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6D30" w14:textId="77777777" w:rsidR="0026177C" w:rsidRPr="0026177C" w:rsidRDefault="0026177C" w:rsidP="009E169A">
      <w:pPr>
        <w:spacing w:after="0" w:line="240" w:lineRule="auto"/>
        <w:jc w:val="center"/>
        <w:rPr>
          <w:rFonts w:ascii="Times New Roman" w:hAnsi="Times New Roman" w:cs="Times New Roman"/>
          <w:b/>
          <w:i/>
          <w:sz w:val="36"/>
          <w:szCs w:val="36"/>
        </w:rPr>
      </w:pPr>
      <w:bookmarkStart w:id="0" w:name="_GoBack"/>
      <w:bookmarkEnd w:id="0"/>
      <w:r w:rsidRPr="0026177C">
        <w:rPr>
          <w:rFonts w:ascii="Times New Roman" w:hAnsi="Times New Roman" w:cs="Times New Roman"/>
          <w:b/>
          <w:i/>
          <w:sz w:val="36"/>
          <w:szCs w:val="36"/>
        </w:rPr>
        <w:t>TOQUERVILLE CITY</w:t>
      </w:r>
    </w:p>
    <w:p w14:paraId="281E99B7" w14:textId="467DE0FF" w:rsidR="0026177C" w:rsidRPr="0026177C" w:rsidRDefault="00BC40F5" w:rsidP="009E16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2020</w:t>
      </w:r>
      <w:r w:rsidR="00F32C76">
        <w:rPr>
          <w:rFonts w:ascii="Times New Roman" w:hAnsi="Times New Roman" w:cs="Times New Roman"/>
          <w:b/>
          <w:sz w:val="24"/>
          <w:szCs w:val="24"/>
        </w:rPr>
        <w:t>-</w:t>
      </w:r>
    </w:p>
    <w:p w14:paraId="38FBBBB3" w14:textId="77777777" w:rsidR="0026177C" w:rsidRPr="0026177C" w:rsidRDefault="0026177C" w:rsidP="009E169A">
      <w:pPr>
        <w:spacing w:after="0" w:line="240" w:lineRule="auto"/>
        <w:jc w:val="center"/>
        <w:rPr>
          <w:rFonts w:ascii="Times New Roman" w:hAnsi="Times New Roman" w:cs="Times New Roman"/>
          <w:b/>
          <w:sz w:val="24"/>
          <w:szCs w:val="24"/>
        </w:rPr>
      </w:pPr>
    </w:p>
    <w:p w14:paraId="44657531" w14:textId="0BB12832" w:rsidR="00071790" w:rsidRPr="0026177C" w:rsidRDefault="0026177C" w:rsidP="009E169A">
      <w:pPr>
        <w:spacing w:after="0" w:line="240" w:lineRule="auto"/>
        <w:ind w:left="720" w:right="720"/>
        <w:jc w:val="both"/>
        <w:rPr>
          <w:rFonts w:ascii="Times New Roman" w:eastAsia="Times New Roman" w:hAnsi="Times New Roman" w:cs="Times New Roman"/>
          <w:sz w:val="24"/>
          <w:szCs w:val="20"/>
        </w:rPr>
      </w:pPr>
      <w:r w:rsidRPr="0026177C">
        <w:rPr>
          <w:rFonts w:ascii="Times New Roman" w:eastAsia="Times New Roman" w:hAnsi="Times New Roman" w:cs="Times New Roman"/>
          <w:sz w:val="24"/>
          <w:szCs w:val="20"/>
        </w:rPr>
        <w:t>AN ORDINANCE AMENDING</w:t>
      </w:r>
      <w:r w:rsidR="00F32C76">
        <w:rPr>
          <w:rFonts w:ascii="Times New Roman" w:eastAsia="Times New Roman" w:hAnsi="Times New Roman" w:cs="Times New Roman"/>
          <w:sz w:val="24"/>
          <w:szCs w:val="20"/>
        </w:rPr>
        <w:t xml:space="preserve"> AND RESTATING</w:t>
      </w:r>
      <w:r w:rsidRPr="0026177C">
        <w:rPr>
          <w:rFonts w:ascii="Times New Roman" w:eastAsia="Times New Roman" w:hAnsi="Times New Roman" w:cs="Times New Roman"/>
          <w:sz w:val="24"/>
          <w:szCs w:val="20"/>
        </w:rPr>
        <w:t xml:space="preserve"> </w:t>
      </w:r>
      <w:r w:rsidR="0027073F">
        <w:rPr>
          <w:rFonts w:ascii="Times New Roman" w:eastAsia="Times New Roman" w:hAnsi="Times New Roman" w:cs="Times New Roman"/>
          <w:sz w:val="24"/>
          <w:szCs w:val="20"/>
        </w:rPr>
        <w:t>TITLE 8, CHAPTER 1, SECT</w:t>
      </w:r>
      <w:r w:rsidR="000F1B39">
        <w:rPr>
          <w:rFonts w:ascii="Times New Roman" w:eastAsia="Times New Roman" w:hAnsi="Times New Roman" w:cs="Times New Roman"/>
          <w:sz w:val="24"/>
          <w:szCs w:val="20"/>
        </w:rPr>
        <w:t xml:space="preserve">ION 8.E. TO ELIMINATE CONTRADICTARY AND CONFUSING </w:t>
      </w:r>
      <w:r w:rsidR="0027073F">
        <w:rPr>
          <w:rFonts w:ascii="Times New Roman" w:eastAsia="Times New Roman" w:hAnsi="Times New Roman" w:cs="Times New Roman"/>
          <w:sz w:val="24"/>
          <w:szCs w:val="20"/>
        </w:rPr>
        <w:t>LANGUAGE REGARDING THE INSTALLATION OF MECHANICAL BACKFLOW PREVENTION A</w:t>
      </w:r>
      <w:r w:rsidR="000F1B39">
        <w:rPr>
          <w:rFonts w:ascii="Times New Roman" w:eastAsia="Times New Roman" w:hAnsi="Times New Roman" w:cs="Times New Roman"/>
          <w:sz w:val="24"/>
          <w:szCs w:val="20"/>
        </w:rPr>
        <w:t>SSEMBLIES IN NEW CONSTRUCTION SETTINGS</w:t>
      </w:r>
      <w:r w:rsidR="0027073F">
        <w:rPr>
          <w:rFonts w:ascii="Times New Roman" w:eastAsia="Times New Roman" w:hAnsi="Times New Roman" w:cs="Times New Roman"/>
          <w:sz w:val="24"/>
          <w:szCs w:val="20"/>
        </w:rPr>
        <w:t xml:space="preserve">.  </w:t>
      </w:r>
      <w:r w:rsidR="00F32C76">
        <w:rPr>
          <w:rFonts w:ascii="Times New Roman" w:eastAsia="Times New Roman" w:hAnsi="Times New Roman" w:cs="Times New Roman"/>
          <w:sz w:val="24"/>
          <w:szCs w:val="20"/>
        </w:rPr>
        <w:t xml:space="preserve"> </w:t>
      </w:r>
    </w:p>
    <w:p w14:paraId="789ABC65" w14:textId="77777777" w:rsidR="0026177C" w:rsidRPr="00526976" w:rsidRDefault="0026177C" w:rsidP="009E169A">
      <w:pPr>
        <w:spacing w:after="0" w:line="240" w:lineRule="auto"/>
        <w:jc w:val="both"/>
        <w:rPr>
          <w:rFonts w:ascii="Times New Roman" w:eastAsia="Times New Roman" w:hAnsi="Times New Roman" w:cs="Times New Roman"/>
          <w:sz w:val="24"/>
          <w:szCs w:val="24"/>
        </w:rPr>
      </w:pPr>
    </w:p>
    <w:p w14:paraId="633A5EA2" w14:textId="77777777" w:rsidR="0026177C" w:rsidRPr="00526976" w:rsidRDefault="0026177C" w:rsidP="009E169A">
      <w:pPr>
        <w:spacing w:after="0" w:line="240" w:lineRule="auto"/>
        <w:jc w:val="center"/>
        <w:rPr>
          <w:rFonts w:ascii="Times New Roman" w:eastAsia="Times New Roman" w:hAnsi="Times New Roman" w:cs="Times New Roman"/>
          <w:sz w:val="24"/>
          <w:szCs w:val="24"/>
          <w:u w:val="single"/>
        </w:rPr>
      </w:pPr>
      <w:r w:rsidRPr="00526976">
        <w:rPr>
          <w:rFonts w:ascii="Times New Roman" w:eastAsia="Times New Roman" w:hAnsi="Times New Roman" w:cs="Times New Roman"/>
          <w:sz w:val="24"/>
          <w:szCs w:val="24"/>
          <w:u w:val="single"/>
        </w:rPr>
        <w:t>RECITALS</w:t>
      </w:r>
    </w:p>
    <w:p w14:paraId="514D5513" w14:textId="77777777" w:rsidR="0026177C" w:rsidRPr="00526976" w:rsidRDefault="0026177C" w:rsidP="009E169A">
      <w:pPr>
        <w:spacing w:after="0" w:line="240" w:lineRule="auto"/>
        <w:jc w:val="both"/>
        <w:rPr>
          <w:rFonts w:ascii="Times New Roman" w:eastAsia="Times New Roman" w:hAnsi="Times New Roman" w:cs="Times New Roman"/>
          <w:sz w:val="24"/>
          <w:szCs w:val="24"/>
        </w:rPr>
      </w:pPr>
    </w:p>
    <w:p w14:paraId="1EC5AD25" w14:textId="77777777" w:rsidR="00526976" w:rsidRDefault="00526976" w:rsidP="009E169A">
      <w:pPr>
        <w:spacing w:after="0" w:line="240" w:lineRule="auto"/>
        <w:ind w:firstLine="720"/>
        <w:jc w:val="both"/>
        <w:rPr>
          <w:rFonts w:ascii="Times New Roman" w:hAnsi="Times New Roman" w:cs="Times New Roman"/>
          <w:sz w:val="24"/>
          <w:szCs w:val="24"/>
        </w:rPr>
      </w:pPr>
      <w:proofErr w:type="gramStart"/>
      <w:r w:rsidRPr="00526976">
        <w:rPr>
          <w:rFonts w:ascii="Times New Roman" w:hAnsi="Times New Roman" w:cs="Times New Roman"/>
          <w:sz w:val="24"/>
          <w:szCs w:val="24"/>
        </w:rPr>
        <w:t xml:space="preserve">WHEREAS, </w:t>
      </w:r>
      <w:r>
        <w:rPr>
          <w:rFonts w:ascii="Times New Roman" w:hAnsi="Times New Roman" w:cs="Times New Roman"/>
          <w:sz w:val="24"/>
          <w:szCs w:val="24"/>
        </w:rPr>
        <w:t>Toquerville City (“City</w:t>
      </w:r>
      <w:r w:rsidRPr="00526976">
        <w:rPr>
          <w:rFonts w:ascii="Times New Roman" w:hAnsi="Times New Roman" w:cs="Times New Roman"/>
          <w:sz w:val="24"/>
          <w:szCs w:val="24"/>
        </w:rPr>
        <w:t>”) is an incorporated municipality duly organized unde</w:t>
      </w:r>
      <w:r w:rsidR="00B84F38">
        <w:rPr>
          <w:rFonts w:ascii="Times New Roman" w:hAnsi="Times New Roman" w:cs="Times New Roman"/>
          <w:sz w:val="24"/>
          <w:szCs w:val="24"/>
        </w:rPr>
        <w:t>r the laws of the State of Utah.</w:t>
      </w:r>
      <w:proofErr w:type="gramEnd"/>
    </w:p>
    <w:p w14:paraId="209025DB" w14:textId="77777777" w:rsidR="00B84F38" w:rsidRPr="00526976" w:rsidRDefault="00B84F38" w:rsidP="009E169A">
      <w:pPr>
        <w:spacing w:after="0" w:line="240" w:lineRule="auto"/>
        <w:ind w:firstLine="720"/>
        <w:jc w:val="both"/>
        <w:rPr>
          <w:rFonts w:ascii="Times New Roman" w:hAnsi="Times New Roman" w:cs="Times New Roman"/>
          <w:sz w:val="24"/>
          <w:szCs w:val="24"/>
        </w:rPr>
      </w:pPr>
    </w:p>
    <w:p w14:paraId="55090BFD" w14:textId="5DE5D6A6" w:rsidR="00526976" w:rsidRDefault="00526976" w:rsidP="00F32C76">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526976">
        <w:rPr>
          <w:rFonts w:ascii="Times New Roman" w:hAnsi="Times New Roman" w:cs="Times New Roman"/>
          <w:bCs/>
          <w:color w:val="000000"/>
          <w:sz w:val="24"/>
          <w:szCs w:val="24"/>
        </w:rPr>
        <w:t>WHEREAS</w:t>
      </w:r>
      <w:r>
        <w:rPr>
          <w:rFonts w:ascii="Times New Roman" w:hAnsi="Times New Roman" w:cs="Times New Roman"/>
          <w:color w:val="000000"/>
          <w:sz w:val="24"/>
          <w:szCs w:val="24"/>
        </w:rPr>
        <w:t xml:space="preserve">, </w:t>
      </w:r>
      <w:r w:rsidR="0027073F">
        <w:rPr>
          <w:rFonts w:ascii="Times New Roman" w:hAnsi="Times New Roman" w:cs="Times New Roman"/>
          <w:color w:val="000000"/>
          <w:sz w:val="24"/>
          <w:szCs w:val="24"/>
        </w:rPr>
        <w:t>The City owns and operates its own waterworks system of wells, storage tanks, distribution lines and meters</w:t>
      </w:r>
      <w:r w:rsidR="00162B85">
        <w:rPr>
          <w:rFonts w:ascii="Times New Roman" w:hAnsi="Times New Roman" w:cs="Times New Roman"/>
          <w:color w:val="000000"/>
          <w:sz w:val="24"/>
          <w:szCs w:val="24"/>
        </w:rPr>
        <w:t xml:space="preserve"> in which it provides culinary water services to properties within the municipal boundaries of the City (“Toquerville Culinary Water System”.  </w:t>
      </w:r>
    </w:p>
    <w:p w14:paraId="571DC30C" w14:textId="77777777" w:rsidR="00B84F38" w:rsidRPr="00162B85" w:rsidRDefault="00B84F38" w:rsidP="009E169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14:paraId="4D29D8F1" w14:textId="7E043778" w:rsidR="001E5924" w:rsidRDefault="00526976" w:rsidP="009E169A">
      <w:pPr>
        <w:spacing w:after="0" w:line="240" w:lineRule="auto"/>
        <w:ind w:firstLine="720"/>
        <w:jc w:val="both"/>
        <w:rPr>
          <w:rFonts w:ascii="Times New Roman" w:hAnsi="Times New Roman" w:cs="Times New Roman"/>
          <w:color w:val="000000"/>
          <w:sz w:val="24"/>
          <w:szCs w:val="24"/>
          <w:shd w:val="clear" w:color="auto" w:fill="FFFFFF"/>
        </w:rPr>
      </w:pPr>
      <w:r w:rsidRPr="00162B85">
        <w:rPr>
          <w:rFonts w:ascii="Times New Roman" w:hAnsi="Times New Roman" w:cs="Times New Roman"/>
          <w:sz w:val="24"/>
          <w:szCs w:val="24"/>
        </w:rPr>
        <w:t xml:space="preserve">WHEREAS, </w:t>
      </w:r>
      <w:r w:rsidR="00162B85" w:rsidRPr="00162B85">
        <w:rPr>
          <w:rFonts w:ascii="Times New Roman" w:hAnsi="Times New Roman" w:cs="Times New Roman"/>
          <w:sz w:val="24"/>
          <w:szCs w:val="24"/>
        </w:rPr>
        <w:t xml:space="preserve">Pursuant to </w:t>
      </w:r>
      <w:r w:rsidR="00162B85">
        <w:rPr>
          <w:rFonts w:ascii="Times New Roman" w:hAnsi="Times New Roman" w:cs="Times New Roman"/>
          <w:sz w:val="24"/>
          <w:szCs w:val="24"/>
        </w:rPr>
        <w:t xml:space="preserve">Utah Code Ann. § </w:t>
      </w:r>
      <w:r w:rsidR="00162B85">
        <w:rPr>
          <w:rFonts w:ascii="Times New Roman" w:hAnsi="Times New Roman" w:cs="Times New Roman"/>
          <w:bCs/>
          <w:color w:val="000000"/>
          <w:sz w:val="24"/>
          <w:szCs w:val="24"/>
          <w:shd w:val="clear" w:color="auto" w:fill="FFFFFF"/>
        </w:rPr>
        <w:t>10-7-14, the City is authorized to enact ordinances</w:t>
      </w:r>
      <w:r w:rsidR="00162B85" w:rsidRPr="00162B85">
        <w:rPr>
          <w:rFonts w:ascii="Times New Roman" w:hAnsi="Times New Roman" w:cs="Times New Roman"/>
          <w:color w:val="000000"/>
          <w:sz w:val="24"/>
          <w:szCs w:val="24"/>
          <w:shd w:val="clear" w:color="auto" w:fill="FFFFFF"/>
        </w:rPr>
        <w:t xml:space="preserve">, rules and regulations for the management and conduct of the </w:t>
      </w:r>
      <w:r w:rsidR="00162B85">
        <w:rPr>
          <w:rFonts w:ascii="Times New Roman" w:hAnsi="Times New Roman" w:cs="Times New Roman"/>
          <w:color w:val="000000"/>
          <w:sz w:val="24"/>
          <w:szCs w:val="24"/>
          <w:shd w:val="clear" w:color="auto" w:fill="FFFFFF"/>
        </w:rPr>
        <w:t>Toquerville Culinary Water System</w:t>
      </w:r>
      <w:r w:rsidR="00162B85" w:rsidRPr="00162B85">
        <w:rPr>
          <w:rFonts w:ascii="Times New Roman" w:hAnsi="Times New Roman" w:cs="Times New Roman"/>
          <w:color w:val="000000"/>
          <w:sz w:val="24"/>
          <w:szCs w:val="24"/>
          <w:shd w:val="clear" w:color="auto" w:fill="FFFFFF"/>
        </w:rPr>
        <w:t>.</w:t>
      </w:r>
    </w:p>
    <w:p w14:paraId="16E6ADC1" w14:textId="71917794" w:rsidR="00162B85" w:rsidRDefault="00162B85" w:rsidP="009E169A">
      <w:pPr>
        <w:spacing w:after="0" w:line="240" w:lineRule="auto"/>
        <w:ind w:firstLine="720"/>
        <w:jc w:val="both"/>
        <w:rPr>
          <w:rFonts w:ascii="Times New Roman" w:hAnsi="Times New Roman" w:cs="Times New Roman"/>
          <w:color w:val="000000"/>
          <w:sz w:val="24"/>
          <w:szCs w:val="24"/>
          <w:shd w:val="clear" w:color="auto" w:fill="FFFFFF"/>
        </w:rPr>
      </w:pPr>
    </w:p>
    <w:p w14:paraId="74A55F00" w14:textId="1FC72E4F" w:rsidR="00162B85" w:rsidRDefault="00162B85" w:rsidP="009E169A">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WHEREAS, Over the last 30-40 years there have been mechanical assemblies or devices known as “Backflow Preventers” created and placed into widespread general circulation which effectively prevents the flow of water from a residence or structure back into a City or culinary water supplier’s water storage and delivery system.</w:t>
      </w:r>
    </w:p>
    <w:p w14:paraId="374841D3" w14:textId="265F88F1" w:rsidR="007F314A" w:rsidRDefault="007F314A" w:rsidP="009E169A">
      <w:pPr>
        <w:spacing w:after="0" w:line="240" w:lineRule="auto"/>
        <w:ind w:firstLine="720"/>
        <w:jc w:val="both"/>
        <w:rPr>
          <w:rFonts w:ascii="Times New Roman" w:hAnsi="Times New Roman" w:cs="Times New Roman"/>
          <w:color w:val="000000"/>
          <w:sz w:val="24"/>
          <w:szCs w:val="24"/>
          <w:shd w:val="clear" w:color="auto" w:fill="FFFFFF"/>
        </w:rPr>
      </w:pPr>
    </w:p>
    <w:p w14:paraId="6D2B2583" w14:textId="77777777" w:rsidR="007F314A" w:rsidRDefault="007F314A" w:rsidP="009E169A">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WHEREAS, City has adopted ordinances in Title 8, Chapter 1 (specifically Section 8) of the Toquerville City Code which allows the City to require a property owner to install a Backflow Preventer of various types and sizes on existing water connections if the City’s Water Department deems the connection’s water usage constitutes a sufficient hazard to the City’s culinary water supply and based upon the degree of hazard. </w:t>
      </w:r>
    </w:p>
    <w:p w14:paraId="12799D6A" w14:textId="77777777" w:rsidR="007F314A" w:rsidRDefault="007F314A" w:rsidP="009E169A">
      <w:pPr>
        <w:spacing w:after="0" w:line="240" w:lineRule="auto"/>
        <w:ind w:firstLine="720"/>
        <w:jc w:val="both"/>
        <w:rPr>
          <w:rFonts w:ascii="Times New Roman" w:hAnsi="Times New Roman" w:cs="Times New Roman"/>
          <w:color w:val="000000"/>
          <w:sz w:val="24"/>
          <w:szCs w:val="24"/>
          <w:shd w:val="clear" w:color="auto" w:fill="FFFFFF"/>
        </w:rPr>
      </w:pPr>
    </w:p>
    <w:p w14:paraId="08194646" w14:textId="0DDCF85C" w:rsidR="002E61E7" w:rsidRDefault="007F314A" w:rsidP="009E169A">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WHEREAS, Section 8</w:t>
      </w:r>
      <w:r w:rsidR="002E61E7">
        <w:rPr>
          <w:rFonts w:ascii="Times New Roman" w:hAnsi="Times New Roman" w:cs="Times New Roman"/>
          <w:color w:val="000000"/>
          <w:sz w:val="24"/>
          <w:szCs w:val="24"/>
          <w:shd w:val="clear" w:color="auto" w:fill="FFFFFF"/>
        </w:rPr>
        <w:t xml:space="preserve"> (specifically Subsection E)</w:t>
      </w:r>
      <w:r>
        <w:rPr>
          <w:rFonts w:ascii="Times New Roman" w:hAnsi="Times New Roman" w:cs="Times New Roman"/>
          <w:color w:val="000000"/>
          <w:sz w:val="24"/>
          <w:szCs w:val="24"/>
          <w:shd w:val="clear" w:color="auto" w:fill="FFFFFF"/>
        </w:rPr>
        <w:t xml:space="preserve"> also requires </w:t>
      </w:r>
      <w:r w:rsidR="002E61E7">
        <w:rPr>
          <w:rFonts w:ascii="Times New Roman" w:hAnsi="Times New Roman" w:cs="Times New Roman"/>
          <w:color w:val="000000"/>
          <w:sz w:val="24"/>
          <w:szCs w:val="24"/>
          <w:shd w:val="clear" w:color="auto" w:fill="FFFFFF"/>
        </w:rPr>
        <w:t xml:space="preserve">all </w:t>
      </w:r>
      <w:r>
        <w:rPr>
          <w:rFonts w:ascii="Times New Roman" w:hAnsi="Times New Roman" w:cs="Times New Roman"/>
          <w:color w:val="000000"/>
          <w:sz w:val="24"/>
          <w:szCs w:val="24"/>
          <w:shd w:val="clear" w:color="auto" w:fill="FFFFFF"/>
        </w:rPr>
        <w:t>new construction (residential or commercial)</w:t>
      </w:r>
      <w:r w:rsidR="002E61E7">
        <w:rPr>
          <w:rFonts w:ascii="Times New Roman" w:hAnsi="Times New Roman" w:cs="Times New Roman"/>
          <w:color w:val="000000"/>
          <w:sz w:val="24"/>
          <w:szCs w:val="24"/>
          <w:shd w:val="clear" w:color="auto" w:fill="FFFFFF"/>
        </w:rPr>
        <w:t xml:space="preserve"> that utilizes culinary water for exterior irrigation or which has cross</w:t>
      </w:r>
      <w:r w:rsidR="00E8262C">
        <w:rPr>
          <w:rFonts w:ascii="Times New Roman" w:hAnsi="Times New Roman" w:cs="Times New Roman"/>
          <w:color w:val="000000"/>
          <w:sz w:val="24"/>
          <w:szCs w:val="24"/>
          <w:shd w:val="clear" w:color="auto" w:fill="FFFFFF"/>
        </w:rPr>
        <w:t xml:space="preserve"> connections to the City’s Culinary Water System </w:t>
      </w:r>
      <w:r w:rsidR="002E61E7">
        <w:rPr>
          <w:rFonts w:ascii="Times New Roman" w:hAnsi="Times New Roman" w:cs="Times New Roman"/>
          <w:color w:val="000000"/>
          <w:sz w:val="24"/>
          <w:szCs w:val="24"/>
          <w:shd w:val="clear" w:color="auto" w:fill="FFFFFF"/>
        </w:rPr>
        <w:t xml:space="preserve">to have a </w:t>
      </w:r>
      <w:r>
        <w:rPr>
          <w:rFonts w:ascii="Times New Roman" w:hAnsi="Times New Roman" w:cs="Times New Roman"/>
          <w:color w:val="000000"/>
          <w:sz w:val="24"/>
          <w:szCs w:val="24"/>
          <w:shd w:val="clear" w:color="auto" w:fill="FFFFFF"/>
        </w:rPr>
        <w:t xml:space="preserve">Backflow Preventer installed as part of </w:t>
      </w:r>
      <w:r w:rsidR="002E61E7">
        <w:rPr>
          <w:rFonts w:ascii="Times New Roman" w:hAnsi="Times New Roman" w:cs="Times New Roman"/>
          <w:color w:val="000000"/>
          <w:sz w:val="24"/>
          <w:szCs w:val="24"/>
          <w:shd w:val="clear" w:color="auto" w:fill="FFFFFF"/>
        </w:rPr>
        <w:t>its private water system.</w:t>
      </w:r>
    </w:p>
    <w:p w14:paraId="0BEA82D8" w14:textId="4F9CD656" w:rsidR="002E61E7" w:rsidRDefault="002E61E7" w:rsidP="009E169A">
      <w:pPr>
        <w:spacing w:after="0" w:line="240" w:lineRule="auto"/>
        <w:ind w:firstLine="720"/>
        <w:jc w:val="both"/>
        <w:rPr>
          <w:rFonts w:ascii="Times New Roman" w:hAnsi="Times New Roman" w:cs="Times New Roman"/>
          <w:color w:val="000000"/>
          <w:sz w:val="24"/>
          <w:szCs w:val="24"/>
          <w:shd w:val="clear" w:color="auto" w:fill="FFFFFF"/>
        </w:rPr>
      </w:pPr>
    </w:p>
    <w:p w14:paraId="38E78013" w14:textId="65EFD46A" w:rsidR="00071790" w:rsidRDefault="002E61E7" w:rsidP="009E169A">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WHEREAS, Section 8.E. also contains language which appears to</w:t>
      </w:r>
      <w:r w:rsidR="00E8262C">
        <w:rPr>
          <w:rFonts w:ascii="Times New Roman" w:hAnsi="Times New Roman" w:cs="Times New Roman"/>
          <w:color w:val="000000"/>
          <w:sz w:val="24"/>
          <w:szCs w:val="24"/>
          <w:shd w:val="clear" w:color="auto" w:fill="FFFFFF"/>
        </w:rPr>
        <w:t xml:space="preserve"> be</w:t>
      </w:r>
      <w:r>
        <w:rPr>
          <w:rFonts w:ascii="Times New Roman" w:hAnsi="Times New Roman" w:cs="Times New Roman"/>
          <w:color w:val="000000"/>
          <w:sz w:val="24"/>
          <w:szCs w:val="24"/>
          <w:shd w:val="clear" w:color="auto" w:fill="FFFFFF"/>
        </w:rPr>
        <w:t xml:space="preserve"> </w:t>
      </w:r>
      <w:r w:rsidR="00E8262C">
        <w:rPr>
          <w:rFonts w:ascii="Times New Roman" w:hAnsi="Times New Roman" w:cs="Times New Roman"/>
          <w:color w:val="000000"/>
          <w:sz w:val="24"/>
          <w:szCs w:val="24"/>
          <w:shd w:val="clear" w:color="auto" w:fill="FFFFFF"/>
        </w:rPr>
        <w:t xml:space="preserve">contradictory and confusing regarding the installation of Backflow Preventers on all new construction, therefore the City Council has determined that </w:t>
      </w:r>
      <w:r w:rsidR="00071790">
        <w:rPr>
          <w:rFonts w:ascii="Times New Roman" w:hAnsi="Times New Roman" w:cs="Times New Roman"/>
          <w:sz w:val="24"/>
          <w:szCs w:val="24"/>
        </w:rPr>
        <w:t>it is in the best interest of the health, safety and general welfare of the City</w:t>
      </w:r>
      <w:r w:rsidR="00927FFE">
        <w:rPr>
          <w:rFonts w:ascii="Times New Roman" w:hAnsi="Times New Roman" w:cs="Times New Roman"/>
          <w:sz w:val="24"/>
          <w:szCs w:val="24"/>
        </w:rPr>
        <w:t xml:space="preserve"> and its residents </w:t>
      </w:r>
      <w:r w:rsidR="00E8262C">
        <w:rPr>
          <w:rFonts w:ascii="Times New Roman" w:hAnsi="Times New Roman" w:cs="Times New Roman"/>
          <w:sz w:val="24"/>
          <w:szCs w:val="24"/>
        </w:rPr>
        <w:t>to modify and eliminate parts of Section</w:t>
      </w:r>
      <w:r w:rsidR="00E11F79">
        <w:rPr>
          <w:rFonts w:ascii="Times New Roman" w:hAnsi="Times New Roman" w:cs="Times New Roman"/>
          <w:sz w:val="24"/>
          <w:szCs w:val="24"/>
        </w:rPr>
        <w:t xml:space="preserve"> 8.E.  </w:t>
      </w:r>
      <w:r w:rsidR="00E8262C">
        <w:rPr>
          <w:rFonts w:ascii="Times New Roman" w:hAnsi="Times New Roman" w:cs="Times New Roman"/>
          <w:sz w:val="24"/>
          <w:szCs w:val="24"/>
        </w:rPr>
        <w:t xml:space="preserve"> </w:t>
      </w:r>
    </w:p>
    <w:p w14:paraId="0B7EEAED" w14:textId="77777777" w:rsidR="005F022A" w:rsidRPr="00526976" w:rsidRDefault="005F022A" w:rsidP="009E16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20F79E68" w14:textId="31CBD7DB" w:rsidR="0026177C" w:rsidRPr="0026177C" w:rsidRDefault="0026177C" w:rsidP="009E169A">
      <w:pPr>
        <w:spacing w:after="0" w:line="240" w:lineRule="auto"/>
        <w:jc w:val="center"/>
        <w:rPr>
          <w:rFonts w:ascii="Times New Roman" w:eastAsia="Times New Roman" w:hAnsi="Times New Roman" w:cs="Times New Roman"/>
          <w:sz w:val="24"/>
          <w:szCs w:val="20"/>
          <w:u w:val="single"/>
        </w:rPr>
      </w:pPr>
      <w:r w:rsidRPr="0026177C">
        <w:rPr>
          <w:rFonts w:ascii="Times New Roman" w:eastAsia="Times New Roman" w:hAnsi="Times New Roman" w:cs="Times New Roman"/>
          <w:sz w:val="24"/>
          <w:szCs w:val="20"/>
          <w:u w:val="single"/>
        </w:rPr>
        <w:t>ORDINANCE</w:t>
      </w:r>
    </w:p>
    <w:p w14:paraId="5684AF7B" w14:textId="77777777" w:rsidR="0026177C" w:rsidRPr="0026177C" w:rsidRDefault="0026177C" w:rsidP="009E169A">
      <w:pPr>
        <w:spacing w:after="0" w:line="240" w:lineRule="auto"/>
        <w:jc w:val="both"/>
        <w:rPr>
          <w:rFonts w:ascii="Times New Roman" w:eastAsia="Times New Roman" w:hAnsi="Times New Roman" w:cs="Times New Roman"/>
          <w:sz w:val="24"/>
          <w:szCs w:val="20"/>
        </w:rPr>
      </w:pPr>
    </w:p>
    <w:p w14:paraId="3B4CE843" w14:textId="42C18F61" w:rsidR="0026177C" w:rsidRDefault="0026177C" w:rsidP="009E169A">
      <w:pPr>
        <w:spacing w:after="0" w:line="240" w:lineRule="auto"/>
        <w:ind w:firstLine="720"/>
        <w:jc w:val="both"/>
        <w:rPr>
          <w:rFonts w:ascii="Times New Roman" w:hAnsi="Times New Roman" w:cs="Times New Roman"/>
          <w:sz w:val="24"/>
          <w:szCs w:val="24"/>
        </w:rPr>
      </w:pPr>
      <w:r w:rsidRPr="0026177C">
        <w:rPr>
          <w:rFonts w:ascii="Times New Roman" w:hAnsi="Times New Roman" w:cs="Times New Roman"/>
          <w:sz w:val="24"/>
          <w:szCs w:val="24"/>
        </w:rPr>
        <w:t>NOW THEREFORE, BE IT HEREBY ORDAINED by the City Council of Toquerville City, State of Utah, as follows:</w:t>
      </w:r>
    </w:p>
    <w:p w14:paraId="16A65CD3" w14:textId="0815A728" w:rsidR="00927FFE" w:rsidRDefault="00927FFE" w:rsidP="009E169A">
      <w:pPr>
        <w:spacing w:after="0" w:line="240" w:lineRule="auto"/>
        <w:ind w:firstLine="720"/>
        <w:jc w:val="both"/>
        <w:rPr>
          <w:rFonts w:ascii="Times New Roman" w:hAnsi="Times New Roman" w:cs="Times New Roman"/>
          <w:sz w:val="24"/>
          <w:szCs w:val="24"/>
        </w:rPr>
      </w:pPr>
    </w:p>
    <w:p w14:paraId="5B4C2118" w14:textId="58E47BAF" w:rsidR="00927FFE" w:rsidRDefault="00927FFE" w:rsidP="009E169A">
      <w:pPr>
        <w:numPr>
          <w:ilvl w:val="0"/>
          <w:numId w:val="10"/>
        </w:numPr>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AMEN</w:t>
      </w:r>
      <w:r w:rsidR="00E11F79">
        <w:rPr>
          <w:rFonts w:ascii="Times New Roman" w:hAnsi="Times New Roman" w:cs="Times New Roman"/>
          <w:sz w:val="24"/>
          <w:szCs w:val="24"/>
        </w:rPr>
        <w:t>DMENT AND RESTATEMENT OF TITLE 8, CHAPTER 1, SECTION 8, SUBSECTION E</w:t>
      </w:r>
      <w:r>
        <w:rPr>
          <w:rFonts w:ascii="Times New Roman" w:hAnsi="Times New Roman" w:cs="Times New Roman"/>
          <w:sz w:val="24"/>
          <w:szCs w:val="24"/>
        </w:rPr>
        <w:t xml:space="preserve">.  Toquerville City Code </w:t>
      </w:r>
      <w:r w:rsidR="00E11F79">
        <w:rPr>
          <w:rFonts w:ascii="Times New Roman" w:hAnsi="Times New Roman" w:cs="Times New Roman"/>
          <w:sz w:val="24"/>
          <w:szCs w:val="24"/>
        </w:rPr>
        <w:t>8-1-8.E</w:t>
      </w:r>
      <w:r>
        <w:rPr>
          <w:rFonts w:ascii="Times New Roman" w:hAnsi="Times New Roman" w:cs="Times New Roman"/>
          <w:sz w:val="24"/>
          <w:szCs w:val="24"/>
        </w:rPr>
        <w:t xml:space="preserve"> is hereby amended and restated in its entirety as follows:</w:t>
      </w:r>
    </w:p>
    <w:p w14:paraId="1FDC6681" w14:textId="6CE4E038" w:rsidR="00927FFE" w:rsidRDefault="00927FFE" w:rsidP="00927FFE">
      <w:pPr>
        <w:spacing w:after="0" w:line="240" w:lineRule="auto"/>
        <w:ind w:left="720"/>
        <w:contextualSpacing/>
        <w:jc w:val="both"/>
        <w:rPr>
          <w:rFonts w:ascii="Times New Roman" w:hAnsi="Times New Roman" w:cs="Times New Roman"/>
          <w:sz w:val="24"/>
          <w:szCs w:val="24"/>
        </w:rPr>
      </w:pPr>
    </w:p>
    <w:p w14:paraId="50305CBA" w14:textId="14991E98" w:rsidR="000F1B39" w:rsidRPr="000F1B39" w:rsidRDefault="000F1B39" w:rsidP="000F1B39">
      <w:pPr>
        <w:spacing w:after="0" w:line="240" w:lineRule="auto"/>
        <w:ind w:left="720" w:right="720"/>
        <w:contextualSpacing/>
        <w:jc w:val="both"/>
        <w:rPr>
          <w:rFonts w:ascii="Times New Roman" w:hAnsi="Times New Roman" w:cs="Times New Roman"/>
          <w:i/>
          <w:sz w:val="24"/>
          <w:szCs w:val="24"/>
        </w:rPr>
      </w:pPr>
      <w:r w:rsidRPr="000F1B39">
        <w:rPr>
          <w:rFonts w:ascii="Times New Roman" w:hAnsi="Times New Roman" w:cs="Times New Roman"/>
          <w:i/>
          <w:sz w:val="24"/>
          <w:szCs w:val="24"/>
        </w:rPr>
        <w:t xml:space="preserve">E. New Construction: </w:t>
      </w:r>
      <w:r>
        <w:rPr>
          <w:rFonts w:ascii="Times New Roman" w:hAnsi="Times New Roman" w:cs="Times New Roman"/>
          <w:i/>
          <w:sz w:val="24"/>
          <w:szCs w:val="24"/>
        </w:rPr>
        <w:t xml:space="preserve"> The C</w:t>
      </w:r>
      <w:r w:rsidRPr="000F1B39">
        <w:rPr>
          <w:rFonts w:ascii="Times New Roman" w:hAnsi="Times New Roman" w:cs="Times New Roman"/>
          <w:i/>
          <w:sz w:val="24"/>
          <w:szCs w:val="24"/>
        </w:rPr>
        <w:t xml:space="preserve">ity will review all plans for new construction to ensure that unprotected cross connections are not an integral part of the consumer's water system. </w:t>
      </w:r>
      <w:r>
        <w:rPr>
          <w:rFonts w:ascii="Times New Roman" w:hAnsi="Times New Roman" w:cs="Times New Roman"/>
          <w:i/>
          <w:sz w:val="24"/>
          <w:szCs w:val="24"/>
        </w:rPr>
        <w:t xml:space="preserve"> </w:t>
      </w:r>
      <w:r w:rsidRPr="000F1B39">
        <w:rPr>
          <w:rFonts w:ascii="Times New Roman" w:hAnsi="Times New Roman" w:cs="Times New Roman"/>
          <w:i/>
          <w:sz w:val="24"/>
          <w:szCs w:val="24"/>
        </w:rPr>
        <w:t>All systems that are using culinary water to irrigate or to be used where cross connections or backflow could enter the City’s system, a mechanical backflow prevention assembly will be installed to IBC rules and regulations. The assembly will</w:t>
      </w:r>
      <w:r>
        <w:rPr>
          <w:rFonts w:ascii="Times New Roman" w:hAnsi="Times New Roman" w:cs="Times New Roman"/>
          <w:i/>
          <w:sz w:val="24"/>
          <w:szCs w:val="24"/>
        </w:rPr>
        <w:t xml:space="preserve"> be installed within 6’ of the C</w:t>
      </w:r>
      <w:r w:rsidRPr="000F1B39">
        <w:rPr>
          <w:rFonts w:ascii="Times New Roman" w:hAnsi="Times New Roman" w:cs="Times New Roman"/>
          <w:i/>
          <w:sz w:val="24"/>
          <w:szCs w:val="24"/>
        </w:rPr>
        <w:t>ity’s water connection into the property and cannot be tied into before assembly. The owner shall provide the building official with verification of a certified test of all backflow prevention assemblies before a certificate of occupancy is issued.</w:t>
      </w:r>
    </w:p>
    <w:p w14:paraId="54027228" w14:textId="6C44BFB9" w:rsidR="00927FFE" w:rsidRDefault="00927FFE" w:rsidP="00BC40F5">
      <w:pPr>
        <w:spacing w:after="0" w:line="240" w:lineRule="auto"/>
        <w:contextualSpacing/>
        <w:jc w:val="both"/>
        <w:rPr>
          <w:rFonts w:ascii="Times New Roman" w:hAnsi="Times New Roman" w:cs="Times New Roman"/>
          <w:sz w:val="24"/>
          <w:szCs w:val="24"/>
        </w:rPr>
      </w:pPr>
    </w:p>
    <w:p w14:paraId="329393C9" w14:textId="638AB4EF" w:rsidR="009E169A" w:rsidRPr="009E169A" w:rsidRDefault="006B7721" w:rsidP="009E169A">
      <w:pPr>
        <w:numPr>
          <w:ilvl w:val="0"/>
          <w:numId w:val="10"/>
        </w:numPr>
        <w:spacing w:after="0" w:line="240" w:lineRule="auto"/>
        <w:ind w:left="0" w:firstLine="720"/>
        <w:contextualSpacing/>
        <w:jc w:val="both"/>
        <w:rPr>
          <w:rFonts w:ascii="Times New Roman" w:hAnsi="Times New Roman" w:cs="Times New Roman"/>
          <w:sz w:val="24"/>
          <w:szCs w:val="24"/>
        </w:rPr>
      </w:pPr>
      <w:r w:rsidRPr="009E169A">
        <w:rPr>
          <w:rFonts w:ascii="Times New Roman" w:hAnsi="Times New Roman" w:cs="Times New Roman"/>
          <w:sz w:val="24"/>
          <w:szCs w:val="24"/>
        </w:rPr>
        <w:t>REPEALER.  This Ordinance shall repeal and supersede all prior ordinances and resolutions governing the same.</w:t>
      </w:r>
    </w:p>
    <w:p w14:paraId="7E20F560" w14:textId="77777777" w:rsidR="009E169A" w:rsidRPr="009E169A" w:rsidRDefault="009E169A" w:rsidP="009E169A">
      <w:pPr>
        <w:spacing w:after="0" w:line="240" w:lineRule="auto"/>
        <w:ind w:left="720"/>
        <w:contextualSpacing/>
        <w:jc w:val="both"/>
        <w:rPr>
          <w:rFonts w:ascii="Times New Roman" w:hAnsi="Times New Roman" w:cs="Times New Roman"/>
          <w:sz w:val="24"/>
          <w:szCs w:val="24"/>
        </w:rPr>
      </w:pPr>
    </w:p>
    <w:p w14:paraId="3CEB9A46" w14:textId="16163D1E" w:rsidR="009E169A" w:rsidRPr="009E169A" w:rsidRDefault="006B7721" w:rsidP="009E169A">
      <w:pPr>
        <w:numPr>
          <w:ilvl w:val="0"/>
          <w:numId w:val="10"/>
        </w:numPr>
        <w:spacing w:after="0" w:line="240" w:lineRule="auto"/>
        <w:ind w:left="0" w:firstLine="720"/>
        <w:contextualSpacing/>
        <w:jc w:val="both"/>
        <w:rPr>
          <w:rFonts w:ascii="Times New Roman" w:hAnsi="Times New Roman" w:cs="Times New Roman"/>
          <w:sz w:val="24"/>
          <w:szCs w:val="24"/>
        </w:rPr>
      </w:pPr>
      <w:r w:rsidRPr="009E169A">
        <w:rPr>
          <w:rFonts w:ascii="Times New Roman" w:hAnsi="Times New Roman" w:cs="Times New Roman"/>
          <w:color w:val="000000"/>
          <w:sz w:val="24"/>
          <w:szCs w:val="24"/>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14:paraId="6E33645D" w14:textId="34C5B4AE" w:rsidR="009E169A" w:rsidRPr="009E169A" w:rsidRDefault="009E169A" w:rsidP="009E169A">
      <w:pPr>
        <w:spacing w:after="0" w:line="240" w:lineRule="auto"/>
        <w:contextualSpacing/>
        <w:jc w:val="both"/>
        <w:rPr>
          <w:rFonts w:ascii="Times New Roman" w:hAnsi="Times New Roman" w:cs="Times New Roman"/>
          <w:sz w:val="24"/>
          <w:szCs w:val="24"/>
        </w:rPr>
      </w:pPr>
    </w:p>
    <w:p w14:paraId="0FA2FDFF" w14:textId="797DD246" w:rsidR="006B7721" w:rsidRPr="009E169A" w:rsidRDefault="006B7721" w:rsidP="009E169A">
      <w:pPr>
        <w:numPr>
          <w:ilvl w:val="0"/>
          <w:numId w:val="10"/>
        </w:numPr>
        <w:spacing w:after="0" w:line="240" w:lineRule="auto"/>
        <w:ind w:left="0" w:firstLine="720"/>
        <w:contextualSpacing/>
        <w:jc w:val="both"/>
        <w:rPr>
          <w:rFonts w:ascii="Times New Roman" w:hAnsi="Times New Roman" w:cs="Times New Roman"/>
          <w:sz w:val="24"/>
          <w:szCs w:val="24"/>
        </w:rPr>
      </w:pPr>
      <w:r w:rsidRPr="009E169A">
        <w:rPr>
          <w:rFonts w:ascii="Times New Roman" w:hAnsi="Times New Roman" w:cs="Times New Roman"/>
          <w:sz w:val="24"/>
          <w:szCs w:val="24"/>
        </w:rPr>
        <w:t>EFFECTIVE DATE. This Ordinance shall take effect immediately upon approved by the City Council.</w:t>
      </w:r>
    </w:p>
    <w:p w14:paraId="78B9D7FF" w14:textId="73409B7E" w:rsidR="003E48CC" w:rsidRPr="0026177C" w:rsidRDefault="003E48CC" w:rsidP="009E169A">
      <w:pPr>
        <w:tabs>
          <w:tab w:val="left" w:pos="90"/>
        </w:tabs>
        <w:autoSpaceDE w:val="0"/>
        <w:autoSpaceDN w:val="0"/>
        <w:adjustRightInd w:val="0"/>
        <w:spacing w:after="0" w:line="240" w:lineRule="auto"/>
        <w:ind w:right="-115"/>
        <w:rPr>
          <w:rFonts w:ascii="Times New Roman" w:hAnsi="Times New Roman" w:cs="Times New Roman"/>
          <w:b/>
          <w:sz w:val="24"/>
          <w:szCs w:val="24"/>
          <w:u w:val="single"/>
        </w:rPr>
      </w:pPr>
    </w:p>
    <w:p w14:paraId="4444DD1D" w14:textId="6FC6F39A" w:rsidR="006B7721" w:rsidRPr="0026177C" w:rsidRDefault="000F1B39" w:rsidP="009E169A">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B7721" w:rsidRPr="0026177C">
        <w:rPr>
          <w:rFonts w:ascii="Times New Roman" w:eastAsia="Times New Roman" w:hAnsi="Times New Roman" w:cs="Times New Roman"/>
          <w:color w:val="000000"/>
          <w:sz w:val="24"/>
          <w:szCs w:val="24"/>
        </w:rPr>
        <w:t>PASS</w:t>
      </w:r>
      <w:r>
        <w:rPr>
          <w:rFonts w:ascii="Times New Roman" w:eastAsia="Times New Roman" w:hAnsi="Times New Roman" w:cs="Times New Roman"/>
          <w:color w:val="000000"/>
          <w:sz w:val="24"/>
          <w:szCs w:val="24"/>
        </w:rPr>
        <w:t>ED AND APPROVED this 12</w:t>
      </w:r>
      <w:r w:rsidRPr="000F1B3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26177C">
        <w:rPr>
          <w:rFonts w:ascii="Times New Roman" w:eastAsia="Times New Roman" w:hAnsi="Times New Roman" w:cs="Times New Roman"/>
          <w:color w:val="000000"/>
          <w:sz w:val="24"/>
          <w:szCs w:val="24"/>
        </w:rPr>
        <w:t xml:space="preserve">day </w:t>
      </w:r>
      <w:r>
        <w:rPr>
          <w:rFonts w:ascii="Times New Roman" w:eastAsia="Times New Roman" w:hAnsi="Times New Roman" w:cs="Times New Roman"/>
          <w:color w:val="000000"/>
          <w:sz w:val="24"/>
          <w:szCs w:val="24"/>
        </w:rPr>
        <w:t>of March, 2020</w:t>
      </w:r>
      <w:r w:rsidR="006B7721" w:rsidRPr="0026177C">
        <w:rPr>
          <w:rFonts w:ascii="Times New Roman" w:eastAsia="Times New Roman" w:hAnsi="Times New Roman" w:cs="Times New Roman"/>
          <w:color w:val="000000"/>
          <w:sz w:val="24"/>
          <w:szCs w:val="24"/>
        </w:rPr>
        <w:t>.</w:t>
      </w:r>
      <w:r w:rsidR="00362AA9" w:rsidRPr="0026177C">
        <w:rPr>
          <w:rFonts w:ascii="Times New Roman" w:eastAsia="Times New Roman" w:hAnsi="Times New Roman" w:cs="Times New Roman"/>
          <w:color w:val="000000"/>
          <w:sz w:val="24"/>
          <w:szCs w:val="24"/>
        </w:rPr>
        <w:t xml:space="preserve">  </w:t>
      </w:r>
    </w:p>
    <w:p w14:paraId="20E3693E" w14:textId="77777777" w:rsidR="006B7721" w:rsidRPr="0026177C" w:rsidRDefault="006B7721" w:rsidP="009E169A">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F4942D8" w14:textId="07F308E7" w:rsidR="006B7721" w:rsidRPr="0026177C" w:rsidRDefault="00BC40F5" w:rsidP="009E169A">
      <w:pPr>
        <w:autoSpaceDE w:val="0"/>
        <w:autoSpaceDN w:val="0"/>
        <w:adjustRightInd w:val="0"/>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w:t>
      </w:r>
      <w:r w:rsidRPr="00BC40F5">
        <w:rPr>
          <w:rFonts w:ascii="Times New Roman" w:eastAsia="Times New Roman" w:hAnsi="Times New Roman" w:cs="Times New Roman"/>
          <w:color w:val="000000"/>
          <w:sz w:val="24"/>
          <w:szCs w:val="24"/>
        </w:rPr>
        <w:t xml:space="preserve"> 'Chuck' Williams</w:t>
      </w:r>
      <w:r>
        <w:rPr>
          <w:rFonts w:ascii="Times New Roman" w:eastAsia="Times New Roman" w:hAnsi="Times New Roman" w:cs="Times New Roman"/>
          <w:color w:val="000000"/>
          <w:sz w:val="24"/>
          <w:szCs w:val="24"/>
        </w:rPr>
        <w:tab/>
      </w:r>
      <w:r w:rsidR="006B7721" w:rsidRPr="0026177C">
        <w:rPr>
          <w:rFonts w:ascii="Times New Roman" w:eastAsia="Times New Roman" w:hAnsi="Times New Roman" w:cs="Times New Roman"/>
          <w:color w:val="000000"/>
          <w:sz w:val="24"/>
          <w:szCs w:val="24"/>
        </w:rPr>
        <w:t>Aye ___</w:t>
      </w:r>
      <w:r w:rsidR="006B7721" w:rsidRPr="0026177C">
        <w:rPr>
          <w:rFonts w:ascii="Times New Roman" w:eastAsia="Times New Roman" w:hAnsi="Times New Roman" w:cs="Times New Roman"/>
          <w:color w:val="000000"/>
          <w:sz w:val="24"/>
          <w:szCs w:val="24"/>
        </w:rPr>
        <w:tab/>
        <w:t>Nay ____</w:t>
      </w:r>
    </w:p>
    <w:p w14:paraId="489631B5" w14:textId="704FC82D" w:rsidR="006B7721" w:rsidRPr="0026177C" w:rsidRDefault="006B7721" w:rsidP="009E169A">
      <w:pPr>
        <w:spacing w:after="0" w:line="240" w:lineRule="auto"/>
        <w:ind w:left="2160" w:firstLine="720"/>
        <w:rPr>
          <w:rFonts w:ascii="Times New Roman" w:eastAsia="Calibri" w:hAnsi="Times New Roman" w:cs="Times New Roman"/>
          <w:sz w:val="24"/>
          <w:szCs w:val="24"/>
          <w:lang w:bidi="en-US"/>
        </w:rPr>
      </w:pPr>
      <w:r w:rsidRPr="0026177C">
        <w:rPr>
          <w:rFonts w:ascii="Times New Roman" w:eastAsia="Calibri" w:hAnsi="Times New Roman" w:cs="Times New Roman"/>
          <w:sz w:val="24"/>
          <w:szCs w:val="24"/>
          <w:lang w:bidi="en-US"/>
        </w:rPr>
        <w:t>Keen Ellsworth</w:t>
      </w:r>
      <w:r w:rsidRPr="0026177C">
        <w:rPr>
          <w:rFonts w:ascii="Times New Roman" w:eastAsia="Calibri" w:hAnsi="Times New Roman" w:cs="Times New Roman"/>
          <w:sz w:val="24"/>
          <w:szCs w:val="24"/>
          <w:lang w:bidi="en-US"/>
        </w:rPr>
        <w:tab/>
      </w:r>
      <w:r w:rsidR="00BC40F5">
        <w:rPr>
          <w:rFonts w:ascii="Times New Roman" w:eastAsia="Calibri" w:hAnsi="Times New Roman" w:cs="Times New Roman"/>
          <w:sz w:val="24"/>
          <w:szCs w:val="24"/>
          <w:lang w:bidi="en-US"/>
        </w:rPr>
        <w:tab/>
      </w:r>
      <w:r w:rsidRPr="0026177C">
        <w:rPr>
          <w:rFonts w:ascii="Times New Roman" w:eastAsia="Calibri" w:hAnsi="Times New Roman" w:cs="Times New Roman"/>
          <w:sz w:val="24"/>
          <w:szCs w:val="24"/>
          <w:lang w:bidi="en-US"/>
        </w:rPr>
        <w:t>Aye ___</w:t>
      </w:r>
      <w:r w:rsidRPr="0026177C">
        <w:rPr>
          <w:rFonts w:ascii="Times New Roman" w:eastAsia="Calibri" w:hAnsi="Times New Roman" w:cs="Times New Roman"/>
          <w:sz w:val="24"/>
          <w:szCs w:val="24"/>
          <w:lang w:bidi="en-US"/>
        </w:rPr>
        <w:tab/>
        <w:t>Nay ____</w:t>
      </w:r>
    </w:p>
    <w:p w14:paraId="44FDD368" w14:textId="356B373D" w:rsidR="006B7721" w:rsidRPr="0026177C" w:rsidRDefault="00526976" w:rsidP="009E169A">
      <w:pPr>
        <w:spacing w:after="0" w:line="240" w:lineRule="auto"/>
        <w:ind w:left="2160"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Justin Sip</w:t>
      </w:r>
      <w:r w:rsidR="006B7721"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sidR="00BC40F5">
        <w:rPr>
          <w:rFonts w:ascii="Times New Roman" w:eastAsia="Calibri" w:hAnsi="Times New Roman" w:cs="Times New Roman"/>
          <w:sz w:val="24"/>
          <w:szCs w:val="24"/>
          <w:lang w:bidi="en-US"/>
        </w:rPr>
        <w:tab/>
      </w:r>
      <w:r w:rsidR="006B7721" w:rsidRPr="0026177C">
        <w:rPr>
          <w:rFonts w:ascii="Times New Roman" w:eastAsia="Calibri" w:hAnsi="Times New Roman" w:cs="Times New Roman"/>
          <w:sz w:val="24"/>
          <w:szCs w:val="24"/>
          <w:lang w:bidi="en-US"/>
        </w:rPr>
        <w:t xml:space="preserve">Aye ___ </w:t>
      </w:r>
      <w:r w:rsidR="006B7721" w:rsidRPr="0026177C">
        <w:rPr>
          <w:rFonts w:ascii="Times New Roman" w:eastAsia="Calibri" w:hAnsi="Times New Roman" w:cs="Times New Roman"/>
          <w:sz w:val="24"/>
          <w:szCs w:val="24"/>
          <w:lang w:bidi="en-US"/>
        </w:rPr>
        <w:tab/>
        <w:t>Nay ____</w:t>
      </w:r>
    </w:p>
    <w:p w14:paraId="58A410C6" w14:textId="1BC8F607" w:rsidR="006B7721" w:rsidRPr="0026177C" w:rsidRDefault="00BC40F5" w:rsidP="009E169A">
      <w:pPr>
        <w:spacing w:after="0" w:line="240" w:lineRule="auto"/>
        <w:ind w:left="2160"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Gary Chaves</w:t>
      </w:r>
      <w:r w:rsidR="006B7721"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sidR="006B7721" w:rsidRPr="0026177C">
        <w:rPr>
          <w:rFonts w:ascii="Times New Roman" w:eastAsia="Calibri" w:hAnsi="Times New Roman" w:cs="Times New Roman"/>
          <w:sz w:val="24"/>
          <w:szCs w:val="24"/>
          <w:lang w:bidi="en-US"/>
        </w:rPr>
        <w:t>Aye ___</w:t>
      </w:r>
      <w:r w:rsidR="006B7721" w:rsidRPr="0026177C">
        <w:rPr>
          <w:rFonts w:ascii="Times New Roman" w:eastAsia="Calibri" w:hAnsi="Times New Roman" w:cs="Times New Roman"/>
          <w:sz w:val="24"/>
          <w:szCs w:val="24"/>
          <w:lang w:bidi="en-US"/>
        </w:rPr>
        <w:tab/>
        <w:t>Nay ____</w:t>
      </w:r>
    </w:p>
    <w:p w14:paraId="29246D86" w14:textId="345B193F" w:rsidR="00527DAE" w:rsidRPr="0026177C" w:rsidRDefault="006B7721" w:rsidP="009E169A">
      <w:pPr>
        <w:spacing w:after="0" w:line="240" w:lineRule="auto"/>
        <w:ind w:left="2160" w:firstLine="720"/>
        <w:rPr>
          <w:rFonts w:ascii="Times New Roman" w:eastAsia="Calibri" w:hAnsi="Times New Roman" w:cs="Times New Roman"/>
          <w:sz w:val="24"/>
          <w:szCs w:val="24"/>
          <w:lang w:bidi="en-US"/>
        </w:rPr>
      </w:pPr>
      <w:r w:rsidRPr="0026177C">
        <w:rPr>
          <w:rFonts w:ascii="Times New Roman" w:eastAsia="Calibri" w:hAnsi="Times New Roman" w:cs="Times New Roman"/>
          <w:sz w:val="24"/>
          <w:szCs w:val="24"/>
          <w:lang w:bidi="en-US"/>
        </w:rPr>
        <w:t xml:space="preserve">Ty Bringhurst  </w:t>
      </w:r>
      <w:r w:rsidRPr="0026177C">
        <w:rPr>
          <w:rFonts w:ascii="Times New Roman" w:eastAsia="Calibri" w:hAnsi="Times New Roman" w:cs="Times New Roman"/>
          <w:sz w:val="24"/>
          <w:szCs w:val="24"/>
          <w:lang w:bidi="en-US"/>
        </w:rPr>
        <w:tab/>
      </w:r>
      <w:r w:rsidR="00BC40F5">
        <w:rPr>
          <w:rFonts w:ascii="Times New Roman" w:eastAsia="Calibri" w:hAnsi="Times New Roman" w:cs="Times New Roman"/>
          <w:sz w:val="24"/>
          <w:szCs w:val="24"/>
          <w:lang w:bidi="en-US"/>
        </w:rPr>
        <w:tab/>
      </w:r>
      <w:r w:rsidRPr="0026177C">
        <w:rPr>
          <w:rFonts w:ascii="Times New Roman" w:eastAsia="Calibri" w:hAnsi="Times New Roman" w:cs="Times New Roman"/>
          <w:sz w:val="24"/>
          <w:szCs w:val="24"/>
          <w:lang w:bidi="en-US"/>
        </w:rPr>
        <w:t>Aye ___</w:t>
      </w:r>
      <w:r w:rsidRPr="0026177C">
        <w:rPr>
          <w:rFonts w:ascii="Times New Roman" w:eastAsia="Calibri" w:hAnsi="Times New Roman" w:cs="Times New Roman"/>
          <w:sz w:val="24"/>
          <w:szCs w:val="24"/>
          <w:lang w:bidi="en-US"/>
        </w:rPr>
        <w:tab/>
        <w:t>Nay ____</w:t>
      </w:r>
    </w:p>
    <w:p w14:paraId="758A6F3D" w14:textId="77777777" w:rsidR="0026177C" w:rsidRDefault="0026177C" w:rsidP="009E169A">
      <w:pPr>
        <w:autoSpaceDE w:val="0"/>
        <w:autoSpaceDN w:val="0"/>
        <w:adjustRightInd w:val="0"/>
        <w:spacing w:after="0" w:line="240" w:lineRule="auto"/>
        <w:ind w:right="-115"/>
        <w:rPr>
          <w:rFonts w:ascii="Times New Roman" w:eastAsia="Times New Roman" w:hAnsi="Times New Roman" w:cs="Times New Roman"/>
          <w:color w:val="000000"/>
          <w:sz w:val="24"/>
          <w:szCs w:val="24"/>
        </w:rPr>
      </w:pPr>
    </w:p>
    <w:p w14:paraId="5ADA74E3" w14:textId="77777777" w:rsidR="00527DAE" w:rsidRPr="0026177C" w:rsidRDefault="00527DAE" w:rsidP="009E169A">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6177C">
        <w:rPr>
          <w:rFonts w:ascii="Times New Roman" w:eastAsia="Times New Roman" w:hAnsi="Times New Roman" w:cs="Times New Roman"/>
          <w:color w:val="000000"/>
          <w:sz w:val="24"/>
          <w:szCs w:val="24"/>
        </w:rPr>
        <w:t xml:space="preserve">CITY OF TOQUERVILLE </w:t>
      </w:r>
    </w:p>
    <w:p w14:paraId="09C320E1" w14:textId="77777777" w:rsidR="00527DAE" w:rsidRPr="0026177C" w:rsidRDefault="00527DAE" w:rsidP="009E169A">
      <w:pPr>
        <w:autoSpaceDE w:val="0"/>
        <w:autoSpaceDN w:val="0"/>
        <w:adjustRightInd w:val="0"/>
        <w:spacing w:after="0" w:line="240" w:lineRule="auto"/>
        <w:ind w:right="-115"/>
        <w:rPr>
          <w:rFonts w:ascii="Times New Roman" w:eastAsia="Times New Roman" w:hAnsi="Times New Roman" w:cs="Times New Roman"/>
          <w:color w:val="000000"/>
          <w:sz w:val="24"/>
          <w:szCs w:val="24"/>
        </w:rPr>
      </w:pPr>
      <w:proofErr w:type="gramStart"/>
      <w:r w:rsidRPr="0026177C">
        <w:rPr>
          <w:rFonts w:ascii="Times New Roman" w:eastAsia="Times New Roman" w:hAnsi="Times New Roman" w:cs="Times New Roman"/>
          <w:color w:val="000000"/>
          <w:sz w:val="24"/>
          <w:szCs w:val="24"/>
        </w:rPr>
        <w:t>a</w:t>
      </w:r>
      <w:proofErr w:type="gramEnd"/>
      <w:r w:rsidRPr="0026177C">
        <w:rPr>
          <w:rFonts w:ascii="Times New Roman" w:eastAsia="Times New Roman" w:hAnsi="Times New Roman" w:cs="Times New Roman"/>
          <w:color w:val="000000"/>
          <w:sz w:val="24"/>
          <w:szCs w:val="24"/>
        </w:rPr>
        <w:t xml:space="preserve"> Utah Municipal Corporation</w:t>
      </w:r>
    </w:p>
    <w:p w14:paraId="1DD1073F" w14:textId="77777777" w:rsidR="00527DAE" w:rsidRPr="0026177C" w:rsidRDefault="00527DAE" w:rsidP="009E169A">
      <w:pPr>
        <w:spacing w:after="0" w:line="240" w:lineRule="auto"/>
        <w:rPr>
          <w:rFonts w:ascii="Times New Roman" w:eastAsia="Calibri" w:hAnsi="Times New Roman" w:cs="Times New Roman"/>
          <w:sz w:val="24"/>
          <w:szCs w:val="24"/>
          <w:lang w:bidi="en-US"/>
        </w:rPr>
      </w:pPr>
    </w:p>
    <w:p w14:paraId="770FB581" w14:textId="77777777" w:rsidR="00362AA9" w:rsidRPr="0026177C" w:rsidRDefault="00362AA9" w:rsidP="009E169A">
      <w:pPr>
        <w:spacing w:after="0" w:line="240" w:lineRule="auto"/>
        <w:rPr>
          <w:rFonts w:ascii="Times New Roman" w:hAnsi="Times New Roman" w:cs="Times New Roman"/>
          <w:sz w:val="24"/>
          <w:szCs w:val="24"/>
        </w:rPr>
      </w:pPr>
    </w:p>
    <w:p w14:paraId="30B309DB" w14:textId="4EB4BA6E" w:rsidR="00527DAE" w:rsidRPr="0026177C" w:rsidRDefault="00785908" w:rsidP="009E169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F8DD0ED" w14:textId="5E8509E9" w:rsidR="006B7721" w:rsidRPr="0026177C" w:rsidRDefault="00526976" w:rsidP="009E169A">
      <w:pPr>
        <w:spacing w:after="0" w:line="240" w:lineRule="auto"/>
        <w:rPr>
          <w:rFonts w:ascii="Times New Roman" w:hAnsi="Times New Roman" w:cs="Times New Roman"/>
          <w:sz w:val="24"/>
          <w:szCs w:val="24"/>
        </w:rPr>
      </w:pPr>
      <w:r>
        <w:rPr>
          <w:rFonts w:ascii="Times New Roman" w:hAnsi="Times New Roman" w:cs="Times New Roman"/>
          <w:sz w:val="24"/>
          <w:szCs w:val="24"/>
        </w:rPr>
        <w:t>Lynn Chamberlain</w:t>
      </w:r>
      <w:r w:rsidR="006B7721" w:rsidRPr="0026177C">
        <w:rPr>
          <w:rFonts w:ascii="Times New Roman" w:hAnsi="Times New Roman" w:cs="Times New Roman"/>
          <w:sz w:val="24"/>
          <w:szCs w:val="24"/>
        </w:rPr>
        <w:t>, Mayor</w:t>
      </w:r>
      <w:r w:rsidR="00785908">
        <w:rPr>
          <w:rFonts w:ascii="Times New Roman" w:hAnsi="Times New Roman" w:cs="Times New Roman"/>
          <w:sz w:val="24"/>
          <w:szCs w:val="24"/>
        </w:rPr>
        <w:tab/>
      </w:r>
      <w:r w:rsidR="00785908">
        <w:rPr>
          <w:rFonts w:ascii="Times New Roman" w:hAnsi="Times New Roman" w:cs="Times New Roman"/>
          <w:sz w:val="24"/>
          <w:szCs w:val="24"/>
        </w:rPr>
        <w:tab/>
      </w:r>
      <w:r w:rsidR="00785908">
        <w:rPr>
          <w:rFonts w:ascii="Times New Roman" w:hAnsi="Times New Roman" w:cs="Times New Roman"/>
          <w:sz w:val="24"/>
          <w:szCs w:val="24"/>
        </w:rPr>
        <w:tab/>
      </w:r>
      <w:r w:rsidR="00785908">
        <w:rPr>
          <w:rFonts w:ascii="Times New Roman" w:hAnsi="Times New Roman" w:cs="Times New Roman"/>
          <w:sz w:val="24"/>
          <w:szCs w:val="24"/>
        </w:rPr>
        <w:tab/>
      </w:r>
      <w:r w:rsidR="00785908">
        <w:rPr>
          <w:rFonts w:ascii="Times New Roman" w:hAnsi="Times New Roman" w:cs="Times New Roman"/>
          <w:sz w:val="24"/>
          <w:szCs w:val="24"/>
        </w:rPr>
        <w:tab/>
        <w:t>Date</w:t>
      </w:r>
    </w:p>
    <w:p w14:paraId="5E95010B" w14:textId="5BEA3E73" w:rsidR="00362AA9" w:rsidRDefault="00362AA9" w:rsidP="009E169A">
      <w:pPr>
        <w:spacing w:after="0" w:line="240" w:lineRule="auto"/>
        <w:rPr>
          <w:rFonts w:ascii="Times New Roman" w:hAnsi="Times New Roman" w:cs="Times New Roman"/>
          <w:sz w:val="24"/>
          <w:szCs w:val="24"/>
        </w:rPr>
      </w:pPr>
    </w:p>
    <w:p w14:paraId="446AB551" w14:textId="7A212D85" w:rsidR="00785908" w:rsidRPr="0026177C" w:rsidRDefault="00785908" w:rsidP="009E169A">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14:paraId="1555E0E2" w14:textId="77777777" w:rsidR="00362AA9" w:rsidRPr="0026177C" w:rsidRDefault="00362AA9" w:rsidP="009E169A">
      <w:pPr>
        <w:spacing w:after="0" w:line="240" w:lineRule="auto"/>
        <w:rPr>
          <w:rFonts w:ascii="Times New Roman" w:hAnsi="Times New Roman" w:cs="Times New Roman"/>
          <w:sz w:val="24"/>
          <w:szCs w:val="24"/>
        </w:rPr>
      </w:pPr>
    </w:p>
    <w:p w14:paraId="1AA1086F" w14:textId="331E398E" w:rsidR="00362AA9" w:rsidRDefault="00362AA9" w:rsidP="009E169A">
      <w:pPr>
        <w:spacing w:after="0" w:line="240" w:lineRule="auto"/>
        <w:rPr>
          <w:rFonts w:ascii="Times New Roman" w:hAnsi="Times New Roman" w:cs="Times New Roman"/>
          <w:sz w:val="24"/>
          <w:szCs w:val="24"/>
        </w:rPr>
      </w:pPr>
    </w:p>
    <w:p w14:paraId="2992CD36" w14:textId="15CDBA4D" w:rsidR="00785908" w:rsidRPr="00785908" w:rsidRDefault="00785908" w:rsidP="009E169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ECD44FF" w14:textId="6D537924" w:rsidR="006B7721" w:rsidRPr="0026177C" w:rsidRDefault="00FF7217" w:rsidP="009E169A">
      <w:pPr>
        <w:spacing w:after="0" w:line="240" w:lineRule="auto"/>
        <w:rPr>
          <w:rFonts w:ascii="Times New Roman" w:hAnsi="Times New Roman" w:cs="Times New Roman"/>
          <w:b/>
          <w:sz w:val="24"/>
          <w:szCs w:val="24"/>
        </w:rPr>
      </w:pPr>
      <w:r>
        <w:rPr>
          <w:rFonts w:ascii="Times New Roman" w:hAnsi="Times New Roman" w:cs="Times New Roman"/>
          <w:sz w:val="24"/>
          <w:szCs w:val="24"/>
        </w:rPr>
        <w:t>Ruth Evans</w:t>
      </w:r>
      <w:r w:rsidR="006B7721" w:rsidRPr="0026177C">
        <w:rPr>
          <w:rFonts w:ascii="Times New Roman" w:hAnsi="Times New Roman" w:cs="Times New Roman"/>
          <w:sz w:val="24"/>
          <w:szCs w:val="24"/>
        </w:rPr>
        <w:t>, City Recorder</w:t>
      </w:r>
    </w:p>
    <w:sectPr w:rsidR="006B7721" w:rsidRPr="0026177C" w:rsidSect="00FF721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61F14" w14:textId="77777777" w:rsidR="00F247FD" w:rsidRDefault="00F247FD" w:rsidP="00B84F38">
      <w:pPr>
        <w:spacing w:after="0" w:line="240" w:lineRule="auto"/>
      </w:pPr>
      <w:r>
        <w:separator/>
      </w:r>
    </w:p>
  </w:endnote>
  <w:endnote w:type="continuationSeparator" w:id="0">
    <w:p w14:paraId="789FD9C6" w14:textId="77777777" w:rsidR="00F247FD" w:rsidRDefault="00F247FD" w:rsidP="00B8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9384" w14:textId="77777777" w:rsidR="001E2896" w:rsidRDefault="001E2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07246"/>
      <w:docPartObj>
        <w:docPartGallery w:val="Page Numbers (Bottom of Page)"/>
        <w:docPartUnique/>
      </w:docPartObj>
    </w:sdtPr>
    <w:sdtEndPr>
      <w:rPr>
        <w:rFonts w:ascii="Times New Roman" w:hAnsi="Times New Roman" w:cs="Times New Roman"/>
        <w:noProof/>
        <w:sz w:val="24"/>
        <w:szCs w:val="24"/>
      </w:rPr>
    </w:sdtEndPr>
    <w:sdtContent>
      <w:p w14:paraId="7E02E769" w14:textId="6AA73F8E" w:rsidR="00B84F38" w:rsidRPr="00B84F38" w:rsidRDefault="00B84F38">
        <w:pPr>
          <w:pStyle w:val="Footer"/>
          <w:jc w:val="center"/>
          <w:rPr>
            <w:rFonts w:ascii="Times New Roman" w:hAnsi="Times New Roman" w:cs="Times New Roman"/>
            <w:sz w:val="24"/>
            <w:szCs w:val="24"/>
          </w:rPr>
        </w:pPr>
        <w:r w:rsidRPr="00B84F38">
          <w:rPr>
            <w:rFonts w:ascii="Times New Roman" w:hAnsi="Times New Roman" w:cs="Times New Roman"/>
            <w:sz w:val="24"/>
            <w:szCs w:val="24"/>
          </w:rPr>
          <w:fldChar w:fldCharType="begin"/>
        </w:r>
        <w:r w:rsidRPr="00B84F38">
          <w:rPr>
            <w:rFonts w:ascii="Times New Roman" w:hAnsi="Times New Roman" w:cs="Times New Roman"/>
            <w:sz w:val="24"/>
            <w:szCs w:val="24"/>
          </w:rPr>
          <w:instrText xml:space="preserve"> PAGE   \* MERGEFORMAT </w:instrText>
        </w:r>
        <w:r w:rsidRPr="00B84F38">
          <w:rPr>
            <w:rFonts w:ascii="Times New Roman" w:hAnsi="Times New Roman" w:cs="Times New Roman"/>
            <w:sz w:val="24"/>
            <w:szCs w:val="24"/>
          </w:rPr>
          <w:fldChar w:fldCharType="separate"/>
        </w:r>
        <w:r w:rsidR="001E2896">
          <w:rPr>
            <w:rFonts w:ascii="Times New Roman" w:hAnsi="Times New Roman" w:cs="Times New Roman"/>
            <w:noProof/>
            <w:sz w:val="24"/>
            <w:szCs w:val="24"/>
          </w:rPr>
          <w:t>2</w:t>
        </w:r>
        <w:r w:rsidRPr="00B84F38">
          <w:rPr>
            <w:rFonts w:ascii="Times New Roman" w:hAnsi="Times New Roman" w:cs="Times New Roman"/>
            <w:noProof/>
            <w:sz w:val="24"/>
            <w:szCs w:val="24"/>
          </w:rPr>
          <w:fldChar w:fldCharType="end"/>
        </w:r>
      </w:p>
    </w:sdtContent>
  </w:sdt>
  <w:p w14:paraId="50749BA8" w14:textId="77777777" w:rsidR="00B84F38" w:rsidRDefault="00B84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060F" w14:textId="77777777" w:rsidR="001E2896" w:rsidRDefault="001E2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681A" w14:textId="77777777" w:rsidR="00F247FD" w:rsidRDefault="00F247FD" w:rsidP="00B84F38">
      <w:pPr>
        <w:spacing w:after="0" w:line="240" w:lineRule="auto"/>
      </w:pPr>
      <w:r>
        <w:separator/>
      </w:r>
    </w:p>
  </w:footnote>
  <w:footnote w:type="continuationSeparator" w:id="0">
    <w:p w14:paraId="68B18382" w14:textId="77777777" w:rsidR="00F247FD" w:rsidRDefault="00F247FD" w:rsidP="00B84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F925F" w14:textId="77777777" w:rsidR="001E2896" w:rsidRDefault="001E2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6511"/>
      <w:docPartObj>
        <w:docPartGallery w:val="Watermarks"/>
        <w:docPartUnique/>
      </w:docPartObj>
    </w:sdtPr>
    <w:sdtContent>
      <w:p w14:paraId="74FF2A7C" w14:textId="0B4C577E" w:rsidR="001E2896" w:rsidRDefault="001E2896">
        <w:pPr>
          <w:pStyle w:val="Header"/>
        </w:pPr>
        <w:r>
          <w:rPr>
            <w:noProof/>
            <w:lang w:eastAsia="zh-TW"/>
          </w:rPr>
          <w:pict w14:anchorId="1035D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2147" w14:textId="77777777" w:rsidR="001E2896" w:rsidRDefault="001E2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6E5"/>
    <w:multiLevelType w:val="multilevel"/>
    <w:tmpl w:val="EC74A5EA"/>
    <w:lvl w:ilvl="0">
      <w:start w:val="1"/>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34B94F71"/>
    <w:multiLevelType w:val="hybridMultilevel"/>
    <w:tmpl w:val="62DE7932"/>
    <w:lvl w:ilvl="0" w:tplc="DA8CD6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553A6B"/>
    <w:multiLevelType w:val="hybridMultilevel"/>
    <w:tmpl w:val="1FC64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7216C"/>
    <w:multiLevelType w:val="multilevel"/>
    <w:tmpl w:val="FBD843D6"/>
    <w:lvl w:ilvl="0">
      <w:start w:val="1"/>
      <w:numFmt w:val="upp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upperLetter"/>
      <w:lvlText w:val="(%5)"/>
      <w:lvlJc w:val="left"/>
      <w:pPr>
        <w:ind w:left="1800" w:hanging="360"/>
      </w:pPr>
      <w:rPr>
        <w:rFonts w:ascii="Times New Roman" w:hAnsi="Times New Roman" w:hint="default"/>
        <w:b w:val="0"/>
        <w:i w:val="0"/>
        <w:sz w:val="24"/>
      </w:rPr>
    </w:lvl>
    <w:lvl w:ilvl="5">
      <w:start w:val="1"/>
      <w:numFmt w:val="decimal"/>
      <w:lvlText w:val="(%6)"/>
      <w:lvlJc w:val="left"/>
      <w:pPr>
        <w:ind w:left="2160" w:hanging="360"/>
      </w:pPr>
      <w:rPr>
        <w:rFonts w:ascii="Times New Roman" w:hAnsi="Times New Roman" w:hint="default"/>
        <w:b w:val="0"/>
        <w:i w:val="0"/>
        <w:sz w:val="24"/>
      </w:rPr>
    </w:lvl>
    <w:lvl w:ilvl="6">
      <w:start w:val="1"/>
      <w:numFmt w:val="lowerLetter"/>
      <w:lvlText w:val="(%7)"/>
      <w:lvlJc w:val="left"/>
      <w:pPr>
        <w:ind w:left="2520" w:hanging="360"/>
      </w:pPr>
      <w:rPr>
        <w:rFonts w:ascii="Times New Roman" w:hAnsi="Times New Roman" w:hint="default"/>
        <w:b w:val="0"/>
        <w:i w:val="0"/>
        <w:sz w:val="24"/>
      </w:rPr>
    </w:lvl>
    <w:lvl w:ilvl="7">
      <w:start w:val="1"/>
      <w:numFmt w:val="lowerRoman"/>
      <w:lvlText w:val="(%8)"/>
      <w:lvlJc w:val="left"/>
      <w:pPr>
        <w:ind w:left="2880" w:hanging="360"/>
      </w:pPr>
      <w:rPr>
        <w:rFonts w:ascii="Times New Roman" w:hAnsi="Times New Roman" w:hint="default"/>
        <w:b w:val="0"/>
        <w:i w:val="0"/>
        <w:sz w:val="24"/>
      </w:rPr>
    </w:lvl>
    <w:lvl w:ilvl="8">
      <w:start w:val="1"/>
      <w:numFmt w:val="none"/>
      <w:lvlText w:val=""/>
      <w:lvlJc w:val="left"/>
      <w:pPr>
        <w:ind w:left="3240" w:hanging="360"/>
      </w:pPr>
      <w:rPr>
        <w:rFonts w:hint="default"/>
      </w:rPr>
    </w:lvl>
  </w:abstractNum>
  <w:abstractNum w:abstractNumId="4">
    <w:nsid w:val="489F33E3"/>
    <w:multiLevelType w:val="hybridMultilevel"/>
    <w:tmpl w:val="405087A0"/>
    <w:lvl w:ilvl="0" w:tplc="931874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080ECB"/>
    <w:multiLevelType w:val="multilevel"/>
    <w:tmpl w:val="FBD843D6"/>
    <w:lvl w:ilvl="0">
      <w:start w:val="1"/>
      <w:numFmt w:val="upp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upperLetter"/>
      <w:lvlText w:val="(%5)"/>
      <w:lvlJc w:val="left"/>
      <w:pPr>
        <w:ind w:left="1800" w:hanging="360"/>
      </w:pPr>
      <w:rPr>
        <w:rFonts w:ascii="Times New Roman" w:hAnsi="Times New Roman" w:hint="default"/>
        <w:b w:val="0"/>
        <w:i w:val="0"/>
        <w:sz w:val="24"/>
      </w:rPr>
    </w:lvl>
    <w:lvl w:ilvl="5">
      <w:start w:val="1"/>
      <w:numFmt w:val="decimal"/>
      <w:lvlText w:val="(%6)"/>
      <w:lvlJc w:val="left"/>
      <w:pPr>
        <w:ind w:left="2160" w:hanging="360"/>
      </w:pPr>
      <w:rPr>
        <w:rFonts w:ascii="Times New Roman" w:hAnsi="Times New Roman" w:hint="default"/>
        <w:b w:val="0"/>
        <w:i w:val="0"/>
        <w:sz w:val="24"/>
      </w:rPr>
    </w:lvl>
    <w:lvl w:ilvl="6">
      <w:start w:val="1"/>
      <w:numFmt w:val="lowerLetter"/>
      <w:lvlText w:val="(%7)"/>
      <w:lvlJc w:val="left"/>
      <w:pPr>
        <w:ind w:left="2520" w:hanging="360"/>
      </w:pPr>
      <w:rPr>
        <w:rFonts w:ascii="Times New Roman" w:hAnsi="Times New Roman" w:hint="default"/>
        <w:b w:val="0"/>
        <w:i w:val="0"/>
        <w:sz w:val="24"/>
      </w:rPr>
    </w:lvl>
    <w:lvl w:ilvl="7">
      <w:start w:val="1"/>
      <w:numFmt w:val="lowerRoman"/>
      <w:lvlText w:val="(%8)"/>
      <w:lvlJc w:val="left"/>
      <w:pPr>
        <w:ind w:left="2880" w:hanging="360"/>
      </w:pPr>
      <w:rPr>
        <w:rFonts w:ascii="Times New Roman" w:hAnsi="Times New Roman" w:hint="default"/>
        <w:b w:val="0"/>
        <w:i w:val="0"/>
        <w:sz w:val="24"/>
      </w:rPr>
    </w:lvl>
    <w:lvl w:ilvl="8">
      <w:start w:val="1"/>
      <w:numFmt w:val="none"/>
      <w:lvlText w:val=""/>
      <w:lvlJc w:val="left"/>
      <w:pPr>
        <w:ind w:left="3240" w:hanging="360"/>
      </w:pPr>
      <w:rPr>
        <w:rFonts w:hint="default"/>
      </w:rPr>
    </w:lvl>
  </w:abstractNum>
  <w:abstractNum w:abstractNumId="6">
    <w:nsid w:val="578D0BFE"/>
    <w:multiLevelType w:val="hybridMultilevel"/>
    <w:tmpl w:val="8B825AD8"/>
    <w:lvl w:ilvl="0" w:tplc="F8D6CE7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751C72"/>
    <w:multiLevelType w:val="multilevel"/>
    <w:tmpl w:val="FBD843D6"/>
    <w:lvl w:ilvl="0">
      <w:start w:val="1"/>
      <w:numFmt w:val="upp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upperLetter"/>
      <w:lvlText w:val="(%5)"/>
      <w:lvlJc w:val="left"/>
      <w:pPr>
        <w:ind w:left="1800" w:hanging="360"/>
      </w:pPr>
      <w:rPr>
        <w:rFonts w:ascii="Times New Roman" w:hAnsi="Times New Roman" w:hint="default"/>
        <w:b w:val="0"/>
        <w:i w:val="0"/>
        <w:sz w:val="24"/>
      </w:rPr>
    </w:lvl>
    <w:lvl w:ilvl="5">
      <w:start w:val="1"/>
      <w:numFmt w:val="decimal"/>
      <w:lvlText w:val="(%6)"/>
      <w:lvlJc w:val="left"/>
      <w:pPr>
        <w:ind w:left="2160" w:hanging="360"/>
      </w:pPr>
      <w:rPr>
        <w:rFonts w:ascii="Times New Roman" w:hAnsi="Times New Roman" w:hint="default"/>
        <w:b w:val="0"/>
        <w:i w:val="0"/>
        <w:sz w:val="24"/>
      </w:rPr>
    </w:lvl>
    <w:lvl w:ilvl="6">
      <w:start w:val="1"/>
      <w:numFmt w:val="lowerLetter"/>
      <w:lvlText w:val="(%7)"/>
      <w:lvlJc w:val="left"/>
      <w:pPr>
        <w:ind w:left="2520" w:hanging="360"/>
      </w:pPr>
      <w:rPr>
        <w:rFonts w:ascii="Times New Roman" w:hAnsi="Times New Roman" w:hint="default"/>
        <w:b w:val="0"/>
        <w:i w:val="0"/>
        <w:sz w:val="24"/>
      </w:rPr>
    </w:lvl>
    <w:lvl w:ilvl="7">
      <w:start w:val="1"/>
      <w:numFmt w:val="lowerRoman"/>
      <w:lvlText w:val="(%8)"/>
      <w:lvlJc w:val="left"/>
      <w:pPr>
        <w:ind w:left="2880" w:hanging="360"/>
      </w:pPr>
      <w:rPr>
        <w:rFonts w:ascii="Times New Roman" w:hAnsi="Times New Roman" w:hint="default"/>
        <w:b w:val="0"/>
        <w:i w:val="0"/>
        <w:sz w:val="24"/>
      </w:rPr>
    </w:lvl>
    <w:lvl w:ilvl="8">
      <w:start w:val="1"/>
      <w:numFmt w:val="none"/>
      <w:lvlText w:val=""/>
      <w:lvlJc w:val="left"/>
      <w:pPr>
        <w:ind w:left="3240" w:hanging="360"/>
      </w:pPr>
      <w:rPr>
        <w:rFonts w:hint="default"/>
      </w:rPr>
    </w:lvl>
  </w:abstractNum>
  <w:abstractNum w:abstractNumId="8">
    <w:nsid w:val="6B4E6A5F"/>
    <w:multiLevelType w:val="multilevel"/>
    <w:tmpl w:val="E794A2AE"/>
    <w:lvl w:ilvl="0">
      <w:start w:val="2"/>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79A92642"/>
    <w:multiLevelType w:val="hybridMultilevel"/>
    <w:tmpl w:val="EFBC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6E60B3"/>
    <w:multiLevelType w:val="hybridMultilevel"/>
    <w:tmpl w:val="42CC0E50"/>
    <w:lvl w:ilvl="0" w:tplc="57803F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6"/>
  </w:num>
  <w:num w:numId="4">
    <w:abstractNumId w:val="10"/>
  </w:num>
  <w:num w:numId="5">
    <w:abstractNumId w:val="7"/>
  </w:num>
  <w:num w:numId="6">
    <w:abstractNumId w:val="9"/>
  </w:num>
  <w:num w:numId="7">
    <w:abstractNumId w:val="3"/>
  </w:num>
  <w:num w:numId="8">
    <w:abstractNumId w:val="5"/>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15"/>
    <w:rsid w:val="00003A81"/>
    <w:rsid w:val="00034F02"/>
    <w:rsid w:val="000358DC"/>
    <w:rsid w:val="00071790"/>
    <w:rsid w:val="00094784"/>
    <w:rsid w:val="000D6EF8"/>
    <w:rsid w:val="000F1B39"/>
    <w:rsid w:val="00146F10"/>
    <w:rsid w:val="00162B85"/>
    <w:rsid w:val="001E2896"/>
    <w:rsid w:val="001E5924"/>
    <w:rsid w:val="002040C0"/>
    <w:rsid w:val="0026177C"/>
    <w:rsid w:val="0027073F"/>
    <w:rsid w:val="002A76A4"/>
    <w:rsid w:val="002E61E7"/>
    <w:rsid w:val="00304A08"/>
    <w:rsid w:val="003273C4"/>
    <w:rsid w:val="00362AA9"/>
    <w:rsid w:val="0038071C"/>
    <w:rsid w:val="003E48CC"/>
    <w:rsid w:val="004115A5"/>
    <w:rsid w:val="004359D5"/>
    <w:rsid w:val="0045079A"/>
    <w:rsid w:val="00455A89"/>
    <w:rsid w:val="00457515"/>
    <w:rsid w:val="004851B7"/>
    <w:rsid w:val="00487ED3"/>
    <w:rsid w:val="00526976"/>
    <w:rsid w:val="00527DAE"/>
    <w:rsid w:val="00571A95"/>
    <w:rsid w:val="005B4ECB"/>
    <w:rsid w:val="005F022A"/>
    <w:rsid w:val="00685575"/>
    <w:rsid w:val="006B7721"/>
    <w:rsid w:val="006C62CA"/>
    <w:rsid w:val="00766908"/>
    <w:rsid w:val="00772FE3"/>
    <w:rsid w:val="00782AE4"/>
    <w:rsid w:val="00785908"/>
    <w:rsid w:val="007C5F7A"/>
    <w:rsid w:val="007F314A"/>
    <w:rsid w:val="00825DB7"/>
    <w:rsid w:val="00860312"/>
    <w:rsid w:val="00927FFE"/>
    <w:rsid w:val="0093156F"/>
    <w:rsid w:val="00935DEF"/>
    <w:rsid w:val="00943B58"/>
    <w:rsid w:val="00992C47"/>
    <w:rsid w:val="009E169A"/>
    <w:rsid w:val="00A45237"/>
    <w:rsid w:val="00A46DA7"/>
    <w:rsid w:val="00A90130"/>
    <w:rsid w:val="00AE4B49"/>
    <w:rsid w:val="00AF73BA"/>
    <w:rsid w:val="00B77C7F"/>
    <w:rsid w:val="00B84F38"/>
    <w:rsid w:val="00BC40F5"/>
    <w:rsid w:val="00C31D79"/>
    <w:rsid w:val="00CE3CC7"/>
    <w:rsid w:val="00D86B48"/>
    <w:rsid w:val="00DC7474"/>
    <w:rsid w:val="00DF429D"/>
    <w:rsid w:val="00E11F79"/>
    <w:rsid w:val="00E8262C"/>
    <w:rsid w:val="00F247FD"/>
    <w:rsid w:val="00F32C76"/>
    <w:rsid w:val="00F66765"/>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7CE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457515"/>
  </w:style>
  <w:style w:type="paragraph" w:customStyle="1" w:styleId="level1">
    <w:name w:val="level1"/>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
    <w:name w:val="level3"/>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15"/>
    <w:rPr>
      <w:rFonts w:ascii="Tahoma" w:hAnsi="Tahoma" w:cs="Tahoma"/>
      <w:sz w:val="16"/>
      <w:szCs w:val="16"/>
    </w:rPr>
  </w:style>
  <w:style w:type="paragraph" w:styleId="NoSpacing">
    <w:name w:val="No Spacing"/>
    <w:uiPriority w:val="1"/>
    <w:qFormat/>
    <w:rsid w:val="006B7721"/>
    <w:pPr>
      <w:spacing w:after="0" w:line="240" w:lineRule="auto"/>
    </w:pPr>
  </w:style>
  <w:style w:type="paragraph" w:styleId="ListParagraph">
    <w:name w:val="List Paragraph"/>
    <w:basedOn w:val="Normal"/>
    <w:uiPriority w:val="34"/>
    <w:qFormat/>
    <w:rsid w:val="006B7721"/>
    <w:pPr>
      <w:spacing w:line="240" w:lineRule="auto"/>
      <w:ind w:left="720"/>
      <w:contextualSpacing/>
    </w:pPr>
    <w:rPr>
      <w:rFonts w:ascii="Times New Roman" w:hAnsi="Times New Roman"/>
      <w:sz w:val="24"/>
    </w:rPr>
  </w:style>
  <w:style w:type="table" w:styleId="TableGrid">
    <w:name w:val="Table Grid"/>
    <w:basedOn w:val="TableNormal"/>
    <w:uiPriority w:val="59"/>
    <w:rsid w:val="005269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38"/>
  </w:style>
  <w:style w:type="paragraph" w:styleId="Footer">
    <w:name w:val="footer"/>
    <w:basedOn w:val="Normal"/>
    <w:link w:val="FooterChar"/>
    <w:uiPriority w:val="99"/>
    <w:unhideWhenUsed/>
    <w:rsid w:val="00B8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38"/>
  </w:style>
  <w:style w:type="character" w:styleId="Hyperlink">
    <w:name w:val="Hyperlink"/>
    <w:basedOn w:val="DefaultParagraphFont"/>
    <w:uiPriority w:val="99"/>
    <w:unhideWhenUsed/>
    <w:rsid w:val="00FF7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457515"/>
  </w:style>
  <w:style w:type="paragraph" w:customStyle="1" w:styleId="level1">
    <w:name w:val="level1"/>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
    <w:name w:val="level3"/>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15"/>
    <w:rPr>
      <w:rFonts w:ascii="Tahoma" w:hAnsi="Tahoma" w:cs="Tahoma"/>
      <w:sz w:val="16"/>
      <w:szCs w:val="16"/>
    </w:rPr>
  </w:style>
  <w:style w:type="paragraph" w:styleId="NoSpacing">
    <w:name w:val="No Spacing"/>
    <w:uiPriority w:val="1"/>
    <w:qFormat/>
    <w:rsid w:val="006B7721"/>
    <w:pPr>
      <w:spacing w:after="0" w:line="240" w:lineRule="auto"/>
    </w:pPr>
  </w:style>
  <w:style w:type="paragraph" w:styleId="ListParagraph">
    <w:name w:val="List Paragraph"/>
    <w:basedOn w:val="Normal"/>
    <w:uiPriority w:val="34"/>
    <w:qFormat/>
    <w:rsid w:val="006B7721"/>
    <w:pPr>
      <w:spacing w:line="240" w:lineRule="auto"/>
      <w:ind w:left="720"/>
      <w:contextualSpacing/>
    </w:pPr>
    <w:rPr>
      <w:rFonts w:ascii="Times New Roman" w:hAnsi="Times New Roman"/>
      <w:sz w:val="24"/>
    </w:rPr>
  </w:style>
  <w:style w:type="table" w:styleId="TableGrid">
    <w:name w:val="Table Grid"/>
    <w:basedOn w:val="TableNormal"/>
    <w:uiPriority w:val="59"/>
    <w:rsid w:val="005269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38"/>
  </w:style>
  <w:style w:type="paragraph" w:styleId="Footer">
    <w:name w:val="footer"/>
    <w:basedOn w:val="Normal"/>
    <w:link w:val="FooterChar"/>
    <w:uiPriority w:val="99"/>
    <w:unhideWhenUsed/>
    <w:rsid w:val="00B8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38"/>
  </w:style>
  <w:style w:type="character" w:styleId="Hyperlink">
    <w:name w:val="Hyperlink"/>
    <w:basedOn w:val="DefaultParagraphFont"/>
    <w:uiPriority w:val="99"/>
    <w:unhideWhenUsed/>
    <w:rsid w:val="00FF7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9484">
      <w:bodyDiv w:val="1"/>
      <w:marLeft w:val="0"/>
      <w:marRight w:val="0"/>
      <w:marTop w:val="0"/>
      <w:marBottom w:val="0"/>
      <w:divBdr>
        <w:top w:val="none" w:sz="0" w:space="0" w:color="auto"/>
        <w:left w:val="none" w:sz="0" w:space="0" w:color="auto"/>
        <w:bottom w:val="none" w:sz="0" w:space="0" w:color="auto"/>
        <w:right w:val="none" w:sz="0" w:space="0" w:color="auto"/>
      </w:divBdr>
    </w:div>
    <w:div w:id="574822000">
      <w:bodyDiv w:val="1"/>
      <w:marLeft w:val="0"/>
      <w:marRight w:val="0"/>
      <w:marTop w:val="0"/>
      <w:marBottom w:val="0"/>
      <w:divBdr>
        <w:top w:val="none" w:sz="0" w:space="0" w:color="auto"/>
        <w:left w:val="none" w:sz="0" w:space="0" w:color="auto"/>
        <w:bottom w:val="none" w:sz="0" w:space="0" w:color="auto"/>
        <w:right w:val="none" w:sz="0" w:space="0" w:color="auto"/>
      </w:divBdr>
    </w:div>
    <w:div w:id="644701832">
      <w:bodyDiv w:val="1"/>
      <w:marLeft w:val="0"/>
      <w:marRight w:val="0"/>
      <w:marTop w:val="0"/>
      <w:marBottom w:val="0"/>
      <w:divBdr>
        <w:top w:val="none" w:sz="0" w:space="0" w:color="auto"/>
        <w:left w:val="none" w:sz="0" w:space="0" w:color="auto"/>
        <w:bottom w:val="none" w:sz="0" w:space="0" w:color="auto"/>
        <w:right w:val="none" w:sz="0" w:space="0" w:color="auto"/>
      </w:divBdr>
    </w:div>
    <w:div w:id="1430392387">
      <w:bodyDiv w:val="1"/>
      <w:marLeft w:val="0"/>
      <w:marRight w:val="0"/>
      <w:marTop w:val="0"/>
      <w:marBottom w:val="0"/>
      <w:divBdr>
        <w:top w:val="none" w:sz="0" w:space="0" w:color="auto"/>
        <w:left w:val="none" w:sz="0" w:space="0" w:color="auto"/>
        <w:bottom w:val="none" w:sz="0" w:space="0" w:color="auto"/>
        <w:right w:val="none" w:sz="0" w:space="0" w:color="auto"/>
      </w:divBdr>
      <w:divsChild>
        <w:div w:id="322397884">
          <w:marLeft w:val="0"/>
          <w:marRight w:val="0"/>
          <w:marTop w:val="0"/>
          <w:marBottom w:val="960"/>
          <w:divBdr>
            <w:top w:val="none" w:sz="0" w:space="0" w:color="auto"/>
            <w:left w:val="none" w:sz="0" w:space="0" w:color="auto"/>
            <w:bottom w:val="none" w:sz="0" w:space="0" w:color="auto"/>
            <w:right w:val="none" w:sz="0" w:space="0" w:color="auto"/>
          </w:divBdr>
        </w:div>
        <w:div w:id="1409502456">
          <w:marLeft w:val="0"/>
          <w:marRight w:val="0"/>
          <w:marTop w:val="0"/>
          <w:marBottom w:val="960"/>
          <w:divBdr>
            <w:top w:val="none" w:sz="0" w:space="0" w:color="auto"/>
            <w:left w:val="none" w:sz="0" w:space="0" w:color="auto"/>
            <w:bottom w:val="none" w:sz="0" w:space="0" w:color="auto"/>
            <w:right w:val="none" w:sz="0" w:space="0" w:color="auto"/>
          </w:divBdr>
        </w:div>
        <w:div w:id="1777167992">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44DD-8959-401A-AD90-EE0662AF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Snow</dc:creator>
  <cp:keywords/>
  <dc:description/>
  <cp:lastModifiedBy>Recorder</cp:lastModifiedBy>
  <cp:revision>3</cp:revision>
  <dcterms:created xsi:type="dcterms:W3CDTF">2020-03-10T22:29:00Z</dcterms:created>
  <dcterms:modified xsi:type="dcterms:W3CDTF">2020-03-11T16:43:00Z</dcterms:modified>
</cp:coreProperties>
</file>