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E03" w:rsidRDefault="00B20E03" w:rsidP="00B20E03">
      <w:pPr>
        <w:jc w:val="center"/>
        <w:rPr>
          <w:b/>
          <w:sz w:val="48"/>
          <w:szCs w:val="48"/>
        </w:rPr>
      </w:pPr>
      <w:r>
        <w:rPr>
          <w:b/>
          <w:noProof/>
          <w:sz w:val="48"/>
          <w:szCs w:val="48"/>
        </w:rPr>
        <w:drawing>
          <wp:inline distT="0" distB="0" distL="0" distR="0" wp14:anchorId="77548C0F" wp14:editId="018E1895">
            <wp:extent cx="2705100" cy="1323975"/>
            <wp:effectExtent l="0" t="0" r="0" b="0"/>
            <wp:docPr id="1" name="Picture 1" descr="Santaquin_logo_Fu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taquin_logo_FullC"/>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05100" cy="1323975"/>
                    </a:xfrm>
                    <a:prstGeom prst="rect">
                      <a:avLst/>
                    </a:prstGeom>
                    <a:noFill/>
                    <a:ln>
                      <a:noFill/>
                    </a:ln>
                  </pic:spPr>
                </pic:pic>
              </a:graphicData>
            </a:graphic>
          </wp:inline>
        </w:drawing>
      </w:r>
    </w:p>
    <w:p w:rsidR="00B20E03" w:rsidRDefault="00B20E03" w:rsidP="00B20E03">
      <w:pPr>
        <w:jc w:val="center"/>
        <w:rPr>
          <w:b/>
          <w:sz w:val="48"/>
          <w:szCs w:val="48"/>
        </w:rPr>
      </w:pPr>
      <w:r>
        <w:rPr>
          <w:b/>
          <w:sz w:val="48"/>
          <w:szCs w:val="48"/>
        </w:rPr>
        <w:t>NOTICE of PUBLIC HEARING</w:t>
      </w:r>
    </w:p>
    <w:p w:rsidR="00B20E03" w:rsidRDefault="001A15B0" w:rsidP="00B20E03">
      <w:pPr>
        <w:jc w:val="center"/>
        <w:rPr>
          <w:b/>
        </w:rPr>
      </w:pPr>
      <w:r>
        <w:rPr>
          <w:b/>
        </w:rPr>
        <w:t>March 10</w:t>
      </w:r>
      <w:r w:rsidR="0071460E">
        <w:rPr>
          <w:b/>
        </w:rPr>
        <w:t>, 2020</w:t>
      </w:r>
    </w:p>
    <w:p w:rsidR="00B20E03" w:rsidRDefault="00B20E03" w:rsidP="00B20E03">
      <w:pPr>
        <w:jc w:val="center"/>
      </w:pPr>
    </w:p>
    <w:p w:rsidR="00B20E03" w:rsidRDefault="00B20E03" w:rsidP="00B20E03">
      <w:r>
        <w:rPr>
          <w:noProof/>
        </w:rPr>
        <mc:AlternateContent>
          <mc:Choice Requires="wps">
            <w:drawing>
              <wp:anchor distT="0" distB="0" distL="114300" distR="114300" simplePos="0" relativeHeight="251660288" behindDoc="0" locked="0" layoutInCell="1" allowOverlap="1" wp14:anchorId="4351CCCB" wp14:editId="342A5839">
                <wp:simplePos x="0" y="0"/>
                <wp:positionH relativeFrom="column">
                  <wp:posOffset>12700</wp:posOffset>
                </wp:positionH>
                <wp:positionV relativeFrom="paragraph">
                  <wp:posOffset>76200</wp:posOffset>
                </wp:positionV>
                <wp:extent cx="5867400" cy="0"/>
                <wp:effectExtent l="12700" t="20320" r="15875" b="1778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CCBB7"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pt" to="46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" strokeweight="2pt"/>
            </w:pict>
          </mc:Fallback>
        </mc:AlternateContent>
      </w:r>
    </w:p>
    <w:p w:rsidR="00B20E03" w:rsidRDefault="00B20E03" w:rsidP="00B20E03">
      <w:pPr>
        <w:ind w:left="720" w:hanging="720"/>
        <w:jc w:val="both"/>
      </w:pPr>
      <w:r>
        <w:t>R</w:t>
      </w:r>
      <w:r w:rsidRPr="0013704E">
        <w:t xml:space="preserve">E:  </w:t>
      </w:r>
      <w:r w:rsidR="00D71872">
        <w:tab/>
        <w:t>Proposed r</w:t>
      </w:r>
      <w:r>
        <w:t xml:space="preserve">ezoning of approximately </w:t>
      </w:r>
      <w:r w:rsidR="00EE72CD">
        <w:t>35.39</w:t>
      </w:r>
      <w:r w:rsidR="0071460E">
        <w:t xml:space="preserve"> </w:t>
      </w:r>
      <w:r>
        <w:t xml:space="preserve">acres located </w:t>
      </w:r>
      <w:r w:rsidR="0051067B">
        <w:t>at</w:t>
      </w:r>
      <w:r w:rsidR="00EE72CD">
        <w:t xml:space="preserve"> approximately</w:t>
      </w:r>
      <w:r w:rsidR="0051067B">
        <w:t xml:space="preserve"> </w:t>
      </w:r>
      <w:r w:rsidR="00834339">
        <w:t xml:space="preserve">300 W. </w:t>
      </w:r>
      <w:proofErr w:type="gramStart"/>
      <w:r w:rsidR="00EE72CD">
        <w:t>and  1000</w:t>
      </w:r>
      <w:proofErr w:type="gramEnd"/>
      <w:r w:rsidR="00EE72CD">
        <w:t xml:space="preserve"> S.</w:t>
      </w:r>
      <w:r w:rsidR="0051067B">
        <w:t xml:space="preserve"> </w:t>
      </w:r>
    </w:p>
    <w:p w:rsidR="00B20E03" w:rsidRDefault="00B20E03" w:rsidP="00B20E03">
      <w:pPr>
        <w:ind w:left="720"/>
        <w:jc w:val="both"/>
      </w:pPr>
      <w:r>
        <w:rPr>
          <w:noProof/>
        </w:rPr>
        <mc:AlternateContent>
          <mc:Choice Requires="wps">
            <w:drawing>
              <wp:anchor distT="0" distB="0" distL="114300" distR="114300" simplePos="0" relativeHeight="251659264" behindDoc="0" locked="0" layoutInCell="1" allowOverlap="1" wp14:anchorId="578744CB" wp14:editId="7B670186">
                <wp:simplePos x="0" y="0"/>
                <wp:positionH relativeFrom="column">
                  <wp:posOffset>12700</wp:posOffset>
                </wp:positionH>
                <wp:positionV relativeFrom="paragraph">
                  <wp:posOffset>60960</wp:posOffset>
                </wp:positionV>
                <wp:extent cx="5873750" cy="0"/>
                <wp:effectExtent l="12700" t="14605" r="19050" b="1397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37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6031A"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8pt" to="46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Gmz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" strokeweight="2pt"/>
            </w:pict>
          </mc:Fallback>
        </mc:AlternateContent>
      </w:r>
    </w:p>
    <w:p w:rsidR="00B20E03" w:rsidRDefault="00B20E03" w:rsidP="00B20E03">
      <w:pPr>
        <w:jc w:val="both"/>
        <w:rPr>
          <w:b/>
        </w:rPr>
      </w:pPr>
    </w:p>
    <w:p w:rsidR="00B20E03" w:rsidRDefault="00B20E03" w:rsidP="00B20E03">
      <w:pPr>
        <w:jc w:val="both"/>
      </w:pPr>
      <w:r>
        <w:rPr>
          <w:b/>
        </w:rPr>
        <w:t xml:space="preserve">Notice is hereby given </w:t>
      </w:r>
      <w:r w:rsidRPr="00F21FAC">
        <w:t xml:space="preserve">that the Santaquin City Planning Commission will be holding a public hearing </w:t>
      </w:r>
      <w:r>
        <w:t xml:space="preserve">at approximately </w:t>
      </w:r>
      <w:r w:rsidRPr="00F21FAC">
        <w:rPr>
          <w:b/>
        </w:rPr>
        <w:t>7</w:t>
      </w:r>
      <w:r>
        <w:rPr>
          <w:b/>
        </w:rPr>
        <w:t>:00 pm</w:t>
      </w:r>
      <w:r w:rsidRPr="00F21FAC">
        <w:rPr>
          <w:b/>
        </w:rPr>
        <w:t xml:space="preserve"> on </w:t>
      </w:r>
      <w:r w:rsidR="00834339">
        <w:rPr>
          <w:b/>
        </w:rPr>
        <w:t>March 10</w:t>
      </w:r>
      <w:r w:rsidR="00EE72CD">
        <w:rPr>
          <w:b/>
        </w:rPr>
        <w:t>, 2020</w:t>
      </w:r>
      <w:r>
        <w:t xml:space="preserve">, to review a </w:t>
      </w:r>
      <w:r w:rsidR="00D71872">
        <w:t xml:space="preserve">proposal to </w:t>
      </w:r>
      <w:r>
        <w:t xml:space="preserve">rezone </w:t>
      </w:r>
      <w:r w:rsidR="00F069E3">
        <w:t xml:space="preserve">property located at approximately 300 W. and 1000 S which consists of </w:t>
      </w:r>
      <w:r>
        <w:t xml:space="preserve">approximately </w:t>
      </w:r>
      <w:r w:rsidR="00EE72CD">
        <w:t>35.39</w:t>
      </w:r>
      <w:r>
        <w:t xml:space="preserve"> acres from the </w:t>
      </w:r>
      <w:r w:rsidR="0051067B">
        <w:t xml:space="preserve">Commercial (C-1) zone </w:t>
      </w:r>
      <w:r>
        <w:t>to the</w:t>
      </w:r>
      <w:r w:rsidR="001C6706">
        <w:t xml:space="preserve"> Residential</w:t>
      </w:r>
      <w:r w:rsidR="007070AA">
        <w:t xml:space="preserve"> R-10 </w:t>
      </w:r>
      <w:r w:rsidR="00206337">
        <w:t>Planned Unit Development (R-10 PUD)</w:t>
      </w:r>
      <w:r>
        <w:t xml:space="preserve"> zone</w:t>
      </w:r>
      <w:r w:rsidR="00B05DD1">
        <w:t xml:space="preserve"> (see attached map)</w:t>
      </w:r>
      <w:r w:rsidR="00834339">
        <w:t xml:space="preserve">. </w:t>
      </w:r>
      <w:r w:rsidR="00B74C28" w:rsidRPr="00B74C28">
        <w:t xml:space="preserve">If approved, the proposed zoning for this property is expected to followed by a development proposal that consists of 179 residential units. </w:t>
      </w:r>
      <w:r>
        <w:t xml:space="preserve">Any rezoning request must be reviewed and receive a recommendation from the City’s Planning Commission before being forwarded to the City Council for final action.  </w:t>
      </w:r>
      <w:bookmarkStart w:id="0" w:name="_GoBack"/>
      <w:bookmarkEnd w:id="0"/>
    </w:p>
    <w:p w:rsidR="00B20E03" w:rsidRDefault="00B20E03" w:rsidP="00B20E03">
      <w:pPr>
        <w:jc w:val="both"/>
      </w:pPr>
    </w:p>
    <w:p w:rsidR="00B20E03" w:rsidRDefault="00B20E03" w:rsidP="00B20E03">
      <w:pPr>
        <w:jc w:val="both"/>
      </w:pPr>
      <w:r>
        <w:t xml:space="preserve">The above meeting will be held in the </w:t>
      </w:r>
      <w:r w:rsidR="00B05DD1">
        <w:rPr>
          <w:b/>
        </w:rPr>
        <w:t>court room</w:t>
      </w:r>
      <w:r>
        <w:rPr>
          <w:b/>
        </w:rPr>
        <w:t xml:space="preserve"> located on the sec</w:t>
      </w:r>
      <w:r w:rsidR="00B05DD1">
        <w:rPr>
          <w:b/>
        </w:rPr>
        <w:t xml:space="preserve">ond floor of the </w:t>
      </w:r>
      <w:proofErr w:type="spellStart"/>
      <w:r w:rsidR="00B05DD1">
        <w:rPr>
          <w:b/>
        </w:rPr>
        <w:t>Santaquin</w:t>
      </w:r>
      <w:proofErr w:type="spellEnd"/>
      <w:r w:rsidR="00B05DD1">
        <w:rPr>
          <w:b/>
        </w:rPr>
        <w:t xml:space="preserve"> City Office Building</w:t>
      </w:r>
      <w:r w:rsidRPr="003666D1">
        <w:rPr>
          <w:b/>
        </w:rPr>
        <w:t xml:space="preserve"> at </w:t>
      </w:r>
      <w:r>
        <w:rPr>
          <w:b/>
        </w:rPr>
        <w:t>275 West Main Street</w:t>
      </w:r>
      <w:r w:rsidRPr="003666D1">
        <w:rPr>
          <w:b/>
        </w:rPr>
        <w:t xml:space="preserve">. </w:t>
      </w:r>
      <w:r>
        <w:t xml:space="preserve"> It is an open meeting in which you will have the opportunity to voice concerns or ask questions about the proposal.  This is the first of several public meetings which will be held on the proposal, but the only one for which you will receive direct notification.  Future notification of meetings relating to this request will be at three public locations within Santaquin City (i.e. City Hall, the Post Office, and Zion’s Bank) and on the State public notice website </w:t>
      </w:r>
      <w:r w:rsidRPr="00AA5052">
        <w:t>http://www.utah.gov/pmn/index.html</w:t>
      </w:r>
      <w:r>
        <w:t xml:space="preserve">.  </w:t>
      </w:r>
    </w:p>
    <w:p w:rsidR="00B20E03" w:rsidRDefault="00B20E03" w:rsidP="00B20E03">
      <w:pPr>
        <w:jc w:val="both"/>
      </w:pPr>
    </w:p>
    <w:p w:rsidR="00B20E03" w:rsidRDefault="00B20E03" w:rsidP="00B20E03">
      <w:pPr>
        <w:jc w:val="both"/>
      </w:pPr>
      <w:r>
        <w:t xml:space="preserve">State law requires that notification of a rezoning be provided to all affected property owners at least 10 days prior to the first public hearing on the issue.  This notice was sent to property owners within 500’ of the subject property.  Please share this notice with any other property owners who may be interested.  </w:t>
      </w:r>
    </w:p>
    <w:p w:rsidR="00B20E03" w:rsidRDefault="00B20E03" w:rsidP="00B20E03">
      <w:pPr>
        <w:jc w:val="both"/>
      </w:pPr>
    </w:p>
    <w:p w:rsidR="00B20E03" w:rsidRDefault="00B20E03" w:rsidP="00B20E03">
      <w:pPr>
        <w:jc w:val="both"/>
      </w:pPr>
      <w:r>
        <w:t>If you have questions or concerns about this rezoning proposal, feel free to contact the Santaquin Community Development Department, at 8</w:t>
      </w:r>
      <w:r w:rsidR="00F069E3">
        <w:t>01-754-1011 or by email at rharris</w:t>
      </w:r>
      <w:r w:rsidRPr="00C94C3E">
        <w:t>@santaquin.org</w:t>
      </w:r>
      <w:r>
        <w:t xml:space="preserve">.  </w:t>
      </w:r>
    </w:p>
    <w:p w:rsidR="00B20E03" w:rsidRDefault="00B20E03" w:rsidP="00B20E03">
      <w:pPr>
        <w:jc w:val="both"/>
      </w:pPr>
    </w:p>
    <w:p w:rsidR="00B20E03" w:rsidRDefault="00B20E03" w:rsidP="00B20E03"/>
    <w:p w:rsidR="00B20E03" w:rsidRDefault="00B20E03" w:rsidP="00B20E03"/>
    <w:p w:rsidR="00B20E03" w:rsidRDefault="00B20E03" w:rsidP="00B20E03"/>
    <w:p w:rsidR="00B20E03" w:rsidRDefault="00B20E03" w:rsidP="00B20E03"/>
    <w:p w:rsidR="004D2F24" w:rsidRDefault="004D2F24" w:rsidP="00B20E03"/>
    <w:p w:rsidR="004D2F24" w:rsidRDefault="00834339" w:rsidP="00B20E03">
      <w:r w:rsidRPr="004D2F24">
        <w:rPr>
          <w:noProof/>
        </w:rPr>
        <w:lastRenderedPageBreak/>
        <w:drawing>
          <wp:anchor distT="0" distB="0" distL="114300" distR="114300" simplePos="0" relativeHeight="251662336" behindDoc="0" locked="0" layoutInCell="1" allowOverlap="1" wp14:anchorId="48BC3EE5" wp14:editId="78C5A02B">
            <wp:simplePos x="0" y="0"/>
            <wp:positionH relativeFrom="margin">
              <wp:posOffset>166480</wp:posOffset>
            </wp:positionH>
            <wp:positionV relativeFrom="margin">
              <wp:posOffset>-47708</wp:posOffset>
            </wp:positionV>
            <wp:extent cx="5507355" cy="42557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petersen\AppData\Local\Microsoft\Windows\INetCache\Content.Outlook\H1HMKW3U\Other Property.jpg"/>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5507355" cy="42557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D2F24" w:rsidRDefault="004D2F24" w:rsidP="00B20E03"/>
    <w:p w:rsidR="004D2F24" w:rsidRDefault="004D2F24" w:rsidP="00B20E03"/>
    <w:p w:rsidR="004D2F24" w:rsidRDefault="004D2F24" w:rsidP="00B20E03"/>
    <w:p w:rsidR="007C697C" w:rsidRDefault="007C697C"/>
    <w:sectPr w:rsidR="007C69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E03"/>
    <w:rsid w:val="001A15B0"/>
    <w:rsid w:val="001C6706"/>
    <w:rsid w:val="00206337"/>
    <w:rsid w:val="003229E1"/>
    <w:rsid w:val="004D2F24"/>
    <w:rsid w:val="004F51AD"/>
    <w:rsid w:val="0051067B"/>
    <w:rsid w:val="00632EC4"/>
    <w:rsid w:val="007070AA"/>
    <w:rsid w:val="0071460E"/>
    <w:rsid w:val="00757CB2"/>
    <w:rsid w:val="007C697C"/>
    <w:rsid w:val="00834339"/>
    <w:rsid w:val="00B05DD1"/>
    <w:rsid w:val="00B20E03"/>
    <w:rsid w:val="00B74C28"/>
    <w:rsid w:val="00C9379E"/>
    <w:rsid w:val="00D71872"/>
    <w:rsid w:val="00E62FC4"/>
    <w:rsid w:val="00EE72CD"/>
    <w:rsid w:val="00F069E3"/>
    <w:rsid w:val="00F47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9496B-CC17-4A2B-906A-629C7F13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E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37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79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Petersen</dc:creator>
  <cp:keywords/>
  <dc:description/>
  <cp:lastModifiedBy>Jason Bond</cp:lastModifiedBy>
  <cp:revision>4</cp:revision>
  <cp:lastPrinted>2019-10-31T22:33:00Z</cp:lastPrinted>
  <dcterms:created xsi:type="dcterms:W3CDTF">2020-02-27T18:44:00Z</dcterms:created>
  <dcterms:modified xsi:type="dcterms:W3CDTF">2020-02-28T00:24:00Z</dcterms:modified>
</cp:coreProperties>
</file>