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572170" w:rsidRPr="00AC2DB1" w:rsidRDefault="000D7905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 xml:space="preserve">, </w:t>
      </w:r>
      <w:r w:rsidR="004A62B7">
        <w:rPr>
          <w:rFonts w:ascii="Gill Sans MT" w:hAnsi="Gill Sans MT"/>
          <w:sz w:val="24"/>
          <w:szCs w:val="24"/>
        </w:rPr>
        <w:t>JANUARY 28, 2020</w:t>
      </w:r>
      <w:r w:rsidR="00572170" w:rsidRPr="00AC2DB1">
        <w:rPr>
          <w:rFonts w:ascii="Gill Sans MT" w:hAnsi="Gill Sans MT"/>
          <w:sz w:val="24"/>
          <w:szCs w:val="24"/>
        </w:rPr>
        <w:t xml:space="preserve">, AT 1625 SOUTH 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900 WEST, SALT LAKE CITY, UTAH.</w:t>
      </w: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606C1B">
        <w:rPr>
          <w:rFonts w:ascii="Gill Sans MT" w:hAnsi="Gill Sans MT" w:cs="Bookman Old Style"/>
          <w:i/>
          <w:iCs/>
          <w:color w:val="000000"/>
          <w:sz w:val="20"/>
          <w:szCs w:val="2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  <w:sz w:val="20"/>
          <w:szCs w:val="20"/>
        </w:rPr>
        <w:t>Monday</w:t>
      </w:r>
      <w:r w:rsidR="000A6024">
        <w:rPr>
          <w:rFonts w:ascii="Gill Sans MT" w:hAnsi="Gill Sans MT" w:cs="Bookman Old Style"/>
          <w:i/>
          <w:iCs/>
          <w:sz w:val="20"/>
          <w:szCs w:val="20"/>
        </w:rPr>
        <w:t xml:space="preserve">, </w:t>
      </w:r>
      <w:r w:rsidR="0006783B">
        <w:rPr>
          <w:rFonts w:ascii="Gill Sans MT" w:hAnsi="Gill Sans MT" w:cs="Bookman Old Style"/>
          <w:i/>
          <w:iCs/>
          <w:sz w:val="20"/>
          <w:szCs w:val="20"/>
        </w:rPr>
        <w:t>January 27, 2020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1C44AB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Steve Bateman,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Amanda Smith, </w:t>
      </w:r>
      <w:r w:rsidR="003B13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Sophia DiCaro, 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, and Stanley B. Parrish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Salvador Petilos,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3E27C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mpliance and Licensing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and Man Diep, Finance Director.</w:t>
      </w:r>
      <w:r w:rsidR="00CF1B43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327CDA" w:rsidRPr="00AC2DB1" w:rsidRDefault="00327CD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 w:rsidR="00CD43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Pr="00AC2DB1" w:rsidRDefault="00361EB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87EE0" w:rsidRDefault="00A87EE0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809E1" w:rsidRPr="00AC2DB1" w:rsidRDefault="00E809E1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7903FF" w:rsidRDefault="00572170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1C522D" w:rsidRPr="007903FF" w:rsidRDefault="001C522D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7903FF" w:rsidRDefault="00A94323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Rob Hansen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CD5F4B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</w:t>
      </w:r>
      <w:r w:rsidR="00572170"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the group in the Pledge of Allegiance.</w:t>
      </w:r>
    </w:p>
    <w:p w:rsidR="00B30137" w:rsidRDefault="00B3013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0A0A2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Pr="007903FF" w:rsidRDefault="000A0A2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E7243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DiCaro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the Commission Meeting held on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December 17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2019.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Jacobson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</w:t>
      </w:r>
      <w:r w:rsidR="005C36D1" w:rsidRPr="00220075">
        <w:rPr>
          <w:rFonts w:ascii="Gill Sans MT" w:hAnsi="Gill Sans MT" w:cs="Bookman Old Style"/>
          <w:iCs/>
          <w:color w:val="000000"/>
          <w:sz w:val="24"/>
          <w:szCs w:val="24"/>
        </w:rPr>
        <w:t>onded the motion which passed unanimously.</w:t>
      </w:r>
    </w:p>
    <w:p w:rsidR="002A43B8" w:rsidRDefault="002A43B8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CF1B43" w:rsidRDefault="00CF1B43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Mr. </w:t>
      </w:r>
      <w:r w:rsidR="00C74F0B">
        <w:rPr>
          <w:rFonts w:ascii="Gill Sans MT" w:hAnsi="Gill Sans MT"/>
          <w:sz w:val="24"/>
          <w:szCs w:val="24"/>
        </w:rPr>
        <w:t>Nielsen</w:t>
      </w:r>
      <w:r w:rsidRPr="00AC2DB1">
        <w:rPr>
          <w:rFonts w:ascii="Gill Sans MT" w:hAnsi="Gill Sans MT"/>
          <w:sz w:val="24"/>
          <w:szCs w:val="24"/>
        </w:rPr>
        <w:t xml:space="preserve"> </w:t>
      </w:r>
      <w:r w:rsidR="00D10B50">
        <w:rPr>
          <w:rFonts w:ascii="Gill Sans MT" w:hAnsi="Gill Sans MT"/>
          <w:sz w:val="24"/>
          <w:szCs w:val="24"/>
        </w:rPr>
        <w:t>made the following announcement</w:t>
      </w:r>
      <w:r w:rsidR="00927232">
        <w:rPr>
          <w:rFonts w:ascii="Gill Sans MT" w:hAnsi="Gill Sans MT"/>
          <w:sz w:val="24"/>
          <w:szCs w:val="24"/>
        </w:rPr>
        <w:t>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OLE_LINK3"/>
      <w:bookmarkStart w:id="1" w:name="OLE_LINK4"/>
    </w:p>
    <w:p w:rsidR="00E67278" w:rsidRPr="00AC2DB1" w:rsidRDefault="009F5118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0"/>
      <w:bookmarkEnd w:id="1"/>
      <w:r w:rsidRPr="00AC2DB1">
        <w:rPr>
          <w:rFonts w:ascii="Gill Sans MT" w:hAnsi="Gill Sans MT"/>
          <w:sz w:val="24"/>
          <w:szCs w:val="24"/>
        </w:rPr>
        <w:t xml:space="preserve">, </w:t>
      </w:r>
      <w:r w:rsidR="00FB3B35">
        <w:rPr>
          <w:rFonts w:ascii="Gill Sans MT" w:hAnsi="Gill Sans MT"/>
          <w:sz w:val="24"/>
          <w:szCs w:val="24"/>
        </w:rPr>
        <w:t>February 25</w:t>
      </w:r>
      <w:r w:rsidR="00C74F0B">
        <w:rPr>
          <w:rFonts w:ascii="Gill Sans MT" w:hAnsi="Gill Sans MT"/>
          <w:sz w:val="24"/>
          <w:szCs w:val="24"/>
        </w:rPr>
        <w:t>, 2020</w:t>
      </w:r>
    </w:p>
    <w:p w:rsidR="00E67278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FB3B35">
        <w:rPr>
          <w:rFonts w:ascii="Gill Sans MT" w:hAnsi="Gill Sans MT"/>
          <w:sz w:val="24"/>
          <w:szCs w:val="24"/>
        </w:rPr>
        <w:t>March 24</w:t>
      </w:r>
      <w:r w:rsidR="005F36DE">
        <w:rPr>
          <w:rFonts w:ascii="Gill Sans MT" w:hAnsi="Gill Sans MT"/>
          <w:sz w:val="24"/>
          <w:szCs w:val="24"/>
        </w:rPr>
        <w:t>, 2020</w:t>
      </w:r>
    </w:p>
    <w:p w:rsidR="0001439C" w:rsidRDefault="0001439C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1439C" w:rsidRDefault="00447B8D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01439C">
        <w:rPr>
          <w:rFonts w:ascii="Gill Sans MT" w:hAnsi="Gill Sans MT"/>
          <w:sz w:val="24"/>
          <w:szCs w:val="24"/>
        </w:rPr>
        <w:t>.</w:t>
      </w:r>
      <w:r w:rsidR="0001439C">
        <w:rPr>
          <w:rFonts w:ascii="Gill Sans MT" w:hAnsi="Gill Sans MT"/>
          <w:sz w:val="24"/>
          <w:szCs w:val="24"/>
        </w:rPr>
        <w:tab/>
      </w:r>
      <w:r w:rsidR="0001439C">
        <w:rPr>
          <w:rFonts w:ascii="Gill Sans MT" w:hAnsi="Gill Sans MT"/>
          <w:sz w:val="24"/>
          <w:szCs w:val="24"/>
          <w:u w:val="single"/>
        </w:rPr>
        <w:t>Holiday Closure</w:t>
      </w:r>
      <w:r w:rsidR="0001439C">
        <w:rPr>
          <w:rFonts w:ascii="Gill Sans MT" w:hAnsi="Gill Sans MT"/>
          <w:sz w:val="24"/>
          <w:szCs w:val="24"/>
        </w:rPr>
        <w:t>:</w:t>
      </w:r>
    </w:p>
    <w:p w:rsidR="00447B8D" w:rsidRDefault="00447B8D" w:rsidP="00362FF3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Monday, February 17, 2020  (Washington and Lincoln Day)</w:t>
      </w:r>
    </w:p>
    <w:p w:rsidR="00447B8D" w:rsidRDefault="0001439C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447B8D">
        <w:rPr>
          <w:rFonts w:ascii="Gill Sans MT" w:hAnsi="Gill Sans MT"/>
          <w:sz w:val="24"/>
          <w:szCs w:val="24"/>
        </w:rPr>
        <w:tab/>
      </w:r>
      <w:r w:rsidR="00447B8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Liquor stores and the DABC administrati</w:t>
      </w:r>
      <w:r w:rsidR="00E809E1">
        <w:rPr>
          <w:rFonts w:ascii="Gill Sans MT" w:hAnsi="Gill Sans MT"/>
          <w:sz w:val="24"/>
          <w:szCs w:val="24"/>
        </w:rPr>
        <w:t xml:space="preserve">ve office and warehouse </w:t>
      </w:r>
    </w:p>
    <w:p w:rsidR="0001439C" w:rsidRDefault="00E809E1" w:rsidP="00362FF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will be </w:t>
      </w:r>
      <w:r w:rsidR="00447B8D">
        <w:rPr>
          <w:rFonts w:ascii="Gill Sans MT" w:hAnsi="Gill Sans MT"/>
          <w:sz w:val="24"/>
          <w:szCs w:val="24"/>
        </w:rPr>
        <w:t>closed.</w:t>
      </w:r>
    </w:p>
    <w:p w:rsidR="0001439C" w:rsidRDefault="0001439C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1439C" w:rsidRDefault="00362FF3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c</w:t>
      </w:r>
      <w:r w:rsidR="0001439C">
        <w:rPr>
          <w:rFonts w:ascii="Gill Sans MT" w:hAnsi="Gill Sans MT"/>
          <w:sz w:val="24"/>
          <w:szCs w:val="24"/>
        </w:rPr>
        <w:t xml:space="preserve">.        </w:t>
      </w:r>
      <w:r w:rsidR="0001439C" w:rsidRPr="00B5427E">
        <w:rPr>
          <w:rFonts w:ascii="Gill Sans MT" w:hAnsi="Gill Sans MT"/>
          <w:sz w:val="24"/>
          <w:szCs w:val="24"/>
          <w:u w:val="single"/>
        </w:rPr>
        <w:t>License Renewals:</w:t>
      </w:r>
    </w:p>
    <w:p w:rsidR="0001439C" w:rsidRDefault="006B15C0" w:rsidP="00362FF3">
      <w:pPr>
        <w:tabs>
          <w:tab w:val="left" w:pos="72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01439C">
        <w:rPr>
          <w:rFonts w:ascii="Gill Sans MT" w:hAnsi="Gill Sans MT"/>
          <w:sz w:val="24"/>
          <w:szCs w:val="24"/>
        </w:rPr>
        <w:t xml:space="preserve">- </w:t>
      </w:r>
      <w:r>
        <w:rPr>
          <w:rFonts w:ascii="Gill Sans MT" w:hAnsi="Gill Sans MT"/>
          <w:sz w:val="24"/>
          <w:szCs w:val="24"/>
        </w:rPr>
        <w:tab/>
      </w:r>
      <w:r w:rsidR="0001439C">
        <w:rPr>
          <w:rFonts w:ascii="Gill Sans MT" w:hAnsi="Gill Sans MT"/>
          <w:sz w:val="24"/>
          <w:szCs w:val="24"/>
        </w:rPr>
        <w:t>Friday, January 31, 2020</w:t>
      </w:r>
    </w:p>
    <w:p w:rsidR="0001439C" w:rsidRDefault="0001439C" w:rsidP="00362FF3">
      <w:pPr>
        <w:spacing w:after="0" w:line="240" w:lineRule="auto"/>
        <w:ind w:left="2160" w:hanging="216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Deadline for filing all renewal materials and paying fees for the following license types.</w:t>
      </w:r>
    </w:p>
    <w:p w:rsidR="0001439C" w:rsidRDefault="0001439C" w:rsidP="00362FF3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Beer Recreational Amenity</w:t>
      </w:r>
    </w:p>
    <w:p w:rsidR="0001439C" w:rsidRDefault="0001439C" w:rsidP="00362FF3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Beer Only Restaurants</w:t>
      </w:r>
    </w:p>
    <w:p w:rsidR="0001439C" w:rsidRDefault="0001439C" w:rsidP="00362FF3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“Tavern”</w:t>
      </w:r>
    </w:p>
    <w:p w:rsidR="0001439C" w:rsidRDefault="0001439C" w:rsidP="00362FF3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Off-Premise Beer Retailers</w:t>
      </w:r>
    </w:p>
    <w:p w:rsidR="00704C4B" w:rsidRDefault="00704C4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B18CE" w:rsidRDefault="009B18CE" w:rsidP="009B18C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9B18CE" w:rsidRPr="00AC2DB1" w:rsidRDefault="009B18CE" w:rsidP="009B18C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INTERNAL AUDIT BUSINES</w:t>
      </w:r>
      <w:r w:rsidRPr="00AC2DB1">
        <w:rPr>
          <w:rFonts w:ascii="Gill Sans MT" w:hAnsi="Gill Sans MT"/>
          <w:sz w:val="24"/>
          <w:szCs w:val="24"/>
          <w:u w:val="single"/>
        </w:rPr>
        <w:t>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9B18CE" w:rsidRPr="00AC2DB1" w:rsidRDefault="009B18CE" w:rsidP="009B18C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B18CE" w:rsidRDefault="009B18CE" w:rsidP="009B18C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Pr="00AC2DB1">
        <w:rPr>
          <w:rFonts w:ascii="Gill Sans MT" w:hAnsi="Gill Sans MT"/>
          <w:sz w:val="24"/>
          <w:szCs w:val="24"/>
        </w:rPr>
        <w:t>.</w:t>
      </w:r>
      <w:r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Approval of the Internal Audit Charter.</w:t>
      </w:r>
    </w:p>
    <w:p w:rsidR="009B18CE" w:rsidRDefault="009B18C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B18CE" w:rsidRDefault="009B18C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Approval of the 2020 Audit Plan.</w:t>
      </w:r>
    </w:p>
    <w:p w:rsidR="009B18CE" w:rsidRDefault="009B18C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B18CE" w:rsidRDefault="00C008B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Cade Meier</w:t>
      </w:r>
      <w:r w:rsidR="009B18CE">
        <w:rPr>
          <w:rFonts w:ascii="Gill Sans MT" w:hAnsi="Gill Sans MT"/>
          <w:sz w:val="24"/>
          <w:szCs w:val="24"/>
        </w:rPr>
        <w:t xml:space="preserve"> referenced the Internal Audit Charter and </w:t>
      </w:r>
      <w:r w:rsidR="00E277EC">
        <w:rPr>
          <w:rFonts w:ascii="Gill Sans MT" w:hAnsi="Gill Sans MT"/>
          <w:sz w:val="24"/>
          <w:szCs w:val="24"/>
        </w:rPr>
        <w:t xml:space="preserve">the </w:t>
      </w:r>
      <w:r w:rsidR="009B18CE">
        <w:rPr>
          <w:rFonts w:ascii="Gill Sans MT" w:hAnsi="Gill Sans MT"/>
          <w:sz w:val="24"/>
          <w:szCs w:val="24"/>
        </w:rPr>
        <w:t xml:space="preserve">2020 Audit Plan that </w:t>
      </w:r>
      <w:r w:rsidR="00E277EC">
        <w:rPr>
          <w:rFonts w:ascii="Gill Sans MT" w:hAnsi="Gill Sans MT"/>
          <w:sz w:val="24"/>
          <w:szCs w:val="24"/>
        </w:rPr>
        <w:t>were</w:t>
      </w:r>
      <w:r w:rsidR="009B18CE">
        <w:rPr>
          <w:rFonts w:ascii="Gill Sans MT" w:hAnsi="Gill Sans MT"/>
          <w:sz w:val="24"/>
          <w:szCs w:val="24"/>
        </w:rPr>
        <w:t xml:space="preserve"> distributed to the commissioners.</w:t>
      </w:r>
    </w:p>
    <w:p w:rsidR="009B18CE" w:rsidRDefault="009B18C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B18CE" w:rsidRDefault="009B18C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Bateman moved to approve the Internal Audit Charter and the 2020 Audit Plan.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Jacobson </w:t>
      </w:r>
      <w:r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9B18CE" w:rsidRDefault="009B18C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802D5" w:rsidRDefault="001802D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AC2DB1" w:rsidRDefault="009C330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362FF3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362FF3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BD32B6" w:rsidRDefault="00BD32B6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71232" w:rsidRPr="00117C2B" w:rsidRDefault="00980234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671232">
        <w:rPr>
          <w:rFonts w:ascii="Gill Sans MT" w:hAnsi="Gill Sans MT"/>
          <w:sz w:val="24"/>
          <w:szCs w:val="24"/>
        </w:rPr>
        <w:t>(1)</w:t>
      </w:r>
      <w:r w:rsidR="00671232">
        <w:rPr>
          <w:rFonts w:ascii="Gill Sans MT" w:hAnsi="Gill Sans MT"/>
          <w:sz w:val="24"/>
          <w:szCs w:val="24"/>
        </w:rPr>
        <w:tab/>
      </w:r>
      <w:r w:rsidR="00671232" w:rsidRPr="00117C2B">
        <w:rPr>
          <w:rFonts w:ascii="Gill Sans MT" w:hAnsi="Gill Sans MT"/>
          <w:strike/>
          <w:sz w:val="24"/>
          <w:szCs w:val="24"/>
        </w:rPr>
        <w:t>Charleston Café, Draper and Peyton</w:t>
      </w:r>
      <w:r w:rsidR="00117C2B">
        <w:rPr>
          <w:rFonts w:ascii="Gill Sans MT" w:hAnsi="Gill Sans MT"/>
          <w:sz w:val="24"/>
          <w:szCs w:val="24"/>
        </w:rPr>
        <w:t xml:space="preserve">   </w:t>
      </w:r>
      <w:r w:rsidR="00117C2B">
        <w:rPr>
          <w:rFonts w:ascii="Gill Sans MT" w:hAnsi="Gill Sans MT"/>
          <w:i/>
          <w:sz w:val="24"/>
          <w:szCs w:val="24"/>
        </w:rPr>
        <w:t>STRIKE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(2)</w:t>
      </w:r>
      <w:r w:rsidRPr="00E92783">
        <w:rPr>
          <w:rFonts w:ascii="Gill Sans MT" w:hAnsi="Gill Sans MT"/>
          <w:sz w:val="24"/>
          <w:szCs w:val="24"/>
        </w:rPr>
        <w:tab/>
        <w:t xml:space="preserve">Last Chance Store, Payson and Jesse 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Isaacson 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  <w:t xml:space="preserve">   (3)</w:t>
      </w:r>
      <w:r w:rsidRPr="00E92783">
        <w:rPr>
          <w:rFonts w:ascii="Gill Sans MT" w:hAnsi="Gill Sans MT"/>
          <w:sz w:val="24"/>
          <w:szCs w:val="24"/>
        </w:rPr>
        <w:tab/>
        <w:t xml:space="preserve">Petro Mart I, Ogden and Unique 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McKinley (employee).</w:t>
      </w:r>
      <w:r w:rsidRPr="00E92783">
        <w:rPr>
          <w:rFonts w:ascii="Gill Sans MT" w:hAnsi="Gill Sans MT"/>
          <w:sz w:val="24"/>
          <w:szCs w:val="24"/>
        </w:rPr>
        <w:tab/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(4)</w:t>
      </w:r>
      <w:r w:rsidRPr="00E92783">
        <w:rPr>
          <w:rFonts w:ascii="Gill Sans MT" w:hAnsi="Gill Sans MT"/>
          <w:sz w:val="24"/>
          <w:szCs w:val="24"/>
        </w:rPr>
        <w:tab/>
        <w:t>Applebee’s, Layton and Thomas Powell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Mark Edes (employees).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lastRenderedPageBreak/>
        <w:tab/>
      </w:r>
      <w:r w:rsidRPr="00E92783">
        <w:rPr>
          <w:rFonts w:ascii="Gill Sans MT" w:hAnsi="Gill Sans MT"/>
          <w:sz w:val="24"/>
          <w:szCs w:val="24"/>
        </w:rPr>
        <w:tab/>
        <w:t>(5)</w:t>
      </w:r>
      <w:r w:rsidRPr="00E92783">
        <w:rPr>
          <w:rFonts w:ascii="Gill Sans MT" w:hAnsi="Gill Sans MT"/>
          <w:sz w:val="24"/>
          <w:szCs w:val="24"/>
        </w:rPr>
        <w:tab/>
        <w:t>Blind Dog Grill Restaurant, Park City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Steve Goodman 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(6)</w:t>
      </w:r>
      <w:r w:rsidRPr="00E92783">
        <w:rPr>
          <w:rFonts w:ascii="Gill Sans MT" w:hAnsi="Gill Sans MT"/>
          <w:sz w:val="24"/>
          <w:szCs w:val="24"/>
        </w:rPr>
        <w:tab/>
        <w:t>El Habanero, Magna and Nayeli Cortez-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Mendez 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(7)</w:t>
      </w:r>
      <w:r w:rsidRPr="00E92783">
        <w:rPr>
          <w:rFonts w:ascii="Gill Sans MT" w:hAnsi="Gill Sans MT"/>
          <w:sz w:val="24"/>
          <w:szCs w:val="24"/>
        </w:rPr>
        <w:tab/>
        <w:t>Hokkaido Sushi Bar, South Jordan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Alexandria Jensen 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(8)</w:t>
      </w:r>
      <w:r w:rsidRPr="00E92783">
        <w:rPr>
          <w:rFonts w:ascii="Gill Sans MT" w:hAnsi="Gill Sans MT"/>
          <w:sz w:val="24"/>
          <w:szCs w:val="24"/>
        </w:rPr>
        <w:tab/>
        <w:t>Kohinoor, Orem and Maria Romero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(RL)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(9)</w:t>
      </w:r>
      <w:r w:rsidRPr="00E92783">
        <w:rPr>
          <w:rFonts w:ascii="Gill Sans MT" w:hAnsi="Gill Sans MT"/>
          <w:sz w:val="24"/>
          <w:szCs w:val="24"/>
        </w:rPr>
        <w:tab/>
        <w:t>La Puente, Taylorsville and Raul Martinez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(10)</w:t>
      </w:r>
      <w:r w:rsidRPr="00E92783">
        <w:rPr>
          <w:rFonts w:ascii="Gill Sans MT" w:hAnsi="Gill Sans MT"/>
          <w:sz w:val="24"/>
          <w:szCs w:val="24"/>
        </w:rPr>
        <w:tab/>
        <w:t xml:space="preserve">Maverik #531, Logan and Tena Bird 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(11)</w:t>
      </w:r>
      <w:r w:rsidRPr="00E92783">
        <w:rPr>
          <w:rFonts w:ascii="Gill Sans MT" w:hAnsi="Gill Sans MT"/>
          <w:sz w:val="24"/>
          <w:szCs w:val="24"/>
        </w:rPr>
        <w:tab/>
        <w:t>Maverik #333, South Jordan and Nicholas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Payne 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(12)</w:t>
      </w:r>
      <w:r w:rsidRPr="00E92783">
        <w:rPr>
          <w:rFonts w:ascii="Gill Sans MT" w:hAnsi="Gill Sans MT"/>
          <w:sz w:val="24"/>
          <w:szCs w:val="24"/>
        </w:rPr>
        <w:tab/>
        <w:t xml:space="preserve">Mikado, Bountiful and Jessica Roller 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(13)</w:t>
      </w:r>
      <w:r w:rsidRPr="00E92783">
        <w:rPr>
          <w:rFonts w:ascii="Gill Sans MT" w:hAnsi="Gill Sans MT"/>
          <w:sz w:val="24"/>
          <w:szCs w:val="24"/>
        </w:rPr>
        <w:tab/>
        <w:t>Sicilia Mia, Farmington and Sharlie Dimick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(14)</w:t>
      </w:r>
      <w:r w:rsidRPr="00E92783">
        <w:rPr>
          <w:rFonts w:ascii="Gill Sans MT" w:hAnsi="Gill Sans MT"/>
          <w:sz w:val="24"/>
          <w:szCs w:val="24"/>
        </w:rPr>
        <w:tab/>
        <w:t>Smith’s #138, South Jordan and Rylie Smith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(15)</w:t>
      </w:r>
      <w:r w:rsidRPr="00E92783">
        <w:rPr>
          <w:rFonts w:ascii="Gill Sans MT" w:hAnsi="Gill Sans MT"/>
          <w:sz w:val="24"/>
          <w:szCs w:val="24"/>
        </w:rPr>
        <w:tab/>
        <w:t xml:space="preserve">Thai Garden Bistro, Salt Lake and Atita 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(RL)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Saisopa (employee).</w:t>
      </w: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D0DF6" w:rsidRPr="00E927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(16)</w:t>
      </w:r>
      <w:r w:rsidRPr="00E92783">
        <w:rPr>
          <w:rFonts w:ascii="Gill Sans MT" w:hAnsi="Gill Sans MT"/>
          <w:sz w:val="24"/>
          <w:szCs w:val="24"/>
        </w:rPr>
        <w:tab/>
        <w:t>Tokyo Steakhouse &amp; Asian Fusion, Lehi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(RL)</w:t>
      </w:r>
    </w:p>
    <w:p w:rsidR="002C2383" w:rsidRDefault="00DD0DF6" w:rsidP="00DD0DF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Dallin Pinegar (employee).</w:t>
      </w:r>
    </w:p>
    <w:p w:rsidR="002C2383" w:rsidRDefault="002C2383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C01F8" w:rsidRDefault="00B64324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Page asked the commissioners to strike #1 Charleston Café</w:t>
      </w:r>
      <w:r w:rsidR="00977F5A">
        <w:rPr>
          <w:rFonts w:ascii="Gill Sans MT" w:hAnsi="Gill Sans MT"/>
          <w:sz w:val="24"/>
          <w:szCs w:val="24"/>
        </w:rPr>
        <w:t xml:space="preserve"> and approve #7 Hokkaido Sushi Bar with </w:t>
      </w:r>
      <w:r w:rsidR="009E59C9">
        <w:rPr>
          <w:rFonts w:ascii="Gill Sans MT" w:hAnsi="Gill Sans MT"/>
          <w:sz w:val="24"/>
          <w:szCs w:val="24"/>
        </w:rPr>
        <w:t xml:space="preserve">the </w:t>
      </w:r>
      <w:r w:rsidR="00C008B9">
        <w:rPr>
          <w:rFonts w:ascii="Gill Sans MT" w:hAnsi="Gill Sans MT"/>
          <w:sz w:val="24"/>
          <w:szCs w:val="24"/>
        </w:rPr>
        <w:t>order</w:t>
      </w:r>
      <w:r w:rsidR="009E59C9">
        <w:rPr>
          <w:rFonts w:ascii="Gill Sans MT" w:hAnsi="Gill Sans MT"/>
          <w:sz w:val="24"/>
          <w:szCs w:val="24"/>
        </w:rPr>
        <w:t xml:space="preserve"> </w:t>
      </w:r>
      <w:r w:rsidR="00977F5A">
        <w:rPr>
          <w:rFonts w:ascii="Gill Sans MT" w:hAnsi="Gill Sans MT"/>
          <w:sz w:val="24"/>
          <w:szCs w:val="24"/>
        </w:rPr>
        <w:t>that the fees be paid by Friday, January 31, 2020</w:t>
      </w:r>
      <w:r w:rsidR="009E59C9">
        <w:rPr>
          <w:rFonts w:ascii="Gill Sans MT" w:hAnsi="Gill Sans MT"/>
          <w:sz w:val="24"/>
          <w:szCs w:val="24"/>
        </w:rPr>
        <w:t>, at 5:00 p.m</w:t>
      </w:r>
      <w:r w:rsidR="009A71A2">
        <w:rPr>
          <w:rFonts w:ascii="Gill Sans MT" w:hAnsi="Gill Sans MT"/>
          <w:sz w:val="24"/>
          <w:szCs w:val="24"/>
        </w:rPr>
        <w:t xml:space="preserve">.  Ms. Page recommended </w:t>
      </w:r>
      <w:r w:rsidR="000F6487">
        <w:rPr>
          <w:rFonts w:ascii="Gill Sans MT" w:hAnsi="Gill Sans MT"/>
          <w:sz w:val="24"/>
          <w:szCs w:val="24"/>
        </w:rPr>
        <w:t>approval of</w:t>
      </w:r>
      <w:r w:rsidR="009A71A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the </w:t>
      </w:r>
      <w:r w:rsidR="009A421D">
        <w:rPr>
          <w:rFonts w:ascii="Gill Sans MT" w:hAnsi="Gill Sans MT"/>
          <w:sz w:val="24"/>
          <w:szCs w:val="24"/>
        </w:rPr>
        <w:t>balance of the</w:t>
      </w:r>
      <w:r w:rsidR="0032757F">
        <w:rPr>
          <w:rFonts w:ascii="Gill Sans MT" w:hAnsi="Gill Sans MT"/>
          <w:sz w:val="24"/>
          <w:szCs w:val="24"/>
        </w:rPr>
        <w:t xml:space="preserve"> </w:t>
      </w:r>
      <w:r w:rsidR="009A71A2">
        <w:rPr>
          <w:rFonts w:ascii="Gill Sans MT" w:hAnsi="Gill Sans MT"/>
          <w:sz w:val="24"/>
          <w:szCs w:val="24"/>
        </w:rPr>
        <w:t>items on the consent calendar.</w:t>
      </w:r>
    </w:p>
    <w:p w:rsidR="00971048" w:rsidRDefault="00971048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C01F8" w:rsidRDefault="00C45F76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401E83">
        <w:rPr>
          <w:rFonts w:ascii="Gill Sans MT" w:hAnsi="Gill Sans MT"/>
          <w:sz w:val="24"/>
          <w:szCs w:val="24"/>
        </w:rPr>
        <w:t xml:space="preserve"> moved to</w:t>
      </w:r>
      <w:r w:rsidR="00BA63E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strike #1 Charleston Café</w:t>
      </w:r>
      <w:r w:rsidR="00045E63">
        <w:rPr>
          <w:rFonts w:ascii="Gill Sans MT" w:hAnsi="Gill Sans MT"/>
          <w:sz w:val="24"/>
          <w:szCs w:val="24"/>
        </w:rPr>
        <w:t xml:space="preserve">; approve #7 Hokkaido Sushi Bar with the </w:t>
      </w:r>
      <w:r w:rsidR="00C008B9">
        <w:rPr>
          <w:rFonts w:ascii="Gill Sans MT" w:hAnsi="Gill Sans MT"/>
          <w:sz w:val="24"/>
          <w:szCs w:val="24"/>
        </w:rPr>
        <w:t>order</w:t>
      </w:r>
      <w:r w:rsidR="00045E63">
        <w:rPr>
          <w:rFonts w:ascii="Gill Sans MT" w:hAnsi="Gill Sans MT"/>
          <w:sz w:val="24"/>
          <w:szCs w:val="24"/>
        </w:rPr>
        <w:t xml:space="preserve"> that the fees be paid by Friday, January 31, 2020, at 5:00 p.m.; and to</w:t>
      </w:r>
      <w:r>
        <w:rPr>
          <w:rFonts w:ascii="Gill Sans MT" w:hAnsi="Gill Sans MT"/>
          <w:sz w:val="24"/>
          <w:szCs w:val="24"/>
        </w:rPr>
        <w:t xml:space="preserve"> approve the balance of the items </w:t>
      </w:r>
      <w:r w:rsidR="00971048">
        <w:rPr>
          <w:rFonts w:ascii="Gill Sans MT" w:hAnsi="Gill Sans MT"/>
          <w:sz w:val="24"/>
          <w:szCs w:val="24"/>
        </w:rPr>
        <w:t xml:space="preserve">on the </w:t>
      </w:r>
      <w:r w:rsidR="007C01F8">
        <w:rPr>
          <w:rFonts w:ascii="Gill Sans MT" w:hAnsi="Gill Sans MT"/>
          <w:sz w:val="24"/>
          <w:szCs w:val="24"/>
        </w:rPr>
        <w:t xml:space="preserve">consent </w:t>
      </w:r>
      <w:r w:rsidR="00971048">
        <w:rPr>
          <w:rFonts w:ascii="Gill Sans MT" w:hAnsi="Gill Sans MT"/>
          <w:sz w:val="24"/>
          <w:szCs w:val="24"/>
        </w:rPr>
        <w:t>calendar</w:t>
      </w:r>
      <w:r w:rsidR="00F23FE4">
        <w:rPr>
          <w:rFonts w:ascii="Gill Sans MT" w:hAnsi="Gill Sans MT"/>
          <w:sz w:val="24"/>
          <w:szCs w:val="24"/>
        </w:rPr>
        <w:t xml:space="preserve">. </w:t>
      </w:r>
      <w:r w:rsidR="007C01F8">
        <w:rPr>
          <w:rFonts w:ascii="Gill Sans MT" w:hAnsi="Gill Sans MT"/>
          <w:sz w:val="24"/>
          <w:szCs w:val="24"/>
        </w:rPr>
        <w:t xml:space="preserve"> </w:t>
      </w:r>
      <w:r w:rsidR="00662D24">
        <w:rPr>
          <w:rFonts w:ascii="Gill Sans MT" w:hAnsi="Gill Sans MT"/>
          <w:sz w:val="24"/>
          <w:szCs w:val="24"/>
        </w:rPr>
        <w:t>Mr. Bateman</w:t>
      </w:r>
      <w:r w:rsidR="00830363">
        <w:rPr>
          <w:rFonts w:ascii="Gill Sans MT" w:hAnsi="Gill Sans MT"/>
          <w:sz w:val="24"/>
          <w:szCs w:val="24"/>
        </w:rPr>
        <w:t xml:space="preserve"> </w:t>
      </w:r>
      <w:r w:rsidR="007C01F8">
        <w:rPr>
          <w:rFonts w:ascii="Gill Sans MT" w:hAnsi="Gill Sans MT"/>
          <w:sz w:val="24"/>
          <w:szCs w:val="24"/>
        </w:rPr>
        <w:t>seconded the motion which passed unanimously.</w:t>
      </w:r>
    </w:p>
    <w:p w:rsidR="00853740" w:rsidRPr="00AC2DB1" w:rsidRDefault="0085374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E2B97" w:rsidRDefault="00853740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Pr="00AC2DB1">
        <w:rPr>
          <w:rFonts w:ascii="Gill Sans MT" w:hAnsi="Gill Sans MT"/>
          <w:sz w:val="24"/>
          <w:szCs w:val="24"/>
        </w:rPr>
        <w:t>.</w:t>
      </w:r>
      <w:r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Order</w:t>
      </w:r>
      <w:r w:rsidR="005E62F8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to Show Cause:</w:t>
      </w:r>
    </w:p>
    <w:p w:rsidR="00853740" w:rsidRDefault="00853740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53740" w:rsidRDefault="00853740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401921">
        <w:rPr>
          <w:rFonts w:ascii="Gill Sans MT" w:hAnsi="Gill Sans MT"/>
          <w:sz w:val="24"/>
          <w:szCs w:val="24"/>
        </w:rPr>
        <w:t>Oak Wood Fire Kitchen, Draper</w:t>
      </w:r>
      <w:r w:rsidR="00030058">
        <w:rPr>
          <w:rFonts w:ascii="Gill Sans MT" w:hAnsi="Gill Sans MT"/>
          <w:sz w:val="24"/>
          <w:szCs w:val="24"/>
        </w:rPr>
        <w:t>.</w:t>
      </w:r>
      <w:r w:rsidR="00401921">
        <w:rPr>
          <w:rFonts w:ascii="Gill Sans MT" w:hAnsi="Gill Sans MT"/>
          <w:sz w:val="24"/>
          <w:szCs w:val="24"/>
        </w:rPr>
        <w:t xml:space="preserve">  (RE)</w:t>
      </w:r>
      <w:r w:rsidR="00030058">
        <w:rPr>
          <w:rFonts w:ascii="Gill Sans MT" w:hAnsi="Gill Sans MT"/>
          <w:sz w:val="24"/>
          <w:szCs w:val="24"/>
        </w:rPr>
        <w:t xml:space="preserve">  </w:t>
      </w:r>
    </w:p>
    <w:p w:rsidR="00401921" w:rsidRDefault="00401921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801E0" w:rsidRDefault="004801E0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Jason Gunn explained that </w:t>
      </w:r>
      <w:r w:rsidR="008A5862">
        <w:rPr>
          <w:rFonts w:ascii="Gill Sans MT" w:hAnsi="Gill Sans MT"/>
          <w:sz w:val="24"/>
          <w:szCs w:val="24"/>
        </w:rPr>
        <w:t>the department issued an order to show cause based on the licensee’s failure to notify the department of a transfer in ownership that took place in March 2019.</w:t>
      </w:r>
      <w:r w:rsidR="00DB36C3">
        <w:rPr>
          <w:rFonts w:ascii="Gill Sans MT" w:hAnsi="Gill Sans MT"/>
          <w:sz w:val="24"/>
          <w:szCs w:val="24"/>
        </w:rPr>
        <w:t xml:space="preserve">  He noted that the license was surrendered earlier this month</w:t>
      </w:r>
      <w:r w:rsidR="00BA56C5">
        <w:rPr>
          <w:rFonts w:ascii="Gill Sans MT" w:hAnsi="Gill Sans MT"/>
          <w:sz w:val="24"/>
          <w:szCs w:val="24"/>
        </w:rPr>
        <w:t xml:space="preserve"> when the new owners applied for a new license</w:t>
      </w:r>
      <w:r w:rsidR="0089304E">
        <w:rPr>
          <w:rFonts w:ascii="Gill Sans MT" w:hAnsi="Gill Sans MT"/>
          <w:sz w:val="24"/>
          <w:szCs w:val="24"/>
        </w:rPr>
        <w:t>; however,</w:t>
      </w:r>
      <w:r w:rsidR="00DB36C3">
        <w:rPr>
          <w:rFonts w:ascii="Gill Sans MT" w:hAnsi="Gill Sans MT"/>
          <w:sz w:val="24"/>
          <w:szCs w:val="24"/>
        </w:rPr>
        <w:t xml:space="preserve"> it </w:t>
      </w:r>
      <w:r w:rsidR="0089304E">
        <w:rPr>
          <w:rFonts w:ascii="Gill Sans MT" w:hAnsi="Gill Sans MT"/>
          <w:sz w:val="24"/>
          <w:szCs w:val="24"/>
        </w:rPr>
        <w:t>may</w:t>
      </w:r>
      <w:r w:rsidR="00DB36C3">
        <w:rPr>
          <w:rFonts w:ascii="Gill Sans MT" w:hAnsi="Gill Sans MT"/>
          <w:sz w:val="24"/>
          <w:szCs w:val="24"/>
        </w:rPr>
        <w:t xml:space="preserve"> be deemed forfeited based on the illegal license transfer.  </w:t>
      </w:r>
      <w:r w:rsidR="00F7150D">
        <w:rPr>
          <w:rFonts w:ascii="Gill Sans MT" w:hAnsi="Gill Sans MT"/>
          <w:sz w:val="24"/>
          <w:szCs w:val="24"/>
        </w:rPr>
        <w:t>The department recommends the new license be denied pending an investigation by SBI and the City of Draper.</w:t>
      </w:r>
      <w:r w:rsidR="00A41EA3">
        <w:rPr>
          <w:rFonts w:ascii="Gill Sans MT" w:hAnsi="Gill Sans MT"/>
          <w:sz w:val="24"/>
          <w:szCs w:val="24"/>
        </w:rPr>
        <w:t xml:space="preserve">  Mr. Gunn</w:t>
      </w:r>
      <w:r w:rsidR="002838ED">
        <w:rPr>
          <w:rFonts w:ascii="Gill Sans MT" w:hAnsi="Gill Sans MT"/>
          <w:sz w:val="24"/>
          <w:szCs w:val="24"/>
        </w:rPr>
        <w:t xml:space="preserve"> explained that they started the transfer paperwork but didn’</w:t>
      </w:r>
      <w:r w:rsidR="00CE44FD">
        <w:rPr>
          <w:rFonts w:ascii="Gill Sans MT" w:hAnsi="Gill Sans MT"/>
          <w:sz w:val="24"/>
          <w:szCs w:val="24"/>
        </w:rPr>
        <w:t>t complete the process</w:t>
      </w:r>
      <w:r w:rsidR="00A41EA3">
        <w:rPr>
          <w:rFonts w:ascii="Gill Sans MT" w:hAnsi="Gill Sans MT"/>
          <w:sz w:val="24"/>
          <w:szCs w:val="24"/>
        </w:rPr>
        <w:t>.  They</w:t>
      </w:r>
      <w:r w:rsidR="00CE44FD">
        <w:rPr>
          <w:rFonts w:ascii="Gill Sans MT" w:hAnsi="Gill Sans MT"/>
          <w:sz w:val="24"/>
          <w:szCs w:val="24"/>
        </w:rPr>
        <w:t xml:space="preserve"> renewed</w:t>
      </w:r>
      <w:r w:rsidR="00A41EA3">
        <w:rPr>
          <w:rFonts w:ascii="Gill Sans MT" w:hAnsi="Gill Sans MT"/>
          <w:sz w:val="24"/>
          <w:szCs w:val="24"/>
        </w:rPr>
        <w:t xml:space="preserve"> online</w:t>
      </w:r>
      <w:r w:rsidR="00CE44FD">
        <w:rPr>
          <w:rFonts w:ascii="Gill Sans MT" w:hAnsi="Gill Sans MT"/>
          <w:sz w:val="24"/>
          <w:szCs w:val="24"/>
        </w:rPr>
        <w:t xml:space="preserve"> under the previous owner’s license.  Ms. Page clarified the license surrendered was a paper copy as the license was </w:t>
      </w:r>
      <w:r w:rsidR="00862890">
        <w:rPr>
          <w:rFonts w:ascii="Gill Sans MT" w:hAnsi="Gill Sans MT"/>
          <w:sz w:val="24"/>
          <w:szCs w:val="24"/>
        </w:rPr>
        <w:t>improperly</w:t>
      </w:r>
      <w:r w:rsidR="00CE44FD">
        <w:rPr>
          <w:rFonts w:ascii="Gill Sans MT" w:hAnsi="Gill Sans MT"/>
          <w:sz w:val="24"/>
          <w:szCs w:val="24"/>
        </w:rPr>
        <w:t xml:space="preserve"> obtained.</w:t>
      </w:r>
    </w:p>
    <w:p w:rsidR="00CE44FD" w:rsidRDefault="00CE44FD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E44FD" w:rsidRDefault="005D4D6E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Michael McHenry and Aislinn Grenny from Oak Wood Fire Kitchen came forward to address the commission.  </w:t>
      </w:r>
      <w:r w:rsidR="00F25345">
        <w:rPr>
          <w:rFonts w:ascii="Gill Sans MT" w:hAnsi="Gill Sans MT"/>
          <w:sz w:val="24"/>
          <w:szCs w:val="24"/>
        </w:rPr>
        <w:t>Ms. Grenny</w:t>
      </w:r>
      <w:r>
        <w:rPr>
          <w:rFonts w:ascii="Gill Sans MT" w:hAnsi="Gill Sans MT"/>
          <w:sz w:val="24"/>
          <w:szCs w:val="24"/>
        </w:rPr>
        <w:t xml:space="preserve"> explained that they worked with </w:t>
      </w:r>
      <w:r w:rsidR="007634A9">
        <w:rPr>
          <w:rFonts w:ascii="Gill Sans MT" w:hAnsi="Gill Sans MT"/>
          <w:sz w:val="24"/>
          <w:szCs w:val="24"/>
        </w:rPr>
        <w:t xml:space="preserve">the previous owner and were going to apply for a new license but they received a violation.  </w:t>
      </w:r>
      <w:r w:rsidR="00437978">
        <w:rPr>
          <w:rFonts w:ascii="Gill Sans MT" w:hAnsi="Gill Sans MT"/>
          <w:sz w:val="24"/>
          <w:szCs w:val="24"/>
        </w:rPr>
        <w:t>Sh</w:t>
      </w:r>
      <w:r w:rsidR="007634A9">
        <w:rPr>
          <w:rFonts w:ascii="Gill Sans MT" w:hAnsi="Gill Sans MT"/>
          <w:sz w:val="24"/>
          <w:szCs w:val="24"/>
        </w:rPr>
        <w:t xml:space="preserve">e </w:t>
      </w:r>
      <w:r w:rsidR="00D61F41">
        <w:rPr>
          <w:rFonts w:ascii="Gill Sans MT" w:hAnsi="Gill Sans MT"/>
          <w:sz w:val="24"/>
          <w:szCs w:val="24"/>
        </w:rPr>
        <w:t xml:space="preserve">understood they could work under the </w:t>
      </w:r>
      <w:r w:rsidR="008B7648">
        <w:rPr>
          <w:rFonts w:ascii="Gill Sans MT" w:hAnsi="Gill Sans MT"/>
          <w:sz w:val="24"/>
          <w:szCs w:val="24"/>
        </w:rPr>
        <w:t xml:space="preserve">old license </w:t>
      </w:r>
      <w:r w:rsidR="00BD5748">
        <w:rPr>
          <w:rFonts w:ascii="Gill Sans MT" w:hAnsi="Gill Sans MT"/>
          <w:sz w:val="24"/>
          <w:szCs w:val="24"/>
        </w:rPr>
        <w:t xml:space="preserve">until they received a new license.  Mr. McHenry outlined the acquisition process noting he </w:t>
      </w:r>
      <w:r w:rsidR="007634A9">
        <w:rPr>
          <w:rFonts w:ascii="Gill Sans MT" w:hAnsi="Gill Sans MT"/>
          <w:sz w:val="24"/>
          <w:szCs w:val="24"/>
        </w:rPr>
        <w:t>was surprised to learn that they didn’t have a license.</w:t>
      </w:r>
    </w:p>
    <w:p w:rsidR="0075144D" w:rsidRDefault="0075144D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73B4B" w:rsidRDefault="00940513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</w:t>
      </w:r>
      <w:r w:rsidR="00FA6F58">
        <w:rPr>
          <w:rFonts w:ascii="Gill Sans MT" w:hAnsi="Gill Sans MT"/>
          <w:sz w:val="24"/>
          <w:szCs w:val="24"/>
        </w:rPr>
        <w:t xml:space="preserve">son </w:t>
      </w:r>
      <w:r w:rsidR="00777427">
        <w:rPr>
          <w:rFonts w:ascii="Gill Sans MT" w:hAnsi="Gill Sans MT"/>
          <w:sz w:val="24"/>
          <w:szCs w:val="24"/>
        </w:rPr>
        <w:t xml:space="preserve">outlined the </w:t>
      </w:r>
      <w:r w:rsidR="00617D84">
        <w:rPr>
          <w:rFonts w:ascii="Gill Sans MT" w:hAnsi="Gill Sans MT"/>
          <w:sz w:val="24"/>
          <w:szCs w:val="24"/>
        </w:rPr>
        <w:t>timeline</w:t>
      </w:r>
      <w:r w:rsidR="00777427">
        <w:rPr>
          <w:rFonts w:ascii="Gill Sans MT" w:hAnsi="Gill Sans MT"/>
          <w:sz w:val="24"/>
          <w:szCs w:val="24"/>
        </w:rPr>
        <w:t xml:space="preserve"> of the ownership change, violation, renewal and new application.  He </w:t>
      </w:r>
      <w:r w:rsidR="00FA6F58">
        <w:rPr>
          <w:rFonts w:ascii="Gill Sans MT" w:hAnsi="Gill Sans MT"/>
          <w:sz w:val="24"/>
          <w:szCs w:val="24"/>
        </w:rPr>
        <w:t xml:space="preserve">noted there are two </w:t>
      </w:r>
      <w:r w:rsidR="00617D84">
        <w:rPr>
          <w:rFonts w:ascii="Gill Sans MT" w:hAnsi="Gill Sans MT"/>
          <w:sz w:val="24"/>
          <w:szCs w:val="24"/>
        </w:rPr>
        <w:t xml:space="preserve">main </w:t>
      </w:r>
      <w:r w:rsidR="00FA6F58">
        <w:rPr>
          <w:rFonts w:ascii="Gill Sans MT" w:hAnsi="Gill Sans MT"/>
          <w:sz w:val="24"/>
          <w:szCs w:val="24"/>
        </w:rPr>
        <w:t>problems</w:t>
      </w:r>
      <w:r w:rsidR="00777427">
        <w:rPr>
          <w:rFonts w:ascii="Gill Sans MT" w:hAnsi="Gill Sans MT"/>
          <w:sz w:val="24"/>
          <w:szCs w:val="24"/>
        </w:rPr>
        <w:t>.  One,</w:t>
      </w:r>
      <w:r w:rsidR="00FA6F58">
        <w:rPr>
          <w:rFonts w:ascii="Gill Sans MT" w:hAnsi="Gill Sans MT"/>
          <w:sz w:val="24"/>
          <w:szCs w:val="24"/>
        </w:rPr>
        <w:t xml:space="preserve"> they continued to operate after the ownership change</w:t>
      </w:r>
      <w:r w:rsidR="00777427">
        <w:rPr>
          <w:rFonts w:ascii="Gill Sans MT" w:hAnsi="Gill Sans MT"/>
          <w:sz w:val="24"/>
          <w:szCs w:val="24"/>
        </w:rPr>
        <w:t>;</w:t>
      </w:r>
      <w:r w:rsidR="00FA6F58">
        <w:rPr>
          <w:rFonts w:ascii="Gill Sans MT" w:hAnsi="Gill Sans MT"/>
          <w:sz w:val="24"/>
          <w:szCs w:val="24"/>
        </w:rPr>
        <w:t xml:space="preserve"> and </w:t>
      </w:r>
      <w:r w:rsidR="00777427">
        <w:rPr>
          <w:rFonts w:ascii="Gill Sans MT" w:hAnsi="Gill Sans MT"/>
          <w:sz w:val="24"/>
          <w:szCs w:val="24"/>
        </w:rPr>
        <w:t xml:space="preserve">second, </w:t>
      </w:r>
      <w:r w:rsidR="00FA6F58">
        <w:rPr>
          <w:rFonts w:ascii="Gill Sans MT" w:hAnsi="Gill Sans MT"/>
          <w:sz w:val="24"/>
          <w:szCs w:val="24"/>
        </w:rPr>
        <w:t>they submitted a renewal application using the previous owner.</w:t>
      </w:r>
      <w:r w:rsidR="0091766B">
        <w:rPr>
          <w:rFonts w:ascii="Gill Sans MT" w:hAnsi="Gill Sans MT"/>
          <w:sz w:val="24"/>
          <w:szCs w:val="24"/>
        </w:rPr>
        <w:t xml:space="preserve">  </w:t>
      </w:r>
      <w:r w:rsidR="00680A48">
        <w:rPr>
          <w:rFonts w:ascii="Gill Sans MT" w:hAnsi="Gill Sans MT"/>
          <w:sz w:val="24"/>
          <w:szCs w:val="24"/>
        </w:rPr>
        <w:t xml:space="preserve">Ms. Smith asked for clarification regarding the former owner’s </w:t>
      </w:r>
      <w:r w:rsidR="002C5804">
        <w:rPr>
          <w:rFonts w:ascii="Gill Sans MT" w:hAnsi="Gill Sans MT"/>
          <w:sz w:val="24"/>
          <w:szCs w:val="24"/>
        </w:rPr>
        <w:t>authority</w:t>
      </w:r>
      <w:r w:rsidR="00680A48">
        <w:rPr>
          <w:rFonts w:ascii="Gill Sans MT" w:hAnsi="Gill Sans MT"/>
          <w:sz w:val="24"/>
          <w:szCs w:val="24"/>
        </w:rPr>
        <w:t xml:space="preserve"> to grant the new owner the use of the license.  Ms. Page clarified that the</w:t>
      </w:r>
      <w:r w:rsidR="00B95F01">
        <w:rPr>
          <w:rFonts w:ascii="Gill Sans MT" w:hAnsi="Gill Sans MT"/>
          <w:sz w:val="24"/>
          <w:szCs w:val="24"/>
        </w:rPr>
        <w:t xml:space="preserve"> new owners</w:t>
      </w:r>
      <w:r w:rsidR="00680A48">
        <w:rPr>
          <w:rFonts w:ascii="Gill Sans MT" w:hAnsi="Gill Sans MT"/>
          <w:sz w:val="24"/>
          <w:szCs w:val="24"/>
        </w:rPr>
        <w:t xml:space="preserve"> could operate under the former license when they were managing the restaurant</w:t>
      </w:r>
      <w:r w:rsidR="002C5804">
        <w:rPr>
          <w:rFonts w:ascii="Gill Sans MT" w:hAnsi="Gill Sans MT"/>
          <w:sz w:val="24"/>
          <w:szCs w:val="24"/>
        </w:rPr>
        <w:t xml:space="preserve"> as employees</w:t>
      </w:r>
      <w:r w:rsidR="00680A48">
        <w:rPr>
          <w:rFonts w:ascii="Gill Sans MT" w:hAnsi="Gill Sans MT"/>
          <w:sz w:val="24"/>
          <w:szCs w:val="24"/>
        </w:rPr>
        <w:t xml:space="preserve">.  </w:t>
      </w:r>
      <w:r w:rsidR="00B95F01">
        <w:rPr>
          <w:rFonts w:ascii="Gill Sans MT" w:hAnsi="Gill Sans MT"/>
          <w:sz w:val="24"/>
          <w:szCs w:val="24"/>
        </w:rPr>
        <w:t>However, w</w:t>
      </w:r>
      <w:r w:rsidR="00680A48">
        <w:rPr>
          <w:rFonts w:ascii="Gill Sans MT" w:hAnsi="Gill Sans MT"/>
          <w:sz w:val="24"/>
          <w:szCs w:val="24"/>
        </w:rPr>
        <w:t>hen they took ownership, the license n</w:t>
      </w:r>
      <w:r w:rsidR="00B95F01">
        <w:rPr>
          <w:rFonts w:ascii="Gill Sans MT" w:hAnsi="Gill Sans MT"/>
          <w:sz w:val="24"/>
          <w:szCs w:val="24"/>
        </w:rPr>
        <w:t>eeded</w:t>
      </w:r>
      <w:r w:rsidR="00680A48">
        <w:rPr>
          <w:rFonts w:ascii="Gill Sans MT" w:hAnsi="Gill Sans MT"/>
          <w:sz w:val="24"/>
          <w:szCs w:val="24"/>
        </w:rPr>
        <w:t xml:space="preserve"> to be transferred with commission approval. </w:t>
      </w:r>
    </w:p>
    <w:p w:rsidR="0091766B" w:rsidRDefault="0091766B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1766B" w:rsidRDefault="0091766B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</w:t>
      </w:r>
      <w:r w:rsidR="00F96A6B">
        <w:rPr>
          <w:rFonts w:ascii="Gill Sans MT" w:hAnsi="Gill Sans MT"/>
          <w:sz w:val="24"/>
          <w:szCs w:val="24"/>
        </w:rPr>
        <w:t>moved</w:t>
      </w:r>
      <w:r>
        <w:rPr>
          <w:rFonts w:ascii="Gill Sans MT" w:hAnsi="Gill Sans MT"/>
          <w:sz w:val="24"/>
          <w:szCs w:val="24"/>
        </w:rPr>
        <w:t xml:space="preserve"> that the commission deem the full service restaurant license</w:t>
      </w:r>
      <w:r w:rsidR="00535633">
        <w:rPr>
          <w:rFonts w:ascii="Gill Sans MT" w:hAnsi="Gill Sans MT"/>
          <w:sz w:val="24"/>
          <w:szCs w:val="24"/>
        </w:rPr>
        <w:t xml:space="preserve"> of the former owner of</w:t>
      </w:r>
      <w:r>
        <w:rPr>
          <w:rFonts w:ascii="Gill Sans MT" w:hAnsi="Gill Sans MT"/>
          <w:sz w:val="24"/>
          <w:szCs w:val="24"/>
        </w:rPr>
        <w:t xml:space="preserve"> Oak Wood Fire Kitchen in Draper ceased to exist as of March 2019.  Mr. Bateman seconded the motion which passed unanimously.</w:t>
      </w:r>
    </w:p>
    <w:p w:rsidR="0051627A" w:rsidRDefault="0051627A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1627A" w:rsidRDefault="0051627A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regards</w:t>
      </w:r>
      <w:r w:rsidR="00617D84">
        <w:rPr>
          <w:rFonts w:ascii="Gill Sans MT" w:hAnsi="Gill Sans MT"/>
          <w:sz w:val="24"/>
          <w:szCs w:val="24"/>
        </w:rPr>
        <w:t xml:space="preserve"> to the new application for a f</w:t>
      </w:r>
      <w:r>
        <w:rPr>
          <w:rFonts w:ascii="Gill Sans MT" w:hAnsi="Gill Sans MT"/>
          <w:sz w:val="24"/>
          <w:szCs w:val="24"/>
        </w:rPr>
        <w:t xml:space="preserve">ull service restaurant, Mr. Jacobson recommended the circumstances regarding the </w:t>
      </w:r>
      <w:r w:rsidR="00777427">
        <w:rPr>
          <w:rFonts w:ascii="Gill Sans MT" w:hAnsi="Gill Sans MT"/>
          <w:sz w:val="24"/>
          <w:szCs w:val="24"/>
        </w:rPr>
        <w:t>old license, renewal</w:t>
      </w:r>
      <w:r>
        <w:rPr>
          <w:rFonts w:ascii="Gill Sans MT" w:hAnsi="Gill Sans MT"/>
          <w:sz w:val="24"/>
          <w:szCs w:val="24"/>
        </w:rPr>
        <w:t xml:space="preserve"> application</w:t>
      </w:r>
      <w:r w:rsidR="00777427">
        <w:rPr>
          <w:rFonts w:ascii="Gill Sans MT" w:hAnsi="Gill Sans MT"/>
          <w:sz w:val="24"/>
          <w:szCs w:val="24"/>
        </w:rPr>
        <w:t>, and violation</w:t>
      </w:r>
      <w:r>
        <w:rPr>
          <w:rFonts w:ascii="Gill Sans MT" w:hAnsi="Gill Sans MT"/>
          <w:sz w:val="24"/>
          <w:szCs w:val="24"/>
        </w:rPr>
        <w:t xml:space="preserve"> be referred for investigation.</w:t>
      </w:r>
    </w:p>
    <w:p w:rsidR="0051627A" w:rsidRDefault="0051627A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1627A" w:rsidRDefault="0051627A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</w:t>
      </w:r>
      <w:r w:rsidR="00F96A6B">
        <w:rPr>
          <w:rFonts w:ascii="Gill Sans MT" w:hAnsi="Gill Sans MT"/>
          <w:sz w:val="24"/>
          <w:szCs w:val="24"/>
        </w:rPr>
        <w:t>on moved to refer the Oak Wood F</w:t>
      </w:r>
      <w:r>
        <w:rPr>
          <w:rFonts w:ascii="Gill Sans MT" w:hAnsi="Gill Sans MT"/>
          <w:sz w:val="24"/>
          <w:szCs w:val="24"/>
        </w:rPr>
        <w:t>ire Kitchen matter to staff for further investigation and report back at the February meeting.  Mr. Bateman seconded the motion which passed unanimously.</w:t>
      </w:r>
    </w:p>
    <w:p w:rsidR="004801E0" w:rsidRDefault="004801E0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30058" w:rsidRDefault="00030058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401921">
        <w:rPr>
          <w:rFonts w:ascii="Gill Sans MT" w:hAnsi="Gill Sans MT"/>
          <w:strike/>
          <w:sz w:val="24"/>
          <w:szCs w:val="24"/>
        </w:rPr>
        <w:t>Momo’s Japanese Sushi &amp; Ramen, Logan</w:t>
      </w:r>
      <w:r>
        <w:rPr>
          <w:rFonts w:ascii="Gill Sans MT" w:hAnsi="Gill Sans MT"/>
          <w:sz w:val="24"/>
          <w:szCs w:val="24"/>
        </w:rPr>
        <w:t xml:space="preserve">.  </w:t>
      </w:r>
      <w:r w:rsidR="005E62F8" w:rsidRPr="00030058">
        <w:rPr>
          <w:rFonts w:ascii="Gill Sans MT" w:hAnsi="Gill Sans MT"/>
          <w:i/>
          <w:sz w:val="24"/>
          <w:szCs w:val="24"/>
        </w:rPr>
        <w:t>STRIKE</w:t>
      </w:r>
    </w:p>
    <w:p w:rsidR="00030058" w:rsidRDefault="00030058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30058" w:rsidRDefault="00030058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22412" w:rsidRDefault="006639C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DISCUSSION ON DECLARATORY ORDER</w:t>
      </w:r>
      <w:r w:rsidR="00822412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822412" w:rsidRDefault="00822412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22412" w:rsidRDefault="00822412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  <w:r w:rsidR="006639C7" w:rsidRPr="006639C7">
        <w:rPr>
          <w:rFonts w:ascii="Gill Sans MT" w:hAnsi="Gill Sans MT" w:cs="Bookman Old Style"/>
          <w:iCs/>
          <w:strike/>
          <w:color w:val="000000"/>
          <w:sz w:val="24"/>
          <w:szCs w:val="24"/>
        </w:rPr>
        <w:t>Thai Archer, Salt Lake City</w:t>
      </w:r>
      <w:r w:rsidR="006639C7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6639C7" w:rsidRPr="00030058">
        <w:rPr>
          <w:rFonts w:ascii="Gill Sans MT" w:hAnsi="Gill Sans MT"/>
          <w:i/>
          <w:sz w:val="24"/>
          <w:szCs w:val="24"/>
        </w:rPr>
        <w:t>STRIKE</w:t>
      </w:r>
    </w:p>
    <w:p w:rsidR="00822412" w:rsidRDefault="00822412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BD741B" w:rsidRDefault="00BD741B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REQUEST FOR CHANGE OF PACKAGE AGENCY TYPE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A73DC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  <w:t>PA00369, Eden.</w:t>
      </w: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Jeff Colvin gave an overview of their request to change from a Type 2 to a Type 3 package agency.  He noted they meet all requirements and staff recommends approval.</w:t>
      </w: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A73DC" w:rsidRPr="00B5409D" w:rsidRDefault="006A73DC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</w:t>
      </w:r>
      <w:r w:rsidR="00663EE7">
        <w:rPr>
          <w:rFonts w:ascii="Gill Sans MT" w:hAnsi="Gill Sans MT" w:cs="Bookman Old Style"/>
          <w:iCs/>
          <w:color w:val="000000"/>
          <w:sz w:val="24"/>
          <w:szCs w:val="24"/>
        </w:rPr>
        <w:t>Jacobson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to approve</w:t>
      </w:r>
      <w:r w:rsidR="006639C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 change from a Type 2 to a Type 3 package agency for PA00369 in Eden.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  <w:r w:rsidR="00F27C3A"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663EE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BD741B" w:rsidRDefault="00BD741B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741B" w:rsidRDefault="00BD741B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4A41" w:rsidRPr="00AC2DB1" w:rsidRDefault="00145B14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TRANSFER OF LOCATION REQUEST</w:t>
      </w:r>
      <w:r w:rsidR="00994A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994A41" w:rsidRDefault="00994A41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94A41" w:rsidRDefault="00994A41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B06DFD">
        <w:rPr>
          <w:rFonts w:ascii="Gill Sans MT" w:hAnsi="Gill Sans MT"/>
          <w:sz w:val="24"/>
          <w:szCs w:val="24"/>
        </w:rPr>
        <w:t>Aragosta Restaurant (RL</w:t>
      </w:r>
      <w:r w:rsidR="00CC764A">
        <w:rPr>
          <w:rFonts w:ascii="Gill Sans MT" w:hAnsi="Gill Sans MT"/>
          <w:sz w:val="24"/>
          <w:szCs w:val="24"/>
        </w:rPr>
        <w:t>)</w:t>
      </w:r>
    </w:p>
    <w:p w:rsidR="00EA5FE5" w:rsidRDefault="00EA5FE5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B06DFD">
        <w:rPr>
          <w:rFonts w:ascii="Gill Sans MT" w:hAnsi="Gill Sans MT"/>
          <w:sz w:val="24"/>
          <w:szCs w:val="24"/>
        </w:rPr>
        <w:t>575 South 200 East, Ivins</w:t>
      </w:r>
      <w:r>
        <w:rPr>
          <w:rFonts w:ascii="Gill Sans MT" w:hAnsi="Gill Sans MT"/>
          <w:sz w:val="24"/>
          <w:szCs w:val="24"/>
        </w:rPr>
        <w:t>.</w:t>
      </w:r>
    </w:p>
    <w:p w:rsidR="00CC764A" w:rsidRDefault="00EA5FE5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B06DFD">
        <w:rPr>
          <w:rFonts w:ascii="Gill Sans MT" w:hAnsi="Gill Sans MT"/>
          <w:sz w:val="24"/>
          <w:szCs w:val="24"/>
        </w:rPr>
        <w:t>1386 East 100 South, Suite B &amp; C, St. George</w:t>
      </w:r>
      <w:r>
        <w:rPr>
          <w:rFonts w:ascii="Gill Sans MT" w:hAnsi="Gill Sans MT"/>
          <w:sz w:val="24"/>
          <w:szCs w:val="24"/>
        </w:rPr>
        <w:t>.</w:t>
      </w:r>
    </w:p>
    <w:p w:rsidR="00EA5FE5" w:rsidRDefault="00EA5FE5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E61C3" w:rsidRDefault="00B06DFD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</w:t>
      </w:r>
      <w:r w:rsidR="000E61C3">
        <w:rPr>
          <w:rFonts w:ascii="Gill Sans MT" w:hAnsi="Gill Sans MT"/>
          <w:sz w:val="24"/>
          <w:szCs w:val="24"/>
        </w:rPr>
        <w:t xml:space="preserve"> gave an overview of the request noting it is complete and staff recommends approval.</w:t>
      </w:r>
    </w:p>
    <w:p w:rsidR="000E61C3" w:rsidRDefault="000E61C3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E61C3" w:rsidRDefault="00FE457B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B06DFD">
        <w:rPr>
          <w:rFonts w:ascii="Gill Sans MT" w:hAnsi="Gill Sans MT"/>
          <w:sz w:val="24"/>
          <w:szCs w:val="24"/>
        </w:rPr>
        <w:t>Smith</w:t>
      </w:r>
      <w:r w:rsidR="000E61C3">
        <w:rPr>
          <w:rFonts w:ascii="Gill Sans MT" w:hAnsi="Gill Sans MT"/>
          <w:sz w:val="24"/>
          <w:szCs w:val="24"/>
        </w:rPr>
        <w:t xml:space="preserve"> moved to approve a transfer of location for </w:t>
      </w:r>
      <w:r w:rsidR="00B06DFD">
        <w:rPr>
          <w:rFonts w:ascii="Gill Sans MT" w:hAnsi="Gill Sans MT"/>
          <w:sz w:val="24"/>
          <w:szCs w:val="24"/>
        </w:rPr>
        <w:t xml:space="preserve">Aragosta Restaurant </w:t>
      </w:r>
      <w:r w:rsidR="00BA6F09">
        <w:rPr>
          <w:rFonts w:ascii="Gill Sans MT" w:hAnsi="Gill Sans MT"/>
          <w:sz w:val="24"/>
          <w:szCs w:val="24"/>
        </w:rPr>
        <w:t>to</w:t>
      </w:r>
      <w:r w:rsidR="00B06DFD">
        <w:rPr>
          <w:rFonts w:ascii="Gill Sans MT" w:hAnsi="Gill Sans MT"/>
          <w:sz w:val="24"/>
          <w:szCs w:val="24"/>
        </w:rPr>
        <w:t xml:space="preserve"> St. George</w:t>
      </w:r>
      <w:r w:rsidR="000E61C3">
        <w:rPr>
          <w:rFonts w:ascii="Gill Sans MT" w:hAnsi="Gill Sans MT"/>
          <w:sz w:val="24"/>
          <w:szCs w:val="24"/>
        </w:rPr>
        <w:t xml:space="preserve">.  </w:t>
      </w:r>
      <w:r w:rsidR="00B06DFD">
        <w:rPr>
          <w:rFonts w:ascii="Gill Sans MT" w:hAnsi="Gill Sans MT"/>
          <w:sz w:val="24"/>
          <w:szCs w:val="24"/>
        </w:rPr>
        <w:t xml:space="preserve">Ms. DiCaro </w:t>
      </w:r>
      <w:r w:rsidR="000E61C3">
        <w:rPr>
          <w:rFonts w:ascii="Gill Sans MT" w:hAnsi="Gill Sans MT"/>
          <w:sz w:val="24"/>
          <w:szCs w:val="24"/>
        </w:rPr>
        <w:t>seconded the motion which passed unanimously.</w:t>
      </w:r>
    </w:p>
    <w:p w:rsidR="006D1882" w:rsidRDefault="006D1882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D7819" w:rsidRDefault="00FE51DD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 xml:space="preserve">INDUSTRIAL MANUFACTURING </w:t>
      </w:r>
      <w:r w:rsidR="003D7819" w:rsidRPr="00472E63">
        <w:rPr>
          <w:rFonts w:ascii="Gill Sans MT" w:hAnsi="Gill Sans MT"/>
          <w:sz w:val="24"/>
          <w:szCs w:val="24"/>
          <w:u w:val="single"/>
        </w:rPr>
        <w:t>APPLICANT</w:t>
      </w:r>
      <w:r>
        <w:rPr>
          <w:rFonts w:ascii="Gill Sans MT" w:hAnsi="Gill Sans MT"/>
          <w:sz w:val="24"/>
          <w:szCs w:val="24"/>
          <w:u w:val="single"/>
        </w:rPr>
        <w:t>S</w:t>
      </w:r>
      <w:r w:rsidR="003D7819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  <w:r w:rsidR="00FE51DD">
        <w:rPr>
          <w:rFonts w:ascii="Gill Sans MT" w:hAnsi="Gill Sans MT" w:cs="Bookman Old Style"/>
          <w:iCs/>
          <w:color w:val="000000"/>
          <w:sz w:val="24"/>
          <w:szCs w:val="24"/>
        </w:rPr>
        <w:t>Mountain Pure, Orem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D7819" w:rsidRDefault="00AD3DC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b.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  <w:t>Western Nut Company, Salt Lake City.</w:t>
      </w:r>
    </w:p>
    <w:p w:rsidR="00AD3DC9" w:rsidRDefault="00AD3DC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D3DC9" w:rsidRDefault="00AD3DC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Abe Kader gave an over view of the applications noting they are complete and staff recommends approval.</w:t>
      </w:r>
    </w:p>
    <w:p w:rsidR="00AD3DC9" w:rsidRDefault="00AD3DC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D7819" w:rsidRDefault="00AD3DC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Jacobson</w:t>
      </w:r>
      <w:r w:rsidR="003D781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E577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made a motion to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approve industrial manufacturing licenses for Mountain Pure in Orem and Western Nut Company in Salt Lake City</w:t>
      </w:r>
      <w:r w:rsidR="00E577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10666F">
        <w:rPr>
          <w:rFonts w:ascii="Gill Sans MT" w:hAnsi="Gill Sans MT" w:cs="Bookman Old Style"/>
          <w:iCs/>
          <w:color w:val="000000"/>
          <w:sz w:val="24"/>
          <w:szCs w:val="24"/>
        </w:rPr>
        <w:t>Mr. Bateman</w:t>
      </w:r>
      <w:r w:rsidR="003D781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seconded the motion which passed unanimously.</w:t>
      </w:r>
    </w:p>
    <w:p w:rsidR="002B0ED5" w:rsidRDefault="002B0ED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317E7" w:rsidRDefault="006317E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4786A" w:rsidRPr="00AC2DB1" w:rsidRDefault="003B523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145FDB" w:rsidRDefault="00B45134" w:rsidP="00362FF3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145FDB">
        <w:rPr>
          <w:rFonts w:ascii="Gill Sans MT" w:hAnsi="Gill Sans MT"/>
          <w:sz w:val="24"/>
          <w:szCs w:val="24"/>
        </w:rPr>
        <w:t>b.</w:t>
      </w:r>
      <w:r w:rsidRPr="00145FDB">
        <w:rPr>
          <w:rFonts w:ascii="Gill Sans MT" w:hAnsi="Gill Sans MT"/>
          <w:sz w:val="24"/>
          <w:szCs w:val="24"/>
        </w:rPr>
        <w:tab/>
      </w:r>
      <w:r w:rsidRPr="00145FDB">
        <w:rPr>
          <w:rFonts w:ascii="Gill Sans MT" w:hAnsi="Gill Sans MT"/>
          <w:sz w:val="24"/>
          <w:szCs w:val="24"/>
        </w:rPr>
        <w:tab/>
        <w:t xml:space="preserve">Conditional Applications.  </w:t>
      </w:r>
      <w:r w:rsidRPr="00145FDB">
        <w:rPr>
          <w:rFonts w:ascii="Gill Sans MT" w:hAnsi="Gill Sans MT"/>
          <w:i/>
          <w:sz w:val="24"/>
          <w:szCs w:val="24"/>
        </w:rPr>
        <w:t>(list attached)</w:t>
      </w:r>
    </w:p>
    <w:p w:rsidR="00A102B5" w:rsidRDefault="00A102B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62639" w:rsidRDefault="00F6263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Rob Hansen gave an overview of both lists noting </w:t>
      </w:r>
      <w:r w:rsidR="00145FDB">
        <w:rPr>
          <w:rFonts w:ascii="Gill Sans MT" w:hAnsi="Gill Sans MT" w:cs="Bookman Old Style"/>
          <w:iCs/>
          <w:color w:val="000000"/>
          <w:sz w:val="24"/>
          <w:szCs w:val="24"/>
        </w:rPr>
        <w:t>staff recommends approval.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 Mr. Hansen also stated for the record that licenses awarded today must be renewed by the end of the month.</w:t>
      </w:r>
    </w:p>
    <w:p w:rsidR="00F62639" w:rsidRDefault="00F6263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25B3C" w:rsidRDefault="00F6263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 w:rsidR="00EB5E5D" w:rsidRPr="00145FDB">
        <w:rPr>
          <w:rFonts w:ascii="Gill Sans MT" w:hAnsi="Gill Sans MT" w:cs="Bookman Old Style"/>
          <w:iCs/>
          <w:color w:val="000000"/>
          <w:sz w:val="24"/>
          <w:szCs w:val="24"/>
        </w:rPr>
        <w:t>r. Bateman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approve the </w:t>
      </w:r>
      <w:r w:rsidR="00EB5E5D" w:rsidRPr="00145FDB">
        <w:rPr>
          <w:rFonts w:ascii="Gill Sans MT" w:hAnsi="Gill Sans MT" w:cs="Bookman Old Style"/>
          <w:iCs/>
          <w:color w:val="000000"/>
          <w:sz w:val="24"/>
          <w:szCs w:val="24"/>
        </w:rPr>
        <w:t>completed and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conditional off-premise beer retailer applications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as contained on the lists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>.  Ms. DiCaro seconded the motion which passed unanimously.</w:t>
      </w:r>
    </w:p>
    <w:p w:rsidR="003732CE" w:rsidRDefault="003732C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53B9D" w:rsidRDefault="00153B9D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362FF3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B6612" w:rsidRDefault="009B6612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125F1" w:rsidRDefault="002125F1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Pr="00AC2DB1">
        <w:rPr>
          <w:rFonts w:ascii="Gill Sans MT" w:hAnsi="Gill Sans MT"/>
          <w:sz w:val="24"/>
          <w:szCs w:val="24"/>
        </w:rPr>
        <w:t>.</w:t>
      </w:r>
      <w:r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Transfers</w:t>
      </w:r>
      <w:r w:rsidRPr="00AC2DB1">
        <w:rPr>
          <w:rFonts w:ascii="Gill Sans MT" w:hAnsi="Gill Sans MT"/>
          <w:sz w:val="24"/>
          <w:szCs w:val="24"/>
          <w:u w:val="single"/>
        </w:rPr>
        <w:t>:</w:t>
      </w:r>
    </w:p>
    <w:p w:rsidR="007802DB" w:rsidRDefault="007802DB" w:rsidP="00362FF3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CB096E">
        <w:rPr>
          <w:rFonts w:ascii="Gill Sans MT" w:hAnsi="Gill Sans MT"/>
          <w:b/>
          <w:i/>
          <w:sz w:val="24"/>
          <w:szCs w:val="24"/>
        </w:rPr>
        <w:t>Full Transfers</w:t>
      </w:r>
      <w:r>
        <w:rPr>
          <w:rFonts w:ascii="Gill Sans MT" w:hAnsi="Gill Sans MT"/>
          <w:i/>
          <w:sz w:val="24"/>
          <w:szCs w:val="24"/>
        </w:rPr>
        <w:t>:</w:t>
      </w:r>
    </w:p>
    <w:p w:rsidR="00CB096E" w:rsidRPr="00F25BDB" w:rsidRDefault="00CB096E" w:rsidP="00CB096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Interform Bar, Sandy.   (BAR)   </w:t>
      </w:r>
      <w:r w:rsidRPr="00F25BDB">
        <w:rPr>
          <w:rFonts w:ascii="Gill Sans MT" w:hAnsi="Gill Sans MT"/>
          <w:i/>
          <w:sz w:val="24"/>
          <w:szCs w:val="24"/>
        </w:rPr>
        <w:t>(Conditional)</w:t>
      </w:r>
    </w:p>
    <w:p w:rsidR="00CB096E" w:rsidRPr="00F25BDB" w:rsidRDefault="00CB096E" w:rsidP="00CB096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MacCool’s, Layton.       (RE)  </w:t>
      </w:r>
    </w:p>
    <w:p w:rsidR="00CB096E" w:rsidRDefault="00CB096E" w:rsidP="00CB096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The Back Yard, Heber City.  (BAR)   </w:t>
      </w:r>
      <w:r w:rsidRPr="00F25BDB">
        <w:rPr>
          <w:rFonts w:ascii="Gill Sans MT" w:hAnsi="Gill Sans MT"/>
          <w:i/>
          <w:sz w:val="24"/>
          <w:szCs w:val="24"/>
        </w:rPr>
        <w:t>(Conditional)</w:t>
      </w:r>
    </w:p>
    <w:p w:rsidR="00CB096E" w:rsidRDefault="00CB096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266E1" w:rsidRDefault="005266E1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 gave an overview of</w:t>
      </w:r>
      <w:r w:rsidR="00697134">
        <w:rPr>
          <w:rFonts w:ascii="Gill Sans MT" w:hAnsi="Gill Sans MT"/>
          <w:sz w:val="24"/>
          <w:szCs w:val="24"/>
        </w:rPr>
        <w:t xml:space="preserve"> the</w:t>
      </w:r>
      <w:r>
        <w:rPr>
          <w:rFonts w:ascii="Gill Sans MT" w:hAnsi="Gill Sans MT"/>
          <w:sz w:val="24"/>
          <w:szCs w:val="24"/>
        </w:rPr>
        <w:t xml:space="preserve"> license transfer</w:t>
      </w:r>
      <w:r w:rsidR="00B834E4">
        <w:rPr>
          <w:rFonts w:ascii="Gill Sans MT" w:hAnsi="Gill Sans MT"/>
          <w:sz w:val="24"/>
          <w:szCs w:val="24"/>
        </w:rPr>
        <w:t xml:space="preserve"> applications</w:t>
      </w:r>
      <w:r>
        <w:rPr>
          <w:rFonts w:ascii="Gill Sans MT" w:hAnsi="Gill Sans MT"/>
          <w:sz w:val="24"/>
          <w:szCs w:val="24"/>
        </w:rPr>
        <w:t xml:space="preserve"> </w:t>
      </w:r>
      <w:r w:rsidR="00697134">
        <w:rPr>
          <w:rFonts w:ascii="Gill Sans MT" w:hAnsi="Gill Sans MT"/>
          <w:sz w:val="24"/>
          <w:szCs w:val="24"/>
        </w:rPr>
        <w:t xml:space="preserve">noting </w:t>
      </w:r>
      <w:r w:rsidR="00CB096E">
        <w:rPr>
          <w:rFonts w:ascii="Gill Sans MT" w:hAnsi="Gill Sans MT"/>
          <w:sz w:val="24"/>
          <w:szCs w:val="24"/>
        </w:rPr>
        <w:t>#1 Interform Bar and #3 The Back Yard are</w:t>
      </w:r>
      <w:r w:rsidR="002B22CB">
        <w:rPr>
          <w:rFonts w:ascii="Gill Sans MT" w:hAnsi="Gill Sans MT"/>
          <w:sz w:val="24"/>
          <w:szCs w:val="24"/>
        </w:rPr>
        <w:t xml:space="preserve"> conditional.  </w:t>
      </w:r>
      <w:r w:rsidR="001911D2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taff recommends approval.  </w:t>
      </w:r>
    </w:p>
    <w:p w:rsidR="005266E1" w:rsidRDefault="005266E1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125F1" w:rsidRDefault="00EC735D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Parrish</w:t>
      </w:r>
      <w:r w:rsidR="0012716C">
        <w:rPr>
          <w:rFonts w:ascii="Gill Sans MT" w:hAnsi="Gill Sans MT"/>
          <w:sz w:val="24"/>
          <w:szCs w:val="24"/>
        </w:rPr>
        <w:t xml:space="preserve"> </w:t>
      </w:r>
      <w:r w:rsidR="002125F1">
        <w:rPr>
          <w:rFonts w:ascii="Gill Sans MT" w:hAnsi="Gill Sans MT"/>
          <w:sz w:val="24"/>
          <w:szCs w:val="24"/>
        </w:rPr>
        <w:t xml:space="preserve">moved to </w:t>
      </w:r>
      <w:r w:rsidR="005266E1">
        <w:rPr>
          <w:rFonts w:ascii="Gill Sans MT" w:hAnsi="Gill Sans MT"/>
          <w:sz w:val="24"/>
          <w:szCs w:val="24"/>
        </w:rPr>
        <w:t xml:space="preserve">grant </w:t>
      </w:r>
      <w:r w:rsidR="00B834E4">
        <w:rPr>
          <w:rFonts w:ascii="Gill Sans MT" w:hAnsi="Gill Sans MT"/>
          <w:sz w:val="24"/>
          <w:szCs w:val="24"/>
        </w:rPr>
        <w:t xml:space="preserve">a </w:t>
      </w:r>
      <w:r w:rsidR="005266E1">
        <w:rPr>
          <w:rFonts w:ascii="Gill Sans MT" w:hAnsi="Gill Sans MT"/>
          <w:sz w:val="24"/>
          <w:szCs w:val="24"/>
        </w:rPr>
        <w:t xml:space="preserve">license transfer to </w:t>
      </w:r>
      <w:r w:rsidR="0012716C">
        <w:rPr>
          <w:rFonts w:ascii="Gill Sans MT" w:hAnsi="Gill Sans MT"/>
          <w:sz w:val="24"/>
          <w:szCs w:val="24"/>
        </w:rPr>
        <w:t>#2 MacCool’s in Layton</w:t>
      </w:r>
      <w:r w:rsidR="00AE711A">
        <w:rPr>
          <w:rFonts w:ascii="Gill Sans MT" w:hAnsi="Gill Sans MT"/>
          <w:sz w:val="24"/>
          <w:szCs w:val="24"/>
        </w:rPr>
        <w:t>; and conditional license transfer</w:t>
      </w:r>
      <w:r w:rsidR="0012716C">
        <w:rPr>
          <w:rFonts w:ascii="Gill Sans MT" w:hAnsi="Gill Sans MT"/>
          <w:sz w:val="24"/>
          <w:szCs w:val="24"/>
        </w:rPr>
        <w:t>s</w:t>
      </w:r>
      <w:r w:rsidR="00AE711A">
        <w:rPr>
          <w:rFonts w:ascii="Gill Sans MT" w:hAnsi="Gill Sans MT"/>
          <w:sz w:val="24"/>
          <w:szCs w:val="24"/>
        </w:rPr>
        <w:t xml:space="preserve"> to </w:t>
      </w:r>
      <w:r w:rsidR="0012716C">
        <w:rPr>
          <w:rFonts w:ascii="Gill Sans MT" w:hAnsi="Gill Sans MT"/>
          <w:sz w:val="24"/>
          <w:szCs w:val="24"/>
        </w:rPr>
        <w:t>#1 Interform Bar in Sandy and #3 The Back Yard in Heber City</w:t>
      </w:r>
      <w:r w:rsidR="005266E1">
        <w:rPr>
          <w:rFonts w:ascii="Gill Sans MT" w:hAnsi="Gill Sans MT"/>
          <w:sz w:val="24"/>
          <w:szCs w:val="24"/>
        </w:rPr>
        <w:t xml:space="preserve">.  </w:t>
      </w:r>
      <w:r w:rsidR="00AE711A">
        <w:rPr>
          <w:rFonts w:ascii="Gill Sans MT" w:hAnsi="Gill Sans MT"/>
          <w:sz w:val="24"/>
          <w:szCs w:val="24"/>
        </w:rPr>
        <w:t xml:space="preserve">Ms. </w:t>
      </w:r>
      <w:r w:rsidR="00A56139">
        <w:rPr>
          <w:rFonts w:ascii="Gill Sans MT" w:hAnsi="Gill Sans MT"/>
          <w:sz w:val="24"/>
          <w:szCs w:val="24"/>
        </w:rPr>
        <w:t>Orton</w:t>
      </w:r>
      <w:r w:rsidR="002125F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A431C5" w:rsidRDefault="00A431C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10C24" w:rsidRPr="001828DB" w:rsidRDefault="00EF282B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9B6612" w:rsidRPr="00AC2DB1">
        <w:rPr>
          <w:rFonts w:ascii="Gill Sans MT" w:hAnsi="Gill Sans MT"/>
          <w:sz w:val="24"/>
          <w:szCs w:val="24"/>
        </w:rPr>
        <w:t>.</w:t>
      </w:r>
      <w:r w:rsidR="009B6612" w:rsidRPr="00AC2DB1">
        <w:rPr>
          <w:rFonts w:ascii="Gill Sans MT" w:hAnsi="Gill Sans MT"/>
          <w:sz w:val="24"/>
          <w:szCs w:val="24"/>
        </w:rPr>
        <w:tab/>
      </w:r>
      <w:r w:rsidR="009B6612" w:rsidRPr="00AC2DB1">
        <w:rPr>
          <w:rFonts w:ascii="Gill Sans MT" w:hAnsi="Gill Sans MT"/>
          <w:sz w:val="24"/>
          <w:szCs w:val="24"/>
          <w:u w:val="single"/>
        </w:rPr>
        <w:t>Full Service Restaurant Applicants:</w:t>
      </w:r>
    </w:p>
    <w:p w:rsidR="00051630" w:rsidRDefault="00051630" w:rsidP="0005163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051630" w:rsidRDefault="00051630" w:rsidP="0005163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Oak Wood Fire Kitchen, Draper.  </w:t>
      </w:r>
    </w:p>
    <w:p w:rsidR="00051630" w:rsidRDefault="00051630" w:rsidP="00051630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Localz Bistro, Sandy.  </w:t>
      </w:r>
      <w:r w:rsidRPr="005D172D">
        <w:rPr>
          <w:rFonts w:ascii="Gill Sans MT" w:hAnsi="Gill Sans MT"/>
          <w:i/>
          <w:sz w:val="24"/>
          <w:szCs w:val="24"/>
        </w:rPr>
        <w:t>(Conditional)</w:t>
      </w:r>
    </w:p>
    <w:p w:rsidR="00051630" w:rsidRDefault="00051630" w:rsidP="00051630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Stagecoach Grille, Springdale.  </w:t>
      </w:r>
      <w:r w:rsidRPr="005D172D">
        <w:rPr>
          <w:rFonts w:ascii="Gill Sans MT" w:hAnsi="Gill Sans MT"/>
          <w:i/>
          <w:sz w:val="24"/>
          <w:szCs w:val="24"/>
        </w:rPr>
        <w:t>(Conditional)</w:t>
      </w:r>
    </w:p>
    <w:p w:rsidR="00051630" w:rsidRDefault="00051630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35055" w:rsidRDefault="00CE447C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Nielsen </w:t>
      </w:r>
      <w:r w:rsidR="00051630">
        <w:rPr>
          <w:rFonts w:ascii="Gill Sans MT" w:hAnsi="Gill Sans MT"/>
          <w:sz w:val="24"/>
          <w:szCs w:val="24"/>
        </w:rPr>
        <w:t xml:space="preserve">noted #1 Oak Wood Fire Kitchen has already been considered.  </w:t>
      </w:r>
      <w:r>
        <w:rPr>
          <w:rFonts w:ascii="Gill Sans MT" w:hAnsi="Gill Sans MT"/>
          <w:sz w:val="24"/>
          <w:szCs w:val="24"/>
        </w:rPr>
        <w:t>Rob Hansen</w:t>
      </w:r>
      <w:r>
        <w:rPr>
          <w:rFonts w:ascii="Gill Sans MT" w:hAnsi="Gill Sans MT"/>
          <w:sz w:val="24"/>
          <w:szCs w:val="24"/>
        </w:rPr>
        <w:t xml:space="preserve"> </w:t>
      </w:r>
      <w:r w:rsidR="0023435F">
        <w:rPr>
          <w:rFonts w:ascii="Gill Sans MT" w:hAnsi="Gill Sans MT"/>
          <w:sz w:val="24"/>
          <w:szCs w:val="24"/>
        </w:rPr>
        <w:t xml:space="preserve">gave an overview of </w:t>
      </w:r>
      <w:r w:rsidR="00051630">
        <w:rPr>
          <w:rFonts w:ascii="Gill Sans MT" w:hAnsi="Gill Sans MT"/>
          <w:sz w:val="24"/>
          <w:szCs w:val="24"/>
        </w:rPr>
        <w:t xml:space="preserve">#2 Localz Bistro and #3 Stagecoach Grille noting they </w:t>
      </w:r>
      <w:r w:rsidR="008B0AB1">
        <w:rPr>
          <w:rFonts w:ascii="Gill Sans MT" w:hAnsi="Gill Sans MT"/>
          <w:sz w:val="24"/>
          <w:szCs w:val="24"/>
        </w:rPr>
        <w:t>are conditional</w:t>
      </w:r>
      <w:r w:rsidR="00051630">
        <w:rPr>
          <w:rFonts w:ascii="Gill Sans MT" w:hAnsi="Gill Sans MT"/>
          <w:sz w:val="24"/>
          <w:szCs w:val="24"/>
        </w:rPr>
        <w:t xml:space="preserve"> and s</w:t>
      </w:r>
      <w:r w:rsidR="008B0AB1">
        <w:rPr>
          <w:rFonts w:ascii="Gill Sans MT" w:hAnsi="Gill Sans MT"/>
          <w:sz w:val="24"/>
          <w:szCs w:val="24"/>
        </w:rPr>
        <w:t xml:space="preserve">taff recommends approval.  </w:t>
      </w:r>
    </w:p>
    <w:p w:rsidR="005B3B9D" w:rsidRDefault="005B3B9D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B2B1B" w:rsidRDefault="006F1C3E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682186">
        <w:rPr>
          <w:rFonts w:ascii="Gill Sans MT" w:hAnsi="Gill Sans MT"/>
          <w:sz w:val="24"/>
          <w:szCs w:val="24"/>
        </w:rPr>
        <w:t xml:space="preserve"> </w:t>
      </w:r>
      <w:r w:rsidR="00EC58CD">
        <w:rPr>
          <w:rFonts w:ascii="Gill Sans MT" w:hAnsi="Gill Sans MT"/>
          <w:sz w:val="24"/>
          <w:szCs w:val="24"/>
        </w:rPr>
        <w:t xml:space="preserve">moved to </w:t>
      </w:r>
      <w:r w:rsidR="00682186">
        <w:rPr>
          <w:rFonts w:ascii="Gill Sans MT" w:hAnsi="Gill Sans MT"/>
          <w:sz w:val="24"/>
          <w:szCs w:val="24"/>
        </w:rPr>
        <w:t xml:space="preserve">approve </w:t>
      </w:r>
      <w:r w:rsidR="00094F9D">
        <w:rPr>
          <w:rFonts w:ascii="Gill Sans MT" w:hAnsi="Gill Sans MT"/>
          <w:sz w:val="24"/>
          <w:szCs w:val="24"/>
        </w:rPr>
        <w:t xml:space="preserve">conditional full service restaurant licenses for </w:t>
      </w:r>
      <w:r>
        <w:rPr>
          <w:rFonts w:ascii="Gill Sans MT" w:hAnsi="Gill Sans MT"/>
          <w:sz w:val="24"/>
          <w:szCs w:val="24"/>
        </w:rPr>
        <w:t>#2 Localz Bistro in Sandy and #3 Stagecoach Grille in Springdale</w:t>
      </w:r>
      <w:r w:rsidR="00EC58CD">
        <w:rPr>
          <w:rFonts w:ascii="Gill Sans MT" w:hAnsi="Gill Sans MT"/>
          <w:sz w:val="24"/>
          <w:szCs w:val="24"/>
        </w:rPr>
        <w:t>.</w:t>
      </w:r>
      <w:r w:rsidR="00B3747D">
        <w:rPr>
          <w:rFonts w:ascii="Gill Sans MT" w:hAnsi="Gill Sans MT"/>
          <w:sz w:val="24"/>
          <w:szCs w:val="24"/>
        </w:rPr>
        <w:t xml:space="preserve">  </w:t>
      </w:r>
      <w:r w:rsidR="00031151">
        <w:rPr>
          <w:rFonts w:ascii="Gill Sans MT" w:hAnsi="Gill Sans MT"/>
          <w:sz w:val="24"/>
          <w:szCs w:val="24"/>
        </w:rPr>
        <w:t xml:space="preserve">Ms. </w:t>
      </w:r>
      <w:r w:rsidR="00682186">
        <w:rPr>
          <w:rFonts w:ascii="Gill Sans MT" w:hAnsi="Gill Sans MT"/>
          <w:sz w:val="24"/>
          <w:szCs w:val="24"/>
        </w:rPr>
        <w:t>Orton</w:t>
      </w:r>
      <w:r w:rsidR="00AB1AEF">
        <w:rPr>
          <w:rFonts w:ascii="Gill Sans MT" w:hAnsi="Gill Sans MT"/>
          <w:sz w:val="24"/>
          <w:szCs w:val="24"/>
        </w:rPr>
        <w:t xml:space="preserve"> </w:t>
      </w:r>
      <w:r w:rsidR="00B3747D">
        <w:rPr>
          <w:rFonts w:ascii="Gill Sans MT" w:hAnsi="Gill Sans MT"/>
          <w:sz w:val="24"/>
          <w:szCs w:val="24"/>
        </w:rPr>
        <w:t>seconded the motion which passed unanimously.</w:t>
      </w:r>
    </w:p>
    <w:p w:rsidR="00EC58CD" w:rsidRDefault="00EC58CD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733FA" w:rsidRPr="009C04C0" w:rsidRDefault="001C6C93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7E1E24" w:rsidRPr="00C45A61">
        <w:rPr>
          <w:rFonts w:ascii="Gill Sans MT" w:hAnsi="Gill Sans MT"/>
          <w:sz w:val="24"/>
          <w:szCs w:val="24"/>
        </w:rPr>
        <w:t>.</w:t>
      </w:r>
      <w:r w:rsidR="007E1E24" w:rsidRPr="00C45A61">
        <w:rPr>
          <w:rFonts w:ascii="Gill Sans MT" w:hAnsi="Gill Sans MT"/>
          <w:sz w:val="24"/>
          <w:szCs w:val="24"/>
        </w:rPr>
        <w:tab/>
      </w:r>
      <w:r w:rsidR="007E1E24" w:rsidRPr="00C45A61">
        <w:rPr>
          <w:rFonts w:ascii="Gill Sans MT" w:hAnsi="Gill Sans MT"/>
          <w:sz w:val="24"/>
          <w:szCs w:val="24"/>
          <w:u w:val="single"/>
        </w:rPr>
        <w:t>Bar Establis</w:t>
      </w:r>
      <w:r w:rsidR="00EF56CB">
        <w:rPr>
          <w:rFonts w:ascii="Gill Sans MT" w:hAnsi="Gill Sans MT"/>
          <w:sz w:val="24"/>
          <w:szCs w:val="24"/>
          <w:u w:val="single"/>
        </w:rPr>
        <w:t>hment Applicants:</w:t>
      </w:r>
      <w:r w:rsidR="007E1E24" w:rsidRPr="00C45A61">
        <w:rPr>
          <w:rFonts w:ascii="Gill Sans MT" w:hAnsi="Gill Sans MT"/>
          <w:sz w:val="24"/>
          <w:szCs w:val="24"/>
        </w:rPr>
        <w:t xml:space="preserve">  </w:t>
      </w:r>
    </w:p>
    <w:p w:rsidR="009C04C0" w:rsidRDefault="009C04C0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9C04C0" w:rsidRDefault="009C04C0" w:rsidP="00362FF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9C04C0" w:rsidRPr="00233325" w:rsidRDefault="009C04C0" w:rsidP="00362FF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9C04C0" w:rsidRPr="00233325" w:rsidRDefault="009C04C0" w:rsidP="00362FF3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Jackson’s Base Camp, Park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9C04C0" w:rsidRDefault="009C04C0" w:rsidP="00362FF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C06232" w:rsidRDefault="00C06232" w:rsidP="00C06232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4C224F">
        <w:rPr>
          <w:rFonts w:ascii="Gill Sans MT" w:hAnsi="Gill Sans MT"/>
          <w:i/>
          <w:sz w:val="24"/>
          <w:szCs w:val="24"/>
        </w:rPr>
        <w:t>New Applicant:</w:t>
      </w:r>
    </w:p>
    <w:p w:rsidR="00C06232" w:rsidRDefault="00C06232" w:rsidP="00C06232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Venus Club, Tooele.  </w:t>
      </w:r>
      <w:r w:rsidRPr="004C224F">
        <w:rPr>
          <w:rFonts w:ascii="Gill Sans MT" w:hAnsi="Gill Sans MT"/>
          <w:i/>
          <w:sz w:val="24"/>
          <w:szCs w:val="24"/>
        </w:rPr>
        <w:t>(Conditional)</w:t>
      </w:r>
    </w:p>
    <w:p w:rsidR="009C04C0" w:rsidRDefault="009C04C0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Pending </w:t>
      </w:r>
      <w:r w:rsidRPr="00DC65B3">
        <w:rPr>
          <w:rFonts w:ascii="Gill Sans MT" w:hAnsi="Gill Sans MT"/>
          <w:i/>
          <w:sz w:val="24"/>
          <w:szCs w:val="24"/>
        </w:rPr>
        <w:t>Applicants:</w:t>
      </w:r>
      <w:r>
        <w:rPr>
          <w:rFonts w:ascii="Gill Sans MT" w:hAnsi="Gill Sans MT"/>
          <w:sz w:val="24"/>
          <w:szCs w:val="24"/>
        </w:rPr>
        <w:tab/>
        <w:t xml:space="preserve"> (Pending applications more than 90 days from opening)</w:t>
      </w:r>
    </w:p>
    <w:p w:rsidR="009C04C0" w:rsidRDefault="009C04C0" w:rsidP="00362FF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9C04C0" w:rsidRPr="00233325" w:rsidRDefault="009C04C0" w:rsidP="00362FF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Fox House</w:t>
      </w:r>
      <w:r w:rsidRPr="00233325">
        <w:rPr>
          <w:rFonts w:ascii="Gill Sans MT" w:hAnsi="Gill Sans MT"/>
          <w:sz w:val="24"/>
          <w:szCs w:val="24"/>
        </w:rPr>
        <w:t xml:space="preserve">, Salt Lake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072F68" w:rsidRDefault="009C04C0" w:rsidP="00362FF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Fife Brewing Company, Salt Lake</w:t>
      </w:r>
      <w:r w:rsidRPr="00233325">
        <w:rPr>
          <w:rFonts w:ascii="Gill Sans MT" w:hAnsi="Gill Sans MT"/>
          <w:sz w:val="24"/>
          <w:szCs w:val="24"/>
        </w:rPr>
        <w:t xml:space="preserve">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9C04C0" w:rsidRDefault="009C04C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7017C" w:rsidRDefault="004A2FF4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Nielsen</w:t>
      </w:r>
      <w:r w:rsidR="0007460A">
        <w:rPr>
          <w:rFonts w:ascii="Gill Sans MT" w:hAnsi="Gill Sans MT"/>
          <w:sz w:val="24"/>
          <w:szCs w:val="24"/>
        </w:rPr>
        <w:t xml:space="preserve"> noted there </w:t>
      </w:r>
      <w:r w:rsidR="003E2F29">
        <w:rPr>
          <w:rFonts w:ascii="Gill Sans MT" w:hAnsi="Gill Sans MT"/>
          <w:sz w:val="24"/>
          <w:szCs w:val="24"/>
        </w:rPr>
        <w:t>is one license</w:t>
      </w:r>
      <w:r w:rsidR="0007460A">
        <w:rPr>
          <w:rFonts w:ascii="Gill Sans MT" w:hAnsi="Gill Sans MT"/>
          <w:sz w:val="24"/>
          <w:szCs w:val="24"/>
        </w:rPr>
        <w:t xml:space="preserve"> </w:t>
      </w:r>
      <w:r w:rsidR="00920D1A">
        <w:rPr>
          <w:rFonts w:ascii="Gill Sans MT" w:hAnsi="Gill Sans MT"/>
          <w:sz w:val="24"/>
          <w:szCs w:val="24"/>
        </w:rPr>
        <w:t>available</w:t>
      </w:r>
      <w:r w:rsidR="0037017C">
        <w:rPr>
          <w:rFonts w:ascii="Gill Sans MT" w:hAnsi="Gill Sans MT"/>
          <w:sz w:val="24"/>
          <w:szCs w:val="24"/>
        </w:rPr>
        <w:t xml:space="preserve">.  </w:t>
      </w:r>
      <w:r w:rsidR="003E2F29">
        <w:rPr>
          <w:rFonts w:ascii="Gill Sans MT" w:hAnsi="Gill Sans MT"/>
          <w:sz w:val="24"/>
          <w:szCs w:val="24"/>
        </w:rPr>
        <w:t>Ms. Page stated that a license is tied up in litigation</w:t>
      </w:r>
      <w:r w:rsidR="00BA400C">
        <w:rPr>
          <w:rFonts w:ascii="Gill Sans MT" w:hAnsi="Gill Sans MT"/>
          <w:sz w:val="24"/>
          <w:szCs w:val="24"/>
        </w:rPr>
        <w:t xml:space="preserve"> and</w:t>
      </w:r>
      <w:r w:rsidR="003E2F29">
        <w:rPr>
          <w:rFonts w:ascii="Gill Sans MT" w:hAnsi="Gill Sans MT"/>
          <w:sz w:val="24"/>
          <w:szCs w:val="24"/>
        </w:rPr>
        <w:t xml:space="preserve"> suggested it would be incumbent </w:t>
      </w:r>
      <w:r w:rsidR="00B0351F">
        <w:rPr>
          <w:rFonts w:ascii="Gill Sans MT" w:hAnsi="Gill Sans MT"/>
          <w:sz w:val="24"/>
          <w:szCs w:val="24"/>
        </w:rPr>
        <w:t>up</w:t>
      </w:r>
      <w:r w:rsidR="003E2F29">
        <w:rPr>
          <w:rFonts w:ascii="Gill Sans MT" w:hAnsi="Gill Sans MT"/>
          <w:sz w:val="24"/>
          <w:szCs w:val="24"/>
        </w:rPr>
        <w:t>on the commission to keep the license available in case it is needed.</w:t>
      </w:r>
      <w:r w:rsidR="001A2941">
        <w:rPr>
          <w:rFonts w:ascii="Gill Sans MT" w:hAnsi="Gill Sans MT"/>
          <w:sz w:val="24"/>
          <w:szCs w:val="24"/>
        </w:rPr>
        <w:t xml:space="preserve"> </w:t>
      </w:r>
    </w:p>
    <w:p w:rsidR="003E2F29" w:rsidRDefault="003E2F2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E2F29" w:rsidRDefault="003E2F2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hold the current available license indefinitely pending the outcome of litigation.  Mr. Bateman seconded the motion which passed unanimously.</w:t>
      </w:r>
    </w:p>
    <w:p w:rsidR="003E2F29" w:rsidRDefault="003E2F2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E2F29" w:rsidRDefault="001313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Rob and Melissa Trease from new applicant #1 Venus Club in Tooele came forward to address the commission.  They explained they are bringing back the family bar and applied for both a tavern and bar license.  </w:t>
      </w:r>
      <w:r w:rsidR="00A037DD">
        <w:rPr>
          <w:rFonts w:ascii="Gill Sans MT" w:hAnsi="Gill Sans MT"/>
          <w:sz w:val="24"/>
          <w:szCs w:val="24"/>
        </w:rPr>
        <w:t>Since</w:t>
      </w:r>
      <w:r>
        <w:rPr>
          <w:rFonts w:ascii="Gill Sans MT" w:hAnsi="Gill Sans MT"/>
          <w:sz w:val="24"/>
          <w:szCs w:val="24"/>
        </w:rPr>
        <w:t xml:space="preserve"> there are no bar licenses available, they will take a tavern license and remain on the list for a bar license.</w:t>
      </w:r>
    </w:p>
    <w:p w:rsidR="00131389" w:rsidRDefault="001313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31389" w:rsidRDefault="001313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Dan Oberg added that the tavern application is complete.</w:t>
      </w:r>
    </w:p>
    <w:p w:rsidR="00131389" w:rsidRDefault="001313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31389" w:rsidRDefault="001313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moved to approve a tavern license for The Venus Club in Tooele.  Ms. DiCaro seconded the motion which passed unanimously.</w:t>
      </w:r>
    </w:p>
    <w:p w:rsidR="00131389" w:rsidRDefault="001313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31389" w:rsidRDefault="001313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Micklos noted that pending applicant #2 Fox House would like to address the commission regarding a possible proximity issue.  Their location is approximately 490 feet from Miss Billie’s Kid Kampus.</w:t>
      </w:r>
    </w:p>
    <w:p w:rsidR="00AF5A69" w:rsidRDefault="00AF5A6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3704E" w:rsidRDefault="00AF5A6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Tanner L</w:t>
      </w:r>
      <w:r w:rsidR="0013704E">
        <w:rPr>
          <w:rFonts w:ascii="Gill Sans MT" w:hAnsi="Gill Sans MT"/>
          <w:sz w:val="24"/>
          <w:szCs w:val="24"/>
        </w:rPr>
        <w:t>en</w:t>
      </w:r>
      <w:r>
        <w:rPr>
          <w:rFonts w:ascii="Gill Sans MT" w:hAnsi="Gill Sans MT"/>
          <w:sz w:val="24"/>
          <w:szCs w:val="24"/>
        </w:rPr>
        <w:t>art and Emily Schultz came forward to address the commission.  Ms. L</w:t>
      </w:r>
      <w:r w:rsidR="0013704E">
        <w:rPr>
          <w:rFonts w:ascii="Gill Sans MT" w:hAnsi="Gill Sans MT"/>
          <w:sz w:val="24"/>
          <w:szCs w:val="24"/>
        </w:rPr>
        <w:t>en</w:t>
      </w:r>
      <w:r>
        <w:rPr>
          <w:rFonts w:ascii="Gill Sans MT" w:hAnsi="Gill Sans MT"/>
          <w:sz w:val="24"/>
          <w:szCs w:val="24"/>
        </w:rPr>
        <w:t xml:space="preserve">art </w:t>
      </w:r>
      <w:r w:rsidR="0013704E">
        <w:rPr>
          <w:rFonts w:ascii="Gill Sans MT" w:hAnsi="Gill Sans MT"/>
          <w:sz w:val="24"/>
          <w:szCs w:val="24"/>
        </w:rPr>
        <w:t>explained why they feel Miss Billie’s is not a community location as it is primarily a nursery school.  Ms. Schultz gave an overview of their search for a bar focusing on Miss Billie’s being a daycare with only 13 children in a kindergarten program.  She added that the children are never dropped off as they need to be checked in upon arrival.</w:t>
      </w:r>
    </w:p>
    <w:p w:rsidR="00205ACD" w:rsidRDefault="00205ACD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05ACD" w:rsidRDefault="0045623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commissioners, Ms. Lenart, Ms. Page and Ms. Micklos</w:t>
      </w:r>
      <w:r w:rsidR="00C32AA1">
        <w:rPr>
          <w:rFonts w:ascii="Gill Sans MT" w:hAnsi="Gill Sans MT"/>
          <w:sz w:val="24"/>
          <w:szCs w:val="24"/>
        </w:rPr>
        <w:t xml:space="preserve"> discussed the proximity statute and possible meaning of “primarily”</w:t>
      </w:r>
      <w:r>
        <w:rPr>
          <w:rFonts w:ascii="Gill Sans MT" w:hAnsi="Gill Sans MT"/>
          <w:sz w:val="24"/>
          <w:szCs w:val="24"/>
        </w:rPr>
        <w:t xml:space="preserve">.  The commissioners expressed concern about setting a precedent by issuing an advisory opinion.  Mr. Nielsen also noted that the legislature may be looking at the definition during the session.  </w:t>
      </w:r>
    </w:p>
    <w:p w:rsidR="00C32AA1" w:rsidRDefault="00C32AA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C1C8A" w:rsidRDefault="00C32AA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noted that a bar license will not be available until February or March and the legislature may have resolved the issue.  </w:t>
      </w:r>
      <w:r w:rsidR="000C1C8A">
        <w:rPr>
          <w:rFonts w:ascii="Gill Sans MT" w:hAnsi="Gill Sans MT"/>
          <w:sz w:val="24"/>
          <w:szCs w:val="24"/>
        </w:rPr>
        <w:t>Ms. DiCaro added that if the definition of school is not addressed through legislation, staff may want to put it in rule for consistent interpretation</w:t>
      </w:r>
      <w:r w:rsidR="004F6A3A">
        <w:rPr>
          <w:rFonts w:ascii="Gill Sans MT" w:hAnsi="Gill Sans MT"/>
          <w:sz w:val="24"/>
          <w:szCs w:val="24"/>
        </w:rPr>
        <w:t xml:space="preserve"> as a</w:t>
      </w:r>
      <w:r w:rsidR="006465C4">
        <w:rPr>
          <w:rFonts w:ascii="Gill Sans MT" w:hAnsi="Gill Sans MT"/>
          <w:sz w:val="24"/>
          <w:szCs w:val="24"/>
        </w:rPr>
        <w:t xml:space="preserve"> similar situation occurred</w:t>
      </w:r>
      <w:r w:rsidR="004F6A3A">
        <w:rPr>
          <w:rFonts w:ascii="Gill Sans MT" w:hAnsi="Gill Sans MT"/>
          <w:sz w:val="24"/>
          <w:szCs w:val="24"/>
        </w:rPr>
        <w:t xml:space="preserve"> last meeting</w:t>
      </w:r>
      <w:r w:rsidR="000C1C8A">
        <w:rPr>
          <w:rFonts w:ascii="Gill Sans MT" w:hAnsi="Gill Sans MT"/>
          <w:sz w:val="24"/>
          <w:szCs w:val="24"/>
        </w:rPr>
        <w:t>.</w:t>
      </w:r>
    </w:p>
    <w:p w:rsidR="000C1C8A" w:rsidRDefault="000C1C8A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32AA1" w:rsidRDefault="00D23E0F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DiCaro moved that the commission make no determination today in regards to Fox House and Miss Billie’s.  The matter will be passed to a subsequent meeting.  Staff will explore the option of putting community location considerations into administrative rule.  </w:t>
      </w:r>
      <w:r w:rsidR="00B25D88">
        <w:rPr>
          <w:rFonts w:ascii="Gill Sans MT" w:hAnsi="Gill Sans MT"/>
          <w:sz w:val="24"/>
          <w:szCs w:val="24"/>
        </w:rPr>
        <w:t>Ms. Orton</w:t>
      </w:r>
      <w:r>
        <w:rPr>
          <w:rFonts w:ascii="Gill Sans MT" w:hAnsi="Gill Sans MT"/>
          <w:sz w:val="24"/>
          <w:szCs w:val="24"/>
        </w:rPr>
        <w:t xml:space="preserve"> seconded the motion which passed unanimously. </w:t>
      </w:r>
    </w:p>
    <w:p w:rsidR="00B41413" w:rsidRDefault="00B41413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B73BA" w:rsidRPr="00044540" w:rsidRDefault="00AB73BA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044540">
        <w:rPr>
          <w:rFonts w:ascii="Gill Sans MT" w:hAnsi="Gill Sans MT"/>
          <w:sz w:val="24"/>
          <w:szCs w:val="24"/>
        </w:rPr>
        <w:t>.</w:t>
      </w:r>
      <w:r w:rsidRPr="0004454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Hotel</w:t>
      </w:r>
      <w:r w:rsidRPr="00044540">
        <w:rPr>
          <w:rFonts w:ascii="Gill Sans MT" w:hAnsi="Gill Sans MT"/>
          <w:sz w:val="24"/>
          <w:szCs w:val="24"/>
          <w:u w:val="single"/>
        </w:rPr>
        <w:t xml:space="preserve"> Applicant:</w:t>
      </w:r>
      <w:r w:rsidRPr="00044540">
        <w:rPr>
          <w:rFonts w:ascii="Gill Sans MT" w:hAnsi="Gill Sans MT"/>
          <w:sz w:val="24"/>
          <w:szCs w:val="24"/>
        </w:rPr>
        <w:t xml:space="preserve">    </w:t>
      </w:r>
    </w:p>
    <w:p w:rsidR="00AB73BA" w:rsidRPr="00044540" w:rsidRDefault="00AB73BA" w:rsidP="00362FF3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044540">
        <w:rPr>
          <w:rFonts w:ascii="Gill Sans MT" w:hAnsi="Gill Sans MT"/>
          <w:i/>
          <w:sz w:val="24"/>
          <w:szCs w:val="24"/>
        </w:rPr>
        <w:t xml:space="preserve">     New Applicant:</w:t>
      </w:r>
    </w:p>
    <w:p w:rsidR="00AB73BA" w:rsidRPr="002344FE" w:rsidRDefault="0022004F" w:rsidP="00362FF3">
      <w:pPr>
        <w:pStyle w:val="ListParagraph"/>
        <w:numPr>
          <w:ilvl w:val="0"/>
          <w:numId w:val="20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22004F">
        <w:rPr>
          <w:rFonts w:ascii="Gill Sans MT" w:hAnsi="Gill Sans MT"/>
          <w:strike/>
          <w:sz w:val="24"/>
          <w:szCs w:val="24"/>
        </w:rPr>
        <w:t>Marriott AC Hotel, Park City</w:t>
      </w:r>
      <w:r w:rsidR="00AB73BA" w:rsidRPr="002344FE">
        <w:rPr>
          <w:rFonts w:ascii="Gill Sans MT" w:hAnsi="Gill Sans MT"/>
          <w:sz w:val="24"/>
          <w:szCs w:val="24"/>
        </w:rPr>
        <w:t>.</w:t>
      </w:r>
      <w:r w:rsidR="00561D7A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>STRIKE</w:t>
      </w:r>
    </w:p>
    <w:p w:rsidR="00D92BFE" w:rsidRDefault="00D92BFE" w:rsidP="00D92BF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92BFE" w:rsidRPr="00044540" w:rsidRDefault="00D92BFE" w:rsidP="00D92BF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Pr="00044540">
        <w:rPr>
          <w:rFonts w:ascii="Gill Sans MT" w:hAnsi="Gill Sans MT"/>
          <w:sz w:val="24"/>
          <w:szCs w:val="24"/>
        </w:rPr>
        <w:t>.</w:t>
      </w:r>
      <w:r w:rsidRPr="0004454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On-Premise Reception Center </w:t>
      </w:r>
      <w:r w:rsidRPr="00044540">
        <w:rPr>
          <w:rFonts w:ascii="Gill Sans MT" w:hAnsi="Gill Sans MT"/>
          <w:sz w:val="24"/>
          <w:szCs w:val="24"/>
          <w:u w:val="single"/>
        </w:rPr>
        <w:t>Applicant:</w:t>
      </w:r>
      <w:r w:rsidRPr="00044540">
        <w:rPr>
          <w:rFonts w:ascii="Gill Sans MT" w:hAnsi="Gill Sans MT"/>
          <w:sz w:val="24"/>
          <w:szCs w:val="24"/>
        </w:rPr>
        <w:t xml:space="preserve">    </w:t>
      </w:r>
    </w:p>
    <w:p w:rsidR="00D92BFE" w:rsidRPr="00044540" w:rsidRDefault="00D92BFE" w:rsidP="00D92BFE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044540">
        <w:rPr>
          <w:rFonts w:ascii="Gill Sans MT" w:hAnsi="Gill Sans MT"/>
          <w:i/>
          <w:sz w:val="24"/>
          <w:szCs w:val="24"/>
        </w:rPr>
        <w:t xml:space="preserve">     New Applicant:</w:t>
      </w:r>
    </w:p>
    <w:p w:rsidR="00D92BFE" w:rsidRPr="003A1295" w:rsidRDefault="00D92BFE" w:rsidP="00D92BF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3A1295">
        <w:rPr>
          <w:rFonts w:ascii="Gill Sans MT" w:hAnsi="Gill Sans MT"/>
        </w:rPr>
        <w:tab/>
      </w:r>
      <w:r w:rsidRPr="003A1295">
        <w:rPr>
          <w:rFonts w:ascii="Gill Sans MT" w:hAnsi="Gill Sans MT"/>
        </w:rPr>
        <w:tab/>
      </w:r>
      <w:r w:rsidRPr="003A1295">
        <w:rPr>
          <w:rFonts w:ascii="Gill Sans MT" w:hAnsi="Gill Sans MT"/>
        </w:rPr>
        <w:tab/>
        <w:t>(1)</w:t>
      </w:r>
      <w:r w:rsidRPr="003A1295">
        <w:rPr>
          <w:rFonts w:ascii="Gill Sans MT" w:hAnsi="Gill Sans MT"/>
        </w:rPr>
        <w:tab/>
      </w:r>
      <w:r>
        <w:rPr>
          <w:rFonts w:ascii="Gill Sans MT" w:hAnsi="Gill Sans MT"/>
        </w:rPr>
        <w:t>Archibald’s Restaurant, West Jordan</w:t>
      </w:r>
      <w:r w:rsidRPr="003A1295">
        <w:rPr>
          <w:rFonts w:ascii="Gill Sans MT" w:hAnsi="Gill Sans MT"/>
        </w:rPr>
        <w:t>.</w:t>
      </w:r>
    </w:p>
    <w:p w:rsidR="00D92BFE" w:rsidRDefault="00D92BF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92BFE" w:rsidRDefault="00D92BF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Dan Oberg </w:t>
      </w:r>
      <w:r w:rsidR="005F6F89">
        <w:rPr>
          <w:rFonts w:ascii="Gill Sans MT" w:hAnsi="Gill Sans MT"/>
          <w:sz w:val="24"/>
          <w:szCs w:val="24"/>
        </w:rPr>
        <w:t>gave an overview of the application noting it is complete and staff recommends approval.</w:t>
      </w:r>
    </w:p>
    <w:p w:rsidR="005F6F89" w:rsidRDefault="005F6F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F6F89" w:rsidRDefault="005F6F8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Smith moved to approve a reception center license for #1 Archibald’s Restaurant in West Jordan.  Mr. Parrish seconded the motion which passed unanimously.</w:t>
      </w:r>
    </w:p>
    <w:p w:rsidR="003A1295" w:rsidRDefault="003A129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F5F90" w:rsidRPr="003A1295" w:rsidRDefault="005F6F89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E42B6F" w:rsidRPr="003A1295">
        <w:rPr>
          <w:rFonts w:ascii="Gill Sans MT" w:hAnsi="Gill Sans MT"/>
          <w:sz w:val="24"/>
          <w:szCs w:val="24"/>
        </w:rPr>
        <w:t>.</w:t>
      </w:r>
      <w:r w:rsidR="00E42B6F" w:rsidRPr="003A1295">
        <w:rPr>
          <w:rFonts w:ascii="Gill Sans MT" w:hAnsi="Gill Sans MT"/>
          <w:sz w:val="24"/>
          <w:szCs w:val="24"/>
        </w:rPr>
        <w:tab/>
      </w:r>
      <w:r w:rsidR="00E42B6F" w:rsidRPr="003A1295">
        <w:rPr>
          <w:rFonts w:ascii="Gill Sans MT" w:hAnsi="Gill Sans MT"/>
          <w:sz w:val="24"/>
          <w:szCs w:val="24"/>
          <w:u w:val="single"/>
        </w:rPr>
        <w:t>Limited Service Restaurant Applicant</w:t>
      </w:r>
      <w:r w:rsidR="00E5005C" w:rsidRPr="003A1295">
        <w:rPr>
          <w:rFonts w:ascii="Gill Sans MT" w:hAnsi="Gill Sans MT"/>
          <w:sz w:val="24"/>
          <w:szCs w:val="24"/>
          <w:u w:val="single"/>
        </w:rPr>
        <w:t>s</w:t>
      </w:r>
      <w:r w:rsidR="00E42B6F" w:rsidRPr="003A1295">
        <w:rPr>
          <w:rFonts w:ascii="Gill Sans MT" w:hAnsi="Gill Sans MT"/>
          <w:sz w:val="24"/>
          <w:szCs w:val="24"/>
          <w:u w:val="single"/>
        </w:rPr>
        <w:t>:</w:t>
      </w:r>
      <w:r w:rsidR="00E42B6F" w:rsidRPr="003A1295">
        <w:rPr>
          <w:rFonts w:ascii="Gill Sans MT" w:hAnsi="Gill Sans MT"/>
          <w:sz w:val="24"/>
          <w:szCs w:val="24"/>
        </w:rPr>
        <w:t xml:space="preserve">    </w:t>
      </w:r>
    </w:p>
    <w:p w:rsidR="003A1295" w:rsidRPr="003A1295" w:rsidRDefault="003A1295" w:rsidP="00362FF3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3A1295">
        <w:rPr>
          <w:rFonts w:ascii="Gill Sans MT" w:hAnsi="Gill Sans MT"/>
          <w:i/>
          <w:sz w:val="24"/>
          <w:szCs w:val="24"/>
        </w:rPr>
        <w:t xml:space="preserve">     Previous Applicants:</w:t>
      </w:r>
      <w:r w:rsidRPr="003A1295">
        <w:rPr>
          <w:rFonts w:ascii="Gill Sans MT" w:hAnsi="Gill Sans MT"/>
          <w:sz w:val="24"/>
          <w:szCs w:val="24"/>
        </w:rPr>
        <w:t xml:space="preserve">  </w:t>
      </w:r>
      <w:r w:rsidRPr="003A1295">
        <w:rPr>
          <w:rFonts w:ascii="Gill Sans MT" w:hAnsi="Gill Sans MT"/>
          <w:i/>
          <w:sz w:val="24"/>
          <w:szCs w:val="24"/>
        </w:rPr>
        <w:tab/>
      </w:r>
    </w:p>
    <w:p w:rsidR="003A1295" w:rsidRPr="003A1295" w:rsidRDefault="003A1295" w:rsidP="00362FF3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3A1295">
        <w:rPr>
          <w:rFonts w:ascii="Gill Sans MT" w:hAnsi="Gill Sans MT"/>
          <w:sz w:val="24"/>
          <w:szCs w:val="24"/>
        </w:rPr>
        <w:tab/>
        <w:t>(</w:t>
      </w:r>
      <w:r w:rsidR="00093661">
        <w:rPr>
          <w:rFonts w:ascii="Gill Sans MT" w:hAnsi="Gill Sans MT"/>
          <w:sz w:val="24"/>
          <w:szCs w:val="24"/>
        </w:rPr>
        <w:t>1</w:t>
      </w:r>
      <w:r w:rsidRPr="003A1295">
        <w:rPr>
          <w:rFonts w:ascii="Gill Sans MT" w:hAnsi="Gill Sans MT"/>
          <w:sz w:val="24"/>
          <w:szCs w:val="24"/>
        </w:rPr>
        <w:t>)</w:t>
      </w:r>
      <w:r w:rsidRPr="003A1295">
        <w:rPr>
          <w:rFonts w:ascii="Gill Sans MT" w:hAnsi="Gill Sans MT"/>
          <w:sz w:val="24"/>
          <w:szCs w:val="24"/>
        </w:rPr>
        <w:tab/>
      </w:r>
      <w:r w:rsidRPr="00093661">
        <w:rPr>
          <w:rFonts w:ascii="Gill Sans MT" w:hAnsi="Gill Sans MT"/>
          <w:sz w:val="24"/>
          <w:szCs w:val="24"/>
        </w:rPr>
        <w:t>Salina Happy Hours, Salina</w:t>
      </w:r>
      <w:r w:rsidRPr="003A1295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 w:rsidR="00093661">
        <w:rPr>
          <w:rFonts w:ascii="Gill Sans MT" w:hAnsi="Gill Sans MT"/>
          <w:i/>
        </w:rPr>
        <w:t>(Conditional)</w:t>
      </w:r>
    </w:p>
    <w:p w:rsidR="0051746A" w:rsidRDefault="0051746A" w:rsidP="00362FF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Bowman’s Cowboy Kitchen, Cedar City.</w:t>
      </w:r>
    </w:p>
    <w:p w:rsidR="003A1295" w:rsidRPr="003A1684" w:rsidRDefault="003A1295" w:rsidP="00362FF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</w:t>
      </w:r>
      <w:r w:rsidRPr="003A1684">
        <w:rPr>
          <w:rFonts w:ascii="Gill Sans MT" w:hAnsi="Gill Sans MT"/>
          <w:i/>
        </w:rPr>
        <w:t xml:space="preserve">New Applicants:  </w:t>
      </w:r>
    </w:p>
    <w:p w:rsidR="00525501" w:rsidRDefault="00525501" w:rsidP="0052550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 xml:space="preserve">Kuna Bistro, Eden.  </w:t>
      </w:r>
    </w:p>
    <w:p w:rsidR="00525501" w:rsidRPr="00BE340A" w:rsidRDefault="00525501" w:rsidP="0052550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 xml:space="preserve">R &amp; R BBQ, Midvale.  </w:t>
      </w:r>
      <w:r w:rsidRPr="00BE340A">
        <w:rPr>
          <w:rFonts w:ascii="Gill Sans MT" w:hAnsi="Gill Sans MT"/>
          <w:i/>
        </w:rPr>
        <w:t>(Conditional)</w:t>
      </w:r>
    </w:p>
    <w:p w:rsidR="00525501" w:rsidRDefault="00525501" w:rsidP="0052550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  <w:t xml:space="preserve">Burgers and Barley, Park City.  </w:t>
      </w:r>
      <w:r w:rsidRPr="00BE340A">
        <w:rPr>
          <w:rFonts w:ascii="Gill Sans MT" w:hAnsi="Gill Sans MT"/>
          <w:i/>
        </w:rPr>
        <w:t>(Conditional)</w:t>
      </w:r>
    </w:p>
    <w:p w:rsidR="00525501" w:rsidRDefault="00525501" w:rsidP="0052550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(4)</w:t>
      </w:r>
      <w:r>
        <w:rPr>
          <w:rFonts w:ascii="Gill Sans MT" w:hAnsi="Gill Sans MT"/>
        </w:rPr>
        <w:tab/>
        <w:t>Kao Thai, Salt Lake City.</w:t>
      </w:r>
    </w:p>
    <w:p w:rsidR="00525501" w:rsidRPr="00057A7D" w:rsidRDefault="00525501" w:rsidP="0052550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  <w:t xml:space="preserve">Root’d Café, Salt Lake City.  </w:t>
      </w:r>
      <w:r w:rsidRPr="00BE340A">
        <w:rPr>
          <w:rFonts w:ascii="Gill Sans MT" w:hAnsi="Gill Sans MT"/>
          <w:i/>
        </w:rPr>
        <w:t>(Conditional)</w:t>
      </w:r>
    </w:p>
    <w:p w:rsidR="00525501" w:rsidRDefault="00525501" w:rsidP="00362FF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56030F" w:rsidRDefault="005255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Jason Gunn</w:t>
      </w:r>
      <w:r w:rsidR="00F201FB">
        <w:rPr>
          <w:rFonts w:ascii="Gill Sans MT" w:hAnsi="Gill Sans MT"/>
          <w:sz w:val="24"/>
          <w:szCs w:val="24"/>
        </w:rPr>
        <w:t xml:space="preserve"> </w:t>
      </w:r>
      <w:r w:rsidR="0056030F">
        <w:rPr>
          <w:rFonts w:ascii="Gill Sans MT" w:hAnsi="Gill Sans MT"/>
          <w:sz w:val="24"/>
          <w:szCs w:val="24"/>
        </w:rPr>
        <w:t xml:space="preserve">gave an overview of the </w:t>
      </w:r>
      <w:r w:rsidR="00222AE1">
        <w:rPr>
          <w:rFonts w:ascii="Gill Sans MT" w:hAnsi="Gill Sans MT"/>
          <w:sz w:val="24"/>
          <w:szCs w:val="24"/>
        </w:rPr>
        <w:t xml:space="preserve">previous and new </w:t>
      </w:r>
      <w:r w:rsidR="0056030F">
        <w:rPr>
          <w:rFonts w:ascii="Gill Sans MT" w:hAnsi="Gill Sans MT"/>
          <w:sz w:val="24"/>
          <w:szCs w:val="24"/>
        </w:rPr>
        <w:t>applications noting those that are conditional.</w:t>
      </w:r>
      <w:r w:rsidR="00222AE1">
        <w:rPr>
          <w:rFonts w:ascii="Gill Sans MT" w:hAnsi="Gill Sans MT"/>
          <w:sz w:val="24"/>
          <w:szCs w:val="24"/>
        </w:rPr>
        <w:t xml:space="preserve">  Staff recommends approval.</w:t>
      </w:r>
    </w:p>
    <w:p w:rsidR="00F95372" w:rsidRDefault="00F9537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C14BF" w:rsidRDefault="00DB5B2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222AE1">
        <w:rPr>
          <w:rFonts w:ascii="Gill Sans MT" w:hAnsi="Gill Sans MT"/>
          <w:sz w:val="24"/>
          <w:szCs w:val="24"/>
        </w:rPr>
        <w:t xml:space="preserve">Parrish </w:t>
      </w:r>
      <w:r w:rsidR="00434E13">
        <w:rPr>
          <w:rFonts w:ascii="Gill Sans MT" w:hAnsi="Gill Sans MT"/>
          <w:sz w:val="24"/>
          <w:szCs w:val="24"/>
        </w:rPr>
        <w:t xml:space="preserve">moved to </w:t>
      </w:r>
      <w:r>
        <w:rPr>
          <w:rFonts w:ascii="Gill Sans MT" w:hAnsi="Gill Sans MT"/>
          <w:sz w:val="24"/>
          <w:szCs w:val="24"/>
        </w:rPr>
        <w:t xml:space="preserve">approve limited service restaurant licenses for </w:t>
      </w:r>
      <w:r w:rsidR="00222AE1">
        <w:rPr>
          <w:rFonts w:ascii="Gill Sans MT" w:hAnsi="Gill Sans MT"/>
          <w:sz w:val="24"/>
          <w:szCs w:val="24"/>
        </w:rPr>
        <w:t xml:space="preserve">#2 Bowman’s Cowboy </w:t>
      </w:r>
      <w:r w:rsidR="006E7452">
        <w:rPr>
          <w:rFonts w:ascii="Gill Sans MT" w:hAnsi="Gill Sans MT"/>
          <w:sz w:val="24"/>
          <w:szCs w:val="24"/>
        </w:rPr>
        <w:t>Kitchen in Cedar City,</w:t>
      </w:r>
      <w:r w:rsidR="00222AE1">
        <w:rPr>
          <w:rFonts w:ascii="Gill Sans MT" w:hAnsi="Gill Sans MT"/>
          <w:sz w:val="24"/>
          <w:szCs w:val="24"/>
        </w:rPr>
        <w:t xml:space="preserve"> #1 Kuna Bistro in Eden and #4 Kao Thai in S</w:t>
      </w:r>
      <w:r w:rsidR="00D67A3D">
        <w:rPr>
          <w:rFonts w:ascii="Gill Sans MT" w:hAnsi="Gill Sans MT"/>
          <w:sz w:val="24"/>
          <w:szCs w:val="24"/>
        </w:rPr>
        <w:t xml:space="preserve">alt Lake </w:t>
      </w:r>
      <w:r w:rsidR="00222AE1">
        <w:rPr>
          <w:rFonts w:ascii="Gill Sans MT" w:hAnsi="Gill Sans MT"/>
          <w:sz w:val="24"/>
          <w:szCs w:val="24"/>
        </w:rPr>
        <w:t>City</w:t>
      </w:r>
      <w:r w:rsidR="00506590">
        <w:rPr>
          <w:rFonts w:ascii="Gill Sans MT" w:hAnsi="Gill Sans MT"/>
          <w:sz w:val="24"/>
          <w:szCs w:val="24"/>
        </w:rPr>
        <w:t>; and conditional limited service restaurant licenses</w:t>
      </w:r>
      <w:r w:rsidR="009B7EF2">
        <w:rPr>
          <w:rFonts w:ascii="Gill Sans MT" w:hAnsi="Gill Sans MT"/>
          <w:sz w:val="24"/>
          <w:szCs w:val="24"/>
        </w:rPr>
        <w:t xml:space="preserve"> for</w:t>
      </w:r>
      <w:r w:rsidR="00506590">
        <w:rPr>
          <w:rFonts w:ascii="Gill Sans MT" w:hAnsi="Gill Sans MT"/>
          <w:sz w:val="24"/>
          <w:szCs w:val="24"/>
        </w:rPr>
        <w:t xml:space="preserve"> </w:t>
      </w:r>
      <w:r w:rsidR="00D67A3D">
        <w:rPr>
          <w:rFonts w:ascii="Gill Sans MT" w:hAnsi="Gill Sans MT"/>
          <w:sz w:val="24"/>
          <w:szCs w:val="24"/>
        </w:rPr>
        <w:t>#1 Salina Happy Hours in Salina, #2 R &amp; R BBQ in Midvale, #3 Burgers and Barley in Park City, and #5 Root’d Café in Salt Lake City</w:t>
      </w:r>
      <w:r w:rsidR="00534AA1">
        <w:rPr>
          <w:rFonts w:ascii="Gill Sans MT" w:hAnsi="Gill Sans MT"/>
          <w:sz w:val="24"/>
          <w:szCs w:val="24"/>
        </w:rPr>
        <w:t>.</w:t>
      </w:r>
      <w:r w:rsidR="00A17307">
        <w:rPr>
          <w:rFonts w:ascii="Gill Sans MT" w:hAnsi="Gill Sans MT"/>
          <w:sz w:val="24"/>
          <w:szCs w:val="24"/>
        </w:rPr>
        <w:t xml:space="preserve">  </w:t>
      </w:r>
      <w:r w:rsidR="00D67A3D">
        <w:rPr>
          <w:rFonts w:ascii="Gill Sans MT" w:hAnsi="Gill Sans MT"/>
          <w:sz w:val="24"/>
          <w:szCs w:val="24"/>
        </w:rPr>
        <w:t>Ms. Smith</w:t>
      </w:r>
      <w:r w:rsidR="0013221F">
        <w:rPr>
          <w:rFonts w:ascii="Gill Sans MT" w:hAnsi="Gill Sans MT"/>
          <w:sz w:val="24"/>
          <w:szCs w:val="24"/>
        </w:rPr>
        <w:t xml:space="preserve"> </w:t>
      </w:r>
      <w:r w:rsidR="00D06A79">
        <w:rPr>
          <w:rFonts w:ascii="Gill Sans MT" w:hAnsi="Gill Sans MT"/>
          <w:sz w:val="24"/>
          <w:szCs w:val="24"/>
        </w:rPr>
        <w:t>seconded the motion which passed unanimously.</w:t>
      </w:r>
    </w:p>
    <w:p w:rsidR="00EC1C41" w:rsidRDefault="00EC1C4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4401" w:rsidRPr="00AC2DB1" w:rsidRDefault="00D67A3D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CD4401" w:rsidRPr="00AC2DB1">
        <w:rPr>
          <w:rFonts w:ascii="Gill Sans MT" w:hAnsi="Gill Sans MT"/>
          <w:sz w:val="24"/>
          <w:szCs w:val="24"/>
        </w:rPr>
        <w:t>.</w:t>
      </w:r>
      <w:r w:rsidR="00CD4401" w:rsidRPr="00AC2DB1">
        <w:rPr>
          <w:rFonts w:ascii="Gill Sans MT" w:hAnsi="Gill Sans MT"/>
          <w:sz w:val="24"/>
          <w:szCs w:val="24"/>
        </w:rPr>
        <w:tab/>
      </w:r>
      <w:r w:rsidR="00CD4401">
        <w:rPr>
          <w:rFonts w:ascii="Gill Sans MT" w:hAnsi="Gill Sans MT"/>
          <w:sz w:val="24"/>
          <w:szCs w:val="24"/>
          <w:u w:val="single"/>
        </w:rPr>
        <w:t xml:space="preserve">On-Premise Beer </w:t>
      </w:r>
      <w:r>
        <w:rPr>
          <w:rFonts w:ascii="Gill Sans MT" w:hAnsi="Gill Sans MT"/>
          <w:sz w:val="24"/>
          <w:szCs w:val="24"/>
          <w:u w:val="single"/>
        </w:rPr>
        <w:t>Tavern</w:t>
      </w:r>
      <w:r w:rsidR="00CD4401">
        <w:rPr>
          <w:rFonts w:ascii="Gill Sans MT" w:hAnsi="Gill Sans MT"/>
          <w:sz w:val="24"/>
          <w:szCs w:val="24"/>
          <w:u w:val="single"/>
        </w:rPr>
        <w:t xml:space="preserve"> </w:t>
      </w:r>
      <w:r w:rsidR="00CD4401" w:rsidRPr="00AC2DB1">
        <w:rPr>
          <w:rFonts w:ascii="Gill Sans MT" w:hAnsi="Gill Sans MT"/>
          <w:sz w:val="24"/>
          <w:szCs w:val="24"/>
          <w:u w:val="single"/>
        </w:rPr>
        <w:t>Applicant</w:t>
      </w:r>
      <w:r w:rsidR="008F4244">
        <w:rPr>
          <w:rFonts w:ascii="Gill Sans MT" w:hAnsi="Gill Sans MT"/>
          <w:sz w:val="24"/>
          <w:szCs w:val="24"/>
          <w:u w:val="single"/>
        </w:rPr>
        <w:t>s</w:t>
      </w:r>
      <w:r w:rsidR="00CD4401" w:rsidRPr="00AC2DB1">
        <w:rPr>
          <w:rFonts w:ascii="Gill Sans MT" w:hAnsi="Gill Sans MT"/>
          <w:sz w:val="24"/>
          <w:szCs w:val="24"/>
          <w:u w:val="single"/>
        </w:rPr>
        <w:t>:</w:t>
      </w:r>
      <w:r w:rsidR="00CD4401" w:rsidRPr="00AC2DB1">
        <w:rPr>
          <w:rFonts w:ascii="Gill Sans MT" w:hAnsi="Gill Sans MT"/>
          <w:sz w:val="24"/>
          <w:szCs w:val="24"/>
        </w:rPr>
        <w:t xml:space="preserve">    </w:t>
      </w:r>
    </w:p>
    <w:p w:rsidR="00CD4401" w:rsidRPr="00E64359" w:rsidRDefault="00CD4401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64359">
        <w:rPr>
          <w:rFonts w:ascii="Gill Sans MT" w:hAnsi="Gill Sans MT"/>
          <w:sz w:val="24"/>
          <w:szCs w:val="24"/>
        </w:rPr>
        <w:tab/>
      </w:r>
      <w:r w:rsidRPr="00E64359">
        <w:rPr>
          <w:rFonts w:ascii="Gill Sans MT" w:hAnsi="Gill Sans MT"/>
          <w:sz w:val="24"/>
          <w:szCs w:val="24"/>
        </w:rPr>
        <w:tab/>
        <w:t xml:space="preserve">     </w:t>
      </w:r>
      <w:r w:rsidRPr="00E64359">
        <w:rPr>
          <w:rFonts w:ascii="Gill Sans MT" w:hAnsi="Gill Sans MT"/>
          <w:i/>
          <w:sz w:val="24"/>
          <w:szCs w:val="24"/>
        </w:rPr>
        <w:t>New Applicant</w:t>
      </w:r>
      <w:r w:rsidR="004468CA">
        <w:rPr>
          <w:rFonts w:ascii="Gill Sans MT" w:hAnsi="Gill Sans MT"/>
          <w:i/>
          <w:sz w:val="24"/>
          <w:szCs w:val="24"/>
        </w:rPr>
        <w:t>s</w:t>
      </w:r>
      <w:r w:rsidRPr="00E64359">
        <w:rPr>
          <w:rFonts w:ascii="Gill Sans MT" w:hAnsi="Gill Sans MT"/>
          <w:i/>
          <w:sz w:val="24"/>
          <w:szCs w:val="24"/>
        </w:rPr>
        <w:t>:</w:t>
      </w:r>
    </w:p>
    <w:p w:rsidR="004468CA" w:rsidRDefault="00EF455D" w:rsidP="00362FF3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Grid City Beer Works, Salt Lake City</w:t>
      </w:r>
      <w:r w:rsidR="00CD4401" w:rsidRPr="00663EF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EF455D" w:rsidRPr="00EF455D" w:rsidRDefault="00EF455D" w:rsidP="00362FF3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Duces Wild, South Salt Lake.  </w:t>
      </w:r>
      <w:r w:rsidRPr="00EF455D">
        <w:rPr>
          <w:rFonts w:ascii="Gill Sans MT" w:hAnsi="Gill Sans MT"/>
          <w:i/>
          <w:sz w:val="24"/>
          <w:szCs w:val="24"/>
        </w:rPr>
        <w:t>(applying for SOB license needs</w:t>
      </w:r>
    </w:p>
    <w:p w:rsidR="00EF455D" w:rsidRDefault="00EF455D" w:rsidP="00EF455D">
      <w:pPr>
        <w:pStyle w:val="ListParagraph"/>
        <w:spacing w:after="0" w:line="240" w:lineRule="auto"/>
        <w:ind w:left="288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s</w:t>
      </w:r>
      <w:r w:rsidRPr="00EF455D">
        <w:rPr>
          <w:rFonts w:ascii="Gill Sans MT" w:hAnsi="Gill Sans MT"/>
          <w:i/>
          <w:sz w:val="24"/>
          <w:szCs w:val="24"/>
        </w:rPr>
        <w:t>tage approval)</w:t>
      </w:r>
    </w:p>
    <w:p w:rsidR="00CD4401" w:rsidRPr="008A53D1" w:rsidRDefault="008A53D1" w:rsidP="008A53D1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Venus Club, Tooele.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CD4401" w:rsidRDefault="00CD44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4401" w:rsidRDefault="008A53D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Dan Oberg noted #3 The Venus </w:t>
      </w:r>
      <w:r w:rsidR="00F97BB4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lub was addressed earlier in the meeting.  He</w:t>
      </w:r>
      <w:r w:rsidR="00CD4401">
        <w:rPr>
          <w:rFonts w:ascii="Gill Sans MT" w:hAnsi="Gill Sans MT"/>
          <w:sz w:val="24"/>
          <w:szCs w:val="24"/>
        </w:rPr>
        <w:t xml:space="preserve"> gave an overview of </w:t>
      </w:r>
      <w:r>
        <w:rPr>
          <w:rFonts w:ascii="Gill Sans MT" w:hAnsi="Gill Sans MT"/>
          <w:sz w:val="24"/>
          <w:szCs w:val="24"/>
        </w:rPr>
        <w:t>#1 Grid City Beer and #2 Duces Wild noting Duces Wild is applying for a SOB license and will need stage approval.</w:t>
      </w:r>
    </w:p>
    <w:p w:rsidR="00CD4401" w:rsidRDefault="00CD44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4401" w:rsidRDefault="00F97BB4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Smith</w:t>
      </w:r>
      <w:r w:rsidR="00CD4401">
        <w:rPr>
          <w:rFonts w:ascii="Gill Sans MT" w:hAnsi="Gill Sans MT"/>
          <w:sz w:val="24"/>
          <w:szCs w:val="24"/>
        </w:rPr>
        <w:t xml:space="preserve"> moved to grant</w:t>
      </w:r>
      <w:r>
        <w:rPr>
          <w:rFonts w:ascii="Gill Sans MT" w:hAnsi="Gill Sans MT"/>
          <w:sz w:val="24"/>
          <w:szCs w:val="24"/>
        </w:rPr>
        <w:t xml:space="preserve"> a conditional</w:t>
      </w:r>
      <w:r w:rsidR="00CD4401">
        <w:rPr>
          <w:rFonts w:ascii="Gill Sans MT" w:hAnsi="Gill Sans MT"/>
          <w:sz w:val="24"/>
          <w:szCs w:val="24"/>
        </w:rPr>
        <w:t xml:space="preserve"> on-premise beer </w:t>
      </w:r>
      <w:r>
        <w:rPr>
          <w:rFonts w:ascii="Gill Sans MT" w:hAnsi="Gill Sans MT"/>
          <w:sz w:val="24"/>
          <w:szCs w:val="24"/>
        </w:rPr>
        <w:t>tavern</w:t>
      </w:r>
      <w:r w:rsidR="00CD4401">
        <w:rPr>
          <w:rFonts w:ascii="Gill Sans MT" w:hAnsi="Gill Sans MT"/>
          <w:sz w:val="24"/>
          <w:szCs w:val="24"/>
        </w:rPr>
        <w:t xml:space="preserve"> license to #</w:t>
      </w:r>
      <w:r>
        <w:rPr>
          <w:rFonts w:ascii="Gill Sans MT" w:hAnsi="Gill Sans MT"/>
          <w:sz w:val="24"/>
          <w:szCs w:val="24"/>
        </w:rPr>
        <w:t>1 Grid City Beer Works in Salt Lake City; and an on-premise beer tavern license with stage approval to #2 Duces Wild in South Salt Lake</w:t>
      </w:r>
      <w:r w:rsidR="004468CA">
        <w:rPr>
          <w:rFonts w:ascii="Gill Sans MT" w:hAnsi="Gill Sans MT"/>
          <w:sz w:val="24"/>
          <w:szCs w:val="24"/>
        </w:rPr>
        <w:t>.  Mr</w:t>
      </w:r>
      <w:r w:rsidR="00CD4401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Bateman</w:t>
      </w:r>
      <w:r w:rsidR="00CD440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D4401" w:rsidRDefault="00CD44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57B81" w:rsidRPr="00AC2DB1" w:rsidRDefault="00706A23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="00957B81" w:rsidRPr="00AC2DB1">
        <w:rPr>
          <w:rFonts w:ascii="Gill Sans MT" w:hAnsi="Gill Sans MT"/>
          <w:sz w:val="24"/>
          <w:szCs w:val="24"/>
        </w:rPr>
        <w:t>.</w:t>
      </w:r>
      <w:r w:rsidR="00957B81"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Package Agency </w:t>
      </w:r>
      <w:r w:rsidR="00957B81" w:rsidRPr="00AC2DB1">
        <w:rPr>
          <w:rFonts w:ascii="Gill Sans MT" w:hAnsi="Gill Sans MT"/>
          <w:sz w:val="24"/>
          <w:szCs w:val="24"/>
          <w:u w:val="single"/>
        </w:rPr>
        <w:t>Applicant:</w:t>
      </w:r>
      <w:r w:rsidR="00957B81" w:rsidRPr="00AC2DB1">
        <w:rPr>
          <w:rFonts w:ascii="Gill Sans MT" w:hAnsi="Gill Sans MT"/>
          <w:sz w:val="24"/>
          <w:szCs w:val="24"/>
        </w:rPr>
        <w:t xml:space="preserve">    </w:t>
      </w:r>
    </w:p>
    <w:p w:rsidR="00061AE6" w:rsidRPr="00061AE6" w:rsidRDefault="00061AE6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(1)  </w:t>
      </w:r>
      <w:r>
        <w:rPr>
          <w:rFonts w:ascii="Gill Sans MT" w:hAnsi="Gill Sans MT"/>
          <w:sz w:val="24"/>
          <w:szCs w:val="24"/>
        </w:rPr>
        <w:tab/>
      </w:r>
      <w:r w:rsidR="00B62767">
        <w:rPr>
          <w:rFonts w:ascii="Gill Sans MT" w:hAnsi="Gill Sans MT"/>
          <w:sz w:val="24"/>
          <w:szCs w:val="24"/>
        </w:rPr>
        <w:t>Grid City Beer Works, Salt Lake City</w:t>
      </w:r>
      <w:r w:rsidR="00B144E1">
        <w:rPr>
          <w:rFonts w:ascii="Gill Sans MT" w:hAnsi="Gill Sans MT"/>
          <w:sz w:val="24"/>
          <w:szCs w:val="24"/>
        </w:rPr>
        <w:t>.</w:t>
      </w:r>
    </w:p>
    <w:p w:rsidR="00061AE6" w:rsidRDefault="00061AE6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144E1" w:rsidRDefault="00B62767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Jeff Colvin</w:t>
      </w:r>
      <w:r w:rsidR="00B144E1">
        <w:rPr>
          <w:rFonts w:ascii="Gill Sans MT" w:hAnsi="Gill Sans MT"/>
          <w:sz w:val="24"/>
          <w:szCs w:val="24"/>
        </w:rPr>
        <w:t xml:space="preserve"> gave an overview of the applications noting staff recommends approval.</w:t>
      </w:r>
    </w:p>
    <w:p w:rsidR="00957B81" w:rsidRDefault="00957B8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57B81" w:rsidRDefault="00B144E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Bateman</w:t>
      </w:r>
      <w:r w:rsidR="00957B81">
        <w:rPr>
          <w:rFonts w:ascii="Gill Sans MT" w:hAnsi="Gill Sans MT"/>
          <w:sz w:val="24"/>
          <w:szCs w:val="24"/>
        </w:rPr>
        <w:t xml:space="preserve"> moved to grant </w:t>
      </w:r>
      <w:r w:rsidR="00B62767">
        <w:rPr>
          <w:rFonts w:ascii="Gill Sans MT" w:hAnsi="Gill Sans MT"/>
          <w:sz w:val="24"/>
          <w:szCs w:val="24"/>
        </w:rPr>
        <w:t>a package agency</w:t>
      </w:r>
      <w:r w:rsidR="00957B81">
        <w:rPr>
          <w:rFonts w:ascii="Gill Sans MT" w:hAnsi="Gill Sans MT"/>
          <w:sz w:val="24"/>
          <w:szCs w:val="24"/>
        </w:rPr>
        <w:t xml:space="preserve"> license to </w:t>
      </w:r>
      <w:r w:rsidR="00B62767">
        <w:rPr>
          <w:rFonts w:ascii="Gill Sans MT" w:hAnsi="Gill Sans MT"/>
          <w:sz w:val="24"/>
          <w:szCs w:val="24"/>
        </w:rPr>
        <w:t>#1 Grid City Beer Works</w:t>
      </w:r>
      <w:r w:rsidR="00061AE6">
        <w:rPr>
          <w:rFonts w:ascii="Gill Sans MT" w:hAnsi="Gill Sans MT"/>
          <w:sz w:val="24"/>
          <w:szCs w:val="24"/>
        </w:rPr>
        <w:t xml:space="preserve"> in Salt Lake City</w:t>
      </w:r>
      <w:r w:rsidR="00957B81">
        <w:rPr>
          <w:rFonts w:ascii="Gill Sans MT" w:hAnsi="Gill Sans MT"/>
          <w:sz w:val="24"/>
          <w:szCs w:val="24"/>
        </w:rPr>
        <w:t xml:space="preserve">.  </w:t>
      </w:r>
      <w:r w:rsidR="00B62767">
        <w:rPr>
          <w:rFonts w:ascii="Gill Sans MT" w:hAnsi="Gill Sans MT"/>
          <w:sz w:val="24"/>
          <w:szCs w:val="24"/>
        </w:rPr>
        <w:t>Mr. Jacobson</w:t>
      </w:r>
      <w:r w:rsidR="00957B8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D4401" w:rsidRDefault="00CD44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E3E96" w:rsidRDefault="00AE3E96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</w:p>
    <w:p w:rsidR="00B34BAF" w:rsidRPr="00881B55" w:rsidRDefault="00B34BAF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387416" w:rsidRDefault="008E72D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</w:rPr>
        <w:t>a</w:t>
      </w:r>
      <w:r w:rsidR="004062D3" w:rsidRPr="00881B55">
        <w:rPr>
          <w:rFonts w:ascii="Gill Sans MT" w:hAnsi="Gill Sans MT"/>
          <w:sz w:val="24"/>
          <w:szCs w:val="24"/>
        </w:rPr>
        <w:t>.</w:t>
      </w:r>
      <w:r w:rsidR="004062D3" w:rsidRPr="00881B55">
        <w:rPr>
          <w:rFonts w:ascii="Gill Sans MT" w:hAnsi="Gill Sans MT"/>
          <w:sz w:val="24"/>
          <w:szCs w:val="24"/>
        </w:rPr>
        <w:tab/>
      </w:r>
      <w:r w:rsidR="00387416">
        <w:rPr>
          <w:rFonts w:ascii="Gill Sans MT" w:hAnsi="Gill Sans MT"/>
          <w:sz w:val="24"/>
          <w:szCs w:val="24"/>
        </w:rPr>
        <w:t>Listed Items.</w:t>
      </w:r>
    </w:p>
    <w:p w:rsidR="00387416" w:rsidRDefault="00387416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062D3" w:rsidRPr="00881B55" w:rsidRDefault="00387416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Package Agency audits</w:t>
      </w:r>
      <w:r w:rsidR="004062D3" w:rsidRPr="00881B55">
        <w:rPr>
          <w:rFonts w:ascii="Gill Sans MT" w:hAnsi="Gill Sans MT"/>
          <w:sz w:val="24"/>
          <w:szCs w:val="24"/>
        </w:rPr>
        <w:t>.</w:t>
      </w:r>
    </w:p>
    <w:p w:rsidR="004062D3" w:rsidRPr="00881B55" w:rsidRDefault="004062D3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80709" w:rsidRDefault="00387416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Jeff Colvin noted three package agency audits were performed and all were found to be in compliance.</w:t>
      </w:r>
      <w:bookmarkStart w:id="2" w:name="_GoBack"/>
      <w:bookmarkEnd w:id="2"/>
    </w:p>
    <w:p w:rsidR="00E50641" w:rsidRDefault="00E50641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A3DD3" w:rsidRPr="00881B55" w:rsidRDefault="007A3DD3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34BAF" w:rsidRPr="00881B55" w:rsidRDefault="00DE7263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="00B34BAF" w:rsidRPr="00881B55">
        <w:rPr>
          <w:rFonts w:ascii="Gill Sans MT" w:hAnsi="Gill Sans MT"/>
          <w:sz w:val="24"/>
          <w:szCs w:val="24"/>
        </w:rPr>
        <w:t xml:space="preserve">: </w:t>
      </w:r>
      <w:r w:rsidR="00B34BAF" w:rsidRPr="00881B55">
        <w:rPr>
          <w:rFonts w:ascii="Gill Sans MT" w:hAnsi="Gill Sans MT"/>
          <w:sz w:val="24"/>
          <w:szCs w:val="24"/>
        </w:rPr>
        <w:br/>
      </w:r>
    </w:p>
    <w:p w:rsidR="00B34BAF" w:rsidRDefault="00D57571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Man Diep</w:t>
      </w:r>
      <w:r w:rsidR="009554B6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E36B8" w:rsidRPr="00881B55">
        <w:rPr>
          <w:rFonts w:ascii="Gill Sans MT" w:hAnsi="Gill Sans MT" w:cs="Bookman Old Style"/>
          <w:iCs/>
          <w:color w:val="000000"/>
          <w:sz w:val="24"/>
          <w:szCs w:val="24"/>
        </w:rPr>
        <w:t>repor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ted that as of the end </w:t>
      </w:r>
      <w:r w:rsidR="007516D1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 </w:t>
      </w:r>
      <w:r w:rsidR="00387416">
        <w:rPr>
          <w:rFonts w:ascii="Gill Sans MT" w:hAnsi="Gill Sans MT" w:cs="Bookman Old Style"/>
          <w:iCs/>
          <w:color w:val="000000"/>
          <w:sz w:val="24"/>
          <w:szCs w:val="24"/>
        </w:rPr>
        <w:t>December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B6F58" w:rsidRPr="00881B55">
        <w:rPr>
          <w:rFonts w:ascii="Gill Sans MT" w:hAnsi="Gill Sans MT" w:cs="Bookman Old Style"/>
          <w:iCs/>
          <w:color w:val="000000"/>
          <w:sz w:val="24"/>
          <w:szCs w:val="24"/>
        </w:rPr>
        <w:t>2019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3B1266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YTD </w:t>
      </w:r>
      <w:r w:rsidR="0010140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bottle sales </w:t>
      </w:r>
      <w:r w:rsidR="00ED1D3E" w:rsidRPr="00881B55">
        <w:rPr>
          <w:rFonts w:ascii="Gill Sans MT" w:hAnsi="Gill Sans MT" w:cs="Bookman Old Style"/>
          <w:iCs/>
          <w:color w:val="000000"/>
          <w:sz w:val="24"/>
          <w:szCs w:val="24"/>
        </w:rPr>
        <w:t>increased</w:t>
      </w:r>
      <w:r w:rsidR="000D1F90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350D3">
        <w:rPr>
          <w:rFonts w:ascii="Gill Sans MT" w:hAnsi="Gill Sans MT" w:cs="Bookman Old Style"/>
          <w:iCs/>
          <w:color w:val="000000"/>
          <w:sz w:val="24"/>
          <w:szCs w:val="24"/>
        </w:rPr>
        <w:t>1.89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% (</w:t>
      </w:r>
      <w:r w:rsidR="004350D3">
        <w:rPr>
          <w:rFonts w:ascii="Gill Sans MT" w:hAnsi="Gill Sans MT" w:cs="Bookman Old Style"/>
          <w:iCs/>
          <w:color w:val="000000"/>
          <w:sz w:val="24"/>
          <w:szCs w:val="24"/>
        </w:rPr>
        <w:t>489,185</w:t>
      </w:r>
      <w:r w:rsidR="000B6F58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bottles) </w:t>
      </w:r>
      <w:r w:rsidR="00182667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compared to 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last year.  YTD </w:t>
      </w:r>
      <w:r w:rsidR="007B660D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retail </w:t>
      </w:r>
      <w:r w:rsidR="000A3A57">
        <w:rPr>
          <w:rFonts w:ascii="Gill Sans MT" w:hAnsi="Gill Sans MT" w:cs="Bookman Old Style"/>
          <w:iCs/>
          <w:color w:val="000000"/>
          <w:sz w:val="24"/>
          <w:szCs w:val="24"/>
        </w:rPr>
        <w:t>sales are up $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12,</w:t>
      </w:r>
      <w:r w:rsidR="004350D3">
        <w:rPr>
          <w:rFonts w:ascii="Gill Sans MT" w:hAnsi="Gill Sans MT" w:cs="Bookman Old Style"/>
          <w:iCs/>
          <w:color w:val="000000"/>
          <w:sz w:val="24"/>
          <w:szCs w:val="24"/>
        </w:rPr>
        <w:t xml:space="preserve">483,515 </w:t>
      </w:r>
      <w:r w:rsidR="0030212A" w:rsidRPr="00881B55">
        <w:rPr>
          <w:rFonts w:ascii="Gill Sans MT" w:hAnsi="Gill Sans MT" w:cs="Bookman Old Style"/>
          <w:iCs/>
          <w:color w:val="000000"/>
          <w:sz w:val="24"/>
          <w:szCs w:val="24"/>
        </w:rPr>
        <w:t>(</w:t>
      </w:r>
      <w:r w:rsidR="004350D3">
        <w:rPr>
          <w:rFonts w:ascii="Gill Sans MT" w:hAnsi="Gill Sans MT" w:cs="Bookman Old Style"/>
          <w:iCs/>
          <w:color w:val="000000"/>
          <w:sz w:val="24"/>
          <w:szCs w:val="24"/>
        </w:rPr>
        <w:t>5.22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% increase</w:t>
      </w:r>
      <w:r w:rsidR="0030212A" w:rsidRPr="00881B55">
        <w:rPr>
          <w:rFonts w:ascii="Gill Sans MT" w:hAnsi="Gill Sans MT" w:cs="Bookman Old Style"/>
          <w:iCs/>
          <w:color w:val="000000"/>
          <w:sz w:val="24"/>
          <w:szCs w:val="24"/>
        </w:rPr>
        <w:t>)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8D3E0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</w:p>
    <w:p w:rsidR="00102457" w:rsidRDefault="0010245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16447" w:rsidRDefault="0021644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B17EC" w:rsidRPr="00AB18A2" w:rsidRDefault="00AE724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EE3F1E" w:rsidRDefault="00D333B1" w:rsidP="00D333B1">
      <w:pPr>
        <w:pStyle w:val="ListParagraph"/>
        <w:numPr>
          <w:ilvl w:val="0"/>
          <w:numId w:val="2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Bateman noted the overall operation of the department continues to get more efficient in terms of its ability to deliver dollars to the general fund.</w:t>
      </w:r>
    </w:p>
    <w:p w:rsidR="00D333B1" w:rsidRPr="00D333B1" w:rsidRDefault="00D333B1" w:rsidP="00D333B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E3F1E" w:rsidRPr="00EE3F1E" w:rsidRDefault="00EE3F1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F1455" w:rsidRDefault="00AF145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Default="007C39B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T</w:t>
      </w:r>
      <w:r w:rsidR="00572170" w:rsidRPr="00AC2DB1">
        <w:rPr>
          <w:rFonts w:ascii="Gill Sans MT" w:hAnsi="Gill Sans MT"/>
          <w:sz w:val="24"/>
          <w:szCs w:val="24"/>
        </w:rPr>
        <w:t>here being no further business</w:t>
      </w:r>
      <w:r w:rsidR="00D15206">
        <w:rPr>
          <w:rFonts w:ascii="Gill Sans MT" w:hAnsi="Gill Sans MT"/>
          <w:sz w:val="24"/>
          <w:szCs w:val="24"/>
        </w:rPr>
        <w:t xml:space="preserve">, </w:t>
      </w:r>
      <w:r w:rsidR="00514902">
        <w:rPr>
          <w:rFonts w:ascii="Gill Sans MT" w:hAnsi="Gill Sans MT"/>
          <w:sz w:val="24"/>
          <w:szCs w:val="24"/>
        </w:rPr>
        <w:t>the meeting</w:t>
      </w:r>
      <w:r w:rsidR="00594467">
        <w:rPr>
          <w:rFonts w:ascii="Gill Sans MT" w:hAnsi="Gill Sans MT"/>
          <w:sz w:val="24"/>
          <w:szCs w:val="24"/>
        </w:rPr>
        <w:t xml:space="preserve"> </w:t>
      </w:r>
      <w:r w:rsidR="00D15206">
        <w:rPr>
          <w:rFonts w:ascii="Gill Sans MT" w:hAnsi="Gill Sans MT"/>
          <w:sz w:val="24"/>
          <w:szCs w:val="24"/>
        </w:rPr>
        <w:t xml:space="preserve">adjourned </w:t>
      </w:r>
      <w:r w:rsidR="00594467">
        <w:rPr>
          <w:rFonts w:ascii="Gill Sans MT" w:hAnsi="Gill Sans MT"/>
          <w:sz w:val="24"/>
          <w:szCs w:val="24"/>
        </w:rPr>
        <w:t xml:space="preserve">at </w:t>
      </w:r>
      <w:r w:rsidR="00D333B1">
        <w:rPr>
          <w:rFonts w:ascii="Gill Sans MT" w:hAnsi="Gill Sans MT"/>
          <w:sz w:val="24"/>
          <w:szCs w:val="24"/>
        </w:rPr>
        <w:t>11:</w:t>
      </w:r>
      <w:r w:rsidR="00CF0BD8">
        <w:rPr>
          <w:rFonts w:ascii="Gill Sans MT" w:hAnsi="Gill Sans MT"/>
          <w:sz w:val="24"/>
          <w:szCs w:val="24"/>
        </w:rPr>
        <w:t>0</w:t>
      </w:r>
      <w:r w:rsidR="00D333B1">
        <w:rPr>
          <w:rFonts w:ascii="Gill Sans MT" w:hAnsi="Gill Sans MT"/>
          <w:sz w:val="24"/>
          <w:szCs w:val="24"/>
        </w:rPr>
        <w:t>5</w:t>
      </w:r>
      <w:r w:rsidR="00CF0BD8">
        <w:rPr>
          <w:rFonts w:ascii="Gill Sans MT" w:hAnsi="Gill Sans MT"/>
          <w:sz w:val="24"/>
          <w:szCs w:val="24"/>
        </w:rPr>
        <w:t xml:space="preserve"> a</w:t>
      </w:r>
      <w:r w:rsidR="00457DB6" w:rsidRPr="00AC2DB1">
        <w:rPr>
          <w:rFonts w:ascii="Gill Sans MT" w:hAnsi="Gill Sans MT"/>
          <w:sz w:val="24"/>
          <w:szCs w:val="24"/>
        </w:rPr>
        <w:t>.m</w:t>
      </w:r>
      <w:r w:rsidR="00572170" w:rsidRPr="00AC2DB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C45A6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Chairman</w:t>
      </w:r>
    </w:p>
    <w:p w:rsidR="00BB3423" w:rsidRDefault="00BB3423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sectPr w:rsidR="00BB34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1F" w:rsidRDefault="00C83E1F" w:rsidP="002B3AC1">
      <w:pPr>
        <w:spacing w:after="0" w:line="240" w:lineRule="auto"/>
      </w:pPr>
      <w:r>
        <w:separator/>
      </w:r>
    </w:p>
  </w:endnote>
  <w:endnote w:type="continuationSeparator" w:id="0">
    <w:p w:rsidR="00C83E1F" w:rsidRDefault="00C83E1F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131">
      <w:rPr>
        <w:noProof/>
      </w:rPr>
      <w:t>8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1F" w:rsidRDefault="00C83E1F" w:rsidP="002B3AC1">
      <w:pPr>
        <w:spacing w:after="0" w:line="240" w:lineRule="auto"/>
      </w:pPr>
      <w:r>
        <w:separator/>
      </w:r>
    </w:p>
  </w:footnote>
  <w:footnote w:type="continuationSeparator" w:id="0">
    <w:p w:rsidR="00C83E1F" w:rsidRDefault="00C83E1F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"/>
  </w:num>
  <w:num w:numId="5">
    <w:abstractNumId w:val="7"/>
  </w:num>
  <w:num w:numId="6">
    <w:abstractNumId w:val="21"/>
  </w:num>
  <w:num w:numId="7">
    <w:abstractNumId w:val="18"/>
  </w:num>
  <w:num w:numId="8">
    <w:abstractNumId w:val="16"/>
  </w:num>
  <w:num w:numId="9">
    <w:abstractNumId w:val="4"/>
  </w:num>
  <w:num w:numId="10">
    <w:abstractNumId w:val="20"/>
  </w:num>
  <w:num w:numId="11">
    <w:abstractNumId w:val="11"/>
  </w:num>
  <w:num w:numId="12">
    <w:abstractNumId w:val="8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2"/>
  </w:num>
  <w:num w:numId="18">
    <w:abstractNumId w:val="6"/>
  </w:num>
  <w:num w:numId="19">
    <w:abstractNumId w:val="10"/>
  </w:num>
  <w:num w:numId="20">
    <w:abstractNumId w:val="1"/>
  </w:num>
  <w:num w:numId="21">
    <w:abstractNumId w:val="17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90A"/>
    <w:rsid w:val="00012CC3"/>
    <w:rsid w:val="00012CFB"/>
    <w:rsid w:val="00012D0A"/>
    <w:rsid w:val="00012E69"/>
    <w:rsid w:val="00012FC0"/>
    <w:rsid w:val="000130DD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3B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C51"/>
    <w:rsid w:val="00071C82"/>
    <w:rsid w:val="00071CF6"/>
    <w:rsid w:val="0007225C"/>
    <w:rsid w:val="00072D32"/>
    <w:rsid w:val="00072D45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661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34A2"/>
    <w:rsid w:val="000A356A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61A"/>
    <w:rsid w:val="000C77A7"/>
    <w:rsid w:val="000C7886"/>
    <w:rsid w:val="000C793F"/>
    <w:rsid w:val="000C7B39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B18"/>
    <w:rsid w:val="000D7E18"/>
    <w:rsid w:val="000E0115"/>
    <w:rsid w:val="000E02CC"/>
    <w:rsid w:val="000E0496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3C0"/>
    <w:rsid w:val="000E349A"/>
    <w:rsid w:val="000E3950"/>
    <w:rsid w:val="000E39CC"/>
    <w:rsid w:val="000E3D6F"/>
    <w:rsid w:val="000E3E2B"/>
    <w:rsid w:val="000E3E84"/>
    <w:rsid w:val="000E3EDB"/>
    <w:rsid w:val="000E4484"/>
    <w:rsid w:val="000E4CAA"/>
    <w:rsid w:val="000E4E5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148"/>
    <w:rsid w:val="000F3166"/>
    <w:rsid w:val="000F356C"/>
    <w:rsid w:val="000F37D2"/>
    <w:rsid w:val="000F3F23"/>
    <w:rsid w:val="000F408D"/>
    <w:rsid w:val="000F4211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487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B0C"/>
    <w:rsid w:val="00103CFA"/>
    <w:rsid w:val="00103F1D"/>
    <w:rsid w:val="00103F8E"/>
    <w:rsid w:val="0010409D"/>
    <w:rsid w:val="00104202"/>
    <w:rsid w:val="001042F2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6BC0"/>
    <w:rsid w:val="001170B9"/>
    <w:rsid w:val="00117294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838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A4"/>
    <w:rsid w:val="001334BC"/>
    <w:rsid w:val="00133788"/>
    <w:rsid w:val="00133A7D"/>
    <w:rsid w:val="00133A81"/>
    <w:rsid w:val="00133A92"/>
    <w:rsid w:val="00133C6C"/>
    <w:rsid w:val="00133D73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CD8"/>
    <w:rsid w:val="00147CDE"/>
    <w:rsid w:val="001501FC"/>
    <w:rsid w:val="00150471"/>
    <w:rsid w:val="0015050E"/>
    <w:rsid w:val="001505D4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4019"/>
    <w:rsid w:val="001740C4"/>
    <w:rsid w:val="0017430C"/>
    <w:rsid w:val="00174683"/>
    <w:rsid w:val="001747D0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941"/>
    <w:rsid w:val="001A2B31"/>
    <w:rsid w:val="001A2D2D"/>
    <w:rsid w:val="001A2D49"/>
    <w:rsid w:val="001A2DFC"/>
    <w:rsid w:val="001A361C"/>
    <w:rsid w:val="001A362C"/>
    <w:rsid w:val="001A3668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26D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D"/>
    <w:rsid w:val="001C504C"/>
    <w:rsid w:val="001C51A2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567"/>
    <w:rsid w:val="001E35F7"/>
    <w:rsid w:val="001E3B5F"/>
    <w:rsid w:val="001E3E35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144B"/>
    <w:rsid w:val="00201823"/>
    <w:rsid w:val="002019F9"/>
    <w:rsid w:val="00201E8D"/>
    <w:rsid w:val="0020210D"/>
    <w:rsid w:val="0020241E"/>
    <w:rsid w:val="0020255D"/>
    <w:rsid w:val="002026B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DA2"/>
    <w:rsid w:val="00206DD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AE1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0B4E"/>
    <w:rsid w:val="00271022"/>
    <w:rsid w:val="00271589"/>
    <w:rsid w:val="002715C9"/>
    <w:rsid w:val="002718A7"/>
    <w:rsid w:val="00271ED8"/>
    <w:rsid w:val="00271EE7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B33"/>
    <w:rsid w:val="00286B91"/>
    <w:rsid w:val="00286C47"/>
    <w:rsid w:val="00286CC4"/>
    <w:rsid w:val="00286F01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7BA"/>
    <w:rsid w:val="00291846"/>
    <w:rsid w:val="0029236F"/>
    <w:rsid w:val="00292646"/>
    <w:rsid w:val="00292CBA"/>
    <w:rsid w:val="00292D02"/>
    <w:rsid w:val="00293165"/>
    <w:rsid w:val="0029360F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710A"/>
    <w:rsid w:val="002971D6"/>
    <w:rsid w:val="00297357"/>
    <w:rsid w:val="0029757E"/>
    <w:rsid w:val="002975EB"/>
    <w:rsid w:val="00297635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1E01"/>
    <w:rsid w:val="002C2123"/>
    <w:rsid w:val="002C238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04"/>
    <w:rsid w:val="002C5814"/>
    <w:rsid w:val="002C58D2"/>
    <w:rsid w:val="002C5E41"/>
    <w:rsid w:val="002C5F75"/>
    <w:rsid w:val="002C63A4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A92"/>
    <w:rsid w:val="002F3BE1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9C4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238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6CF3"/>
    <w:rsid w:val="00387134"/>
    <w:rsid w:val="0038735E"/>
    <w:rsid w:val="00387416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7BA"/>
    <w:rsid w:val="0039783A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E0273"/>
    <w:rsid w:val="003E0292"/>
    <w:rsid w:val="003E0642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C76"/>
    <w:rsid w:val="003E2CC4"/>
    <w:rsid w:val="003E2F29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6F0C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FC"/>
    <w:rsid w:val="00412EFB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6D"/>
    <w:rsid w:val="00415763"/>
    <w:rsid w:val="0041584E"/>
    <w:rsid w:val="00416257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0D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CA"/>
    <w:rsid w:val="00447126"/>
    <w:rsid w:val="00447419"/>
    <w:rsid w:val="0044744D"/>
    <w:rsid w:val="004475FD"/>
    <w:rsid w:val="004478F3"/>
    <w:rsid w:val="00447B8D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BFD"/>
    <w:rsid w:val="00471C20"/>
    <w:rsid w:val="00471D58"/>
    <w:rsid w:val="00471DF0"/>
    <w:rsid w:val="00471EB9"/>
    <w:rsid w:val="00471F4B"/>
    <w:rsid w:val="00472202"/>
    <w:rsid w:val="004723DA"/>
    <w:rsid w:val="004726E9"/>
    <w:rsid w:val="00472C4F"/>
    <w:rsid w:val="00472C7A"/>
    <w:rsid w:val="00472C9C"/>
    <w:rsid w:val="00472E63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AA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FF4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2B7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CA6"/>
    <w:rsid w:val="004C5E4B"/>
    <w:rsid w:val="004C6093"/>
    <w:rsid w:val="004C6162"/>
    <w:rsid w:val="004C6E7F"/>
    <w:rsid w:val="004C778C"/>
    <w:rsid w:val="004C7B78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3A"/>
    <w:rsid w:val="004F6ABC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27A"/>
    <w:rsid w:val="00516699"/>
    <w:rsid w:val="00516B7E"/>
    <w:rsid w:val="00516FB1"/>
    <w:rsid w:val="0051703F"/>
    <w:rsid w:val="0051708D"/>
    <w:rsid w:val="00517149"/>
    <w:rsid w:val="0051746A"/>
    <w:rsid w:val="0051763B"/>
    <w:rsid w:val="005176A5"/>
    <w:rsid w:val="0051771E"/>
    <w:rsid w:val="0051776C"/>
    <w:rsid w:val="00517A30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01"/>
    <w:rsid w:val="005255B1"/>
    <w:rsid w:val="0052576A"/>
    <w:rsid w:val="0052595B"/>
    <w:rsid w:val="00525F50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D4B"/>
    <w:rsid w:val="00574EF6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A2F"/>
    <w:rsid w:val="005E6B58"/>
    <w:rsid w:val="005E6B9A"/>
    <w:rsid w:val="005E6E56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D66"/>
    <w:rsid w:val="005F6F7C"/>
    <w:rsid w:val="005F6F89"/>
    <w:rsid w:val="005F72D2"/>
    <w:rsid w:val="005F7380"/>
    <w:rsid w:val="005F74BA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832"/>
    <w:rsid w:val="00616DB8"/>
    <w:rsid w:val="00617470"/>
    <w:rsid w:val="00617521"/>
    <w:rsid w:val="006175DE"/>
    <w:rsid w:val="006178EF"/>
    <w:rsid w:val="0061797A"/>
    <w:rsid w:val="006179C1"/>
    <w:rsid w:val="00617D84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C5F"/>
    <w:rsid w:val="00622DB4"/>
    <w:rsid w:val="00623473"/>
    <w:rsid w:val="006237CE"/>
    <w:rsid w:val="006237D9"/>
    <w:rsid w:val="00623804"/>
    <w:rsid w:val="00623B34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5C4"/>
    <w:rsid w:val="0064664C"/>
    <w:rsid w:val="006466FD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E"/>
    <w:rsid w:val="00670BC1"/>
    <w:rsid w:val="00670FFB"/>
    <w:rsid w:val="00671232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A48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E6"/>
    <w:rsid w:val="006A7E59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A23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9B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71D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863"/>
    <w:rsid w:val="00722C7F"/>
    <w:rsid w:val="00722EB4"/>
    <w:rsid w:val="0072330B"/>
    <w:rsid w:val="0072370D"/>
    <w:rsid w:val="0072381F"/>
    <w:rsid w:val="00724129"/>
    <w:rsid w:val="007241D1"/>
    <w:rsid w:val="007243CE"/>
    <w:rsid w:val="00724976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8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9E0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73E"/>
    <w:rsid w:val="007C5B47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7141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8B0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42BA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142"/>
    <w:rsid w:val="00832A06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571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524"/>
    <w:rsid w:val="008519DC"/>
    <w:rsid w:val="00851AFF"/>
    <w:rsid w:val="00851B64"/>
    <w:rsid w:val="008521DE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AC5"/>
    <w:rsid w:val="00863CC5"/>
    <w:rsid w:val="00863ECC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3D3"/>
    <w:rsid w:val="00892880"/>
    <w:rsid w:val="0089304E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3D1"/>
    <w:rsid w:val="008A5452"/>
    <w:rsid w:val="008A586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648"/>
    <w:rsid w:val="008B7B37"/>
    <w:rsid w:val="008B7C50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06"/>
    <w:rsid w:val="008D403A"/>
    <w:rsid w:val="008D4188"/>
    <w:rsid w:val="008D4479"/>
    <w:rsid w:val="008D46F1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50"/>
    <w:rsid w:val="008D76C3"/>
    <w:rsid w:val="008D76DA"/>
    <w:rsid w:val="008D76F0"/>
    <w:rsid w:val="008D7708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53D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13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AB7"/>
    <w:rsid w:val="00970EB0"/>
    <w:rsid w:val="00971048"/>
    <w:rsid w:val="00971063"/>
    <w:rsid w:val="0097123F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F47"/>
    <w:rsid w:val="0098139B"/>
    <w:rsid w:val="00981420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95F"/>
    <w:rsid w:val="00985C4F"/>
    <w:rsid w:val="00985C60"/>
    <w:rsid w:val="0098605A"/>
    <w:rsid w:val="009860C6"/>
    <w:rsid w:val="0098637B"/>
    <w:rsid w:val="009863D3"/>
    <w:rsid w:val="009869AC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783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541"/>
    <w:rsid w:val="009A6957"/>
    <w:rsid w:val="009A69A0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949"/>
    <w:rsid w:val="009D6A34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9C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F52"/>
    <w:rsid w:val="009E71A0"/>
    <w:rsid w:val="009E7975"/>
    <w:rsid w:val="009E79C0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B6"/>
    <w:rsid w:val="009F282E"/>
    <w:rsid w:val="009F2D2F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4AC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DD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903"/>
    <w:rsid w:val="00A07DBD"/>
    <w:rsid w:val="00A07E3A"/>
    <w:rsid w:val="00A07E3D"/>
    <w:rsid w:val="00A102B5"/>
    <w:rsid w:val="00A10385"/>
    <w:rsid w:val="00A10400"/>
    <w:rsid w:val="00A10463"/>
    <w:rsid w:val="00A1061E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2F37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602"/>
    <w:rsid w:val="00A47734"/>
    <w:rsid w:val="00A47776"/>
    <w:rsid w:val="00A47C9F"/>
    <w:rsid w:val="00A47CB5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3F99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0ED0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40FF"/>
    <w:rsid w:val="00AA4254"/>
    <w:rsid w:val="00AA43EE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0B0"/>
    <w:rsid w:val="00AC4333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DC9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455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447"/>
    <w:rsid w:val="00AF54EF"/>
    <w:rsid w:val="00AF5642"/>
    <w:rsid w:val="00AF5A69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50DD"/>
    <w:rsid w:val="00B251F1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B1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467"/>
    <w:rsid w:val="00B33482"/>
    <w:rsid w:val="00B33523"/>
    <w:rsid w:val="00B33A34"/>
    <w:rsid w:val="00B33A81"/>
    <w:rsid w:val="00B33BD2"/>
    <w:rsid w:val="00B33C83"/>
    <w:rsid w:val="00B33D82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413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026"/>
    <w:rsid w:val="00B5409D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7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57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10BB"/>
    <w:rsid w:val="00B810CC"/>
    <w:rsid w:val="00B81358"/>
    <w:rsid w:val="00B813C0"/>
    <w:rsid w:val="00B813FC"/>
    <w:rsid w:val="00B81648"/>
    <w:rsid w:val="00B8179D"/>
    <w:rsid w:val="00B817AA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4E4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5C"/>
    <w:rsid w:val="00B963EF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B9E"/>
    <w:rsid w:val="00BA4DBD"/>
    <w:rsid w:val="00BA5465"/>
    <w:rsid w:val="00BA54BA"/>
    <w:rsid w:val="00BA5589"/>
    <w:rsid w:val="00BA56C5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B7E"/>
    <w:rsid w:val="00BD1C49"/>
    <w:rsid w:val="00BD1EE7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8B9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232"/>
    <w:rsid w:val="00C064B9"/>
    <w:rsid w:val="00C0650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C6"/>
    <w:rsid w:val="00C26F02"/>
    <w:rsid w:val="00C26F25"/>
    <w:rsid w:val="00C27273"/>
    <w:rsid w:val="00C27356"/>
    <w:rsid w:val="00C27628"/>
    <w:rsid w:val="00C2764D"/>
    <w:rsid w:val="00C2790D"/>
    <w:rsid w:val="00C27AB8"/>
    <w:rsid w:val="00C27FB1"/>
    <w:rsid w:val="00C3000F"/>
    <w:rsid w:val="00C30068"/>
    <w:rsid w:val="00C30898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E7D"/>
    <w:rsid w:val="00C879E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116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917"/>
    <w:rsid w:val="00CA7BC5"/>
    <w:rsid w:val="00CA7EB9"/>
    <w:rsid w:val="00CA7F09"/>
    <w:rsid w:val="00CB002C"/>
    <w:rsid w:val="00CB016A"/>
    <w:rsid w:val="00CB0451"/>
    <w:rsid w:val="00CB048A"/>
    <w:rsid w:val="00CB0592"/>
    <w:rsid w:val="00CB05CA"/>
    <w:rsid w:val="00CB060A"/>
    <w:rsid w:val="00CB06E3"/>
    <w:rsid w:val="00CB096E"/>
    <w:rsid w:val="00CB0C1E"/>
    <w:rsid w:val="00CB0D47"/>
    <w:rsid w:val="00CB0D7D"/>
    <w:rsid w:val="00CB15AC"/>
    <w:rsid w:val="00CB15F9"/>
    <w:rsid w:val="00CB1BA8"/>
    <w:rsid w:val="00CB1D8B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47C"/>
    <w:rsid w:val="00CE44F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142"/>
    <w:rsid w:val="00CF429D"/>
    <w:rsid w:val="00CF465E"/>
    <w:rsid w:val="00CF47B9"/>
    <w:rsid w:val="00CF483C"/>
    <w:rsid w:val="00CF4915"/>
    <w:rsid w:val="00CF4B4F"/>
    <w:rsid w:val="00CF5079"/>
    <w:rsid w:val="00CF571B"/>
    <w:rsid w:val="00CF57C4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B7"/>
    <w:rsid w:val="00D33719"/>
    <w:rsid w:val="00D33858"/>
    <w:rsid w:val="00D338A3"/>
    <w:rsid w:val="00D33F0C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F35"/>
    <w:rsid w:val="00D61F41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A31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7136"/>
    <w:rsid w:val="00D67209"/>
    <w:rsid w:val="00D67232"/>
    <w:rsid w:val="00D67535"/>
    <w:rsid w:val="00D67658"/>
    <w:rsid w:val="00D6793E"/>
    <w:rsid w:val="00D67A3D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AB9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BFE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426"/>
    <w:rsid w:val="00D95454"/>
    <w:rsid w:val="00D95498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7B5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48C"/>
    <w:rsid w:val="00DE07B0"/>
    <w:rsid w:val="00DE0E60"/>
    <w:rsid w:val="00DE0F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1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7EC"/>
    <w:rsid w:val="00E2789E"/>
    <w:rsid w:val="00E27B3C"/>
    <w:rsid w:val="00E27BC8"/>
    <w:rsid w:val="00E27CC4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433"/>
    <w:rsid w:val="00E52672"/>
    <w:rsid w:val="00E52701"/>
    <w:rsid w:val="00E52E58"/>
    <w:rsid w:val="00E53234"/>
    <w:rsid w:val="00E535CD"/>
    <w:rsid w:val="00E535DE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435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883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5FE5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68C"/>
    <w:rsid w:val="00EB682E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2FF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C08"/>
    <w:rsid w:val="00EF2107"/>
    <w:rsid w:val="00EF21D8"/>
    <w:rsid w:val="00EF21FF"/>
    <w:rsid w:val="00EF2280"/>
    <w:rsid w:val="00EF2422"/>
    <w:rsid w:val="00EF2439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45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3037A"/>
    <w:rsid w:val="00F304F1"/>
    <w:rsid w:val="00F30728"/>
    <w:rsid w:val="00F30910"/>
    <w:rsid w:val="00F30C9A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DC"/>
    <w:rsid w:val="00F33D47"/>
    <w:rsid w:val="00F33DCA"/>
    <w:rsid w:val="00F33E64"/>
    <w:rsid w:val="00F33EB0"/>
    <w:rsid w:val="00F33EB8"/>
    <w:rsid w:val="00F33FA6"/>
    <w:rsid w:val="00F34093"/>
    <w:rsid w:val="00F343F2"/>
    <w:rsid w:val="00F3457B"/>
    <w:rsid w:val="00F345E3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B5F"/>
    <w:rsid w:val="00F47C44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715F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31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3F4"/>
    <w:rsid w:val="00F8743C"/>
    <w:rsid w:val="00F87BC7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3782"/>
    <w:rsid w:val="00F93FE3"/>
    <w:rsid w:val="00F9409E"/>
    <w:rsid w:val="00F9413D"/>
    <w:rsid w:val="00F94147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6B"/>
    <w:rsid w:val="00F96AC2"/>
    <w:rsid w:val="00F96F89"/>
    <w:rsid w:val="00F9725E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35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A629-5870-4A58-B1A4-72D7D03B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160</cp:revision>
  <cp:lastPrinted>2019-08-19T18:33:00Z</cp:lastPrinted>
  <dcterms:created xsi:type="dcterms:W3CDTF">2020-02-04T21:16:00Z</dcterms:created>
  <dcterms:modified xsi:type="dcterms:W3CDTF">2020-02-14T19:19:00Z</dcterms:modified>
</cp:coreProperties>
</file>