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02A" w:rsidRPr="003327D0" w:rsidRDefault="00F5402A" w:rsidP="00F5402A">
      <w:pPr>
        <w:jc w:val="center"/>
        <w:rPr>
          <w:rFonts w:ascii="Baskerville Old Face" w:eastAsia="Times New Roman" w:hAnsi="Baskerville Old Face"/>
          <w:sz w:val="36"/>
          <w:szCs w:val="36"/>
        </w:rPr>
      </w:pPr>
      <w:r w:rsidRPr="003327D0">
        <w:rPr>
          <w:rFonts w:ascii="Baskerville Old Face" w:eastAsia="Times New Roman" w:hAnsi="Baskerville Old Face"/>
          <w:sz w:val="36"/>
          <w:szCs w:val="36"/>
        </w:rPr>
        <w:t>Weber Area Dispatch 911 and Emergency Services District</w:t>
      </w:r>
    </w:p>
    <w:p w:rsidR="00F5402A" w:rsidRPr="003327D0" w:rsidRDefault="00F5402A" w:rsidP="00F5402A">
      <w:pPr>
        <w:jc w:val="center"/>
        <w:rPr>
          <w:rFonts w:ascii="Baskerville Old Face" w:eastAsia="Times New Roman" w:hAnsi="Baskerville Old Face"/>
          <w:sz w:val="36"/>
          <w:szCs w:val="36"/>
        </w:rPr>
      </w:pPr>
      <w:r>
        <w:rPr>
          <w:rFonts w:ascii="Baskerville Old Face" w:eastAsia="Times New Roman" w:hAnsi="Baskerville Old Face"/>
          <w:sz w:val="36"/>
          <w:szCs w:val="36"/>
        </w:rPr>
        <w:t>Governing Authority Board Meeting</w:t>
      </w:r>
    </w:p>
    <w:p w:rsidR="00F5402A" w:rsidRPr="003327D0" w:rsidRDefault="00F5402A" w:rsidP="00F5402A">
      <w:pPr>
        <w:jc w:val="center"/>
        <w:rPr>
          <w:rFonts w:ascii="Baskerville Old Face" w:eastAsia="Times New Roman" w:hAnsi="Baskerville Old Face"/>
          <w:b/>
          <w:sz w:val="24"/>
          <w:szCs w:val="20"/>
        </w:rPr>
      </w:pP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b/>
          <w:color w:val="FF0000"/>
          <w:sz w:val="24"/>
          <w:szCs w:val="20"/>
        </w:rPr>
      </w:pPr>
      <w:r w:rsidRPr="008F6400">
        <w:rPr>
          <w:rFonts w:ascii="Baskerville Old Face" w:eastAsia="Times New Roman" w:hAnsi="Baskerville Old Face"/>
          <w:b/>
          <w:sz w:val="24"/>
          <w:szCs w:val="20"/>
        </w:rPr>
        <w:t>DATE</w:t>
      </w:r>
      <w:r w:rsidRPr="008F6400">
        <w:rPr>
          <w:rFonts w:ascii="Baskerville Old Face" w:eastAsia="Times New Roman" w:hAnsi="Baskerville Old Face"/>
          <w:sz w:val="24"/>
          <w:szCs w:val="20"/>
        </w:rPr>
        <w:t>:</w:t>
      </w:r>
      <w:r w:rsidRPr="008F6400">
        <w:rPr>
          <w:rFonts w:ascii="Baskerville Old Face" w:eastAsia="Times New Roman" w:hAnsi="Baskerville Old Face"/>
          <w:sz w:val="24"/>
          <w:szCs w:val="20"/>
        </w:rPr>
        <w:tab/>
      </w:r>
      <w:r w:rsidR="00C919C7">
        <w:rPr>
          <w:rFonts w:ascii="Baskerville Old Face" w:eastAsia="Times New Roman" w:hAnsi="Baskerville Old Face"/>
          <w:b/>
          <w:sz w:val="24"/>
          <w:szCs w:val="20"/>
        </w:rPr>
        <w:t xml:space="preserve">Thursday, February 13, 2020 </w:t>
      </w:r>
      <w:r>
        <w:rPr>
          <w:rFonts w:ascii="Baskerville Old Face" w:eastAsia="Times New Roman" w:hAnsi="Baskerville Old Face"/>
          <w:b/>
          <w:sz w:val="24"/>
          <w:szCs w:val="20"/>
        </w:rPr>
        <w:t xml:space="preserve">  </w:t>
      </w: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sz w:val="24"/>
          <w:szCs w:val="20"/>
        </w:rPr>
      </w:pPr>
      <w:r w:rsidRPr="003327D0">
        <w:rPr>
          <w:rFonts w:ascii="Baskerville Old Face" w:eastAsia="Times New Roman" w:hAnsi="Baskerville Old Face"/>
          <w:b/>
          <w:sz w:val="24"/>
          <w:szCs w:val="20"/>
        </w:rPr>
        <w:t>TIME:</w:t>
      </w:r>
      <w:r w:rsidRPr="003327D0">
        <w:rPr>
          <w:rFonts w:ascii="Baskerville Old Face" w:eastAsia="Times New Roman" w:hAnsi="Baskerville Old Face"/>
          <w:sz w:val="24"/>
          <w:szCs w:val="20"/>
        </w:rPr>
        <w:tab/>
      </w:r>
      <w:r w:rsidR="00C919C7">
        <w:rPr>
          <w:rFonts w:ascii="Baskerville Old Face" w:eastAsia="Times New Roman" w:hAnsi="Baskerville Old Face"/>
          <w:b/>
          <w:sz w:val="24"/>
          <w:szCs w:val="20"/>
        </w:rPr>
        <w:t xml:space="preserve">2:00 PM </w:t>
      </w:r>
    </w:p>
    <w:p w:rsidR="00F5402A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sz w:val="24"/>
          <w:szCs w:val="20"/>
        </w:rPr>
      </w:pPr>
      <w:r w:rsidRPr="003327D0">
        <w:rPr>
          <w:rFonts w:ascii="Baskerville Old Face" w:eastAsia="Times New Roman" w:hAnsi="Baskerville Old Face"/>
          <w:b/>
          <w:sz w:val="24"/>
          <w:szCs w:val="20"/>
        </w:rPr>
        <w:t>LOCATION:</w:t>
      </w:r>
      <w:r w:rsidRPr="003327D0">
        <w:rPr>
          <w:rFonts w:ascii="Baskerville Old Face" w:eastAsia="Times New Roman" w:hAnsi="Baskerville Old Face"/>
          <w:b/>
          <w:sz w:val="24"/>
          <w:szCs w:val="20"/>
        </w:rPr>
        <w:tab/>
      </w:r>
      <w:r w:rsidR="00C919C7">
        <w:rPr>
          <w:rFonts w:ascii="Baskerville Old Face" w:eastAsia="Times New Roman" w:hAnsi="Baskerville Old Face"/>
          <w:sz w:val="24"/>
          <w:szCs w:val="20"/>
        </w:rPr>
        <w:t xml:space="preserve">Weber Area Dispatch 911 &amp; Emergency Services District </w:t>
      </w:r>
      <w:r>
        <w:rPr>
          <w:rFonts w:ascii="Baskerville Old Face" w:eastAsia="Times New Roman" w:hAnsi="Baskerville Old Face"/>
          <w:sz w:val="24"/>
          <w:szCs w:val="20"/>
        </w:rPr>
        <w:t xml:space="preserve">   </w:t>
      </w: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sz w:val="24"/>
          <w:szCs w:val="20"/>
        </w:rPr>
      </w:pPr>
      <w:r>
        <w:rPr>
          <w:rFonts w:ascii="Baskerville Old Face" w:eastAsia="Times New Roman" w:hAnsi="Baskerville Old Face"/>
          <w:sz w:val="24"/>
          <w:szCs w:val="20"/>
        </w:rPr>
        <w:tab/>
      </w:r>
      <w:r w:rsidR="00C919C7">
        <w:rPr>
          <w:rFonts w:ascii="Baskerville Old Face" w:eastAsia="Times New Roman" w:hAnsi="Baskerville Old Face"/>
          <w:sz w:val="24"/>
          <w:szCs w:val="20"/>
        </w:rPr>
        <w:t>Francom Public Safety Building</w:t>
      </w:r>
      <w:r>
        <w:rPr>
          <w:rFonts w:ascii="Baskerville Old Face" w:eastAsia="Times New Roman" w:hAnsi="Baskerville Old Face"/>
          <w:sz w:val="24"/>
          <w:szCs w:val="20"/>
        </w:rPr>
        <w:t xml:space="preserve"> </w:t>
      </w: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sz w:val="24"/>
          <w:szCs w:val="20"/>
        </w:rPr>
      </w:pPr>
      <w:r w:rsidRPr="003327D0">
        <w:rPr>
          <w:rFonts w:ascii="Baskerville Old Face" w:eastAsia="Times New Roman" w:hAnsi="Baskerville Old Face"/>
          <w:sz w:val="24"/>
          <w:szCs w:val="20"/>
        </w:rPr>
        <w:tab/>
      </w:r>
      <w:r w:rsidR="00C919C7">
        <w:rPr>
          <w:rFonts w:ascii="Baskerville Old Face" w:eastAsia="Times New Roman" w:hAnsi="Baskerville Old Face"/>
          <w:sz w:val="24"/>
          <w:szCs w:val="20"/>
        </w:rPr>
        <w:t xml:space="preserve">2186 Lincoln Avenue </w:t>
      </w:r>
      <w:r>
        <w:rPr>
          <w:rFonts w:ascii="Baskerville Old Face" w:eastAsia="Times New Roman" w:hAnsi="Baskerville Old Face"/>
          <w:sz w:val="24"/>
          <w:szCs w:val="20"/>
        </w:rPr>
        <w:t xml:space="preserve"> </w:t>
      </w: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b/>
          <w:sz w:val="24"/>
          <w:szCs w:val="20"/>
        </w:rPr>
      </w:pPr>
      <w:r w:rsidRPr="003327D0">
        <w:rPr>
          <w:rFonts w:ascii="Baskerville Old Face" w:eastAsia="Times New Roman" w:hAnsi="Baskerville Old Face"/>
          <w:sz w:val="24"/>
          <w:szCs w:val="20"/>
        </w:rPr>
        <w:tab/>
        <w:t>Ogden, UT  84401</w:t>
      </w:r>
      <w:r w:rsidRPr="003327D0">
        <w:rPr>
          <w:rFonts w:ascii="Baskerville Old Face" w:eastAsia="Times New Roman" w:hAnsi="Baskerville Old Face"/>
          <w:b/>
          <w:sz w:val="24"/>
          <w:szCs w:val="20"/>
        </w:rPr>
        <w:tab/>
      </w: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b/>
          <w:sz w:val="24"/>
          <w:szCs w:val="20"/>
        </w:rPr>
      </w:pP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b/>
          <w:sz w:val="24"/>
          <w:szCs w:val="20"/>
        </w:rPr>
      </w:pPr>
    </w:p>
    <w:p w:rsidR="00F5402A" w:rsidRPr="003327D0" w:rsidRDefault="00F5402A" w:rsidP="00F5402A">
      <w:pPr>
        <w:tabs>
          <w:tab w:val="left" w:pos="1710"/>
        </w:tabs>
        <w:jc w:val="center"/>
        <w:rPr>
          <w:rFonts w:ascii="Baskerville Old Face" w:eastAsia="Times New Roman" w:hAnsi="Baskerville Old Face"/>
          <w:b/>
          <w:sz w:val="24"/>
          <w:szCs w:val="20"/>
        </w:rPr>
      </w:pPr>
    </w:p>
    <w:p w:rsidR="00F5402A" w:rsidRPr="003327D0" w:rsidRDefault="00F5402A" w:rsidP="00F5402A">
      <w:pPr>
        <w:tabs>
          <w:tab w:val="left" w:pos="1710"/>
        </w:tabs>
        <w:rPr>
          <w:rFonts w:ascii="Baskerville Old Face" w:eastAsia="Times New Roman" w:hAnsi="Baskerville Old Face"/>
          <w:sz w:val="32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327D0">
        <w:rPr>
          <w:rFonts w:ascii="Baskerville Old Face" w:eastAsia="Times New Roman" w:hAnsi="Baskerville Old Face"/>
          <w:sz w:val="32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AGENDA</w:t>
      </w:r>
    </w:p>
    <w:p w:rsidR="00F5402A" w:rsidRPr="003327D0" w:rsidRDefault="00F5402A" w:rsidP="00F5402A">
      <w:pPr>
        <w:jc w:val="center"/>
        <w:rPr>
          <w:rFonts w:ascii="Baskerville Old Face" w:eastAsia="Times New Roman" w:hAnsi="Baskerville Old Face"/>
          <w:sz w:val="16"/>
          <w:szCs w:val="16"/>
        </w:rPr>
      </w:pPr>
    </w:p>
    <w:p w:rsidR="00F5402A" w:rsidRPr="009D53D0" w:rsidRDefault="00F5402A" w:rsidP="00F5402A">
      <w:pPr>
        <w:numPr>
          <w:ilvl w:val="0"/>
          <w:numId w:val="1"/>
        </w:numPr>
        <w:tabs>
          <w:tab w:val="left" w:pos="720"/>
        </w:tabs>
        <w:spacing w:line="360" w:lineRule="auto"/>
        <w:contextualSpacing/>
        <w:rPr>
          <w:rFonts w:ascii="Baskerville Old Face" w:eastAsia="Times New Roman" w:hAnsi="Baskerville Old Face"/>
          <w:sz w:val="24"/>
          <w:szCs w:val="20"/>
        </w:rPr>
      </w:pPr>
      <w:r w:rsidRPr="003327D0">
        <w:rPr>
          <w:rFonts w:ascii="Baskerville Old Face" w:eastAsia="Times New Roman" w:hAnsi="Baskerville Old Face"/>
          <w:sz w:val="24"/>
          <w:szCs w:val="20"/>
        </w:rPr>
        <w:t xml:space="preserve">Welcome </w:t>
      </w:r>
      <w:r w:rsidRPr="009D53D0">
        <w:rPr>
          <w:rFonts w:ascii="Baskerville Old Face" w:eastAsia="Times New Roman" w:hAnsi="Baskerville Old Face"/>
          <w:sz w:val="24"/>
          <w:szCs w:val="20"/>
        </w:rPr>
        <w:t>–</w:t>
      </w:r>
      <w:r w:rsidRPr="009D53D0">
        <w:rPr>
          <w:rFonts w:ascii="Baskerville Old Face" w:eastAsia="Times New Roman" w:hAnsi="Baskerville Old Face"/>
          <w:i/>
          <w:sz w:val="24"/>
          <w:szCs w:val="20"/>
        </w:rPr>
        <w:t xml:space="preserve">Chairman </w:t>
      </w:r>
      <w:r>
        <w:rPr>
          <w:rFonts w:ascii="Baskerville Old Face" w:eastAsia="Times New Roman" w:hAnsi="Baskerville Old Face"/>
          <w:i/>
          <w:sz w:val="24"/>
          <w:szCs w:val="20"/>
        </w:rPr>
        <w:t>Scott Jenkins</w:t>
      </w:r>
      <w:r w:rsidRPr="009D53D0">
        <w:rPr>
          <w:rFonts w:ascii="Baskerville Old Face" w:eastAsia="Times New Roman" w:hAnsi="Baskerville Old Face"/>
          <w:i/>
          <w:sz w:val="24"/>
          <w:szCs w:val="20"/>
        </w:rPr>
        <w:t xml:space="preserve"> </w:t>
      </w:r>
    </w:p>
    <w:p w:rsidR="00F5402A" w:rsidRPr="003327D0" w:rsidRDefault="00F5402A" w:rsidP="00F5402A">
      <w:pPr>
        <w:numPr>
          <w:ilvl w:val="0"/>
          <w:numId w:val="1"/>
        </w:numPr>
        <w:tabs>
          <w:tab w:val="left" w:pos="720"/>
        </w:tabs>
        <w:spacing w:line="360" w:lineRule="auto"/>
        <w:contextualSpacing/>
        <w:rPr>
          <w:rFonts w:ascii="Baskerville Old Face" w:eastAsia="Times New Roman" w:hAnsi="Baskerville Old Face"/>
          <w:sz w:val="24"/>
          <w:szCs w:val="24"/>
        </w:rPr>
      </w:pPr>
      <w:r w:rsidRPr="003327D0">
        <w:rPr>
          <w:rFonts w:ascii="Baskerville Old Face" w:eastAsia="Times New Roman" w:hAnsi="Baskerville Old Face"/>
          <w:sz w:val="24"/>
          <w:szCs w:val="24"/>
        </w:rPr>
        <w:t>Public Comment</w:t>
      </w:r>
    </w:p>
    <w:p w:rsidR="00F5402A" w:rsidRDefault="00F5402A" w:rsidP="00F5402A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Consent Agenda: </w:t>
      </w:r>
    </w:p>
    <w:p w:rsidR="00F5402A" w:rsidRPr="00635DEE" w:rsidRDefault="00F5402A" w:rsidP="00F5402A">
      <w:pPr>
        <w:pStyle w:val="ListParagraph"/>
        <w:numPr>
          <w:ilvl w:val="1"/>
          <w:numId w:val="1"/>
        </w:numPr>
        <w:rPr>
          <w:rFonts w:ascii="Baskerville Old Face" w:hAnsi="Baskerville Old Face"/>
          <w:sz w:val="24"/>
          <w:szCs w:val="24"/>
        </w:rPr>
      </w:pPr>
      <w:r w:rsidRPr="008F6400">
        <w:rPr>
          <w:rFonts w:ascii="Baskerville Old Face" w:hAnsi="Baskerville Old Face"/>
          <w:sz w:val="24"/>
          <w:szCs w:val="24"/>
        </w:rPr>
        <w:t>Approval of minutes from Governing Authority Board meeting</w:t>
      </w:r>
      <w:r w:rsidR="00635DEE">
        <w:rPr>
          <w:rFonts w:ascii="Baskerville Old Face" w:hAnsi="Baskerville Old Face"/>
          <w:sz w:val="24"/>
          <w:szCs w:val="24"/>
        </w:rPr>
        <w:t xml:space="preserve">s on </w:t>
      </w:r>
      <w:r w:rsidR="00C919C7">
        <w:rPr>
          <w:rFonts w:ascii="Baskerville Old Face" w:hAnsi="Baskerville Old Face"/>
          <w:sz w:val="24"/>
          <w:szCs w:val="24"/>
        </w:rPr>
        <w:t>November 19, 2019</w:t>
      </w:r>
    </w:p>
    <w:p w:rsidR="00F5402A" w:rsidRPr="00C919C7" w:rsidRDefault="00C919C7" w:rsidP="00F5402A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Director’s Report – </w:t>
      </w:r>
      <w:r w:rsidRPr="00C919C7">
        <w:rPr>
          <w:rFonts w:ascii="Baskerville Old Face" w:hAnsi="Baskerville Old Face"/>
          <w:i/>
          <w:sz w:val="24"/>
          <w:szCs w:val="24"/>
        </w:rPr>
        <w:t xml:space="preserve">Tina Mathieu </w:t>
      </w:r>
    </w:p>
    <w:p w:rsidR="00C919C7" w:rsidRPr="00C919C7" w:rsidRDefault="00C919C7" w:rsidP="00C919C7">
      <w:pPr>
        <w:pStyle w:val="ListParagraph"/>
        <w:rPr>
          <w:rFonts w:ascii="Baskerville Old Face" w:hAnsi="Baskerville Old Face"/>
          <w:sz w:val="24"/>
          <w:szCs w:val="24"/>
        </w:rPr>
      </w:pPr>
    </w:p>
    <w:p w:rsidR="00C919C7" w:rsidRPr="00C919C7" w:rsidRDefault="00C919C7" w:rsidP="00F5402A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2020 Budget Report  - </w:t>
      </w:r>
      <w:r w:rsidRPr="00C919C7">
        <w:rPr>
          <w:rFonts w:ascii="Baskerville Old Face" w:hAnsi="Baskerville Old Face"/>
          <w:i/>
          <w:sz w:val="24"/>
          <w:szCs w:val="24"/>
        </w:rPr>
        <w:t>Tina Mathieu</w:t>
      </w:r>
    </w:p>
    <w:p w:rsidR="00C919C7" w:rsidRPr="00C919C7" w:rsidRDefault="00C919C7" w:rsidP="00C919C7">
      <w:pPr>
        <w:pStyle w:val="ListParagraph"/>
        <w:rPr>
          <w:rFonts w:ascii="Baskerville Old Face" w:hAnsi="Baskerville Old Face"/>
          <w:sz w:val="24"/>
          <w:szCs w:val="24"/>
        </w:rPr>
      </w:pPr>
    </w:p>
    <w:p w:rsidR="00F5402A" w:rsidRPr="00635DEE" w:rsidRDefault="00F5402A" w:rsidP="00F5402A">
      <w:pPr>
        <w:pStyle w:val="ListParagraph"/>
        <w:numPr>
          <w:ilvl w:val="0"/>
          <w:numId w:val="1"/>
        </w:numPr>
        <w:rPr>
          <w:rFonts w:ascii="Baskerville Old Face" w:hAnsi="Baskerville Old Face"/>
          <w:sz w:val="24"/>
          <w:szCs w:val="24"/>
        </w:rPr>
      </w:pPr>
      <w:r w:rsidRPr="00635DEE">
        <w:rPr>
          <w:rFonts w:ascii="Baskerville Old Face" w:hAnsi="Baskerville Old Face"/>
          <w:sz w:val="24"/>
          <w:szCs w:val="24"/>
        </w:rPr>
        <w:t xml:space="preserve">Next meeting </w:t>
      </w:r>
      <w:r w:rsidR="00C919C7">
        <w:rPr>
          <w:rFonts w:ascii="Baskerville Old Face" w:hAnsi="Baskerville Old Face"/>
          <w:sz w:val="24"/>
          <w:szCs w:val="24"/>
        </w:rPr>
        <w:t>May 14, 2020</w:t>
      </w:r>
      <w:r w:rsidRPr="00635DEE">
        <w:rPr>
          <w:rFonts w:ascii="Baskerville Old Face" w:hAnsi="Baskerville Old Face"/>
          <w:sz w:val="24"/>
          <w:szCs w:val="24"/>
        </w:rPr>
        <w:t xml:space="preserve"> </w:t>
      </w:r>
    </w:p>
    <w:p w:rsidR="00F5402A" w:rsidRPr="003327D0" w:rsidRDefault="00F5402A" w:rsidP="00F5402A">
      <w:pPr>
        <w:rPr>
          <w:sz w:val="24"/>
          <w:szCs w:val="24"/>
        </w:rPr>
      </w:pPr>
    </w:p>
    <w:p w:rsidR="00F5402A" w:rsidRDefault="00F5402A" w:rsidP="00F5402A">
      <w:pPr>
        <w:rPr>
          <w:color w:val="1F497D"/>
        </w:rPr>
      </w:pPr>
    </w:p>
    <w:p w:rsidR="00F5402A" w:rsidRDefault="00F5402A" w:rsidP="00F5402A"/>
    <w:p w:rsidR="007F23A2" w:rsidRDefault="007F23A2">
      <w:bookmarkStart w:id="0" w:name="_GoBack"/>
      <w:bookmarkEnd w:id="0"/>
    </w:p>
    <w:sectPr w:rsidR="007F2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6327F8"/>
    <w:multiLevelType w:val="hybridMultilevel"/>
    <w:tmpl w:val="143A5D6E"/>
    <w:lvl w:ilvl="0" w:tplc="D32A95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02A"/>
    <w:rsid w:val="00635DEE"/>
    <w:rsid w:val="0079045B"/>
    <w:rsid w:val="007F23A2"/>
    <w:rsid w:val="00C919C7"/>
    <w:rsid w:val="00F5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BCCB2-933A-451D-8645-2B34BE18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402A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Scarlet, Tina</dc:creator>
  <cp:keywords/>
  <dc:description/>
  <cp:lastModifiedBy>Scarlet, Tina</cp:lastModifiedBy>
  <cp:revision>3</cp:revision>
  <dcterms:created xsi:type="dcterms:W3CDTF">2019-09-11T22:08:00Z</dcterms:created>
  <dcterms:modified xsi:type="dcterms:W3CDTF">2020-02-12T17:43:00Z</dcterms:modified>
</cp:coreProperties>
</file>