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F84" w:rsidRDefault="00BE1F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438C7">
        <w:t>February 5</w:t>
      </w:r>
      <w:r w:rsidR="00396BF5">
        <w:t>, 2020</w:t>
      </w:r>
    </w:p>
    <w:p w:rsidR="009634B8" w:rsidRDefault="00BE1F7C" w:rsidP="00DE12B9">
      <w:pPr>
        <w:pStyle w:val="NoSpacing"/>
      </w:pPr>
      <w:r>
        <w:tab/>
        <w:t>The Planning com</w:t>
      </w:r>
      <w:r w:rsidR="001276D3">
        <w:t>mis</w:t>
      </w:r>
      <w:r w:rsidR="00F87717">
        <w:t>s</w:t>
      </w:r>
      <w:r w:rsidR="007E30F0">
        <w:t>ion met on Wednesday</w:t>
      </w:r>
      <w:r w:rsidR="00C86101">
        <w:t>,</w:t>
      </w:r>
      <w:r w:rsidR="003438C7">
        <w:t xml:space="preserve"> February 5</w:t>
      </w:r>
      <w:r w:rsidR="00396BF5">
        <w:t>, 2020</w:t>
      </w:r>
      <w:r>
        <w:t xml:space="preserve"> at the public safety building located at 130 W. Main in Cleveland, Utah</w:t>
      </w:r>
      <w:r w:rsidR="00FA2774">
        <w:t xml:space="preserve"> at 7:00</w:t>
      </w:r>
      <w:r w:rsidR="0052280E">
        <w:t xml:space="preserve"> pm</w:t>
      </w:r>
      <w:r>
        <w:t>.  Those</w:t>
      </w:r>
      <w:r w:rsidR="00FD44FA">
        <w:t xml:space="preserve"> present were </w:t>
      </w:r>
      <w:r w:rsidR="00396BF5">
        <w:t xml:space="preserve">commission members </w:t>
      </w:r>
      <w:r w:rsidR="003438C7">
        <w:t>Kit Anderson, Annie Anderson, Tracy Randall</w:t>
      </w:r>
      <w:r w:rsidR="00FA2774">
        <w:t xml:space="preserve">, </w:t>
      </w:r>
      <w:r w:rsidR="009F0D3B">
        <w:t>Tyler Rowley</w:t>
      </w:r>
      <w:r w:rsidR="00FA2774">
        <w:t xml:space="preserve"> and council woman Kristen Vose</w:t>
      </w:r>
      <w:r w:rsidR="006D53D2">
        <w:t>.</w:t>
      </w:r>
      <w:r w:rsidR="00325B67">
        <w:t xml:space="preserve">  </w:t>
      </w:r>
      <w:r w:rsidR="006D53D2">
        <w:t xml:space="preserve"> </w:t>
      </w:r>
      <w:r w:rsidR="003438C7">
        <w:t>Pattie Hansen was absent.</w:t>
      </w:r>
      <w:r w:rsidR="00346A49">
        <w:t xml:space="preserve"> </w:t>
      </w:r>
    </w:p>
    <w:p w:rsidR="00771DDB" w:rsidRDefault="00FA2774" w:rsidP="00396BF5">
      <w:pPr>
        <w:pStyle w:val="NoSpacing"/>
        <w:ind w:firstLine="720"/>
      </w:pPr>
      <w:r>
        <w:t xml:space="preserve">The meeting was opened with the </w:t>
      </w:r>
      <w:r w:rsidR="00396BF5">
        <w:t xml:space="preserve">pledge of allegiance </w:t>
      </w:r>
      <w:r>
        <w:t>and then went immediately to the first item of business without opening to public comment.  The c</w:t>
      </w:r>
      <w:r w:rsidR="003438C7">
        <w:t>ommission did not motion to approve the minutes from January</w:t>
      </w:r>
      <w:r w:rsidR="00396BF5">
        <w:t xml:space="preserve">’s </w:t>
      </w:r>
      <w:r>
        <w:t>meeting.</w:t>
      </w:r>
    </w:p>
    <w:p w:rsidR="003438C7" w:rsidRDefault="003438C7" w:rsidP="00396BF5">
      <w:pPr>
        <w:pStyle w:val="NoSpacing"/>
        <w:ind w:firstLine="720"/>
      </w:pPr>
    </w:p>
    <w:p w:rsidR="003438C7" w:rsidRDefault="003438C7" w:rsidP="00396BF5">
      <w:pPr>
        <w:pStyle w:val="NoSpacing"/>
        <w:ind w:firstLine="720"/>
      </w:pPr>
      <w:r>
        <w:t>Item #1 Eldon and Vicky Holmes zoning clearance, (deeding property over to daughter and need frontage and easement requirements)</w:t>
      </w:r>
    </w:p>
    <w:p w:rsidR="003438C7" w:rsidRDefault="003438C7" w:rsidP="00396BF5">
      <w:pPr>
        <w:pStyle w:val="NoSpacing"/>
        <w:ind w:firstLine="720"/>
      </w:pPr>
      <w:r>
        <w:t>The Holmes’ presented their maps to the commission and discussed the requirements.  It is in a residential zone within the city limits.  The commission decided that everything was within the specifications.</w:t>
      </w:r>
    </w:p>
    <w:p w:rsidR="003438C7" w:rsidRDefault="003438C7" w:rsidP="00396BF5">
      <w:pPr>
        <w:pStyle w:val="NoSpacing"/>
        <w:ind w:firstLine="720"/>
      </w:pPr>
    </w:p>
    <w:p w:rsidR="003438C7" w:rsidRDefault="003438C7" w:rsidP="00396BF5">
      <w:pPr>
        <w:pStyle w:val="NoSpacing"/>
        <w:ind w:firstLine="720"/>
      </w:pPr>
      <w:r>
        <w:t>Item #2 Open and Public Meetings Act annual training</w:t>
      </w:r>
    </w:p>
    <w:p w:rsidR="003438C7" w:rsidRDefault="003438C7" w:rsidP="00396BF5">
      <w:pPr>
        <w:pStyle w:val="NoSpacing"/>
        <w:ind w:firstLine="720"/>
      </w:pPr>
      <w:r>
        <w:t>The commission reviewed the materials and went over the rules.  They reviewed the need to approve minutes.</w:t>
      </w:r>
    </w:p>
    <w:p w:rsidR="003438C7" w:rsidRDefault="003438C7" w:rsidP="00396BF5">
      <w:pPr>
        <w:pStyle w:val="NoSpacing"/>
        <w:ind w:firstLine="720"/>
      </w:pPr>
    </w:p>
    <w:p w:rsidR="003438C7" w:rsidRDefault="003438C7" w:rsidP="00396BF5">
      <w:pPr>
        <w:pStyle w:val="NoSpacing"/>
        <w:ind w:firstLine="720"/>
      </w:pPr>
      <w:r>
        <w:t>Item #3 Adjourn meeting</w:t>
      </w:r>
    </w:p>
    <w:p w:rsidR="003438C7" w:rsidRDefault="003438C7" w:rsidP="00396BF5">
      <w:pPr>
        <w:pStyle w:val="NoSpacing"/>
        <w:ind w:firstLine="720"/>
      </w:pPr>
      <w:r>
        <w:t>Kit closed the meeting.</w:t>
      </w:r>
    </w:p>
    <w:p w:rsidR="003438C7" w:rsidRDefault="003438C7" w:rsidP="00396BF5">
      <w:pPr>
        <w:pStyle w:val="NoSpacing"/>
        <w:ind w:firstLine="720"/>
      </w:pPr>
    </w:p>
    <w:p w:rsidR="003438C7" w:rsidRDefault="003438C7" w:rsidP="00396BF5">
      <w:pPr>
        <w:pStyle w:val="NoSpacing"/>
        <w:ind w:firstLine="720"/>
      </w:pPr>
      <w:r>
        <w:t>Meeting adjourned.</w:t>
      </w:r>
      <w:bookmarkStart w:id="0" w:name="_GoBack"/>
      <w:bookmarkEnd w:id="0"/>
    </w:p>
    <w:p w:rsidR="00094D40" w:rsidRDefault="00D4669B" w:rsidP="00DE12B9">
      <w:pPr>
        <w:pStyle w:val="NoSpacing"/>
      </w:pPr>
      <w:r>
        <w:tab/>
      </w:r>
    </w:p>
    <w:p w:rsidR="00325B67" w:rsidRDefault="00771DDB" w:rsidP="00277997">
      <w:pPr>
        <w:pStyle w:val="NoSpacing"/>
      </w:pPr>
      <w:r>
        <w:tab/>
      </w:r>
    </w:p>
    <w:p w:rsidR="004930DE" w:rsidRDefault="004930DE" w:rsidP="002A3F3E">
      <w:pPr>
        <w:pStyle w:val="NoSpacing"/>
      </w:pPr>
    </w:p>
    <w:p w:rsidR="00363767" w:rsidRDefault="004930DE" w:rsidP="002A3F3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Shannon World, clerk</w:t>
      </w:r>
      <w:r w:rsidR="00363767">
        <w:tab/>
      </w:r>
    </w:p>
    <w:p w:rsidR="00363767" w:rsidRDefault="00363767" w:rsidP="002A3F3E">
      <w:pPr>
        <w:pStyle w:val="NoSpacing"/>
      </w:pPr>
    </w:p>
    <w:p w:rsidR="002D0765" w:rsidRDefault="002D0765" w:rsidP="00DE12B9">
      <w:pPr>
        <w:pStyle w:val="NoSpacing"/>
      </w:pPr>
    </w:p>
    <w:p w:rsidR="001C5004" w:rsidRDefault="001C5004" w:rsidP="006D53D2">
      <w:pPr>
        <w:pStyle w:val="NoSpacing"/>
      </w:pPr>
      <w:r>
        <w:tab/>
      </w:r>
      <w:r w:rsidR="00897565">
        <w:t xml:space="preserve"> </w:t>
      </w:r>
    </w:p>
    <w:p w:rsidR="007B1D6B" w:rsidRDefault="00BD1D4E" w:rsidP="001C5004">
      <w:pPr>
        <w:pStyle w:val="NoSpacing"/>
      </w:pPr>
      <w:r>
        <w:tab/>
      </w:r>
    </w:p>
    <w:p w:rsidR="007B1D6B" w:rsidRDefault="007B1D6B" w:rsidP="00DE12B9">
      <w:pPr>
        <w:pStyle w:val="NoSpacing"/>
      </w:pPr>
    </w:p>
    <w:p w:rsidR="00C045A0" w:rsidRDefault="00C045A0" w:rsidP="00DE12B9">
      <w:pPr>
        <w:pStyle w:val="NoSpacing"/>
      </w:pPr>
    </w:p>
    <w:p w:rsidR="00551A03" w:rsidRDefault="00551A03" w:rsidP="007627B6"/>
    <w:p w:rsidR="007627B6" w:rsidRDefault="007627B6" w:rsidP="007F6076">
      <w:r>
        <w:tab/>
      </w:r>
      <w:r w:rsidR="007A120E">
        <w:t xml:space="preserve"> </w:t>
      </w:r>
    </w:p>
    <w:p w:rsidR="009634B8" w:rsidRDefault="009634B8" w:rsidP="001276D3">
      <w:r>
        <w:tab/>
      </w:r>
    </w:p>
    <w:p w:rsidR="009634B8" w:rsidRDefault="00213DC2" w:rsidP="009634B8">
      <w:r>
        <w:tab/>
      </w:r>
    </w:p>
    <w:p w:rsidR="00530962" w:rsidRDefault="00530962" w:rsidP="00B11A8E"/>
    <w:p w:rsidR="0077787F" w:rsidRDefault="0077787F">
      <w:r>
        <w:tab/>
      </w:r>
    </w:p>
    <w:sectPr w:rsidR="00777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816" w:rsidRDefault="00CF6816" w:rsidP="004930DE">
      <w:pPr>
        <w:spacing w:after="0" w:line="240" w:lineRule="auto"/>
      </w:pPr>
      <w:r>
        <w:separator/>
      </w:r>
    </w:p>
  </w:endnote>
  <w:endnote w:type="continuationSeparator" w:id="0">
    <w:p w:rsidR="00CF6816" w:rsidRDefault="00CF6816" w:rsidP="0049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816" w:rsidRDefault="00CF6816" w:rsidP="004930DE">
      <w:pPr>
        <w:spacing w:after="0" w:line="240" w:lineRule="auto"/>
      </w:pPr>
      <w:r>
        <w:separator/>
      </w:r>
    </w:p>
  </w:footnote>
  <w:footnote w:type="continuationSeparator" w:id="0">
    <w:p w:rsidR="00CF6816" w:rsidRDefault="00CF6816" w:rsidP="00493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4980243"/>
      <w:docPartObj>
        <w:docPartGallery w:val="Watermarks"/>
        <w:docPartUnique/>
      </w:docPartObj>
    </w:sdtPr>
    <w:sdtEndPr/>
    <w:sdtContent>
      <w:p w:rsidR="004930DE" w:rsidRDefault="00CF6816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0DE" w:rsidRDefault="004930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87F"/>
    <w:rsid w:val="0001379E"/>
    <w:rsid w:val="000209A9"/>
    <w:rsid w:val="0003612F"/>
    <w:rsid w:val="00041AF2"/>
    <w:rsid w:val="00041D1E"/>
    <w:rsid w:val="000529AF"/>
    <w:rsid w:val="00066BDF"/>
    <w:rsid w:val="000702E4"/>
    <w:rsid w:val="000822CA"/>
    <w:rsid w:val="00094D40"/>
    <w:rsid w:val="000C5211"/>
    <w:rsid w:val="000C68E3"/>
    <w:rsid w:val="000E52D1"/>
    <w:rsid w:val="00120F17"/>
    <w:rsid w:val="00121BB7"/>
    <w:rsid w:val="00122E5C"/>
    <w:rsid w:val="001276D3"/>
    <w:rsid w:val="00141EB7"/>
    <w:rsid w:val="00142640"/>
    <w:rsid w:val="00163084"/>
    <w:rsid w:val="001746F3"/>
    <w:rsid w:val="0018474D"/>
    <w:rsid w:val="001B61E5"/>
    <w:rsid w:val="001C5004"/>
    <w:rsid w:val="001F7C9A"/>
    <w:rsid w:val="00206EE4"/>
    <w:rsid w:val="00213DC2"/>
    <w:rsid w:val="0026448B"/>
    <w:rsid w:val="00277997"/>
    <w:rsid w:val="002A3F3E"/>
    <w:rsid w:val="002A6D77"/>
    <w:rsid w:val="002D0765"/>
    <w:rsid w:val="002D4CF3"/>
    <w:rsid w:val="002E7E33"/>
    <w:rsid w:val="0031107B"/>
    <w:rsid w:val="003147E3"/>
    <w:rsid w:val="00321A91"/>
    <w:rsid w:val="00325B67"/>
    <w:rsid w:val="003354D0"/>
    <w:rsid w:val="003438C7"/>
    <w:rsid w:val="00346A49"/>
    <w:rsid w:val="00346F7E"/>
    <w:rsid w:val="00363767"/>
    <w:rsid w:val="00367DA1"/>
    <w:rsid w:val="0038599B"/>
    <w:rsid w:val="00395D2E"/>
    <w:rsid w:val="00396BF5"/>
    <w:rsid w:val="003B64FD"/>
    <w:rsid w:val="003E5641"/>
    <w:rsid w:val="003F4B68"/>
    <w:rsid w:val="004069D2"/>
    <w:rsid w:val="00410080"/>
    <w:rsid w:val="00414342"/>
    <w:rsid w:val="0042417A"/>
    <w:rsid w:val="004328B2"/>
    <w:rsid w:val="00434702"/>
    <w:rsid w:val="00460EE9"/>
    <w:rsid w:val="00485D38"/>
    <w:rsid w:val="004930DE"/>
    <w:rsid w:val="004950BC"/>
    <w:rsid w:val="00496DEA"/>
    <w:rsid w:val="0050031A"/>
    <w:rsid w:val="00505F64"/>
    <w:rsid w:val="00521B60"/>
    <w:rsid w:val="0052280E"/>
    <w:rsid w:val="00526561"/>
    <w:rsid w:val="00530962"/>
    <w:rsid w:val="00551A03"/>
    <w:rsid w:val="00562405"/>
    <w:rsid w:val="00582917"/>
    <w:rsid w:val="005F5D7E"/>
    <w:rsid w:val="00610A80"/>
    <w:rsid w:val="00646683"/>
    <w:rsid w:val="00646B20"/>
    <w:rsid w:val="0067374D"/>
    <w:rsid w:val="006A117B"/>
    <w:rsid w:val="006A7764"/>
    <w:rsid w:val="006B279B"/>
    <w:rsid w:val="006B54CD"/>
    <w:rsid w:val="006B6C03"/>
    <w:rsid w:val="006C484C"/>
    <w:rsid w:val="006D53D2"/>
    <w:rsid w:val="006F2C32"/>
    <w:rsid w:val="006F6252"/>
    <w:rsid w:val="00723575"/>
    <w:rsid w:val="00725F74"/>
    <w:rsid w:val="007627B6"/>
    <w:rsid w:val="0077047F"/>
    <w:rsid w:val="00771DDB"/>
    <w:rsid w:val="0077215D"/>
    <w:rsid w:val="0077787F"/>
    <w:rsid w:val="007A120E"/>
    <w:rsid w:val="007A457B"/>
    <w:rsid w:val="007A52D4"/>
    <w:rsid w:val="007A555C"/>
    <w:rsid w:val="007B1D6B"/>
    <w:rsid w:val="007C19CC"/>
    <w:rsid w:val="007C6D59"/>
    <w:rsid w:val="007D2EB8"/>
    <w:rsid w:val="007E30F0"/>
    <w:rsid w:val="007E51DB"/>
    <w:rsid w:val="007F6076"/>
    <w:rsid w:val="007F7662"/>
    <w:rsid w:val="00804217"/>
    <w:rsid w:val="00813248"/>
    <w:rsid w:val="00850B37"/>
    <w:rsid w:val="00876384"/>
    <w:rsid w:val="00897565"/>
    <w:rsid w:val="008D681A"/>
    <w:rsid w:val="008E4926"/>
    <w:rsid w:val="00905961"/>
    <w:rsid w:val="009634B8"/>
    <w:rsid w:val="0097701A"/>
    <w:rsid w:val="009842BB"/>
    <w:rsid w:val="009A1DC7"/>
    <w:rsid w:val="009A5416"/>
    <w:rsid w:val="009B2C6D"/>
    <w:rsid w:val="009C3953"/>
    <w:rsid w:val="009C6FDB"/>
    <w:rsid w:val="009C74DC"/>
    <w:rsid w:val="009F0D3B"/>
    <w:rsid w:val="00A12F33"/>
    <w:rsid w:val="00A53C99"/>
    <w:rsid w:val="00A54C65"/>
    <w:rsid w:val="00A552C8"/>
    <w:rsid w:val="00A63095"/>
    <w:rsid w:val="00A64881"/>
    <w:rsid w:val="00AB0EC0"/>
    <w:rsid w:val="00AB2E14"/>
    <w:rsid w:val="00AB3102"/>
    <w:rsid w:val="00AB3F0D"/>
    <w:rsid w:val="00AE0A52"/>
    <w:rsid w:val="00AE3A78"/>
    <w:rsid w:val="00AF27BE"/>
    <w:rsid w:val="00B01BAC"/>
    <w:rsid w:val="00B11A8E"/>
    <w:rsid w:val="00B203E6"/>
    <w:rsid w:val="00BA7C48"/>
    <w:rsid w:val="00BB39B2"/>
    <w:rsid w:val="00BB7AAF"/>
    <w:rsid w:val="00BC2991"/>
    <w:rsid w:val="00BD1D4E"/>
    <w:rsid w:val="00BD5433"/>
    <w:rsid w:val="00BE09A8"/>
    <w:rsid w:val="00BE1F7C"/>
    <w:rsid w:val="00C0029A"/>
    <w:rsid w:val="00C045A0"/>
    <w:rsid w:val="00C056DF"/>
    <w:rsid w:val="00C117C6"/>
    <w:rsid w:val="00C45003"/>
    <w:rsid w:val="00C52D90"/>
    <w:rsid w:val="00C53AC4"/>
    <w:rsid w:val="00C5552A"/>
    <w:rsid w:val="00C86101"/>
    <w:rsid w:val="00CB789E"/>
    <w:rsid w:val="00CE4CA0"/>
    <w:rsid w:val="00CF6816"/>
    <w:rsid w:val="00D00F64"/>
    <w:rsid w:val="00D23329"/>
    <w:rsid w:val="00D27D97"/>
    <w:rsid w:val="00D4669B"/>
    <w:rsid w:val="00D55DCF"/>
    <w:rsid w:val="00D8014E"/>
    <w:rsid w:val="00D91B0A"/>
    <w:rsid w:val="00DB6EF2"/>
    <w:rsid w:val="00DD2116"/>
    <w:rsid w:val="00DD6D21"/>
    <w:rsid w:val="00DE12B9"/>
    <w:rsid w:val="00DE1FC9"/>
    <w:rsid w:val="00DE6EE2"/>
    <w:rsid w:val="00E03458"/>
    <w:rsid w:val="00E05AF9"/>
    <w:rsid w:val="00E3711D"/>
    <w:rsid w:val="00EA0BFE"/>
    <w:rsid w:val="00EA1A29"/>
    <w:rsid w:val="00EA4070"/>
    <w:rsid w:val="00EF0708"/>
    <w:rsid w:val="00EF085F"/>
    <w:rsid w:val="00F14D0F"/>
    <w:rsid w:val="00F41109"/>
    <w:rsid w:val="00F528C7"/>
    <w:rsid w:val="00F57889"/>
    <w:rsid w:val="00F66F84"/>
    <w:rsid w:val="00F75752"/>
    <w:rsid w:val="00F84F12"/>
    <w:rsid w:val="00F87717"/>
    <w:rsid w:val="00FA2774"/>
    <w:rsid w:val="00FC1FC2"/>
    <w:rsid w:val="00FD44FA"/>
    <w:rsid w:val="00FE1EF9"/>
    <w:rsid w:val="00FE2C15"/>
    <w:rsid w:val="00FE2D1B"/>
    <w:rsid w:val="00FE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2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0DE"/>
  </w:style>
  <w:style w:type="paragraph" w:styleId="Footer">
    <w:name w:val="footer"/>
    <w:basedOn w:val="Normal"/>
    <w:link w:val="Foot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0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2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0DE"/>
  </w:style>
  <w:style w:type="paragraph" w:styleId="Footer">
    <w:name w:val="footer"/>
    <w:basedOn w:val="Normal"/>
    <w:link w:val="FooterChar"/>
    <w:uiPriority w:val="99"/>
    <w:unhideWhenUsed/>
    <w:rsid w:val="00493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B6540-DC30-47F5-95D4-0A3B69C8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2020-01-09T20:05:00Z</cp:lastPrinted>
  <dcterms:created xsi:type="dcterms:W3CDTF">2020-02-06T19:54:00Z</dcterms:created>
  <dcterms:modified xsi:type="dcterms:W3CDTF">2020-02-06T20:06:00Z</dcterms:modified>
</cp:coreProperties>
</file>