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457FAF6" w14:textId="77777777" w:rsidR="005D746B" w:rsidRDefault="00410028">
      <w:r>
        <w:rPr>
          <w:noProof/>
          <w:lang w:eastAsia="en-US" w:bidi="ar-SA"/>
        </w:rPr>
        <mc:AlternateContent>
          <mc:Choice Requires="wps">
            <w:drawing>
              <wp:anchor distT="72390" distB="72390" distL="72390" distR="72390" simplePos="0" relativeHeight="251657728" behindDoc="0" locked="0" layoutInCell="1" allowOverlap="1" wp14:anchorId="393BE49C" wp14:editId="49BE1A33">
                <wp:simplePos x="0" y="0"/>
                <wp:positionH relativeFrom="column">
                  <wp:posOffset>3890010</wp:posOffset>
                </wp:positionH>
                <wp:positionV relativeFrom="paragraph">
                  <wp:posOffset>47625</wp:posOffset>
                </wp:positionV>
                <wp:extent cx="2827655" cy="1101725"/>
                <wp:effectExtent l="3810" t="0" r="0" b="31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655" cy="1101725"/>
                        </a:xfrm>
                        <a:prstGeom prst="rect">
                          <a:avLst/>
                        </a:prstGeom>
                        <a:solidFill>
                          <a:srgbClr val="FFFFFF"/>
                        </a:solidFill>
                        <a:ln>
                          <a:noFill/>
                        </a:ln>
                        <a:extLst>
                          <a:ext uri="{91240B29-F687-4F45-9708-019B960494DF}">
                            <a14:hiddenLine xmlns:a14="http://schemas.microsoft.com/office/drawing/2010/main" w="635">
                              <a:solidFill>
                                <a:srgbClr val="000000"/>
                              </a:solidFill>
                              <a:miter lim="800000"/>
                              <a:headEnd/>
                              <a:tailEnd/>
                            </a14:hiddenLine>
                          </a:ext>
                        </a:extLst>
                      </wps:spPr>
                      <wps:txbx>
                        <w:txbxContent>
                          <w:p w14:paraId="56DBFA97" w14:textId="77777777" w:rsidR="008D0439"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Mona City – Planning and Zoning</w:t>
                            </w:r>
                          </w:p>
                          <w:p w14:paraId="502964D2" w14:textId="77777777" w:rsidR="008D0439" w:rsidRDefault="00E35A08" w:rsidP="00210EE6">
                            <w:pPr>
                              <w:jc w:val="center"/>
                              <w:rPr>
                                <w:rFonts w:ascii="Calibri Light" w:hAnsi="Calibri Light" w:cs="Calibri Light"/>
                                <w:b/>
                                <w:color w:val="365F91"/>
                                <w:sz w:val="32"/>
                              </w:rPr>
                            </w:pPr>
                            <w:r>
                              <w:rPr>
                                <w:rFonts w:ascii="Calibri Light" w:hAnsi="Calibri Light" w:cs="Calibri Light"/>
                                <w:b/>
                                <w:color w:val="365F91"/>
                                <w:sz w:val="32"/>
                              </w:rPr>
                              <w:t>2</w:t>
                            </w:r>
                            <w:r w:rsidR="008D0439">
                              <w:rPr>
                                <w:rFonts w:ascii="Calibri Light" w:hAnsi="Calibri Light" w:cs="Calibri Light"/>
                                <w:b/>
                                <w:color w:val="365F91"/>
                                <w:sz w:val="32"/>
                              </w:rPr>
                              <w:t>0 W. Center St.  Mona, UT</w:t>
                            </w:r>
                          </w:p>
                          <w:p w14:paraId="5F0DB0B1" w14:textId="77777777" w:rsidR="008D0439" w:rsidRDefault="008D0439" w:rsidP="00210EE6">
                            <w:pPr>
                              <w:jc w:val="center"/>
                              <w:rPr>
                                <w:rFonts w:ascii="Calibri Light" w:hAnsi="Calibri Light" w:cs="Calibri Light"/>
                                <w:b/>
                                <w:color w:val="365F91"/>
                                <w:sz w:val="32"/>
                              </w:rPr>
                            </w:pPr>
                          </w:p>
                          <w:p w14:paraId="2B405F6D" w14:textId="076AC3FA" w:rsidR="000F7197"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xml:space="preserve">Minutes – </w:t>
                            </w:r>
                            <w:r w:rsidR="003542B2">
                              <w:rPr>
                                <w:rFonts w:ascii="Calibri Light" w:hAnsi="Calibri Light" w:cs="Calibri Light"/>
                                <w:b/>
                                <w:color w:val="365F91"/>
                                <w:sz w:val="32"/>
                              </w:rPr>
                              <w:t>December 4</w:t>
                            </w:r>
                            <w:r w:rsidR="000F7197">
                              <w:rPr>
                                <w:rFonts w:ascii="Calibri Light" w:hAnsi="Calibri Light" w:cs="Calibri Light"/>
                                <w:b/>
                                <w:color w:val="365F91"/>
                                <w:sz w:val="32"/>
                              </w:rPr>
                              <w:t>, 2019</w:t>
                            </w:r>
                          </w:p>
                          <w:p w14:paraId="5F99AC5E" w14:textId="77777777" w:rsidR="008D0439" w:rsidRDefault="00783194" w:rsidP="00210EE6">
                            <w:pPr>
                              <w:jc w:val="center"/>
                              <w:rPr>
                                <w:rFonts w:ascii="Calibri Light" w:hAnsi="Calibri Light" w:cs="Calibri Light"/>
                                <w:b/>
                                <w:color w:val="365F91"/>
                                <w:sz w:val="32"/>
                              </w:rPr>
                            </w:pPr>
                            <w:r>
                              <w:rPr>
                                <w:rFonts w:ascii="Calibri Light" w:hAnsi="Calibri Light" w:cs="Calibri Light"/>
                                <w:b/>
                                <w:color w:val="365F91"/>
                                <w:sz w:val="32"/>
                              </w:rPr>
                              <w:t>, 2019</w:t>
                            </w:r>
                          </w:p>
                          <w:p w14:paraId="25766ED6" w14:textId="77777777" w:rsidR="008D0439"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2017</w:t>
                            </w:r>
                          </w:p>
                          <w:p w14:paraId="4B86D5AB" w14:textId="77777777" w:rsidR="008D0439" w:rsidRDefault="008D0439" w:rsidP="00210EE6">
                            <w:pPr>
                              <w:jc w:val="center"/>
                              <w:rPr>
                                <w:rFonts w:ascii="Calibri Light" w:hAnsi="Calibri Light" w:cs="Calibri Light"/>
                                <w:b/>
                                <w:color w:val="365F91"/>
                                <w:sz w:val="32"/>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BE49C" id="_x0000_t202" coordsize="21600,21600" o:spt="202" path="m,l,21600r21600,l21600,xe">
                <v:stroke joinstyle="miter"/>
                <v:path gradientshapeok="t" o:connecttype="rect"/>
              </v:shapetype>
              <v:shape id="Text Box 2" o:spid="_x0000_s1026" type="#_x0000_t202" style="position:absolute;margin-left:306.3pt;margin-top:3.75pt;width:222.65pt;height:86.75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" stroked="f" strokeweight=".05pt">
                <v:textbox inset="4.25pt,4.25pt,4.25pt,4.25pt">
                  <w:txbxContent>
                    <w:p w14:paraId="56DBFA97" w14:textId="77777777" w:rsidR="008D0439"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Mona City – Planning and Zoning</w:t>
                      </w:r>
                    </w:p>
                    <w:p w14:paraId="502964D2" w14:textId="77777777" w:rsidR="008D0439" w:rsidRDefault="00E35A08" w:rsidP="00210EE6">
                      <w:pPr>
                        <w:jc w:val="center"/>
                        <w:rPr>
                          <w:rFonts w:ascii="Calibri Light" w:hAnsi="Calibri Light" w:cs="Calibri Light"/>
                          <w:b/>
                          <w:color w:val="365F91"/>
                          <w:sz w:val="32"/>
                        </w:rPr>
                      </w:pPr>
                      <w:r>
                        <w:rPr>
                          <w:rFonts w:ascii="Calibri Light" w:hAnsi="Calibri Light" w:cs="Calibri Light"/>
                          <w:b/>
                          <w:color w:val="365F91"/>
                          <w:sz w:val="32"/>
                        </w:rPr>
                        <w:t>2</w:t>
                      </w:r>
                      <w:r w:rsidR="008D0439">
                        <w:rPr>
                          <w:rFonts w:ascii="Calibri Light" w:hAnsi="Calibri Light" w:cs="Calibri Light"/>
                          <w:b/>
                          <w:color w:val="365F91"/>
                          <w:sz w:val="32"/>
                        </w:rPr>
                        <w:t>0 W. Center St.  Mona, UT</w:t>
                      </w:r>
                    </w:p>
                    <w:p w14:paraId="5F0DB0B1" w14:textId="77777777" w:rsidR="008D0439" w:rsidRDefault="008D0439" w:rsidP="00210EE6">
                      <w:pPr>
                        <w:jc w:val="center"/>
                        <w:rPr>
                          <w:rFonts w:ascii="Calibri Light" w:hAnsi="Calibri Light" w:cs="Calibri Light"/>
                          <w:b/>
                          <w:color w:val="365F91"/>
                          <w:sz w:val="32"/>
                        </w:rPr>
                      </w:pPr>
                    </w:p>
                    <w:p w14:paraId="2B405F6D" w14:textId="076AC3FA" w:rsidR="000F7197"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xml:space="preserve">Minutes – </w:t>
                      </w:r>
                      <w:r w:rsidR="003542B2">
                        <w:rPr>
                          <w:rFonts w:ascii="Calibri Light" w:hAnsi="Calibri Light" w:cs="Calibri Light"/>
                          <w:b/>
                          <w:color w:val="365F91"/>
                          <w:sz w:val="32"/>
                        </w:rPr>
                        <w:t>December 4</w:t>
                      </w:r>
                      <w:r w:rsidR="000F7197">
                        <w:rPr>
                          <w:rFonts w:ascii="Calibri Light" w:hAnsi="Calibri Light" w:cs="Calibri Light"/>
                          <w:b/>
                          <w:color w:val="365F91"/>
                          <w:sz w:val="32"/>
                        </w:rPr>
                        <w:t>, 2019</w:t>
                      </w:r>
                    </w:p>
                    <w:p w14:paraId="5F99AC5E" w14:textId="77777777" w:rsidR="008D0439" w:rsidRDefault="00783194" w:rsidP="00210EE6">
                      <w:pPr>
                        <w:jc w:val="center"/>
                        <w:rPr>
                          <w:rFonts w:ascii="Calibri Light" w:hAnsi="Calibri Light" w:cs="Calibri Light"/>
                          <w:b/>
                          <w:color w:val="365F91"/>
                          <w:sz w:val="32"/>
                        </w:rPr>
                      </w:pPr>
                      <w:r>
                        <w:rPr>
                          <w:rFonts w:ascii="Calibri Light" w:hAnsi="Calibri Light" w:cs="Calibri Light"/>
                          <w:b/>
                          <w:color w:val="365F91"/>
                          <w:sz w:val="32"/>
                        </w:rPr>
                        <w:t>, 2019</w:t>
                      </w:r>
                    </w:p>
                    <w:p w14:paraId="25766ED6" w14:textId="77777777" w:rsidR="008D0439"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2017</w:t>
                      </w:r>
                    </w:p>
                    <w:p w14:paraId="4B86D5AB" w14:textId="77777777" w:rsidR="008D0439" w:rsidRDefault="008D0439" w:rsidP="00210EE6">
                      <w:pPr>
                        <w:jc w:val="center"/>
                        <w:rPr>
                          <w:rFonts w:ascii="Calibri Light" w:hAnsi="Calibri Light" w:cs="Calibri Light"/>
                          <w:b/>
                          <w:color w:val="365F91"/>
                          <w:sz w:val="32"/>
                        </w:rPr>
                      </w:pPr>
                    </w:p>
                  </w:txbxContent>
                </v:textbox>
                <w10:wrap type="square"/>
              </v:shape>
            </w:pict>
          </mc:Fallback>
        </mc:AlternateContent>
      </w:r>
      <w:r>
        <w:rPr>
          <w:noProof/>
          <w:lang w:eastAsia="en-US" w:bidi="ar-SA"/>
        </w:rPr>
        <w:drawing>
          <wp:inline distT="0" distB="0" distL="0" distR="0" wp14:anchorId="1CFFF517" wp14:editId="226A2FAD">
            <wp:extent cx="3295650" cy="1104900"/>
            <wp:effectExtent l="0" t="0" r="0" b="0"/>
            <wp:docPr id="1" name="Picture 1" descr="http://monarocks.org/images/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narocks.org/images/header/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5650" cy="1104900"/>
                    </a:xfrm>
                    <a:prstGeom prst="rect">
                      <a:avLst/>
                    </a:prstGeom>
                    <a:noFill/>
                    <a:ln>
                      <a:noFill/>
                    </a:ln>
                  </pic:spPr>
                </pic:pic>
              </a:graphicData>
            </a:graphic>
          </wp:inline>
        </w:drawing>
      </w:r>
    </w:p>
    <w:p w14:paraId="3E435368" w14:textId="2027118C" w:rsidR="005D746B" w:rsidRDefault="005D746B"/>
    <w:p w14:paraId="15D8EE5F" w14:textId="3E3D6311" w:rsidR="00CC13B6" w:rsidRDefault="00CC13B6"/>
    <w:p w14:paraId="540E51A0" w14:textId="77777777" w:rsidR="00CC13B6" w:rsidRDefault="00CC13B6"/>
    <w:p w14:paraId="2356600D" w14:textId="5260C646" w:rsidR="00811410" w:rsidRDefault="00180D67" w:rsidP="00210EE6">
      <w:r>
        <w:t xml:space="preserve">Commission Members Present: </w:t>
      </w:r>
      <w:r w:rsidR="00353868">
        <w:t>Lynn Ingram</w:t>
      </w:r>
      <w:r w:rsidR="008D0439">
        <w:t xml:space="preserve">, </w:t>
      </w:r>
      <w:r w:rsidR="00FE0A2D">
        <w:t>Kevin Stanley</w:t>
      </w:r>
      <w:r w:rsidR="00096E64">
        <w:t xml:space="preserve">, </w:t>
      </w:r>
      <w:r w:rsidR="00811410">
        <w:t>Ed Newton</w:t>
      </w:r>
      <w:r w:rsidR="00447FEF">
        <w:t xml:space="preserve">, </w:t>
      </w:r>
      <w:r w:rsidR="005F1916">
        <w:t>Dennis Gardner</w:t>
      </w:r>
    </w:p>
    <w:p w14:paraId="42002FF4" w14:textId="04A6D2F1" w:rsidR="00E32235" w:rsidRDefault="00E32235" w:rsidP="00210EE6">
      <w:r>
        <w:t>City Council Member Present: Frank Riding</w:t>
      </w:r>
    </w:p>
    <w:p w14:paraId="0EF72944" w14:textId="77777777" w:rsidR="00CC13B6" w:rsidRDefault="00CC13B6" w:rsidP="00210EE6"/>
    <w:p w14:paraId="703C8F85" w14:textId="43A18DA8" w:rsidR="00F171CA" w:rsidRDefault="00153285" w:rsidP="00210EE6">
      <w:r w:rsidRPr="00A50D85">
        <w:t xml:space="preserve">Others Present: </w:t>
      </w:r>
      <w:r w:rsidR="00B34F47">
        <w:t xml:space="preserve">Secretary </w:t>
      </w:r>
      <w:r w:rsidR="00885A44">
        <w:t>Sara Samuelson</w:t>
      </w:r>
      <w:r w:rsidR="00421126">
        <w:t xml:space="preserve">, </w:t>
      </w:r>
      <w:r w:rsidR="00496AEB">
        <w:t>Ryan Lynn, Julie Lynn,</w:t>
      </w:r>
      <w:r w:rsidR="00211EC5">
        <w:t xml:space="preserve"> David Clark</w:t>
      </w:r>
    </w:p>
    <w:p w14:paraId="21FFA8AC" w14:textId="77777777" w:rsidR="00211EC5" w:rsidRDefault="00211EC5" w:rsidP="00210EE6"/>
    <w:p w14:paraId="5E5ACAF7" w14:textId="77777777" w:rsidR="00210EE6" w:rsidRPr="00687613" w:rsidRDefault="00251DF0" w:rsidP="00210EE6">
      <w:r>
        <w:t xml:space="preserve">Commissioner </w:t>
      </w:r>
      <w:r w:rsidR="00576566">
        <w:t>Lynn Ingram</w:t>
      </w:r>
      <w:r>
        <w:t xml:space="preserve"> </w:t>
      </w:r>
      <w:r w:rsidR="00096E64">
        <w:t xml:space="preserve">called the meeting to order at </w:t>
      </w:r>
      <w:r w:rsidR="004960B2">
        <w:t>8:00</w:t>
      </w:r>
      <w:r w:rsidR="00210EE6">
        <w:t xml:space="preserve"> p.m. </w:t>
      </w:r>
    </w:p>
    <w:p w14:paraId="5C294410" w14:textId="77777777" w:rsidR="00783194" w:rsidRDefault="00783194" w:rsidP="00210EE6">
      <w:pPr>
        <w:rPr>
          <w:b/>
        </w:rPr>
      </w:pPr>
    </w:p>
    <w:p w14:paraId="469511F2" w14:textId="77777777" w:rsidR="00705A6E" w:rsidRDefault="00C01AB9" w:rsidP="00210EE6">
      <w:pPr>
        <w:rPr>
          <w:b/>
        </w:rPr>
      </w:pPr>
      <w:r>
        <w:rPr>
          <w:b/>
        </w:rPr>
        <w:t>Minutes:</w:t>
      </w:r>
    </w:p>
    <w:p w14:paraId="5FDE559E" w14:textId="0224D22A" w:rsidR="00705A6E" w:rsidRPr="00A00A5C" w:rsidRDefault="00705A6E" w:rsidP="00705A6E">
      <w:pPr>
        <w:jc w:val="both"/>
      </w:pPr>
      <w:r w:rsidRPr="0010595A">
        <w:t>Commissioner</w:t>
      </w:r>
      <w:r w:rsidR="00FA5722">
        <w:t xml:space="preserve"> </w:t>
      </w:r>
      <w:r w:rsidR="00204990">
        <w:t>Stanley</w:t>
      </w:r>
      <w:r w:rsidR="005A0FCF">
        <w:t xml:space="preserve"> </w:t>
      </w:r>
      <w:r w:rsidRPr="0010595A">
        <w:t>made a m</w:t>
      </w:r>
      <w:r w:rsidR="00F165B1">
        <w:t>otion to approve the minutes o</w:t>
      </w:r>
      <w:r w:rsidR="00500773">
        <w:t xml:space="preserve">f </w:t>
      </w:r>
      <w:r w:rsidR="00CB6612">
        <w:t>October 2</w:t>
      </w:r>
      <w:r w:rsidR="005D333C">
        <w:t>, 2019</w:t>
      </w:r>
      <w:r w:rsidR="00E32235">
        <w:t xml:space="preserve"> as written</w:t>
      </w:r>
      <w:r>
        <w:t xml:space="preserve">. </w:t>
      </w:r>
      <w:r w:rsidR="007919D5">
        <w:t xml:space="preserve">Commissioner </w:t>
      </w:r>
      <w:r w:rsidR="00204990">
        <w:t>Newton</w:t>
      </w:r>
      <w:r>
        <w:t xml:space="preserve"> </w:t>
      </w:r>
      <w:r w:rsidRPr="0010595A">
        <w:t xml:space="preserve">seconded the motion. </w:t>
      </w:r>
      <w:r>
        <w:t xml:space="preserve">The vote to </w:t>
      </w:r>
      <w:r w:rsidRPr="0010595A">
        <w:t xml:space="preserve">approve the minutes </w:t>
      </w:r>
      <w:r w:rsidR="00F165B1">
        <w:t xml:space="preserve">of </w:t>
      </w:r>
      <w:r w:rsidR="00CB6612">
        <w:t>October 2</w:t>
      </w:r>
      <w:r>
        <w:t xml:space="preserve">, </w:t>
      </w:r>
      <w:r w:rsidRPr="0010595A">
        <w:t>201</w:t>
      </w:r>
      <w:r w:rsidR="005D333C">
        <w:t>9</w:t>
      </w:r>
      <w:r>
        <w:t xml:space="preserve"> </w:t>
      </w:r>
      <w:r w:rsidR="00B072CA">
        <w:t>as written</w:t>
      </w:r>
      <w:r w:rsidR="00D870F7">
        <w:t>,</w:t>
      </w:r>
      <w:r>
        <w:t xml:space="preserve"> was unanimous.</w:t>
      </w:r>
    </w:p>
    <w:p w14:paraId="396EB58E" w14:textId="77777777" w:rsidR="00511E11" w:rsidRDefault="00511E11" w:rsidP="00783194"/>
    <w:p w14:paraId="6737E6EB" w14:textId="74166ECC" w:rsidR="00500773" w:rsidRDefault="00CB6612" w:rsidP="00500773">
      <w:pPr>
        <w:rPr>
          <w:b/>
        </w:rPr>
      </w:pPr>
      <w:r>
        <w:rPr>
          <w:b/>
        </w:rPr>
        <w:t>Ryan and Julie Lynn – Lot Inquiry</w:t>
      </w:r>
    </w:p>
    <w:p w14:paraId="04E39BE6" w14:textId="782BFE70" w:rsidR="00F171CA" w:rsidRDefault="00204990" w:rsidP="00F171CA">
      <w:r>
        <w:t xml:space="preserve">Ryan and Julie Lynn are looking for property to </w:t>
      </w:r>
      <w:r w:rsidR="001B7BD4">
        <w:t xml:space="preserve">build a new home on. Mr. Lynn has </w:t>
      </w:r>
      <w:r w:rsidR="00250F9B">
        <w:t xml:space="preserve">asked Larry </w:t>
      </w:r>
      <w:proofErr w:type="spellStart"/>
      <w:r w:rsidR="00250F9B">
        <w:t>Ellertson</w:t>
      </w:r>
      <w:proofErr w:type="spellEnd"/>
      <w:r w:rsidR="00250F9B">
        <w:t xml:space="preserve"> if he could purchase property at approximately 435 E 100 N. </w:t>
      </w:r>
      <w:r w:rsidR="007F5B85">
        <w:t xml:space="preserve">The lot would need to be </w:t>
      </w:r>
      <w:r w:rsidR="00B22A94">
        <w:t>subdivided and</w:t>
      </w:r>
      <w:r w:rsidR="007F5B85">
        <w:t xml:space="preserve"> would be ¾ </w:t>
      </w:r>
      <w:r w:rsidR="001C1023">
        <w:t xml:space="preserve">acre. Mr. Lynn inquired as to the amount of water that would be required to be dedicated. </w:t>
      </w:r>
      <w:r w:rsidR="00371C64">
        <w:t xml:space="preserve">The Commission informed the </w:t>
      </w:r>
      <w:proofErr w:type="spellStart"/>
      <w:r w:rsidR="00371C64">
        <w:t>Lynns</w:t>
      </w:r>
      <w:proofErr w:type="spellEnd"/>
      <w:r w:rsidR="00371C64">
        <w:t xml:space="preserve"> </w:t>
      </w:r>
      <w:r w:rsidR="00743EB5">
        <w:t xml:space="preserve">that they would need both culinary and irrigation water. </w:t>
      </w:r>
      <w:r w:rsidR="001C1023">
        <w:t xml:space="preserve">The lot has frontage along 100 North. </w:t>
      </w:r>
      <w:r w:rsidR="00B644C7">
        <w:t xml:space="preserve">The </w:t>
      </w:r>
      <w:proofErr w:type="spellStart"/>
      <w:r w:rsidR="00B644C7">
        <w:t>Lynns</w:t>
      </w:r>
      <w:proofErr w:type="spellEnd"/>
      <w:r w:rsidR="00B644C7">
        <w:t xml:space="preserve"> were given a </w:t>
      </w:r>
      <w:r w:rsidR="00DA4CA5">
        <w:t xml:space="preserve">minor subdivision </w:t>
      </w:r>
      <w:r w:rsidR="00B22A94">
        <w:t>application</w:t>
      </w:r>
      <w:r w:rsidR="00A818F5">
        <w:t xml:space="preserve">. </w:t>
      </w:r>
    </w:p>
    <w:p w14:paraId="66AE1C20" w14:textId="77777777" w:rsidR="006219D9" w:rsidRDefault="006219D9" w:rsidP="00D4401E">
      <w:pPr>
        <w:rPr>
          <w:b/>
        </w:rPr>
      </w:pPr>
    </w:p>
    <w:p w14:paraId="0A32B13F" w14:textId="43EE5947" w:rsidR="00CA2E74" w:rsidRDefault="00CA2E74" w:rsidP="00D4401E">
      <w:pPr>
        <w:rPr>
          <w:b/>
        </w:rPr>
      </w:pPr>
      <w:r>
        <w:rPr>
          <w:b/>
        </w:rPr>
        <w:t>Dav</w:t>
      </w:r>
      <w:r w:rsidR="006B4A3E">
        <w:rPr>
          <w:b/>
        </w:rPr>
        <w:t>id</w:t>
      </w:r>
      <w:r>
        <w:rPr>
          <w:b/>
        </w:rPr>
        <w:t xml:space="preserve"> Clark</w:t>
      </w:r>
    </w:p>
    <w:p w14:paraId="6BEFF480" w14:textId="56C047F6" w:rsidR="00CA2E74" w:rsidRPr="00CA2E74" w:rsidRDefault="00CA2E74" w:rsidP="00D4401E">
      <w:pPr>
        <w:rPr>
          <w:bCs/>
        </w:rPr>
      </w:pPr>
      <w:r>
        <w:rPr>
          <w:bCs/>
        </w:rPr>
        <w:t>Dav</w:t>
      </w:r>
      <w:r w:rsidR="00753654">
        <w:rPr>
          <w:bCs/>
        </w:rPr>
        <w:t>id</w:t>
      </w:r>
      <w:r>
        <w:rPr>
          <w:bCs/>
        </w:rPr>
        <w:t xml:space="preserve"> Clark asked to address the commission. Mr. Clark is a realtor that is selling a property located at 700 South and Main St</w:t>
      </w:r>
      <w:r w:rsidR="00211EC5">
        <w:rPr>
          <w:bCs/>
        </w:rPr>
        <w:t>reet</w:t>
      </w:r>
      <w:r>
        <w:rPr>
          <w:bCs/>
        </w:rPr>
        <w:t xml:space="preserve">. </w:t>
      </w:r>
      <w:r w:rsidR="001E0821">
        <w:rPr>
          <w:bCs/>
        </w:rPr>
        <w:t xml:space="preserve">Mr. Clark informed the Commission that the property does not extend far enough south to build a road at 800 South and wondered about access to the property. The Commission informed Mr. Clark that because the speed limit is only 35 mph there the lot could be accessed from Main St. </w:t>
      </w:r>
    </w:p>
    <w:p w14:paraId="794A65BB" w14:textId="77777777" w:rsidR="0039453D" w:rsidRDefault="0039453D" w:rsidP="005A0FCF">
      <w:pPr>
        <w:rPr>
          <w:b/>
        </w:rPr>
      </w:pPr>
    </w:p>
    <w:p w14:paraId="2FDB3316" w14:textId="187D34BC" w:rsidR="00D870F7" w:rsidRDefault="005E426E" w:rsidP="005A0FCF">
      <w:pPr>
        <w:rPr>
          <w:b/>
        </w:rPr>
      </w:pPr>
      <w:r>
        <w:rPr>
          <w:b/>
        </w:rPr>
        <w:t>A</w:t>
      </w:r>
      <w:r w:rsidR="00D870F7">
        <w:rPr>
          <w:b/>
        </w:rPr>
        <w:t>djournment</w:t>
      </w:r>
    </w:p>
    <w:p w14:paraId="0743924F" w14:textId="03F0ACE2" w:rsidR="002751E2" w:rsidRPr="0077354D" w:rsidRDefault="006D2093" w:rsidP="00210EE6">
      <w:r>
        <w:t>Commissioner</w:t>
      </w:r>
      <w:r w:rsidR="007B65AC">
        <w:t xml:space="preserve"> Gardner</w:t>
      </w:r>
      <w:r w:rsidR="009439BB">
        <w:t xml:space="preserve"> </w:t>
      </w:r>
      <w:r>
        <w:t>made a motio</w:t>
      </w:r>
      <w:r w:rsidR="005B448C">
        <w:t xml:space="preserve">n to adjourn the meeting at </w:t>
      </w:r>
      <w:r w:rsidR="00000345">
        <w:t>8</w:t>
      </w:r>
      <w:r w:rsidR="00ED7335">
        <w:t>:4</w:t>
      </w:r>
      <w:r w:rsidR="00000345">
        <w:t>4</w:t>
      </w:r>
      <w:r w:rsidR="00AB27A1">
        <w:t xml:space="preserve"> </w:t>
      </w:r>
      <w:r>
        <w:t xml:space="preserve">pm. Commissioner </w:t>
      </w:r>
      <w:r w:rsidR="007B65AC">
        <w:t>Newton</w:t>
      </w:r>
      <w:r w:rsidR="005B448C">
        <w:t xml:space="preserve"> </w:t>
      </w:r>
      <w:r>
        <w:t xml:space="preserve">seconded the motion. </w:t>
      </w:r>
      <w:r w:rsidR="000B048B">
        <w:t>T</w:t>
      </w:r>
      <w:r w:rsidR="00D870F7">
        <w:t xml:space="preserve">he </w:t>
      </w:r>
      <w:r>
        <w:t xml:space="preserve">vote to adjourn the </w:t>
      </w:r>
      <w:r w:rsidR="00D870F7">
        <w:t>meeting</w:t>
      </w:r>
      <w:r w:rsidR="005B448C">
        <w:t xml:space="preserve"> at </w:t>
      </w:r>
      <w:r w:rsidR="00926E30">
        <w:t>8</w:t>
      </w:r>
      <w:r w:rsidR="00ED7335">
        <w:t>:</w:t>
      </w:r>
      <w:r w:rsidR="00000345">
        <w:t>44</w:t>
      </w:r>
      <w:r w:rsidR="00996F85">
        <w:t xml:space="preserve"> pm was unanimous.</w:t>
      </w:r>
    </w:p>
    <w:p w14:paraId="4650A6D5" w14:textId="77777777" w:rsidR="002751E2" w:rsidRDefault="002751E2" w:rsidP="00210EE6">
      <w:pPr>
        <w:rPr>
          <w:sz w:val="16"/>
          <w:szCs w:val="16"/>
        </w:rPr>
      </w:pPr>
    </w:p>
    <w:p w14:paraId="1F1D13D2" w14:textId="77751D81" w:rsidR="00C70214" w:rsidRDefault="00C70214" w:rsidP="00210EE6">
      <w:pPr>
        <w:rPr>
          <w:sz w:val="16"/>
          <w:szCs w:val="16"/>
        </w:rPr>
      </w:pPr>
    </w:p>
    <w:p w14:paraId="62F9E316" w14:textId="7B8683E6" w:rsidR="00A35B9F" w:rsidRDefault="00A35B9F" w:rsidP="00210EE6">
      <w:pPr>
        <w:rPr>
          <w:sz w:val="16"/>
          <w:szCs w:val="16"/>
        </w:rPr>
      </w:pPr>
    </w:p>
    <w:p w14:paraId="727F065D" w14:textId="0E2408B6" w:rsidR="00E277A6" w:rsidRDefault="00E277A6" w:rsidP="00210EE6">
      <w:pPr>
        <w:rPr>
          <w:sz w:val="16"/>
          <w:szCs w:val="16"/>
        </w:rPr>
      </w:pPr>
    </w:p>
    <w:p w14:paraId="176EE963" w14:textId="14FC4872" w:rsidR="00E277A6" w:rsidRDefault="00E277A6" w:rsidP="00210EE6">
      <w:pPr>
        <w:rPr>
          <w:sz w:val="16"/>
          <w:szCs w:val="16"/>
        </w:rPr>
      </w:pPr>
    </w:p>
    <w:p w14:paraId="2D73E9D9" w14:textId="52DEF8A8" w:rsidR="00E277A6" w:rsidRDefault="00E277A6" w:rsidP="00210EE6">
      <w:pPr>
        <w:rPr>
          <w:sz w:val="16"/>
          <w:szCs w:val="16"/>
        </w:rPr>
      </w:pPr>
    </w:p>
    <w:p w14:paraId="4EF6222B" w14:textId="53899CFE" w:rsidR="00E277A6" w:rsidRDefault="00E277A6" w:rsidP="00210EE6">
      <w:pPr>
        <w:rPr>
          <w:sz w:val="16"/>
          <w:szCs w:val="16"/>
        </w:rPr>
      </w:pPr>
    </w:p>
    <w:p w14:paraId="6158A027" w14:textId="2004D6E1" w:rsidR="00E277A6" w:rsidRDefault="00E277A6" w:rsidP="00210EE6">
      <w:pPr>
        <w:rPr>
          <w:sz w:val="16"/>
          <w:szCs w:val="16"/>
        </w:rPr>
      </w:pPr>
    </w:p>
    <w:p w14:paraId="74B43FFD" w14:textId="77777777" w:rsidR="00E277A6" w:rsidRDefault="00E277A6" w:rsidP="00210EE6">
      <w:pPr>
        <w:rPr>
          <w:sz w:val="16"/>
          <w:szCs w:val="16"/>
        </w:rPr>
      </w:pPr>
      <w:bookmarkStart w:id="0" w:name="_GoBack"/>
      <w:bookmarkEnd w:id="0"/>
    </w:p>
    <w:p w14:paraId="6518EBA3" w14:textId="0814AB4D" w:rsidR="00A35B9F" w:rsidRDefault="00A35B9F" w:rsidP="00210EE6">
      <w:pPr>
        <w:rPr>
          <w:sz w:val="16"/>
          <w:szCs w:val="16"/>
        </w:rPr>
      </w:pPr>
    </w:p>
    <w:p w14:paraId="1BFC6FB5" w14:textId="77777777" w:rsidR="00A35B9F" w:rsidRDefault="00A35B9F" w:rsidP="00210EE6">
      <w:pPr>
        <w:rPr>
          <w:sz w:val="16"/>
          <w:szCs w:val="16"/>
        </w:rPr>
      </w:pPr>
    </w:p>
    <w:p w14:paraId="398E1BFB" w14:textId="77777777" w:rsidR="00783194" w:rsidRDefault="00783194" w:rsidP="00210EE6">
      <w:pPr>
        <w:rPr>
          <w:sz w:val="16"/>
          <w:szCs w:val="16"/>
        </w:rPr>
      </w:pPr>
    </w:p>
    <w:p w14:paraId="3DFB8793" w14:textId="77777777" w:rsidR="00210EE6" w:rsidRPr="00276F54" w:rsidRDefault="00A70ED3" w:rsidP="00105C98">
      <w:pPr>
        <w:rPr>
          <w:rFonts w:ascii="Arial" w:hAnsi="Arial" w:cs="Arial"/>
          <w:u w:val="single"/>
        </w:rPr>
      </w:pPr>
      <w:r>
        <w:rPr>
          <w:sz w:val="16"/>
          <w:szCs w:val="16"/>
        </w:rPr>
        <w:t>__</w:t>
      </w:r>
      <w:r w:rsidR="00210EE6">
        <w:rPr>
          <w:rFonts w:ascii="Arial" w:hAnsi="Arial" w:cs="Arial"/>
          <w:u w:val="single"/>
        </w:rPr>
        <w:t xml:space="preserve">                                                 </w:t>
      </w:r>
      <w:r w:rsidR="00210EE6">
        <w:rPr>
          <w:rFonts w:ascii="Arial" w:hAnsi="Arial" w:cs="Arial"/>
        </w:rPr>
        <w:tab/>
        <w:t xml:space="preserve">           </w:t>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t xml:space="preserve">  </w:t>
      </w:r>
    </w:p>
    <w:p w14:paraId="758CE50C" w14:textId="77777777" w:rsidR="00084A1D" w:rsidRDefault="006E17C2" w:rsidP="00105C98">
      <w:r>
        <w:t xml:space="preserve">Lynn Ingram, Chair </w:t>
      </w:r>
      <w:r>
        <w:tab/>
      </w:r>
      <w:r>
        <w:tab/>
        <w:t xml:space="preserve">  </w:t>
      </w:r>
      <w:r w:rsidR="00210EE6" w:rsidRPr="00CF2351">
        <w:t xml:space="preserve">        </w:t>
      </w:r>
      <w:r w:rsidR="00210EE6">
        <w:t xml:space="preserve">  </w:t>
      </w:r>
      <w:r w:rsidR="00210EE6" w:rsidRPr="00CF2351">
        <w:t xml:space="preserve">      </w:t>
      </w:r>
      <w:r w:rsidR="00210EE6">
        <w:t xml:space="preserve">      Sara Samuelson, Secretary</w:t>
      </w:r>
    </w:p>
    <w:sectPr w:rsidR="00084A1D" w:rsidSect="00276F54">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1296B4" w14:textId="77777777" w:rsidR="00D4665F" w:rsidRDefault="00D4665F" w:rsidP="00CF4F88">
      <w:r>
        <w:separator/>
      </w:r>
    </w:p>
  </w:endnote>
  <w:endnote w:type="continuationSeparator" w:id="0">
    <w:p w14:paraId="420D85F5" w14:textId="77777777" w:rsidR="00D4665F" w:rsidRDefault="00D4665F" w:rsidP="00CF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59665B" w14:textId="77777777" w:rsidR="00D4665F" w:rsidRDefault="00D4665F" w:rsidP="00CF4F88">
      <w:r>
        <w:separator/>
      </w:r>
    </w:p>
  </w:footnote>
  <w:footnote w:type="continuationSeparator" w:id="0">
    <w:p w14:paraId="3B4E46E7" w14:textId="77777777" w:rsidR="00D4665F" w:rsidRDefault="00D4665F" w:rsidP="00CF4F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E6"/>
    <w:rsid w:val="00000345"/>
    <w:rsid w:val="00002DDD"/>
    <w:rsid w:val="000044FC"/>
    <w:rsid w:val="00007219"/>
    <w:rsid w:val="00014D60"/>
    <w:rsid w:val="0001540A"/>
    <w:rsid w:val="00024416"/>
    <w:rsid w:val="000252A7"/>
    <w:rsid w:val="0002742C"/>
    <w:rsid w:val="00040255"/>
    <w:rsid w:val="000406D8"/>
    <w:rsid w:val="00040F0F"/>
    <w:rsid w:val="0004195D"/>
    <w:rsid w:val="000477E2"/>
    <w:rsid w:val="00054BD2"/>
    <w:rsid w:val="00062D6B"/>
    <w:rsid w:val="000703B0"/>
    <w:rsid w:val="00073C41"/>
    <w:rsid w:val="00077E02"/>
    <w:rsid w:val="00080CFC"/>
    <w:rsid w:val="00082A8B"/>
    <w:rsid w:val="00084A1D"/>
    <w:rsid w:val="00084A8C"/>
    <w:rsid w:val="000872E2"/>
    <w:rsid w:val="00096E64"/>
    <w:rsid w:val="000A0830"/>
    <w:rsid w:val="000B048B"/>
    <w:rsid w:val="000C088F"/>
    <w:rsid w:val="000C13D6"/>
    <w:rsid w:val="000C35DF"/>
    <w:rsid w:val="000C7C52"/>
    <w:rsid w:val="000E194D"/>
    <w:rsid w:val="000F7197"/>
    <w:rsid w:val="000F7DD0"/>
    <w:rsid w:val="00105C98"/>
    <w:rsid w:val="001066F8"/>
    <w:rsid w:val="0010695B"/>
    <w:rsid w:val="0010756A"/>
    <w:rsid w:val="001177AD"/>
    <w:rsid w:val="0012390D"/>
    <w:rsid w:val="00135A0D"/>
    <w:rsid w:val="00140BD6"/>
    <w:rsid w:val="001427FA"/>
    <w:rsid w:val="001469E1"/>
    <w:rsid w:val="00153285"/>
    <w:rsid w:val="001547DF"/>
    <w:rsid w:val="00163739"/>
    <w:rsid w:val="001777E6"/>
    <w:rsid w:val="00180D67"/>
    <w:rsid w:val="001814A3"/>
    <w:rsid w:val="0018542C"/>
    <w:rsid w:val="00192C0F"/>
    <w:rsid w:val="001B4F4E"/>
    <w:rsid w:val="001B6FE3"/>
    <w:rsid w:val="001B7629"/>
    <w:rsid w:val="001B7BD4"/>
    <w:rsid w:val="001C02F5"/>
    <w:rsid w:val="001C1023"/>
    <w:rsid w:val="001C3A46"/>
    <w:rsid w:val="001E0821"/>
    <w:rsid w:val="001E4E49"/>
    <w:rsid w:val="001E6FBF"/>
    <w:rsid w:val="001F12BE"/>
    <w:rsid w:val="00201214"/>
    <w:rsid w:val="00204990"/>
    <w:rsid w:val="00210EE6"/>
    <w:rsid w:val="00211EC5"/>
    <w:rsid w:val="002213CB"/>
    <w:rsid w:val="00226459"/>
    <w:rsid w:val="00250F9B"/>
    <w:rsid w:val="00251DF0"/>
    <w:rsid w:val="00270DF2"/>
    <w:rsid w:val="002751E2"/>
    <w:rsid w:val="00276650"/>
    <w:rsid w:val="00276F54"/>
    <w:rsid w:val="00281B04"/>
    <w:rsid w:val="00287791"/>
    <w:rsid w:val="002935FB"/>
    <w:rsid w:val="002A5A66"/>
    <w:rsid w:val="002A6710"/>
    <w:rsid w:val="002D286F"/>
    <w:rsid w:val="002E54A9"/>
    <w:rsid w:val="002F2F58"/>
    <w:rsid w:val="00303B5B"/>
    <w:rsid w:val="00306FDC"/>
    <w:rsid w:val="003146A2"/>
    <w:rsid w:val="003161BF"/>
    <w:rsid w:val="00325296"/>
    <w:rsid w:val="0032640A"/>
    <w:rsid w:val="0032659F"/>
    <w:rsid w:val="0033137C"/>
    <w:rsid w:val="0033567A"/>
    <w:rsid w:val="00335750"/>
    <w:rsid w:val="0034014A"/>
    <w:rsid w:val="0034082B"/>
    <w:rsid w:val="00341321"/>
    <w:rsid w:val="0034464F"/>
    <w:rsid w:val="00347F71"/>
    <w:rsid w:val="00352234"/>
    <w:rsid w:val="00353868"/>
    <w:rsid w:val="003542B2"/>
    <w:rsid w:val="003546BF"/>
    <w:rsid w:val="00365C6D"/>
    <w:rsid w:val="00371C64"/>
    <w:rsid w:val="00384FC0"/>
    <w:rsid w:val="0039018C"/>
    <w:rsid w:val="00392DC7"/>
    <w:rsid w:val="0039453D"/>
    <w:rsid w:val="003976A0"/>
    <w:rsid w:val="003A1E47"/>
    <w:rsid w:val="003A7AAD"/>
    <w:rsid w:val="003B4DAB"/>
    <w:rsid w:val="003B5D97"/>
    <w:rsid w:val="003B78FC"/>
    <w:rsid w:val="003D7E36"/>
    <w:rsid w:val="003E072B"/>
    <w:rsid w:val="003E2185"/>
    <w:rsid w:val="003E3556"/>
    <w:rsid w:val="003F1BB6"/>
    <w:rsid w:val="003F6386"/>
    <w:rsid w:val="00405073"/>
    <w:rsid w:val="00410028"/>
    <w:rsid w:val="004151D8"/>
    <w:rsid w:val="00416D95"/>
    <w:rsid w:val="00421126"/>
    <w:rsid w:val="00422E96"/>
    <w:rsid w:val="0043736C"/>
    <w:rsid w:val="00447FEF"/>
    <w:rsid w:val="00463CA1"/>
    <w:rsid w:val="00480B2D"/>
    <w:rsid w:val="0048752C"/>
    <w:rsid w:val="004960B2"/>
    <w:rsid w:val="00496795"/>
    <w:rsid w:val="00496AEB"/>
    <w:rsid w:val="004A0D6D"/>
    <w:rsid w:val="004A265E"/>
    <w:rsid w:val="004A2E80"/>
    <w:rsid w:val="004A58DF"/>
    <w:rsid w:val="004A6338"/>
    <w:rsid w:val="004B0986"/>
    <w:rsid w:val="004B4C38"/>
    <w:rsid w:val="004D334D"/>
    <w:rsid w:val="004D3C92"/>
    <w:rsid w:val="004D675A"/>
    <w:rsid w:val="004D75C7"/>
    <w:rsid w:val="004F6633"/>
    <w:rsid w:val="00500773"/>
    <w:rsid w:val="00511E11"/>
    <w:rsid w:val="00520462"/>
    <w:rsid w:val="00520741"/>
    <w:rsid w:val="00521374"/>
    <w:rsid w:val="00523114"/>
    <w:rsid w:val="00541097"/>
    <w:rsid w:val="00547E2F"/>
    <w:rsid w:val="0055079F"/>
    <w:rsid w:val="00560796"/>
    <w:rsid w:val="005623F9"/>
    <w:rsid w:val="00571515"/>
    <w:rsid w:val="005715BD"/>
    <w:rsid w:val="00576566"/>
    <w:rsid w:val="00577601"/>
    <w:rsid w:val="0058151D"/>
    <w:rsid w:val="005852A2"/>
    <w:rsid w:val="005A0F44"/>
    <w:rsid w:val="005A0FCF"/>
    <w:rsid w:val="005A10A0"/>
    <w:rsid w:val="005A2B19"/>
    <w:rsid w:val="005B448C"/>
    <w:rsid w:val="005D13DC"/>
    <w:rsid w:val="005D333C"/>
    <w:rsid w:val="005D7018"/>
    <w:rsid w:val="005D746B"/>
    <w:rsid w:val="005E426E"/>
    <w:rsid w:val="005E69A9"/>
    <w:rsid w:val="005F1916"/>
    <w:rsid w:val="005F35DE"/>
    <w:rsid w:val="0062000F"/>
    <w:rsid w:val="00620D82"/>
    <w:rsid w:val="006219D9"/>
    <w:rsid w:val="006278C4"/>
    <w:rsid w:val="006308F2"/>
    <w:rsid w:val="00636E7C"/>
    <w:rsid w:val="006513A1"/>
    <w:rsid w:val="006609A8"/>
    <w:rsid w:val="006710CF"/>
    <w:rsid w:val="00672281"/>
    <w:rsid w:val="0068336E"/>
    <w:rsid w:val="00685B18"/>
    <w:rsid w:val="00693132"/>
    <w:rsid w:val="006A1D7F"/>
    <w:rsid w:val="006A4DF2"/>
    <w:rsid w:val="006B4A3E"/>
    <w:rsid w:val="006B687F"/>
    <w:rsid w:val="006B793B"/>
    <w:rsid w:val="006D2093"/>
    <w:rsid w:val="006E17C2"/>
    <w:rsid w:val="006F0AC8"/>
    <w:rsid w:val="006F5F44"/>
    <w:rsid w:val="00705A6E"/>
    <w:rsid w:val="00713350"/>
    <w:rsid w:val="00724C71"/>
    <w:rsid w:val="007253D8"/>
    <w:rsid w:val="0072738B"/>
    <w:rsid w:val="0073093C"/>
    <w:rsid w:val="00730D74"/>
    <w:rsid w:val="00730E37"/>
    <w:rsid w:val="0073582E"/>
    <w:rsid w:val="00741AE2"/>
    <w:rsid w:val="00743EB5"/>
    <w:rsid w:val="00751EF5"/>
    <w:rsid w:val="00752316"/>
    <w:rsid w:val="00753654"/>
    <w:rsid w:val="007612AF"/>
    <w:rsid w:val="007672C6"/>
    <w:rsid w:val="0077354D"/>
    <w:rsid w:val="00780A28"/>
    <w:rsid w:val="00783194"/>
    <w:rsid w:val="007919D5"/>
    <w:rsid w:val="007976AC"/>
    <w:rsid w:val="007A0920"/>
    <w:rsid w:val="007A3CEB"/>
    <w:rsid w:val="007A720B"/>
    <w:rsid w:val="007B0717"/>
    <w:rsid w:val="007B65AC"/>
    <w:rsid w:val="007E7D6E"/>
    <w:rsid w:val="007F0F2A"/>
    <w:rsid w:val="007F5B85"/>
    <w:rsid w:val="007F756B"/>
    <w:rsid w:val="00804DDD"/>
    <w:rsid w:val="00811410"/>
    <w:rsid w:val="00834EA0"/>
    <w:rsid w:val="008457E8"/>
    <w:rsid w:val="00850981"/>
    <w:rsid w:val="00860D9E"/>
    <w:rsid w:val="008637AB"/>
    <w:rsid w:val="008737C5"/>
    <w:rsid w:val="008762BB"/>
    <w:rsid w:val="00881140"/>
    <w:rsid w:val="00883FA0"/>
    <w:rsid w:val="00885A44"/>
    <w:rsid w:val="0089110D"/>
    <w:rsid w:val="00893069"/>
    <w:rsid w:val="00894660"/>
    <w:rsid w:val="00895BF8"/>
    <w:rsid w:val="008C2BAB"/>
    <w:rsid w:val="008C3769"/>
    <w:rsid w:val="008D0439"/>
    <w:rsid w:val="008D09AF"/>
    <w:rsid w:val="008D2019"/>
    <w:rsid w:val="008E53AA"/>
    <w:rsid w:val="008F058D"/>
    <w:rsid w:val="008F77F1"/>
    <w:rsid w:val="00905656"/>
    <w:rsid w:val="00923562"/>
    <w:rsid w:val="00923965"/>
    <w:rsid w:val="009239ED"/>
    <w:rsid w:val="00925E02"/>
    <w:rsid w:val="00926388"/>
    <w:rsid w:val="00926E30"/>
    <w:rsid w:val="00927B2B"/>
    <w:rsid w:val="00933E3B"/>
    <w:rsid w:val="00937787"/>
    <w:rsid w:val="00942FB0"/>
    <w:rsid w:val="009439BB"/>
    <w:rsid w:val="00951B00"/>
    <w:rsid w:val="00954108"/>
    <w:rsid w:val="009547DE"/>
    <w:rsid w:val="009553CC"/>
    <w:rsid w:val="009765D7"/>
    <w:rsid w:val="009954E5"/>
    <w:rsid w:val="00996F85"/>
    <w:rsid w:val="009976EA"/>
    <w:rsid w:val="009A3AD4"/>
    <w:rsid w:val="009A4DA2"/>
    <w:rsid w:val="009F2A5D"/>
    <w:rsid w:val="00A06F61"/>
    <w:rsid w:val="00A1051F"/>
    <w:rsid w:val="00A10561"/>
    <w:rsid w:val="00A12797"/>
    <w:rsid w:val="00A26A20"/>
    <w:rsid w:val="00A35B9F"/>
    <w:rsid w:val="00A408AA"/>
    <w:rsid w:val="00A50D85"/>
    <w:rsid w:val="00A51670"/>
    <w:rsid w:val="00A65994"/>
    <w:rsid w:val="00A70A58"/>
    <w:rsid w:val="00A70ED3"/>
    <w:rsid w:val="00A73760"/>
    <w:rsid w:val="00A7692A"/>
    <w:rsid w:val="00A818F5"/>
    <w:rsid w:val="00A82F56"/>
    <w:rsid w:val="00A835D8"/>
    <w:rsid w:val="00AB27A1"/>
    <w:rsid w:val="00AB4D96"/>
    <w:rsid w:val="00AB7319"/>
    <w:rsid w:val="00AB7DE0"/>
    <w:rsid w:val="00AC1004"/>
    <w:rsid w:val="00AC36C4"/>
    <w:rsid w:val="00AC47C0"/>
    <w:rsid w:val="00AC704F"/>
    <w:rsid w:val="00AD1F1A"/>
    <w:rsid w:val="00AD2B97"/>
    <w:rsid w:val="00AD56BA"/>
    <w:rsid w:val="00AD7D23"/>
    <w:rsid w:val="00AF10DD"/>
    <w:rsid w:val="00AF27D2"/>
    <w:rsid w:val="00B0190D"/>
    <w:rsid w:val="00B072CA"/>
    <w:rsid w:val="00B132C8"/>
    <w:rsid w:val="00B2038C"/>
    <w:rsid w:val="00B22A94"/>
    <w:rsid w:val="00B25C85"/>
    <w:rsid w:val="00B26ECC"/>
    <w:rsid w:val="00B26F59"/>
    <w:rsid w:val="00B3272A"/>
    <w:rsid w:val="00B34430"/>
    <w:rsid w:val="00B34F47"/>
    <w:rsid w:val="00B35C54"/>
    <w:rsid w:val="00B37923"/>
    <w:rsid w:val="00B422C7"/>
    <w:rsid w:val="00B46080"/>
    <w:rsid w:val="00B4612B"/>
    <w:rsid w:val="00B50759"/>
    <w:rsid w:val="00B621B6"/>
    <w:rsid w:val="00B644C7"/>
    <w:rsid w:val="00B64DE7"/>
    <w:rsid w:val="00B90F76"/>
    <w:rsid w:val="00B922C0"/>
    <w:rsid w:val="00B93334"/>
    <w:rsid w:val="00BB0204"/>
    <w:rsid w:val="00BC2807"/>
    <w:rsid w:val="00BD2CBE"/>
    <w:rsid w:val="00BE1F88"/>
    <w:rsid w:val="00BE3D54"/>
    <w:rsid w:val="00BE41A3"/>
    <w:rsid w:val="00BE505B"/>
    <w:rsid w:val="00BF0906"/>
    <w:rsid w:val="00BF0B35"/>
    <w:rsid w:val="00C01AB9"/>
    <w:rsid w:val="00C0630E"/>
    <w:rsid w:val="00C135BC"/>
    <w:rsid w:val="00C311B7"/>
    <w:rsid w:val="00C5640F"/>
    <w:rsid w:val="00C63872"/>
    <w:rsid w:val="00C70214"/>
    <w:rsid w:val="00C712B6"/>
    <w:rsid w:val="00C7271C"/>
    <w:rsid w:val="00C72E86"/>
    <w:rsid w:val="00C778BB"/>
    <w:rsid w:val="00C802FE"/>
    <w:rsid w:val="00C95823"/>
    <w:rsid w:val="00C962EB"/>
    <w:rsid w:val="00CA2E74"/>
    <w:rsid w:val="00CA6D2D"/>
    <w:rsid w:val="00CB0E53"/>
    <w:rsid w:val="00CB6612"/>
    <w:rsid w:val="00CC13B6"/>
    <w:rsid w:val="00CE0823"/>
    <w:rsid w:val="00CE13F3"/>
    <w:rsid w:val="00CE3470"/>
    <w:rsid w:val="00CF4F88"/>
    <w:rsid w:val="00D022F0"/>
    <w:rsid w:val="00D029CF"/>
    <w:rsid w:val="00D03D99"/>
    <w:rsid w:val="00D077E5"/>
    <w:rsid w:val="00D145B4"/>
    <w:rsid w:val="00D238E3"/>
    <w:rsid w:val="00D27779"/>
    <w:rsid w:val="00D35349"/>
    <w:rsid w:val="00D4167D"/>
    <w:rsid w:val="00D43140"/>
    <w:rsid w:val="00D4401E"/>
    <w:rsid w:val="00D4665F"/>
    <w:rsid w:val="00D51E06"/>
    <w:rsid w:val="00D565FA"/>
    <w:rsid w:val="00D57C9C"/>
    <w:rsid w:val="00D729DA"/>
    <w:rsid w:val="00D73A46"/>
    <w:rsid w:val="00D76A20"/>
    <w:rsid w:val="00D870F7"/>
    <w:rsid w:val="00DA050A"/>
    <w:rsid w:val="00DA21D6"/>
    <w:rsid w:val="00DA4CA5"/>
    <w:rsid w:val="00DB23C8"/>
    <w:rsid w:val="00DC1667"/>
    <w:rsid w:val="00DC42AF"/>
    <w:rsid w:val="00DD0567"/>
    <w:rsid w:val="00DD3CA9"/>
    <w:rsid w:val="00DE4E41"/>
    <w:rsid w:val="00DE5F58"/>
    <w:rsid w:val="00E16B46"/>
    <w:rsid w:val="00E17DE9"/>
    <w:rsid w:val="00E2318A"/>
    <w:rsid w:val="00E24C47"/>
    <w:rsid w:val="00E277A6"/>
    <w:rsid w:val="00E27A94"/>
    <w:rsid w:val="00E32235"/>
    <w:rsid w:val="00E33779"/>
    <w:rsid w:val="00E35A08"/>
    <w:rsid w:val="00E4111E"/>
    <w:rsid w:val="00E42404"/>
    <w:rsid w:val="00E447AF"/>
    <w:rsid w:val="00E53182"/>
    <w:rsid w:val="00E622F7"/>
    <w:rsid w:val="00E627E7"/>
    <w:rsid w:val="00E67FEB"/>
    <w:rsid w:val="00E87A71"/>
    <w:rsid w:val="00E95DE7"/>
    <w:rsid w:val="00EB7EBE"/>
    <w:rsid w:val="00EC7D98"/>
    <w:rsid w:val="00ED2069"/>
    <w:rsid w:val="00ED7335"/>
    <w:rsid w:val="00EF70C3"/>
    <w:rsid w:val="00F02FC4"/>
    <w:rsid w:val="00F165B1"/>
    <w:rsid w:val="00F171CA"/>
    <w:rsid w:val="00F1773B"/>
    <w:rsid w:val="00F2096F"/>
    <w:rsid w:val="00F21F52"/>
    <w:rsid w:val="00F258A6"/>
    <w:rsid w:val="00F2660A"/>
    <w:rsid w:val="00F42D4B"/>
    <w:rsid w:val="00F46BC4"/>
    <w:rsid w:val="00F47082"/>
    <w:rsid w:val="00F52ECC"/>
    <w:rsid w:val="00F55980"/>
    <w:rsid w:val="00F57B0C"/>
    <w:rsid w:val="00F732FA"/>
    <w:rsid w:val="00F77939"/>
    <w:rsid w:val="00F83047"/>
    <w:rsid w:val="00F92085"/>
    <w:rsid w:val="00FA2583"/>
    <w:rsid w:val="00FA5722"/>
    <w:rsid w:val="00FA7292"/>
    <w:rsid w:val="00FB60F7"/>
    <w:rsid w:val="00FB6AFC"/>
    <w:rsid w:val="00FC6D66"/>
    <w:rsid w:val="00FD03F7"/>
    <w:rsid w:val="00FD603D"/>
    <w:rsid w:val="00FE0A2D"/>
    <w:rsid w:val="00FF3B49"/>
    <w:rsid w:val="00FF6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56FA8BF"/>
  <w15:chartTrackingRefBased/>
  <w15:docId w15:val="{9B74FABD-74A5-4C88-A0E9-85F1A411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Framecontents">
    <w:name w:val="Frame contents"/>
    <w:basedOn w:val="BodyText"/>
  </w:style>
  <w:style w:type="paragraph" w:styleId="BalloonText">
    <w:name w:val="Balloon Text"/>
    <w:basedOn w:val="Normal"/>
    <w:link w:val="BalloonTextChar"/>
    <w:uiPriority w:val="99"/>
    <w:semiHidden/>
    <w:unhideWhenUsed/>
    <w:rsid w:val="00D27779"/>
    <w:rPr>
      <w:rFonts w:ascii="Segoe UI" w:hAnsi="Segoe UI"/>
      <w:sz w:val="18"/>
      <w:szCs w:val="16"/>
    </w:rPr>
  </w:style>
  <w:style w:type="character" w:customStyle="1" w:styleId="BalloonTextChar">
    <w:name w:val="Balloon Text Char"/>
    <w:link w:val="BalloonText"/>
    <w:uiPriority w:val="99"/>
    <w:semiHidden/>
    <w:rsid w:val="00D27779"/>
    <w:rPr>
      <w:rFonts w:ascii="Segoe UI" w:eastAsia="SimSun" w:hAnsi="Segoe UI" w:cs="Mangal"/>
      <w:kern w:val="1"/>
      <w:sz w:val="18"/>
      <w:szCs w:val="16"/>
      <w:lang w:eastAsia="hi-IN" w:bidi="hi-IN"/>
    </w:rPr>
  </w:style>
  <w:style w:type="paragraph" w:styleId="Header">
    <w:name w:val="header"/>
    <w:basedOn w:val="Normal"/>
    <w:link w:val="HeaderChar"/>
    <w:uiPriority w:val="99"/>
    <w:unhideWhenUsed/>
    <w:rsid w:val="00CF4F88"/>
    <w:pPr>
      <w:tabs>
        <w:tab w:val="center" w:pos="4680"/>
        <w:tab w:val="right" w:pos="9360"/>
      </w:tabs>
    </w:pPr>
    <w:rPr>
      <w:szCs w:val="21"/>
    </w:rPr>
  </w:style>
  <w:style w:type="character" w:customStyle="1" w:styleId="HeaderChar">
    <w:name w:val="Header Char"/>
    <w:link w:val="Header"/>
    <w:uiPriority w:val="99"/>
    <w:rsid w:val="00CF4F88"/>
    <w:rPr>
      <w:rFonts w:eastAsia="SimSun" w:cs="Mangal"/>
      <w:kern w:val="1"/>
      <w:sz w:val="24"/>
      <w:szCs w:val="21"/>
      <w:lang w:eastAsia="hi-IN" w:bidi="hi-IN"/>
    </w:rPr>
  </w:style>
  <w:style w:type="paragraph" w:styleId="Footer">
    <w:name w:val="footer"/>
    <w:basedOn w:val="Normal"/>
    <w:link w:val="FooterChar"/>
    <w:uiPriority w:val="99"/>
    <w:unhideWhenUsed/>
    <w:rsid w:val="00CF4F88"/>
    <w:pPr>
      <w:tabs>
        <w:tab w:val="center" w:pos="4680"/>
        <w:tab w:val="right" w:pos="9360"/>
      </w:tabs>
    </w:pPr>
    <w:rPr>
      <w:szCs w:val="21"/>
    </w:rPr>
  </w:style>
  <w:style w:type="character" w:customStyle="1" w:styleId="FooterChar">
    <w:name w:val="Footer Char"/>
    <w:link w:val="Footer"/>
    <w:uiPriority w:val="99"/>
    <w:rsid w:val="00CF4F88"/>
    <w:rPr>
      <w:rFonts w:eastAsia="SimSu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33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9A76C-89CC-42A6-9819-503D7E75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samuelson</dc:creator>
  <cp:keywords/>
  <cp:lastModifiedBy>Sara Samuelson</cp:lastModifiedBy>
  <cp:revision>27</cp:revision>
  <cp:lastPrinted>2019-12-03T23:08:00Z</cp:lastPrinted>
  <dcterms:created xsi:type="dcterms:W3CDTF">2019-12-05T02:58:00Z</dcterms:created>
  <dcterms:modified xsi:type="dcterms:W3CDTF">2019-12-05T03:47:00Z</dcterms:modified>
</cp:coreProperties>
</file>