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D2C84" w:rsidRDefault="00E66B55" w:rsidP="007003F9">
      <w:pPr>
        <w:jc w:val="center"/>
        <w:rPr>
          <w:rFonts w:ascii="Georgia" w:hAnsi="Georgia"/>
          <w:b/>
          <w:color w:val="333399"/>
          <w:spacing w:val="35"/>
          <w:sz w:val="32"/>
          <w:szCs w:val="32"/>
        </w:rPr>
      </w:pPr>
      <w:bookmarkStart w:id="0" w:name="_GoBack"/>
      <w:bookmarkEnd w:id="0"/>
      <w:r>
        <w:rPr>
          <w:rFonts w:ascii="Georgia" w:hAnsi="Georgia"/>
          <w:b/>
          <w:color w:val="333399"/>
          <w:spacing w:val="35"/>
          <w:sz w:val="32"/>
          <w:szCs w:val="32"/>
        </w:rPr>
        <w:t xml:space="preserve"> </w:t>
      </w:r>
      <w:r w:rsidR="00F3783B">
        <w:rPr>
          <w:rFonts w:ascii="Georgia" w:hAnsi="Georgia"/>
          <w:b/>
          <w:color w:val="333399"/>
          <w:spacing w:val="35"/>
          <w:sz w:val="32"/>
          <w:szCs w:val="32"/>
        </w:rPr>
        <w:t xml:space="preserve"> </w:t>
      </w:r>
      <w:r w:rsidR="00ED6D58">
        <w:rPr>
          <w:rFonts w:ascii="Georgia" w:hAnsi="Georgia"/>
          <w:b/>
          <w:color w:val="333399"/>
          <w:spacing w:val="35"/>
          <w:sz w:val="32"/>
          <w:szCs w:val="32"/>
        </w:rPr>
        <w:t xml:space="preserve">  </w:t>
      </w:r>
      <w:r w:rsidR="000D2C84" w:rsidRPr="00653C6B">
        <w:rPr>
          <w:rFonts w:ascii="Georgia" w:hAnsi="Georgia"/>
          <w:b/>
          <w:color w:val="333399"/>
          <w:spacing w:val="35"/>
          <w:sz w:val="32"/>
          <w:szCs w:val="32"/>
        </w:rPr>
        <w:t>INDIGENT DEFENSE TRUST FUNDS</w:t>
      </w:r>
      <w:r w:rsidR="00222637">
        <w:rPr>
          <w:rFonts w:ascii="Georgia" w:hAnsi="Georgia"/>
          <w:b/>
          <w:color w:val="333399"/>
          <w:spacing w:val="35"/>
          <w:sz w:val="32"/>
          <w:szCs w:val="32"/>
        </w:rPr>
        <w:t xml:space="preserve"> BOARD</w:t>
      </w:r>
    </w:p>
    <w:p w:rsidR="00354215" w:rsidRPr="00222637" w:rsidRDefault="00354215" w:rsidP="007003F9">
      <w:pPr>
        <w:jc w:val="center"/>
        <w:rPr>
          <w:rFonts w:ascii="Georgia" w:hAnsi="Georgia"/>
          <w:b/>
          <w:color w:val="333399"/>
          <w:spacing w:val="35"/>
          <w:sz w:val="28"/>
          <w:szCs w:val="28"/>
        </w:rPr>
      </w:pPr>
      <w:r w:rsidRPr="00222637">
        <w:rPr>
          <w:rFonts w:ascii="Georgia" w:hAnsi="Georgia"/>
          <w:b/>
          <w:color w:val="333399"/>
          <w:spacing w:val="35"/>
          <w:sz w:val="28"/>
          <w:szCs w:val="28"/>
        </w:rPr>
        <w:t>Meeting</w:t>
      </w:r>
      <w:r w:rsidR="00156AB8" w:rsidRPr="00222637">
        <w:rPr>
          <w:rFonts w:ascii="Georgia" w:hAnsi="Georgia"/>
          <w:b/>
          <w:color w:val="333399"/>
          <w:spacing w:val="35"/>
          <w:sz w:val="28"/>
          <w:szCs w:val="28"/>
        </w:rPr>
        <w:t xml:space="preserve"> Minutes</w:t>
      </w:r>
    </w:p>
    <w:p w:rsidR="000D2C84" w:rsidRPr="00222637" w:rsidRDefault="000D2C84" w:rsidP="007003F9">
      <w:pPr>
        <w:jc w:val="center"/>
        <w:rPr>
          <w:rFonts w:ascii="Georgia" w:hAnsi="Georgia"/>
          <w:b/>
          <w:i/>
          <w:color w:val="333399"/>
          <w:spacing w:val="20"/>
          <w:sz w:val="16"/>
          <w:szCs w:val="16"/>
        </w:rPr>
      </w:pPr>
      <w:r>
        <w:rPr>
          <w:rFonts w:ascii="Georgia" w:hAnsi="Georgia"/>
          <w:b/>
          <w:i/>
          <w:color w:val="333399"/>
          <w:spacing w:val="20"/>
          <w:sz w:val="16"/>
          <w:szCs w:val="16"/>
        </w:rPr>
        <w:t xml:space="preserve">Division of Finance, </w:t>
      </w:r>
      <w:r w:rsidR="000F389C">
        <w:rPr>
          <w:rFonts w:ascii="Georgia" w:hAnsi="Georgia"/>
          <w:b/>
          <w:i/>
          <w:color w:val="333399"/>
          <w:spacing w:val="20"/>
          <w:sz w:val="16"/>
          <w:szCs w:val="16"/>
        </w:rPr>
        <w:t>4112</w:t>
      </w:r>
      <w:r w:rsidRPr="00653C6B">
        <w:rPr>
          <w:rFonts w:ascii="Georgia" w:hAnsi="Georgia"/>
          <w:b/>
          <w:i/>
          <w:color w:val="333399"/>
          <w:spacing w:val="20"/>
          <w:sz w:val="16"/>
          <w:szCs w:val="16"/>
        </w:rPr>
        <w:t xml:space="preserve"> State Office Building, Salt Lake City, Utah  84114</w:t>
      </w:r>
    </w:p>
    <w:p w:rsidR="00354215" w:rsidRDefault="00851140" w:rsidP="007003F9">
      <w:pPr>
        <w:pBdr>
          <w:bottom w:val="single" w:sz="12" w:space="1" w:color="17365D" w:themeColor="text2" w:themeShade="BF"/>
        </w:pBdr>
        <w:ind w:left="-720"/>
        <w:jc w:val="center"/>
      </w:pPr>
      <w:r>
        <w:t>October 29, 2019</w:t>
      </w:r>
    </w:p>
    <w:p w:rsidR="00354215" w:rsidRPr="000D2C84" w:rsidRDefault="00DB5C20" w:rsidP="007003F9">
      <w:pPr>
        <w:pBdr>
          <w:bottom w:val="single" w:sz="12" w:space="1" w:color="17365D" w:themeColor="text2" w:themeShade="BF"/>
        </w:pBdr>
        <w:ind w:left="-720"/>
        <w:jc w:val="center"/>
      </w:pPr>
      <w:r>
        <w:t>11:30</w:t>
      </w:r>
      <w:r w:rsidR="00354215">
        <w:t xml:space="preserve"> a.m.</w:t>
      </w:r>
    </w:p>
    <w:p w:rsidR="00222637" w:rsidRDefault="00222637" w:rsidP="00222637">
      <w:pPr>
        <w:contextualSpacing/>
        <w:jc w:val="center"/>
      </w:pPr>
    </w:p>
    <w:p w:rsidR="00222637" w:rsidRDefault="00222637" w:rsidP="004160F5">
      <w:pPr>
        <w:contextualSpacing/>
        <w:jc w:val="center"/>
      </w:pPr>
      <w:r>
        <w:t>Public Meeting Minutes</w:t>
      </w:r>
    </w:p>
    <w:p w:rsidR="00222637" w:rsidRDefault="00222637" w:rsidP="00695B0E">
      <w:pPr>
        <w:pStyle w:val="ListParagraph"/>
        <w:tabs>
          <w:tab w:val="left" w:pos="1350"/>
          <w:tab w:val="left" w:pos="1440"/>
        </w:tabs>
        <w:ind w:left="0"/>
        <w:jc w:val="left"/>
        <w:rPr>
          <w:rFonts w:ascii="Times New Roman" w:hAnsi="Times New Roman" w:cs="Times New Roman"/>
          <w:sz w:val="24"/>
          <w:szCs w:val="24"/>
        </w:rPr>
      </w:pPr>
      <w:r w:rsidRPr="00853F55">
        <w:rPr>
          <w:rFonts w:ascii="Times New Roman" w:hAnsi="Times New Roman" w:cs="Times New Roman"/>
          <w:sz w:val="24"/>
          <w:szCs w:val="24"/>
        </w:rPr>
        <w:t>Attendance</w:t>
      </w:r>
      <w:r w:rsidR="00695B0E">
        <w:rPr>
          <w:rFonts w:ascii="Times New Roman" w:hAnsi="Times New Roman" w:cs="Times New Roman"/>
          <w:sz w:val="24"/>
          <w:szCs w:val="24"/>
        </w:rPr>
        <w:t xml:space="preserve"> - Board Members</w:t>
      </w:r>
    </w:p>
    <w:p w:rsidR="006172E5" w:rsidRPr="006172E5" w:rsidRDefault="006172E5" w:rsidP="00C66E43">
      <w:pPr>
        <w:pStyle w:val="ListParagraph"/>
        <w:ind w:left="1320" w:right="630"/>
        <w:jc w:val="left"/>
        <w:rPr>
          <w:rFonts w:ascii="Times New Roman" w:hAnsi="Times New Roman" w:cs="Times New Roman"/>
          <w:sz w:val="24"/>
          <w:szCs w:val="24"/>
        </w:rPr>
      </w:pPr>
      <w:r w:rsidRPr="006172E5">
        <w:rPr>
          <w:rFonts w:ascii="Times New Roman" w:hAnsi="Times New Roman" w:cs="Times New Roman"/>
          <w:sz w:val="24"/>
          <w:szCs w:val="24"/>
        </w:rPr>
        <w:t xml:space="preserve">Neal Hamilton, </w:t>
      </w:r>
      <w:r>
        <w:rPr>
          <w:rFonts w:ascii="Times New Roman" w:hAnsi="Times New Roman" w:cs="Times New Roman"/>
          <w:sz w:val="24"/>
          <w:szCs w:val="24"/>
        </w:rPr>
        <w:t xml:space="preserve">Chair, </w:t>
      </w:r>
      <w:r w:rsidRPr="006172E5">
        <w:rPr>
          <w:rFonts w:ascii="Times New Roman" w:hAnsi="Times New Roman" w:cs="Times New Roman"/>
          <w:sz w:val="24"/>
          <w:szCs w:val="24"/>
        </w:rPr>
        <w:t>Criminal Defense Attorney</w:t>
      </w:r>
      <w:r w:rsidR="00C66E43">
        <w:rPr>
          <w:rFonts w:ascii="Times New Roman" w:hAnsi="Times New Roman" w:cs="Times New Roman"/>
          <w:sz w:val="24"/>
          <w:szCs w:val="24"/>
        </w:rPr>
        <w:t xml:space="preserve">, </w:t>
      </w:r>
      <w:r w:rsidR="00D52856">
        <w:rPr>
          <w:rFonts w:ascii="Times New Roman" w:hAnsi="Times New Roman" w:cs="Times New Roman"/>
          <w:sz w:val="24"/>
          <w:szCs w:val="24"/>
        </w:rPr>
        <w:t xml:space="preserve">Board Chair </w:t>
      </w:r>
    </w:p>
    <w:p w:rsidR="00080CA3" w:rsidRDefault="00080CA3" w:rsidP="00222637">
      <w:pPr>
        <w:contextualSpacing/>
      </w:pPr>
      <w:r>
        <w:tab/>
        <w:t xml:space="preserve">          </w:t>
      </w:r>
      <w:r w:rsidR="00750881">
        <w:t>Randy B. Elliott</w:t>
      </w:r>
      <w:r>
        <w:t>, Davis County Commissioner</w:t>
      </w:r>
      <w:r w:rsidR="00750881">
        <w:t xml:space="preserve"> </w:t>
      </w:r>
    </w:p>
    <w:p w:rsidR="00080CA3" w:rsidRDefault="00080CA3" w:rsidP="00222637">
      <w:pPr>
        <w:contextualSpacing/>
      </w:pPr>
      <w:r>
        <w:tab/>
        <w:t xml:space="preserve">          </w:t>
      </w:r>
      <w:r w:rsidR="003A2F58">
        <w:t>Mike Bleak, Iron</w:t>
      </w:r>
      <w:r>
        <w:t xml:space="preserve"> County Commissioner </w:t>
      </w:r>
      <w:r w:rsidR="0058520B">
        <w:t>(</w:t>
      </w:r>
      <w:r w:rsidR="00F7648D">
        <w:t>absent</w:t>
      </w:r>
      <w:r w:rsidR="0058520B">
        <w:t>)</w:t>
      </w:r>
    </w:p>
    <w:p w:rsidR="00C66E43" w:rsidRDefault="00C66E43" w:rsidP="00766AD3">
      <w:pPr>
        <w:ind w:left="1350" w:hanging="1620"/>
        <w:contextualSpacing/>
      </w:pPr>
      <w:r>
        <w:tab/>
        <w:t>Kevin Daniels, Sanpete County Attorney</w:t>
      </w:r>
      <w:r w:rsidR="00EC4081">
        <w:t xml:space="preserve"> </w:t>
      </w:r>
      <w:r w:rsidR="00F7648D">
        <w:t>(absent)</w:t>
      </w:r>
    </w:p>
    <w:p w:rsidR="003A2F58" w:rsidRPr="00853F55" w:rsidRDefault="003A2F58" w:rsidP="00222637">
      <w:pPr>
        <w:contextualSpacing/>
      </w:pPr>
      <w:r>
        <w:tab/>
        <w:t xml:space="preserve">          Craig </w:t>
      </w:r>
      <w:proofErr w:type="spellStart"/>
      <w:r>
        <w:t>Buttars</w:t>
      </w:r>
      <w:proofErr w:type="spellEnd"/>
      <w:r>
        <w:t>, Cache County Executive</w:t>
      </w:r>
      <w:r w:rsidR="006172E5">
        <w:t xml:space="preserve"> </w:t>
      </w:r>
      <w:r w:rsidR="006B7C55">
        <w:t>(joined by phone)</w:t>
      </w:r>
      <w:r w:rsidR="00FB079A">
        <w:t xml:space="preserve"> </w:t>
      </w:r>
    </w:p>
    <w:p w:rsidR="004431D0" w:rsidRPr="00853F55" w:rsidRDefault="00222637" w:rsidP="00222637">
      <w:pPr>
        <w:contextualSpacing/>
      </w:pPr>
      <w:r w:rsidRPr="00853F55">
        <w:t xml:space="preserve">                      Richard Gale,</w:t>
      </w:r>
      <w:r w:rsidR="00E35AB1">
        <w:t xml:space="preserve"> Criminal Defense</w:t>
      </w:r>
      <w:r w:rsidRPr="00853F55">
        <w:t xml:space="preserve"> Attorney</w:t>
      </w:r>
      <w:r w:rsidR="00C66E43">
        <w:t xml:space="preserve"> </w:t>
      </w:r>
    </w:p>
    <w:p w:rsidR="00222637" w:rsidRDefault="00222637" w:rsidP="00222637">
      <w:pPr>
        <w:contextualSpacing/>
      </w:pPr>
      <w:r w:rsidRPr="00853F55">
        <w:t xml:space="preserve">                      John </w:t>
      </w:r>
      <w:proofErr w:type="spellStart"/>
      <w:r w:rsidRPr="00853F55">
        <w:t>Reidhead</w:t>
      </w:r>
      <w:proofErr w:type="spellEnd"/>
      <w:r w:rsidRPr="00853F55">
        <w:t xml:space="preserve">, Director, Division of Finance </w:t>
      </w:r>
    </w:p>
    <w:p w:rsidR="00222637" w:rsidRDefault="00222637" w:rsidP="00222637">
      <w:pPr>
        <w:contextualSpacing/>
      </w:pPr>
      <w:r>
        <w:t xml:space="preserve">                      </w:t>
      </w:r>
      <w:r w:rsidR="0058520B">
        <w:t>Mary T. Noonan</w:t>
      </w:r>
      <w:r w:rsidRPr="00853F55">
        <w:t>, Administrative Office of the Court</w:t>
      </w:r>
      <w:r w:rsidR="00415CA8">
        <w:t xml:space="preserve"> (</w:t>
      </w:r>
      <w:r w:rsidR="00F7648D">
        <w:t>absent</w:t>
      </w:r>
      <w:r w:rsidR="00415CA8">
        <w:t>)</w:t>
      </w:r>
      <w:r w:rsidR="007E6F5A">
        <w:t xml:space="preserve"> </w:t>
      </w:r>
    </w:p>
    <w:p w:rsidR="00222637" w:rsidRDefault="00222637" w:rsidP="00222637">
      <w:pPr>
        <w:tabs>
          <w:tab w:val="left" w:pos="1350"/>
          <w:tab w:val="left" w:pos="1440"/>
        </w:tabs>
        <w:contextualSpacing/>
      </w:pPr>
      <w:r>
        <w:t xml:space="preserve">Attendance - Staff and Others:         </w:t>
      </w:r>
    </w:p>
    <w:p w:rsidR="00695B0E" w:rsidRDefault="00222637" w:rsidP="00222637">
      <w:pPr>
        <w:contextualSpacing/>
      </w:pPr>
      <w:r>
        <w:t xml:space="preserve">                      </w:t>
      </w:r>
      <w:r w:rsidRPr="00853F55">
        <w:t>Paul Tonks, Attorney General’s Office</w:t>
      </w:r>
      <w:r w:rsidR="00DB5C20">
        <w:t>, Legal Counsel for DA</w:t>
      </w:r>
      <w:r w:rsidR="00F7648D">
        <w:t>S</w:t>
      </w:r>
    </w:p>
    <w:p w:rsidR="00F7648D" w:rsidRPr="00853F55" w:rsidRDefault="00F7648D" w:rsidP="00222637">
      <w:pPr>
        <w:contextualSpacing/>
      </w:pPr>
      <w:r>
        <w:tab/>
        <w:t xml:space="preserve">          Joanna Landau, Director of the Indigent Defense Commission</w:t>
      </w:r>
    </w:p>
    <w:p w:rsidR="00D46D29" w:rsidRDefault="00222637" w:rsidP="00AC499F">
      <w:pPr>
        <w:contextualSpacing/>
      </w:pPr>
      <w:r w:rsidRPr="00853F55">
        <w:t xml:space="preserve">                      Barbara Sutherland, Administrativ</w:t>
      </w:r>
      <w:r w:rsidR="002A7E5E">
        <w:t>e Assistant,</w:t>
      </w:r>
      <w:r w:rsidR="003A2F58">
        <w:t xml:space="preserve"> Division of Finance</w:t>
      </w:r>
    </w:p>
    <w:p w:rsidR="00120FBA" w:rsidRDefault="00D46D29" w:rsidP="00222637">
      <w:pPr>
        <w:contextualSpacing/>
      </w:pPr>
      <w:r>
        <w:tab/>
        <w:t xml:space="preserve">          </w:t>
      </w:r>
      <w:r w:rsidR="0082476E">
        <w:tab/>
        <w:t xml:space="preserve">          </w:t>
      </w:r>
      <w:r w:rsidR="00B6719B">
        <w:tab/>
      </w:r>
    </w:p>
    <w:p w:rsidR="007338EE" w:rsidRPr="00DE7E60" w:rsidRDefault="00DE7E60" w:rsidP="00222637">
      <w:pPr>
        <w:contextualSpacing/>
        <w:rPr>
          <w:sz w:val="20"/>
          <w:szCs w:val="20"/>
        </w:rPr>
      </w:pPr>
      <w:r w:rsidRPr="00DE7E60">
        <w:rPr>
          <w:sz w:val="20"/>
          <w:szCs w:val="20"/>
        </w:rPr>
        <w:t>Note: A copy of meeting materials, and an audio recording of the meeting can be found on the Public Notice Website.</w:t>
      </w:r>
      <w:r w:rsidR="00396C14">
        <w:rPr>
          <w:sz w:val="20"/>
          <w:szCs w:val="20"/>
        </w:rPr>
        <w:t xml:space="preserve"> The minutes may refer to the recording found on the Public Notice Website with the number where an issue is being discussed.</w:t>
      </w:r>
    </w:p>
    <w:p w:rsidR="00DE7E60" w:rsidRDefault="00DE7E60" w:rsidP="00222637">
      <w:pPr>
        <w:contextualSpacing/>
      </w:pPr>
    </w:p>
    <w:p w:rsidR="00F96908" w:rsidRPr="004F0BF4" w:rsidRDefault="007338EE" w:rsidP="003A2F58">
      <w:r w:rsidRPr="00800EB4">
        <w:rPr>
          <w:b/>
        </w:rPr>
        <w:t>1.</w:t>
      </w:r>
      <w:r w:rsidRPr="00800EB4">
        <w:rPr>
          <w:b/>
        </w:rPr>
        <w:tab/>
        <w:t>Welcome:</w:t>
      </w:r>
      <w:r w:rsidR="004F0BF4">
        <w:rPr>
          <w:b/>
        </w:rPr>
        <w:t xml:space="preserve"> </w:t>
      </w:r>
      <w:r w:rsidR="004F0BF4">
        <w:t>Neal Hamilton w</w:t>
      </w:r>
      <w:r w:rsidR="00AB7EF6">
        <w:t>elcomed everyone to the meeting, and asked the attendees to introduce themselves.</w:t>
      </w:r>
      <w:r w:rsidR="00CB2D68">
        <w:t xml:space="preserve"> </w:t>
      </w:r>
    </w:p>
    <w:p w:rsidR="00C567D1" w:rsidRPr="00F96908" w:rsidRDefault="00C567D1" w:rsidP="003A2F58">
      <w:pPr>
        <w:rPr>
          <w:b/>
        </w:rPr>
      </w:pPr>
    </w:p>
    <w:p w:rsidR="00CB2D68" w:rsidRDefault="007817C3" w:rsidP="00DB5C20">
      <w:pPr>
        <w:ind w:left="630" w:hanging="630"/>
        <w:contextualSpacing/>
        <w:rPr>
          <w:b/>
        </w:rPr>
      </w:pPr>
      <w:r>
        <w:rPr>
          <w:b/>
        </w:rPr>
        <w:t>2</w:t>
      </w:r>
      <w:r w:rsidR="000F389C">
        <w:rPr>
          <w:b/>
        </w:rPr>
        <w:t xml:space="preserve">.        </w:t>
      </w:r>
      <w:r w:rsidR="00F96908">
        <w:rPr>
          <w:b/>
        </w:rPr>
        <w:t>Review and approval of the minutes from the meeting</w:t>
      </w:r>
      <w:r w:rsidR="00D1556E">
        <w:rPr>
          <w:b/>
        </w:rPr>
        <w:t>s</w:t>
      </w:r>
      <w:r w:rsidR="00F96908">
        <w:rPr>
          <w:b/>
        </w:rPr>
        <w:t xml:space="preserve"> held on </w:t>
      </w:r>
      <w:r w:rsidR="005600FB">
        <w:rPr>
          <w:b/>
        </w:rPr>
        <w:t>June 25, 2019, and September 13, 2019 Telephone Meeting</w:t>
      </w:r>
      <w:r w:rsidR="00AB7EF6">
        <w:rPr>
          <w:b/>
        </w:rPr>
        <w:t xml:space="preserve">. </w:t>
      </w:r>
    </w:p>
    <w:p w:rsidR="005600FB" w:rsidRDefault="005600FB" w:rsidP="00DB5C20">
      <w:pPr>
        <w:ind w:left="630" w:hanging="630"/>
        <w:contextualSpacing/>
        <w:rPr>
          <w:b/>
        </w:rPr>
      </w:pPr>
    </w:p>
    <w:p w:rsidR="005600FB" w:rsidRPr="00B11B79" w:rsidRDefault="00B11B79" w:rsidP="00B11B79">
      <w:pPr>
        <w:contextualSpacing/>
      </w:pPr>
      <w:r>
        <w:t>Richard Gale made a motion to approve the minutes from the June 25, 2019 meeting and the September 13, 2019 meeting. Randy Elliott seconded the motion. The minutes were approved by all present.</w:t>
      </w:r>
    </w:p>
    <w:p w:rsidR="003A2F58" w:rsidRPr="00691C18" w:rsidRDefault="003A2F58" w:rsidP="00952404">
      <w:pPr>
        <w:spacing w:after="160"/>
        <w:contextualSpacing/>
        <w:rPr>
          <w:bCs/>
        </w:rPr>
      </w:pPr>
    </w:p>
    <w:p w:rsidR="00E32337" w:rsidRPr="00DB5C20" w:rsidRDefault="00DB5C20" w:rsidP="00E32337">
      <w:pPr>
        <w:contextualSpacing/>
      </w:pPr>
      <w:r>
        <w:rPr>
          <w:b/>
        </w:rPr>
        <w:t>3</w:t>
      </w:r>
      <w:r w:rsidR="000F389C">
        <w:rPr>
          <w:b/>
        </w:rPr>
        <w:t>.</w:t>
      </w:r>
      <w:r w:rsidR="007338EE" w:rsidRPr="00800EB4">
        <w:rPr>
          <w:b/>
        </w:rPr>
        <w:tab/>
        <w:t xml:space="preserve">Assignments from the </w:t>
      </w:r>
      <w:r w:rsidR="00851140">
        <w:rPr>
          <w:b/>
        </w:rPr>
        <w:t>June 25, 2019</w:t>
      </w:r>
      <w:r w:rsidR="00750881">
        <w:rPr>
          <w:b/>
        </w:rPr>
        <w:t xml:space="preserve"> </w:t>
      </w:r>
      <w:r w:rsidR="006722B1">
        <w:rPr>
          <w:b/>
        </w:rPr>
        <w:t>meeting:</w:t>
      </w:r>
      <w:r w:rsidR="00BD73B5">
        <w:rPr>
          <w:b/>
        </w:rPr>
        <w:t xml:space="preserve"> </w:t>
      </w:r>
    </w:p>
    <w:p w:rsidR="00DB5C20" w:rsidRDefault="00DB5C20" w:rsidP="00DB5C20">
      <w:pPr>
        <w:ind w:right="450"/>
      </w:pPr>
    </w:p>
    <w:p w:rsidR="00B452B4" w:rsidRDefault="00B452B4" w:rsidP="00B452B4">
      <w:pPr>
        <w:ind w:left="630"/>
      </w:pPr>
      <w:r>
        <w:t xml:space="preserve">1. </w:t>
      </w:r>
      <w:r w:rsidRPr="00716334">
        <w:t>Update Contract to include new rates</w:t>
      </w:r>
      <w:r w:rsidR="00C63EC7">
        <w:t xml:space="preserve"> and soft caps</w:t>
      </w:r>
      <w:r w:rsidRPr="00716334">
        <w:t xml:space="preserve">. </w:t>
      </w:r>
    </w:p>
    <w:p w:rsidR="00B452B4" w:rsidRPr="00716334" w:rsidRDefault="00B452B4" w:rsidP="00B452B4">
      <w:pPr>
        <w:ind w:left="900"/>
      </w:pPr>
      <w:r>
        <w:t xml:space="preserve">a) </w:t>
      </w:r>
      <w:r w:rsidRPr="00716334">
        <w:t>Add language about death penalty being taken off</w:t>
      </w:r>
      <w:r>
        <w:t xml:space="preserve"> </w:t>
      </w:r>
      <w:r w:rsidRPr="00716334">
        <w:t>pre-preliminary hearing.</w:t>
      </w:r>
    </w:p>
    <w:p w:rsidR="00B452B4" w:rsidRDefault="00B452B4" w:rsidP="00B452B4">
      <w:pPr>
        <w:ind w:left="1170" w:hanging="270"/>
        <w:contextualSpacing/>
      </w:pPr>
      <w:r>
        <w:t>b) Add language about the s</w:t>
      </w:r>
      <w:r w:rsidRPr="00716334">
        <w:t xml:space="preserve">econd chair </w:t>
      </w:r>
      <w:r>
        <w:t>to be</w:t>
      </w:r>
      <w:r w:rsidRPr="00716334">
        <w:t xml:space="preserve"> paid through soft cap</w:t>
      </w:r>
      <w:r>
        <w:t xml:space="preserve">. </w:t>
      </w:r>
    </w:p>
    <w:p w:rsidR="00BD2CC8" w:rsidRDefault="00BD2CC8" w:rsidP="00B452B4">
      <w:pPr>
        <w:ind w:left="1170" w:hanging="270"/>
        <w:contextualSpacing/>
      </w:pPr>
    </w:p>
    <w:p w:rsidR="00B11B79" w:rsidRDefault="00B11B79" w:rsidP="00B11B79">
      <w:pPr>
        <w:contextualSpacing/>
      </w:pPr>
      <w:r>
        <w:t xml:space="preserve">This has been completed. John </w:t>
      </w:r>
      <w:proofErr w:type="spellStart"/>
      <w:r>
        <w:t>Reidhead</w:t>
      </w:r>
      <w:proofErr w:type="spellEnd"/>
      <w:r>
        <w:t xml:space="preserve"> shared the standard contract with the board. On page five of the contract John </w:t>
      </w:r>
      <w:proofErr w:type="spellStart"/>
      <w:r>
        <w:t>Reidhead</w:t>
      </w:r>
      <w:proofErr w:type="spellEnd"/>
      <w:r>
        <w:t xml:space="preserve"> added language about the defense coun</w:t>
      </w:r>
      <w:r w:rsidR="00C63EC7">
        <w:t>sel</w:t>
      </w:r>
      <w:r>
        <w:t xml:space="preserve"> notifying the Board through the Division of Finance, if the death penalty is being sought and when, or if, it is no longer sought.</w:t>
      </w:r>
      <w:r w:rsidR="00D910D1">
        <w:t xml:space="preserve"> </w:t>
      </w:r>
    </w:p>
    <w:p w:rsidR="00D910D1" w:rsidRDefault="00D910D1" w:rsidP="00B11B79">
      <w:pPr>
        <w:contextualSpacing/>
      </w:pPr>
    </w:p>
    <w:p w:rsidR="00D910D1" w:rsidRDefault="00D910D1" w:rsidP="00B11B79">
      <w:pPr>
        <w:contextualSpacing/>
      </w:pPr>
      <w:r>
        <w:t xml:space="preserve">Richard Gale made a motion to send letters notifying the County Attorneys when there is a change whether the death penalty is sought or is not sought, or if the charges are amended from aggravated murder to murder, the attorneys need to notify the Indigent Defense Trust Funds Board, so the Board is </w:t>
      </w:r>
      <w:r>
        <w:lastRenderedPageBreak/>
        <w:t xml:space="preserve">aware of their obligations </w:t>
      </w:r>
      <w:r w:rsidR="00EE7E9F">
        <w:t>going forward. Randy Elliott seconded the motion. A vote was taken and the motion passed unanimously.</w:t>
      </w:r>
    </w:p>
    <w:p w:rsidR="009E51CC" w:rsidRPr="00716334" w:rsidRDefault="009E51CC" w:rsidP="00B11B79">
      <w:pPr>
        <w:contextualSpacing/>
      </w:pPr>
    </w:p>
    <w:p w:rsidR="00B452B4" w:rsidRDefault="00B452B4" w:rsidP="00B452B4">
      <w:pPr>
        <w:tabs>
          <w:tab w:val="left" w:pos="900"/>
        </w:tabs>
        <w:ind w:left="900" w:hanging="360"/>
        <w:contextualSpacing/>
      </w:pPr>
      <w:r>
        <w:t xml:space="preserve"> 2.  </w:t>
      </w:r>
      <w:r w:rsidRPr="00716334">
        <w:t xml:space="preserve">Send letter with the new </w:t>
      </w:r>
      <w:r w:rsidR="00C63EC7">
        <w:t>rates and soft caps</w:t>
      </w:r>
      <w:r w:rsidRPr="00716334">
        <w:t xml:space="preserve"> to the list of Rule 8 Qualified Att</w:t>
      </w:r>
      <w:r w:rsidR="00052D96">
        <w:t>orneys, and all people working on current cases. (Completed, sent August 9, 2019.)</w:t>
      </w:r>
      <w:r w:rsidRPr="00716334">
        <w:t xml:space="preserve">                                                              </w:t>
      </w:r>
      <w:r>
        <w:t xml:space="preserve">                        </w:t>
      </w:r>
      <w:r w:rsidR="00052D96">
        <w:t xml:space="preserve">                              </w:t>
      </w:r>
    </w:p>
    <w:p w:rsidR="00D910D1" w:rsidRPr="00716334" w:rsidRDefault="00D910D1" w:rsidP="00D910D1">
      <w:pPr>
        <w:tabs>
          <w:tab w:val="left" w:pos="900"/>
        </w:tabs>
        <w:contextualSpacing/>
      </w:pPr>
    </w:p>
    <w:p w:rsidR="00415CA8" w:rsidRDefault="00B452B4" w:rsidP="00B452B4">
      <w:pPr>
        <w:ind w:right="360" w:firstLine="540"/>
      </w:pPr>
      <w:r>
        <w:t xml:space="preserve"> 3.  Re</w:t>
      </w:r>
      <w:r w:rsidRPr="00716334">
        <w:t>view Statute on appeals funded by the Indigent Inmate Fund</w:t>
      </w:r>
      <w:r w:rsidR="009E51CC">
        <w:t>.</w:t>
      </w:r>
      <w:r w:rsidR="00DE217E">
        <w:t xml:space="preserve"> (See agenda item .4)</w:t>
      </w:r>
    </w:p>
    <w:p w:rsidR="000F389C" w:rsidRPr="00D52856" w:rsidRDefault="000F389C" w:rsidP="00D52856"/>
    <w:p w:rsidR="001B7030" w:rsidRDefault="00DB5C20" w:rsidP="00851140">
      <w:pPr>
        <w:tabs>
          <w:tab w:val="left" w:pos="270"/>
          <w:tab w:val="left" w:pos="630"/>
        </w:tabs>
        <w:ind w:left="690" w:hanging="690"/>
      </w:pPr>
      <w:r>
        <w:rPr>
          <w:b/>
        </w:rPr>
        <w:t>4</w:t>
      </w:r>
      <w:r w:rsidR="000F389C">
        <w:rPr>
          <w:b/>
        </w:rPr>
        <w:t>.</w:t>
      </w:r>
      <w:r w:rsidR="000F389C">
        <w:rPr>
          <w:b/>
        </w:rPr>
        <w:tab/>
      </w:r>
      <w:r w:rsidR="0029150B">
        <w:rPr>
          <w:b/>
        </w:rPr>
        <w:t xml:space="preserve">       </w:t>
      </w:r>
      <w:r w:rsidR="00851140">
        <w:rPr>
          <w:b/>
        </w:rPr>
        <w:t>Discuss Indigent Inmate Appeals (either interlocutory appeal or direct appeal). Current attorney obligation if an appeal is filed. Is there an indigent inmate panel, or how does a defendant in the Gunnison prison file for an appeal? (Tabled at the last meeting)</w:t>
      </w:r>
      <w:r w:rsidR="00274E00">
        <w:t xml:space="preserve"> </w:t>
      </w:r>
    </w:p>
    <w:p w:rsidR="003531BA" w:rsidRDefault="003531BA" w:rsidP="0029150B">
      <w:pPr>
        <w:tabs>
          <w:tab w:val="left" w:pos="270"/>
          <w:tab w:val="left" w:pos="630"/>
        </w:tabs>
      </w:pPr>
    </w:p>
    <w:p w:rsidR="00BE32C6" w:rsidRDefault="00BE32C6" w:rsidP="0029150B">
      <w:pPr>
        <w:tabs>
          <w:tab w:val="left" w:pos="270"/>
          <w:tab w:val="left" w:pos="630"/>
        </w:tabs>
      </w:pPr>
      <w:r>
        <w:t>The Indigent Inmate Fund has not funded appeals for inmates convicted of crimes in the Gunnison Prison, but there is a case in the prison where the inmate has requested an appeal. The Board discussed the large amount of cases that are in the Gunnison Prison now and the fact that there will most likely be more appeals.</w:t>
      </w:r>
    </w:p>
    <w:p w:rsidR="00BE32C6" w:rsidRDefault="00BE32C6" w:rsidP="0029150B">
      <w:pPr>
        <w:tabs>
          <w:tab w:val="left" w:pos="270"/>
          <w:tab w:val="left" w:pos="630"/>
        </w:tabs>
      </w:pPr>
    </w:p>
    <w:p w:rsidR="00BE32C6" w:rsidRDefault="00BE32C6" w:rsidP="0029150B">
      <w:pPr>
        <w:tabs>
          <w:tab w:val="left" w:pos="270"/>
          <w:tab w:val="left" w:pos="630"/>
        </w:tabs>
      </w:pPr>
      <w:r>
        <w:t xml:space="preserve">Joanna Landau explained that Utah Supreme Court and Public Roster </w:t>
      </w:r>
      <w:r w:rsidR="00356A1D">
        <w:t xml:space="preserve">rule </w:t>
      </w:r>
      <w:r>
        <w:t>went into effect a year ago</w:t>
      </w:r>
      <w:r w:rsidR="00356A1D">
        <w:t>.</w:t>
      </w:r>
      <w:r>
        <w:t xml:space="preserve"> </w:t>
      </w:r>
      <w:r w:rsidR="00D20441">
        <w:t>To</w:t>
      </w:r>
      <w:r>
        <w:t xml:space="preserve"> represent any appointed case on appeal, the attorney </w:t>
      </w:r>
      <w:r w:rsidR="00D20441">
        <w:t>has</w:t>
      </w:r>
      <w:r>
        <w:t xml:space="preserve"> to be on the appellate roster.</w:t>
      </w:r>
      <w:r w:rsidR="00356A1D">
        <w:t xml:space="preserve"> If the Inmate Fund pays for the appeals it will not be the same lawyers </w:t>
      </w:r>
      <w:r w:rsidR="00EE76EB">
        <w:t xml:space="preserve">that </w:t>
      </w:r>
      <w:r w:rsidR="00356A1D">
        <w:t xml:space="preserve">were on the trial level cases. The Board will have to separately contract with those attorneys qualified to take appeals. </w:t>
      </w:r>
    </w:p>
    <w:p w:rsidR="00D20441" w:rsidRDefault="00D20441" w:rsidP="0029150B">
      <w:pPr>
        <w:tabs>
          <w:tab w:val="left" w:pos="270"/>
          <w:tab w:val="left" w:pos="630"/>
        </w:tabs>
      </w:pPr>
    </w:p>
    <w:p w:rsidR="00D20441" w:rsidRDefault="00D20441" w:rsidP="0029150B">
      <w:pPr>
        <w:tabs>
          <w:tab w:val="left" w:pos="270"/>
          <w:tab w:val="left" w:pos="630"/>
        </w:tabs>
      </w:pPr>
      <w:r>
        <w:t xml:space="preserve">Paul Tonks said the statute </w:t>
      </w:r>
      <w:r w:rsidR="00BF3760">
        <w:t xml:space="preserve">Section 78B-22-602 (2)(a) </w:t>
      </w:r>
      <w:r>
        <w:t xml:space="preserve">does not speak to directly about appeals, </w:t>
      </w:r>
      <w:r w:rsidR="00BF3760">
        <w:t>but does say that the money deposited in this trust fund shall only be used for defense of an indigent inmate who commits a crime in a state prison, who will require indigent defense services. That most likely would include appeals.</w:t>
      </w:r>
    </w:p>
    <w:p w:rsidR="00BF3760" w:rsidRDefault="00BF3760" w:rsidP="0029150B">
      <w:pPr>
        <w:tabs>
          <w:tab w:val="left" w:pos="270"/>
          <w:tab w:val="left" w:pos="630"/>
        </w:tabs>
      </w:pPr>
    </w:p>
    <w:p w:rsidR="00BF3760" w:rsidRDefault="00BF3760" w:rsidP="0029150B">
      <w:pPr>
        <w:tabs>
          <w:tab w:val="left" w:pos="270"/>
          <w:tab w:val="left" w:pos="630"/>
        </w:tabs>
      </w:pPr>
      <w:r>
        <w:t xml:space="preserve">Joanna Landau referred to Section 78B-22-102, she said it defines indigent defense services. </w:t>
      </w:r>
      <w:r w:rsidR="00405865">
        <w:t>Everyone is entitled to the appointment of counsel.</w:t>
      </w:r>
    </w:p>
    <w:p w:rsidR="00405865" w:rsidRDefault="00405865" w:rsidP="0029150B">
      <w:pPr>
        <w:tabs>
          <w:tab w:val="left" w:pos="270"/>
          <w:tab w:val="left" w:pos="630"/>
        </w:tabs>
      </w:pPr>
    </w:p>
    <w:p w:rsidR="00405865" w:rsidRDefault="00405865" w:rsidP="0029150B">
      <w:pPr>
        <w:tabs>
          <w:tab w:val="left" w:pos="270"/>
          <w:tab w:val="left" w:pos="630"/>
        </w:tabs>
      </w:pPr>
      <w:r>
        <w:t>The Board decided that the Indigent Inmate Fund would pay for the appeals in the Gunnison Prison, and will contract with attorneys for the appeals that are on the appellate roster.</w:t>
      </w:r>
      <w:r w:rsidR="004E1490">
        <w:t xml:space="preserve"> They will also contract with </w:t>
      </w:r>
      <w:r w:rsidR="00C63EC7">
        <w:t xml:space="preserve">attorneys on </w:t>
      </w:r>
      <w:r w:rsidR="004E1490">
        <w:t xml:space="preserve">the appellate roster for the Indigent Defense Trust Fund </w:t>
      </w:r>
      <w:r w:rsidR="00C63EC7">
        <w:t xml:space="preserve">aggravated murder </w:t>
      </w:r>
      <w:r w:rsidR="00807970">
        <w:t xml:space="preserve">and </w:t>
      </w:r>
      <w:r w:rsidR="004E1490">
        <w:t>capital case</w:t>
      </w:r>
      <w:r w:rsidR="00573023">
        <w:t>s</w:t>
      </w:r>
      <w:r w:rsidR="004E1490">
        <w:t xml:space="preserve"> that require appeals.</w:t>
      </w:r>
    </w:p>
    <w:p w:rsidR="00E036A8" w:rsidRDefault="00E036A8" w:rsidP="0029150B">
      <w:pPr>
        <w:tabs>
          <w:tab w:val="left" w:pos="270"/>
          <w:tab w:val="left" w:pos="630"/>
        </w:tabs>
      </w:pPr>
    </w:p>
    <w:p w:rsidR="00E036A8" w:rsidRDefault="00E036A8" w:rsidP="0029150B">
      <w:pPr>
        <w:tabs>
          <w:tab w:val="left" w:pos="270"/>
          <w:tab w:val="left" w:pos="630"/>
        </w:tabs>
      </w:pPr>
      <w:r>
        <w:t xml:space="preserve">Richard Gale moved to have the Indigent Inmate Fund include payment of first direct appeal for inmates in the Gunnison Prison. Randy Elliott seconded the motion. A vote was taken and passed all voted yes, but John </w:t>
      </w:r>
      <w:proofErr w:type="spellStart"/>
      <w:r>
        <w:t>Reidhead</w:t>
      </w:r>
      <w:proofErr w:type="spellEnd"/>
      <w:r>
        <w:t>, he voted no. He would like Sanpete County to weigh in on the issue.</w:t>
      </w:r>
    </w:p>
    <w:p w:rsidR="00AA0115" w:rsidRPr="003944D1" w:rsidRDefault="00AA0115" w:rsidP="007338EE">
      <w:pPr>
        <w:contextualSpacing/>
      </w:pPr>
    </w:p>
    <w:p w:rsidR="00FB079A" w:rsidRDefault="00DB5C20" w:rsidP="00851140">
      <w:pPr>
        <w:tabs>
          <w:tab w:val="left" w:pos="810"/>
          <w:tab w:val="left" w:pos="9360"/>
        </w:tabs>
        <w:ind w:left="720" w:right="720" w:hanging="720"/>
      </w:pPr>
      <w:r>
        <w:rPr>
          <w:b/>
        </w:rPr>
        <w:t>5</w:t>
      </w:r>
      <w:r w:rsidR="006750CC">
        <w:rPr>
          <w:b/>
        </w:rPr>
        <w:t xml:space="preserve">.        </w:t>
      </w:r>
      <w:r w:rsidR="00851140">
        <w:rPr>
          <w:b/>
        </w:rPr>
        <w:t>Discuss updated contract and the language considering extraordinary expenses.</w:t>
      </w:r>
      <w:r w:rsidR="00FC6410">
        <w:t xml:space="preserve"> </w:t>
      </w:r>
      <w:r w:rsidR="0095736A">
        <w:t xml:space="preserve"> </w:t>
      </w:r>
    </w:p>
    <w:p w:rsidR="0095736A" w:rsidRDefault="0095736A" w:rsidP="00B758FB">
      <w:pPr>
        <w:tabs>
          <w:tab w:val="left" w:pos="810"/>
          <w:tab w:val="left" w:pos="9360"/>
        </w:tabs>
        <w:ind w:right="720"/>
      </w:pPr>
    </w:p>
    <w:p w:rsidR="00E036A8" w:rsidRDefault="00E036A8" w:rsidP="00B758FB">
      <w:pPr>
        <w:tabs>
          <w:tab w:val="left" w:pos="810"/>
          <w:tab w:val="left" w:pos="9360"/>
        </w:tabs>
        <w:ind w:right="720"/>
      </w:pPr>
      <w:r>
        <w:t xml:space="preserve">John </w:t>
      </w:r>
      <w:proofErr w:type="spellStart"/>
      <w:r>
        <w:t>Reidhead</w:t>
      </w:r>
      <w:proofErr w:type="spellEnd"/>
      <w:r>
        <w:t xml:space="preserve"> discussed the language on extraordinary expenses in the standard contact. The subsection of the </w:t>
      </w:r>
      <w:r w:rsidR="00C63EC7">
        <w:t>Utah C</w:t>
      </w:r>
      <w:r>
        <w:t xml:space="preserve">ode that </w:t>
      </w:r>
      <w:r w:rsidR="003B4736">
        <w:t>described an</w:t>
      </w:r>
      <w:r>
        <w:t xml:space="preserve"> extraordinary expense was removed through legislation </w:t>
      </w:r>
      <w:r w:rsidR="003B4736">
        <w:t xml:space="preserve">at the </w:t>
      </w:r>
      <w:r>
        <w:t xml:space="preserve">last Legislative Session. </w:t>
      </w:r>
    </w:p>
    <w:p w:rsidR="00EE76EB" w:rsidRDefault="00EE76EB" w:rsidP="00B758FB">
      <w:pPr>
        <w:tabs>
          <w:tab w:val="left" w:pos="810"/>
          <w:tab w:val="left" w:pos="9360"/>
        </w:tabs>
        <w:ind w:right="720"/>
      </w:pPr>
    </w:p>
    <w:p w:rsidR="00E036A8" w:rsidRDefault="00C63EC7" w:rsidP="00B758FB">
      <w:pPr>
        <w:tabs>
          <w:tab w:val="left" w:pos="810"/>
          <w:tab w:val="left" w:pos="9360"/>
        </w:tabs>
        <w:ind w:right="720"/>
      </w:pPr>
      <w:r>
        <w:lastRenderedPageBreak/>
        <w:t>A proposal was made</w:t>
      </w:r>
      <w:r w:rsidR="00E036A8">
        <w:t xml:space="preserve"> to remove the </w:t>
      </w:r>
      <w:r>
        <w:t>language</w:t>
      </w:r>
      <w:r w:rsidR="00E036A8">
        <w:t xml:space="preserve"> </w:t>
      </w:r>
      <w:r w:rsidR="003B4736">
        <w:t>“</w:t>
      </w:r>
      <w:r w:rsidR="003B4736" w:rsidRPr="003B4736">
        <w:t>as defined in Section 77-32-305.5, Utah Code Ann.</w:t>
      </w:r>
      <w:r w:rsidR="003B4736">
        <w:t xml:space="preserve">” </w:t>
      </w:r>
      <w:r>
        <w:t xml:space="preserve">from the contract, but leave the </w:t>
      </w:r>
      <w:r w:rsidR="003B4736">
        <w:t>language</w:t>
      </w:r>
      <w:r w:rsidR="003B4736" w:rsidRPr="003B4736">
        <w:t xml:space="preserve"> </w:t>
      </w:r>
      <w:r w:rsidR="00052D96">
        <w:t xml:space="preserve">requiring court approval for </w:t>
      </w:r>
      <w:r w:rsidR="00E036A8">
        <w:t>any extraordinary expense over $500</w:t>
      </w:r>
      <w:r w:rsidR="00052D96">
        <w:t>.</w:t>
      </w:r>
    </w:p>
    <w:p w:rsidR="003B4736" w:rsidRDefault="003B4736" w:rsidP="00B758FB">
      <w:pPr>
        <w:tabs>
          <w:tab w:val="left" w:pos="810"/>
          <w:tab w:val="left" w:pos="9360"/>
        </w:tabs>
        <w:ind w:right="720"/>
      </w:pPr>
    </w:p>
    <w:p w:rsidR="003B4736" w:rsidRDefault="003B4736" w:rsidP="00B758FB">
      <w:pPr>
        <w:tabs>
          <w:tab w:val="left" w:pos="810"/>
          <w:tab w:val="left" w:pos="9360"/>
        </w:tabs>
        <w:ind w:right="720"/>
      </w:pPr>
      <w:r>
        <w:t>Richard Gale made a motion to amend the contract language. Delete the reference to the statute indicating that if there is an extraordinary expense outside what is already approved including the mitigation and investigation it needs to be approved by the court. Without reference to the statute. Randy Elliott seconded the motion. The motion passed unanimously.</w:t>
      </w:r>
    </w:p>
    <w:p w:rsidR="00052D96" w:rsidRDefault="00052D96" w:rsidP="00B758FB">
      <w:pPr>
        <w:tabs>
          <w:tab w:val="left" w:pos="810"/>
          <w:tab w:val="left" w:pos="9360"/>
        </w:tabs>
        <w:ind w:right="720"/>
      </w:pPr>
    </w:p>
    <w:p w:rsidR="00052D96" w:rsidRDefault="00052D96" w:rsidP="00052D96">
      <w:pPr>
        <w:tabs>
          <w:tab w:val="left" w:pos="810"/>
          <w:tab w:val="left" w:pos="9360"/>
        </w:tabs>
        <w:ind w:right="720"/>
      </w:pPr>
      <w:r>
        <w:t xml:space="preserve">John </w:t>
      </w:r>
      <w:proofErr w:type="spellStart"/>
      <w:r>
        <w:t>Reidhead</w:t>
      </w:r>
      <w:proofErr w:type="spellEnd"/>
      <w:r>
        <w:t xml:space="preserve"> will change the language in the standard contract page 9, B. and have Paul Tonks review the changes.</w:t>
      </w:r>
    </w:p>
    <w:p w:rsidR="009046AA" w:rsidRPr="007F7C76" w:rsidRDefault="009046AA" w:rsidP="007F7C76">
      <w:pPr>
        <w:tabs>
          <w:tab w:val="left" w:pos="810"/>
          <w:tab w:val="left" w:pos="9360"/>
        </w:tabs>
        <w:ind w:right="720"/>
      </w:pPr>
    </w:p>
    <w:p w:rsidR="006D0CA3" w:rsidRDefault="00410162" w:rsidP="00631A69">
      <w:pPr>
        <w:tabs>
          <w:tab w:val="left" w:pos="9360"/>
        </w:tabs>
        <w:ind w:left="540" w:right="720" w:hanging="540"/>
        <w:rPr>
          <w:b/>
        </w:rPr>
      </w:pPr>
      <w:r>
        <w:rPr>
          <w:b/>
        </w:rPr>
        <w:t xml:space="preserve">6.      </w:t>
      </w:r>
      <w:r w:rsidR="00851140">
        <w:rPr>
          <w:b/>
        </w:rPr>
        <w:t>Fund Balances as of October 25, 2019.</w:t>
      </w:r>
    </w:p>
    <w:p w:rsidR="00DD3945" w:rsidRDefault="00DD3945" w:rsidP="00631A69">
      <w:pPr>
        <w:tabs>
          <w:tab w:val="left" w:pos="9360"/>
        </w:tabs>
        <w:ind w:left="540" w:right="720" w:hanging="540"/>
        <w:rPr>
          <w:b/>
        </w:rPr>
      </w:pPr>
    </w:p>
    <w:p w:rsidR="00DD3945" w:rsidRDefault="0077415E" w:rsidP="0077415E">
      <w:pPr>
        <w:tabs>
          <w:tab w:val="left" w:pos="9360"/>
        </w:tabs>
        <w:ind w:right="720"/>
      </w:pPr>
      <w:r>
        <w:t xml:space="preserve">John </w:t>
      </w:r>
      <w:proofErr w:type="spellStart"/>
      <w:r>
        <w:t>Reidhead</w:t>
      </w:r>
      <w:proofErr w:type="spellEnd"/>
      <w:r>
        <w:t xml:space="preserve"> reviewed the fund balances as of October 25, 2019, for both</w:t>
      </w:r>
      <w:r w:rsidR="005D11B6">
        <w:t xml:space="preserve"> the Indigent Capital Defense Trust Fund and the </w:t>
      </w:r>
      <w:r>
        <w:t>Indigent Inmate Fund</w:t>
      </w:r>
      <w:r w:rsidR="005D11B6">
        <w:t>.</w:t>
      </w:r>
      <w:r>
        <w:t xml:space="preserve"> </w:t>
      </w:r>
    </w:p>
    <w:p w:rsidR="005D11B6" w:rsidRDefault="005D11B6" w:rsidP="0077415E">
      <w:pPr>
        <w:tabs>
          <w:tab w:val="left" w:pos="9360"/>
        </w:tabs>
        <w:ind w:right="720"/>
      </w:pPr>
    </w:p>
    <w:p w:rsidR="005D11B6" w:rsidRDefault="005D11B6" w:rsidP="0077415E">
      <w:pPr>
        <w:tabs>
          <w:tab w:val="left" w:pos="9360"/>
        </w:tabs>
        <w:ind w:right="720"/>
      </w:pPr>
      <w:r>
        <w:t xml:space="preserve">The Aggravated Murder Fund has a balance of $1,827,394.11. There may be some administrative costs that will come out of this fund </w:t>
      </w:r>
      <w:r w:rsidR="00052D96">
        <w:t>as</w:t>
      </w:r>
      <w:r>
        <w:t xml:space="preserve"> well as funding the number of active cases. </w:t>
      </w:r>
    </w:p>
    <w:p w:rsidR="005D11B6" w:rsidRDefault="005D11B6" w:rsidP="0077415E">
      <w:pPr>
        <w:tabs>
          <w:tab w:val="left" w:pos="9360"/>
        </w:tabs>
        <w:ind w:right="720"/>
      </w:pPr>
    </w:p>
    <w:p w:rsidR="00410162" w:rsidRDefault="005D11B6" w:rsidP="00D52856">
      <w:pPr>
        <w:tabs>
          <w:tab w:val="left" w:pos="9360"/>
        </w:tabs>
        <w:ind w:right="720"/>
      </w:pPr>
      <w:r>
        <w:t xml:space="preserve">The Indigent Inmate Fund </w:t>
      </w:r>
      <w:r w:rsidR="00052D96">
        <w:t xml:space="preserve">balance </w:t>
      </w:r>
      <w:r>
        <w:t>continues</w:t>
      </w:r>
      <w:r w:rsidR="00A94337">
        <w:t xml:space="preserve"> to </w:t>
      </w:r>
      <w:r w:rsidR="0072276F">
        <w:t>decrease</w:t>
      </w:r>
      <w:r w:rsidR="00807970">
        <w:t xml:space="preserve"> with </w:t>
      </w:r>
      <w:r w:rsidR="00A94337">
        <w:t xml:space="preserve">the </w:t>
      </w:r>
      <w:r w:rsidR="00807970">
        <w:t xml:space="preserve">increase in the number of </w:t>
      </w:r>
      <w:r w:rsidR="00A94337">
        <w:t>cases in the Gunnison Prison.</w:t>
      </w:r>
      <w:r w:rsidR="0072276F">
        <w:t xml:space="preserve"> The balance is $875,561.00. That includes pending commitments. Sanpete County has been notified about making a payment to the Fund to take the balance up to $1 million. </w:t>
      </w:r>
    </w:p>
    <w:p w:rsidR="00410162" w:rsidRDefault="00410162" w:rsidP="00D52856">
      <w:pPr>
        <w:tabs>
          <w:tab w:val="left" w:pos="9360"/>
        </w:tabs>
        <w:ind w:right="720"/>
      </w:pPr>
    </w:p>
    <w:p w:rsidR="001F4257" w:rsidRPr="001D2ECF" w:rsidRDefault="00AA0115" w:rsidP="000F389C">
      <w:pPr>
        <w:tabs>
          <w:tab w:val="left" w:pos="9360"/>
        </w:tabs>
        <w:ind w:left="630" w:right="720" w:hanging="810"/>
      </w:pPr>
      <w:r>
        <w:rPr>
          <w:b/>
        </w:rPr>
        <w:t xml:space="preserve">   </w:t>
      </w:r>
      <w:r w:rsidR="00DB5C20">
        <w:rPr>
          <w:b/>
        </w:rPr>
        <w:t>7</w:t>
      </w:r>
      <w:r w:rsidR="006750CC">
        <w:rPr>
          <w:b/>
        </w:rPr>
        <w:t>.</w:t>
      </w:r>
      <w:r w:rsidR="006750CC">
        <w:rPr>
          <w:b/>
        </w:rPr>
        <w:tab/>
      </w:r>
      <w:r w:rsidR="00851140">
        <w:rPr>
          <w:b/>
        </w:rPr>
        <w:t>Discussion of Possible Legislation Related to the Board.</w:t>
      </w:r>
      <w:r w:rsidR="001D2ECF">
        <w:rPr>
          <w:b/>
        </w:rPr>
        <w:t xml:space="preserve"> </w:t>
      </w:r>
      <w:r w:rsidR="001D2ECF">
        <w:t>Refer to recorder 20:28</w:t>
      </w:r>
    </w:p>
    <w:p w:rsidR="00333563" w:rsidRDefault="00333563" w:rsidP="00333563">
      <w:pPr>
        <w:tabs>
          <w:tab w:val="left" w:pos="9360"/>
        </w:tabs>
        <w:ind w:right="720"/>
        <w:rPr>
          <w:b/>
        </w:rPr>
      </w:pPr>
    </w:p>
    <w:p w:rsidR="0026294C" w:rsidRDefault="00B9684B" w:rsidP="00333563">
      <w:pPr>
        <w:tabs>
          <w:tab w:val="left" w:pos="9360"/>
        </w:tabs>
        <w:ind w:right="720"/>
      </w:pPr>
      <w:r>
        <w:t>Joanna Landau said there has been movement from Administrative Services to get the Indigent Defense Trust Funds Board along with the Indigent Inmate Fund and the Aggravated Murder Fund moved out of the Division of Finance, and where it should go.</w:t>
      </w:r>
      <w:r w:rsidR="007362C4">
        <w:t xml:space="preserve"> There has been talk to </w:t>
      </w:r>
      <w:r w:rsidR="00EC731B">
        <w:t xml:space="preserve">move </w:t>
      </w:r>
      <w:r w:rsidR="007362C4">
        <w:t xml:space="preserve">the </w:t>
      </w:r>
      <w:r w:rsidR="0026294C">
        <w:t xml:space="preserve">administration of the </w:t>
      </w:r>
      <w:r w:rsidR="007362C4">
        <w:t>Indigent Inmate Fund</w:t>
      </w:r>
      <w:r w:rsidR="0026294C">
        <w:t xml:space="preserve"> to</w:t>
      </w:r>
      <w:r w:rsidR="007362C4">
        <w:t xml:space="preserve"> the Indigent Defens</w:t>
      </w:r>
      <w:r w:rsidR="00EC731B">
        <w:t xml:space="preserve">e Commission. </w:t>
      </w:r>
      <w:r w:rsidR="00DE132F">
        <w:t xml:space="preserve">The Board and Sanpete County agree that it makes sense to move the Indigent Inmate Fund to the IDC, and have it be state funded rather than funded by Sanpete County. </w:t>
      </w:r>
      <w:r w:rsidR="00EE76EB">
        <w:t xml:space="preserve">Senator </w:t>
      </w:r>
      <w:proofErr w:type="spellStart"/>
      <w:r w:rsidR="00EE76EB">
        <w:t>Weiler</w:t>
      </w:r>
      <w:proofErr w:type="spellEnd"/>
      <w:r w:rsidR="00EE76EB">
        <w:t xml:space="preserve"> is working on this</w:t>
      </w:r>
      <w:r w:rsidR="0026294C">
        <w:t xml:space="preserve"> </w:t>
      </w:r>
      <w:r w:rsidR="00DD3945">
        <w:t>legislation.</w:t>
      </w:r>
    </w:p>
    <w:p w:rsidR="002638F2" w:rsidRDefault="002638F2" w:rsidP="00333563">
      <w:pPr>
        <w:tabs>
          <w:tab w:val="left" w:pos="9360"/>
        </w:tabs>
        <w:ind w:right="720"/>
      </w:pPr>
    </w:p>
    <w:p w:rsidR="002638F2" w:rsidRDefault="002638F2" w:rsidP="00333563">
      <w:pPr>
        <w:tabs>
          <w:tab w:val="left" w:pos="9360"/>
        </w:tabs>
        <w:ind w:right="720"/>
      </w:pPr>
      <w:r>
        <w:t xml:space="preserve">Ms. Landau said it is </w:t>
      </w:r>
      <w:r w:rsidR="001B4F96">
        <w:t xml:space="preserve">currently </w:t>
      </w:r>
      <w:r>
        <w:t xml:space="preserve">being discussed to dissolve the Indigent Defense Trust Funds Board and transfer the </w:t>
      </w:r>
      <w:r w:rsidR="00270371">
        <w:t>Aggravated Murder Fund to the IDC</w:t>
      </w:r>
      <w:r>
        <w:t xml:space="preserve">, </w:t>
      </w:r>
      <w:r w:rsidR="00732071">
        <w:t xml:space="preserve">and add </w:t>
      </w:r>
      <w:r>
        <w:t xml:space="preserve">staff to the IDC with capital representation experience. </w:t>
      </w:r>
      <w:r w:rsidR="001B4F96">
        <w:t>She said it</w:t>
      </w:r>
      <w:r w:rsidR="00270371">
        <w:t xml:space="preserve"> is a straight forward transfer, with dissolving the Board.</w:t>
      </w:r>
    </w:p>
    <w:p w:rsidR="00270371" w:rsidRDefault="00270371" w:rsidP="00333563">
      <w:pPr>
        <w:tabs>
          <w:tab w:val="left" w:pos="9360"/>
        </w:tabs>
        <w:ind w:right="720"/>
      </w:pPr>
    </w:p>
    <w:p w:rsidR="00270371" w:rsidRDefault="00270371" w:rsidP="00333563">
      <w:pPr>
        <w:tabs>
          <w:tab w:val="left" w:pos="9360"/>
        </w:tabs>
        <w:ind w:right="720"/>
      </w:pPr>
      <w:r>
        <w:t xml:space="preserve">Neal Hamilton asked if the person who would oversee the </w:t>
      </w:r>
      <w:r w:rsidR="00194797">
        <w:t>Aggravated Murder F</w:t>
      </w:r>
      <w:r>
        <w:t xml:space="preserve">und </w:t>
      </w:r>
      <w:r w:rsidR="00052D96">
        <w:t xml:space="preserve">would </w:t>
      </w:r>
      <w:r>
        <w:t>be a capital lawyer.</w:t>
      </w:r>
    </w:p>
    <w:p w:rsidR="001B4F96" w:rsidRDefault="001B4F96" w:rsidP="00333563">
      <w:pPr>
        <w:tabs>
          <w:tab w:val="left" w:pos="9360"/>
        </w:tabs>
        <w:ind w:right="720"/>
      </w:pPr>
    </w:p>
    <w:p w:rsidR="001B4F96" w:rsidRDefault="001B4F96" w:rsidP="00333563">
      <w:pPr>
        <w:tabs>
          <w:tab w:val="left" w:pos="9360"/>
        </w:tabs>
        <w:ind w:right="720"/>
      </w:pPr>
      <w:r>
        <w:t>Ms. Landau</w:t>
      </w:r>
      <w:r w:rsidR="00270371">
        <w:t xml:space="preserve"> said the statute would not include that, it would be a staffing decision. There is a </w:t>
      </w:r>
      <w:r w:rsidR="00E036A8">
        <w:t>consensus that</w:t>
      </w:r>
      <w:r w:rsidR="00270371">
        <w:t xml:space="preserve"> board should not be overseeing these cases because of the public disclosure of case information that the Board is subject to in GRAMA. She would like </w:t>
      </w:r>
      <w:r w:rsidR="00EE76EB">
        <w:t xml:space="preserve">those who have an opinion on this issue to </w:t>
      </w:r>
      <w:r w:rsidR="00270371">
        <w:t xml:space="preserve">weigh in it so they </w:t>
      </w:r>
      <w:r w:rsidR="00EE76EB">
        <w:t xml:space="preserve">can </w:t>
      </w:r>
      <w:r w:rsidR="00270371">
        <w:t xml:space="preserve">come to a </w:t>
      </w:r>
      <w:r w:rsidR="0053243C">
        <w:t>manageable solution.</w:t>
      </w:r>
    </w:p>
    <w:p w:rsidR="002638F2" w:rsidRDefault="002638F2" w:rsidP="00333563">
      <w:pPr>
        <w:tabs>
          <w:tab w:val="left" w:pos="9360"/>
        </w:tabs>
        <w:ind w:right="720"/>
      </w:pPr>
    </w:p>
    <w:p w:rsidR="00BC533A" w:rsidRDefault="002638F2" w:rsidP="00333563">
      <w:pPr>
        <w:tabs>
          <w:tab w:val="left" w:pos="9360"/>
        </w:tabs>
        <w:ind w:right="720"/>
      </w:pPr>
      <w:r>
        <w:t>Neal Hamilton stated tha</w:t>
      </w:r>
      <w:r w:rsidR="00194797">
        <w:t>t there should be talks with this</w:t>
      </w:r>
      <w:r>
        <w:t xml:space="preserve"> Board about the plan that is in place</w:t>
      </w:r>
      <w:r w:rsidR="00194797">
        <w:t>, t</w:t>
      </w:r>
      <w:r>
        <w:t>o find out if they are comforta</w:t>
      </w:r>
      <w:r w:rsidR="00EE76EB">
        <w:t xml:space="preserve">ble with the plan. Mr. Hamilton’s understanding is </w:t>
      </w:r>
      <w:r w:rsidR="0053243C">
        <w:t>that the proposal</w:t>
      </w:r>
      <w:r w:rsidR="00732071">
        <w:t xml:space="preserve"> is to hire two</w:t>
      </w:r>
      <w:r>
        <w:t xml:space="preserve"> rural representative</w:t>
      </w:r>
      <w:r w:rsidR="006E0A79">
        <w:t xml:space="preserve">s </w:t>
      </w:r>
      <w:r w:rsidR="008F7FCE">
        <w:t>to the I</w:t>
      </w:r>
      <w:r w:rsidR="0053243C">
        <w:t>DC, and someone hired by the IDC to oversee the aggravated murder fund.</w:t>
      </w:r>
    </w:p>
    <w:p w:rsidR="00BC533A" w:rsidRDefault="00BC533A" w:rsidP="00333563">
      <w:pPr>
        <w:tabs>
          <w:tab w:val="left" w:pos="9360"/>
        </w:tabs>
        <w:ind w:right="720"/>
      </w:pPr>
    </w:p>
    <w:p w:rsidR="0053243C" w:rsidRDefault="00BC533A" w:rsidP="00333563">
      <w:pPr>
        <w:tabs>
          <w:tab w:val="left" w:pos="9360"/>
        </w:tabs>
        <w:ind w:right="720"/>
      </w:pPr>
      <w:r>
        <w:t>Ms. Landau</w:t>
      </w:r>
      <w:r w:rsidR="0053243C">
        <w:t xml:space="preserve"> said that is an option.</w:t>
      </w:r>
      <w:r w:rsidR="0053243C" w:rsidRPr="0053243C">
        <w:t xml:space="preserve"> </w:t>
      </w:r>
      <w:r w:rsidR="0053243C">
        <w:t xml:space="preserve">Ms. Landau said the legislation </w:t>
      </w:r>
      <w:r w:rsidR="00194797">
        <w:t>would transfer</w:t>
      </w:r>
      <w:r w:rsidR="0053243C">
        <w:t xml:space="preserve"> the fund and the administration of the fund to the IDC. The statute says the funds can be used for administrative support. </w:t>
      </w:r>
      <w:r>
        <w:t xml:space="preserve"> </w:t>
      </w:r>
    </w:p>
    <w:p w:rsidR="0053243C" w:rsidRDefault="0053243C" w:rsidP="00333563">
      <w:pPr>
        <w:tabs>
          <w:tab w:val="left" w:pos="9360"/>
        </w:tabs>
        <w:ind w:right="720"/>
      </w:pPr>
    </w:p>
    <w:p w:rsidR="002638F2" w:rsidRDefault="0053243C" w:rsidP="00333563">
      <w:pPr>
        <w:tabs>
          <w:tab w:val="left" w:pos="9360"/>
        </w:tabs>
        <w:ind w:right="720"/>
      </w:pPr>
      <w:r>
        <w:t xml:space="preserve">Neal Hamilton thought the consensus was to have rural representation added to IDC and that there would be someone hired to oversee the fund, but not necessarily a capital attorney. </w:t>
      </w:r>
      <w:r w:rsidR="00BE2CF5">
        <w:t>That person would be a paralegal or an assistant no an attorney.</w:t>
      </w:r>
    </w:p>
    <w:p w:rsidR="0053243C" w:rsidRDefault="0053243C" w:rsidP="00333563">
      <w:pPr>
        <w:tabs>
          <w:tab w:val="left" w:pos="9360"/>
        </w:tabs>
        <w:ind w:right="720"/>
      </w:pPr>
    </w:p>
    <w:p w:rsidR="00BC533A" w:rsidRDefault="0053243C" w:rsidP="00333563">
      <w:pPr>
        <w:tabs>
          <w:tab w:val="left" w:pos="9360"/>
        </w:tabs>
        <w:ind w:right="720"/>
      </w:pPr>
      <w:r>
        <w:t>Ms</w:t>
      </w:r>
      <w:r w:rsidR="00BE2CF5">
        <w:t>.</w:t>
      </w:r>
      <w:r>
        <w:t xml:space="preserve"> Landau said there is no fiscal note with this legislation because the payment for the added staff would come from the fund</w:t>
      </w:r>
      <w:r w:rsidR="00BE2CF5">
        <w:t xml:space="preserve">. </w:t>
      </w:r>
    </w:p>
    <w:p w:rsidR="00732071" w:rsidRDefault="00732071" w:rsidP="00333563">
      <w:pPr>
        <w:tabs>
          <w:tab w:val="left" w:pos="9360"/>
        </w:tabs>
        <w:ind w:right="720"/>
      </w:pPr>
    </w:p>
    <w:p w:rsidR="00732071" w:rsidRDefault="00194797" w:rsidP="00333563">
      <w:pPr>
        <w:tabs>
          <w:tab w:val="left" w:pos="9360"/>
        </w:tabs>
        <w:ind w:right="720"/>
      </w:pPr>
      <w:r>
        <w:t>Richard Gale stated</w:t>
      </w:r>
      <w:r w:rsidR="00732071">
        <w:t xml:space="preserve"> </w:t>
      </w:r>
      <w:r w:rsidR="00A36776">
        <w:t xml:space="preserve">that </w:t>
      </w:r>
      <w:r w:rsidR="00052D96">
        <w:t>the Indigent Defense</w:t>
      </w:r>
      <w:r w:rsidR="00732071">
        <w:t xml:space="preserve"> Trust Funds Board is funded by participating counties, but the IDC provides indigent defense for other counties. </w:t>
      </w:r>
      <w:r w:rsidR="00E036A8">
        <w:t>He asked how they would</w:t>
      </w:r>
      <w:r w:rsidR="00732071">
        <w:t xml:space="preserve"> ensure that the funding is going to the counties that participate in the fund, and does not go to service other counties that are not part of the </w:t>
      </w:r>
      <w:r w:rsidR="00E036A8">
        <w:t>fund.</w:t>
      </w:r>
      <w:r w:rsidR="00732071">
        <w:t xml:space="preserve"> </w:t>
      </w:r>
    </w:p>
    <w:p w:rsidR="00732071" w:rsidRDefault="00732071" w:rsidP="00333563">
      <w:pPr>
        <w:tabs>
          <w:tab w:val="left" w:pos="9360"/>
        </w:tabs>
        <w:ind w:right="720"/>
      </w:pPr>
    </w:p>
    <w:p w:rsidR="00A36776" w:rsidRDefault="00732071" w:rsidP="00333563">
      <w:pPr>
        <w:tabs>
          <w:tab w:val="left" w:pos="9360"/>
        </w:tabs>
        <w:ind w:right="720"/>
      </w:pPr>
      <w:r>
        <w:t xml:space="preserve">Ms. Landau said the funds would be separate and have different funding codes. </w:t>
      </w:r>
    </w:p>
    <w:p w:rsidR="00A36776" w:rsidRDefault="00A36776" w:rsidP="00333563">
      <w:pPr>
        <w:tabs>
          <w:tab w:val="left" w:pos="9360"/>
        </w:tabs>
        <w:ind w:right="720"/>
      </w:pPr>
    </w:p>
    <w:p w:rsidR="00732071" w:rsidRDefault="00A36776" w:rsidP="00333563">
      <w:pPr>
        <w:tabs>
          <w:tab w:val="left" w:pos="9360"/>
        </w:tabs>
        <w:ind w:right="720"/>
      </w:pPr>
      <w:r>
        <w:t xml:space="preserve">John </w:t>
      </w:r>
      <w:proofErr w:type="spellStart"/>
      <w:r>
        <w:t>Reidhead</w:t>
      </w:r>
      <w:proofErr w:type="spellEnd"/>
      <w:r>
        <w:t xml:space="preserve"> said the accounting would be separate for the different funds. If the Board moves to the IDC the administrative costs would then come out of the fund. Finance has not charged the board for these administrative costs</w:t>
      </w:r>
      <w:r w:rsidR="002012F9">
        <w:t xml:space="preserve"> which are about three to five hundred hours per year</w:t>
      </w:r>
      <w:r>
        <w:t xml:space="preserve">. If the Indigent Defense Trust Funds Board moves over to the IDC they would charge the fund for those costs. </w:t>
      </w:r>
    </w:p>
    <w:p w:rsidR="0026294C" w:rsidRDefault="0026294C" w:rsidP="00333563">
      <w:pPr>
        <w:tabs>
          <w:tab w:val="left" w:pos="9360"/>
        </w:tabs>
        <w:ind w:right="720"/>
      </w:pPr>
    </w:p>
    <w:p w:rsidR="00BE2CF5" w:rsidRDefault="00657406" w:rsidP="00333563">
      <w:pPr>
        <w:tabs>
          <w:tab w:val="left" w:pos="9360"/>
        </w:tabs>
        <w:ind w:right="720"/>
      </w:pPr>
      <w:r>
        <w:t xml:space="preserve">Mr. Hamilton asked if there is not a fiscal note, why not keep the Board intact and move it with the funds to the IDC. </w:t>
      </w:r>
    </w:p>
    <w:p w:rsidR="00BE2CF5" w:rsidRDefault="00BE2CF5" w:rsidP="00333563">
      <w:pPr>
        <w:tabs>
          <w:tab w:val="left" w:pos="9360"/>
        </w:tabs>
        <w:ind w:right="720"/>
      </w:pPr>
    </w:p>
    <w:p w:rsidR="00B9684B" w:rsidRDefault="00657406" w:rsidP="00333563">
      <w:pPr>
        <w:tabs>
          <w:tab w:val="left" w:pos="9360"/>
        </w:tabs>
        <w:ind w:right="720"/>
      </w:pPr>
      <w:r>
        <w:t xml:space="preserve">Ms. Landau said that the IDC does have </w:t>
      </w:r>
      <w:r w:rsidR="00194797">
        <w:t xml:space="preserve">some </w:t>
      </w:r>
      <w:r>
        <w:t xml:space="preserve">county representation on their </w:t>
      </w:r>
      <w:r w:rsidR="00194797">
        <w:t xml:space="preserve">current </w:t>
      </w:r>
      <w:r>
        <w:t>board.  She feels the Indigent Defense Trust Funds Board should weigh on the decision of moving their board.</w:t>
      </w:r>
    </w:p>
    <w:p w:rsidR="00657406" w:rsidRDefault="00657406" w:rsidP="00333563">
      <w:pPr>
        <w:tabs>
          <w:tab w:val="left" w:pos="9360"/>
        </w:tabs>
        <w:ind w:right="720"/>
      </w:pPr>
    </w:p>
    <w:p w:rsidR="00657406" w:rsidRDefault="00985A22" w:rsidP="00333563">
      <w:pPr>
        <w:tabs>
          <w:tab w:val="left" w:pos="9360"/>
        </w:tabs>
        <w:ind w:right="720"/>
      </w:pPr>
      <w:r>
        <w:t xml:space="preserve">Davis County Commissioner </w:t>
      </w:r>
      <w:r w:rsidR="00657406">
        <w:t xml:space="preserve">Randy Elliott feels that the Board should consist of the current makeup of the existing board. It works well with this Board. </w:t>
      </w:r>
      <w:r w:rsidR="00BE2CF5">
        <w:t>There are r</w:t>
      </w:r>
      <w:r w:rsidR="00657406">
        <w:t xml:space="preserve">ural counties, urban counties, county attorneys, prosecutors, and defense attorneys </w:t>
      </w:r>
      <w:r>
        <w:t xml:space="preserve">are all </w:t>
      </w:r>
      <w:r w:rsidR="00657406">
        <w:t>represented on the existing board. He would prefer to move the current board that is in place</w:t>
      </w:r>
      <w:r w:rsidR="002012F9">
        <w:t>, along with the fund to the IDC</w:t>
      </w:r>
      <w:r w:rsidR="00657406">
        <w:t xml:space="preserve">. Cache County Executive </w:t>
      </w:r>
      <w:r>
        <w:t xml:space="preserve">Craig </w:t>
      </w:r>
      <w:proofErr w:type="spellStart"/>
      <w:r>
        <w:t>Buttars</w:t>
      </w:r>
      <w:proofErr w:type="spellEnd"/>
      <w:r>
        <w:t xml:space="preserve"> </w:t>
      </w:r>
      <w:r w:rsidR="00657406">
        <w:t>agrees with Commissioner Elliott about moving the current board</w:t>
      </w:r>
      <w:r w:rsidR="002012F9">
        <w:t xml:space="preserve"> with the fund</w:t>
      </w:r>
      <w:r>
        <w:t>.</w:t>
      </w:r>
    </w:p>
    <w:p w:rsidR="00985A22" w:rsidRDefault="00985A22" w:rsidP="00333563">
      <w:pPr>
        <w:tabs>
          <w:tab w:val="left" w:pos="9360"/>
        </w:tabs>
        <w:ind w:right="720"/>
      </w:pPr>
    </w:p>
    <w:p w:rsidR="00985A22" w:rsidRPr="00B9684B" w:rsidRDefault="00985A22" w:rsidP="00333563">
      <w:pPr>
        <w:tabs>
          <w:tab w:val="left" w:pos="9360"/>
        </w:tabs>
        <w:ind w:right="720"/>
      </w:pPr>
      <w:r>
        <w:lastRenderedPageBreak/>
        <w:t xml:space="preserve">Neal Hamilton said the Board has close to 20 years of </w:t>
      </w:r>
      <w:r w:rsidR="00BE2CF5">
        <w:t>successfully overseeing this Fund.</w:t>
      </w:r>
      <w:r>
        <w:t xml:space="preserve"> </w:t>
      </w:r>
      <w:r w:rsidR="00BE2CF5">
        <w:t>He does not know why this should be thrown out without trying to work with the Board to improve it.</w:t>
      </w:r>
    </w:p>
    <w:p w:rsidR="00405865" w:rsidRDefault="00405865" w:rsidP="00BE2CF5">
      <w:pPr>
        <w:tabs>
          <w:tab w:val="left" w:pos="9360"/>
        </w:tabs>
        <w:ind w:left="630" w:right="720" w:hanging="630"/>
        <w:rPr>
          <w:b/>
        </w:rPr>
      </w:pPr>
    </w:p>
    <w:p w:rsidR="00F6265A" w:rsidRDefault="00F6265A" w:rsidP="00E036A8">
      <w:pPr>
        <w:tabs>
          <w:tab w:val="left" w:pos="9360"/>
        </w:tabs>
        <w:ind w:right="720"/>
      </w:pPr>
      <w:r>
        <w:t xml:space="preserve">Richard Gale asked if it would be possible to take the Gunnison prison cases that are not aggravated murders, and give that to the IDC to administer, </w:t>
      </w:r>
      <w:r w:rsidR="002012F9">
        <w:t xml:space="preserve">and </w:t>
      </w:r>
      <w:r w:rsidR="00194797">
        <w:t>then transfer the</w:t>
      </w:r>
      <w:r w:rsidR="002012F9">
        <w:t xml:space="preserve"> aggravated murder </w:t>
      </w:r>
      <w:r w:rsidR="00194797">
        <w:t>cases to the</w:t>
      </w:r>
      <w:r w:rsidR="002012F9">
        <w:t xml:space="preserve"> IDC,</w:t>
      </w:r>
      <w:r w:rsidR="00194797">
        <w:t xml:space="preserve"> but</w:t>
      </w:r>
      <w:r w:rsidR="002012F9">
        <w:t xml:space="preserve"> </w:t>
      </w:r>
      <w:r>
        <w:t>have the current board continue</w:t>
      </w:r>
      <w:r w:rsidR="002012F9">
        <w:t xml:space="preserve"> as it is.</w:t>
      </w:r>
      <w:r>
        <w:t xml:space="preserve"> </w:t>
      </w:r>
      <w:r w:rsidR="002012F9">
        <w:t>The IDC would then need to hire an</w:t>
      </w:r>
      <w:r>
        <w:t xml:space="preserve"> administrator to do what Barbara Sutherland has been doing.</w:t>
      </w:r>
      <w:r w:rsidR="002012F9">
        <w:t xml:space="preserve"> The fund would cover this position.</w:t>
      </w:r>
    </w:p>
    <w:p w:rsidR="00F6265A" w:rsidRDefault="00F6265A" w:rsidP="00BE2CF5">
      <w:pPr>
        <w:tabs>
          <w:tab w:val="left" w:pos="9360"/>
        </w:tabs>
        <w:ind w:left="630" w:right="720" w:hanging="630"/>
      </w:pPr>
    </w:p>
    <w:p w:rsidR="00F6265A" w:rsidRDefault="00F6265A" w:rsidP="00E036A8">
      <w:pPr>
        <w:tabs>
          <w:tab w:val="left" w:pos="9360"/>
        </w:tabs>
        <w:ind w:right="720"/>
      </w:pPr>
      <w:r>
        <w:t>M</w:t>
      </w:r>
      <w:r w:rsidR="002012F9">
        <w:t>s. Landau asked if</w:t>
      </w:r>
      <w:r>
        <w:t xml:space="preserve"> </w:t>
      </w:r>
      <w:r w:rsidR="00807020">
        <w:t xml:space="preserve">a </w:t>
      </w:r>
      <w:r>
        <w:t xml:space="preserve">board </w:t>
      </w:r>
      <w:r w:rsidR="00807020">
        <w:t>or sub-committee could be created under</w:t>
      </w:r>
      <w:r>
        <w:t xml:space="preserve"> </w:t>
      </w:r>
      <w:r w:rsidR="00807020">
        <w:t xml:space="preserve">another </w:t>
      </w:r>
      <w:r>
        <w:t xml:space="preserve">commission </w:t>
      </w:r>
      <w:r w:rsidR="00807020">
        <w:t>with the authority to take final action on issues.</w:t>
      </w:r>
    </w:p>
    <w:p w:rsidR="00F6265A" w:rsidRPr="00F6265A" w:rsidRDefault="00F6265A" w:rsidP="00BE2CF5">
      <w:pPr>
        <w:tabs>
          <w:tab w:val="left" w:pos="9360"/>
        </w:tabs>
        <w:ind w:left="630" w:right="720" w:hanging="630"/>
      </w:pPr>
    </w:p>
    <w:p w:rsidR="00EF660F" w:rsidRDefault="00807020" w:rsidP="00405865">
      <w:pPr>
        <w:tabs>
          <w:tab w:val="left" w:pos="9360"/>
        </w:tabs>
        <w:ind w:right="720"/>
      </w:pPr>
      <w:r>
        <w:t>Paul Tonk</w:t>
      </w:r>
      <w:r w:rsidR="00807970">
        <w:t>s</w:t>
      </w:r>
      <w:r>
        <w:t xml:space="preserve"> responded that he believed the Legislature could create such a board or sub-committee.</w:t>
      </w:r>
    </w:p>
    <w:p w:rsidR="00F6265A" w:rsidRDefault="00F6265A" w:rsidP="00405865">
      <w:pPr>
        <w:tabs>
          <w:tab w:val="left" w:pos="9360"/>
        </w:tabs>
        <w:ind w:right="720"/>
      </w:pPr>
    </w:p>
    <w:p w:rsidR="00F6265A" w:rsidRDefault="00F6265A" w:rsidP="00405865">
      <w:pPr>
        <w:tabs>
          <w:tab w:val="left" w:pos="9360"/>
        </w:tabs>
        <w:ind w:right="720"/>
      </w:pPr>
      <w:r>
        <w:t xml:space="preserve">Mr. Gale feels that the people who put money into the fund want to have a say or know what is going on with their money. </w:t>
      </w:r>
    </w:p>
    <w:p w:rsidR="00F6265A" w:rsidRDefault="00F6265A" w:rsidP="00405865">
      <w:pPr>
        <w:tabs>
          <w:tab w:val="left" w:pos="9360"/>
        </w:tabs>
        <w:ind w:right="720"/>
      </w:pPr>
    </w:p>
    <w:p w:rsidR="00F6265A" w:rsidRDefault="00E036A8" w:rsidP="00405865">
      <w:pPr>
        <w:tabs>
          <w:tab w:val="left" w:pos="9360"/>
        </w:tabs>
        <w:ind w:right="720"/>
      </w:pPr>
      <w:r>
        <w:t>Randy Elliott said s</w:t>
      </w:r>
      <w:r w:rsidR="00F6265A">
        <w:t xml:space="preserve">tatutorily </w:t>
      </w:r>
      <w:r>
        <w:t xml:space="preserve">the </w:t>
      </w:r>
      <w:r w:rsidR="00F6265A">
        <w:t>Utah Association of Counties appoints different members from the counties to participate on the Board.</w:t>
      </w:r>
    </w:p>
    <w:p w:rsidR="00F6265A" w:rsidRDefault="00F6265A" w:rsidP="00405865">
      <w:pPr>
        <w:tabs>
          <w:tab w:val="left" w:pos="9360"/>
        </w:tabs>
        <w:ind w:right="720"/>
      </w:pPr>
    </w:p>
    <w:p w:rsidR="00F6265A" w:rsidRDefault="00F6265A" w:rsidP="00405865">
      <w:pPr>
        <w:tabs>
          <w:tab w:val="left" w:pos="9360"/>
        </w:tabs>
        <w:ind w:right="720"/>
      </w:pPr>
      <w:r>
        <w:t xml:space="preserve">Ms. Landau asked if they would be satisfied if they added </w:t>
      </w:r>
      <w:r w:rsidR="002012F9">
        <w:t>a</w:t>
      </w:r>
      <w:r>
        <w:t xml:space="preserve"> commissioner from this board </w:t>
      </w:r>
      <w:r w:rsidR="00196C49">
        <w:t>to the IDC board then it would not dissolve the board entirely. Then have one of the defense representatives be rule 8 qualified.</w:t>
      </w:r>
    </w:p>
    <w:p w:rsidR="00196C49" w:rsidRDefault="00196C49" w:rsidP="00405865">
      <w:pPr>
        <w:tabs>
          <w:tab w:val="left" w:pos="9360"/>
        </w:tabs>
        <w:ind w:right="720"/>
      </w:pPr>
    </w:p>
    <w:p w:rsidR="00196C49" w:rsidRPr="00F6265A" w:rsidRDefault="00196C49" w:rsidP="00405865">
      <w:pPr>
        <w:tabs>
          <w:tab w:val="left" w:pos="9360"/>
        </w:tabs>
        <w:ind w:right="720"/>
      </w:pPr>
      <w:r>
        <w:t xml:space="preserve">Richard Gale feels that the county commissioners who are paying into the fund </w:t>
      </w:r>
      <w:r w:rsidR="00E036A8">
        <w:t xml:space="preserve">should </w:t>
      </w:r>
      <w:r>
        <w:t xml:space="preserve">have some representation, </w:t>
      </w:r>
      <w:r w:rsidR="00E036A8">
        <w:t>and there should be</w:t>
      </w:r>
      <w:r>
        <w:t xml:space="preserve"> defense representation with rule 8 experience involved in </w:t>
      </w:r>
      <w:r w:rsidR="00E036A8">
        <w:t xml:space="preserve">the </w:t>
      </w:r>
      <w:r>
        <w:t>administering of the Fund.</w:t>
      </w:r>
    </w:p>
    <w:p w:rsidR="00E036A8" w:rsidRDefault="00E036A8" w:rsidP="00410162">
      <w:pPr>
        <w:tabs>
          <w:tab w:val="left" w:pos="9360"/>
        </w:tabs>
        <w:ind w:right="720"/>
        <w:rPr>
          <w:b/>
        </w:rPr>
      </w:pPr>
    </w:p>
    <w:p w:rsidR="00E036A8" w:rsidRDefault="00E036A8" w:rsidP="00410162">
      <w:pPr>
        <w:tabs>
          <w:tab w:val="left" w:pos="9360"/>
        </w:tabs>
        <w:ind w:right="720"/>
      </w:pPr>
      <w:r>
        <w:t xml:space="preserve">Neal Hamilton would like the board to still have representation, and have control over the budgeting issues, but hire someone that would supervise the legal side that would help with training and any conflicts of interest. The board would have representation and direct control over the budget. But, there would be someone to handle legal issues where it was not appropriate for the board to handle. He </w:t>
      </w:r>
      <w:r w:rsidR="00194797">
        <w:t>does not want to lose</w:t>
      </w:r>
      <w:r>
        <w:t xml:space="preserve"> the representation from the counties.</w:t>
      </w:r>
    </w:p>
    <w:p w:rsidR="00E036A8" w:rsidRPr="00E036A8" w:rsidRDefault="00972DB0" w:rsidP="00410162">
      <w:pPr>
        <w:tabs>
          <w:tab w:val="left" w:pos="9360"/>
        </w:tabs>
        <w:ind w:right="720"/>
      </w:pPr>
      <w:r>
        <w:t>Even if the</w:t>
      </w:r>
      <w:r w:rsidR="000B6A47">
        <w:t xml:space="preserve"> </w:t>
      </w:r>
      <w:r>
        <w:t>IDC</w:t>
      </w:r>
      <w:r w:rsidR="00E036A8">
        <w:t xml:space="preserve"> added two county commissioners, the county representation is still low on the board.</w:t>
      </w:r>
    </w:p>
    <w:p w:rsidR="00E036A8" w:rsidRPr="00972DB0" w:rsidRDefault="00C31177" w:rsidP="00410162">
      <w:pPr>
        <w:tabs>
          <w:tab w:val="left" w:pos="9360"/>
        </w:tabs>
        <w:ind w:right="720"/>
        <w:rPr>
          <w:b/>
        </w:rPr>
      </w:pPr>
      <w:r>
        <w:rPr>
          <w:b/>
        </w:rPr>
        <w:t xml:space="preserve">  </w:t>
      </w:r>
    </w:p>
    <w:p w:rsidR="00972DB0" w:rsidRDefault="002012F9" w:rsidP="00410162">
      <w:pPr>
        <w:tabs>
          <w:tab w:val="left" w:pos="9360"/>
        </w:tabs>
        <w:ind w:right="720"/>
      </w:pPr>
      <w:r>
        <w:t>Richard Gale asked if</w:t>
      </w:r>
      <w:r w:rsidR="00E036A8">
        <w:t xml:space="preserve"> the Board would stay intact if it was moved to CCJJ</w:t>
      </w:r>
      <w:r w:rsidR="00DD3945">
        <w:t xml:space="preserve"> (Utah’s Commission on Criminal and Juvenile Justice)</w:t>
      </w:r>
      <w:r w:rsidR="00972DB0">
        <w:t>.</w:t>
      </w:r>
      <w:r w:rsidR="00E036A8">
        <w:t xml:space="preserve"> </w:t>
      </w:r>
    </w:p>
    <w:p w:rsidR="00972DB0" w:rsidRDefault="00972DB0" w:rsidP="00410162">
      <w:pPr>
        <w:tabs>
          <w:tab w:val="left" w:pos="9360"/>
        </w:tabs>
        <w:ind w:right="720"/>
      </w:pPr>
    </w:p>
    <w:p w:rsidR="00E036A8" w:rsidRDefault="00E036A8" w:rsidP="00410162">
      <w:pPr>
        <w:tabs>
          <w:tab w:val="left" w:pos="9360"/>
        </w:tabs>
        <w:ind w:right="720"/>
      </w:pPr>
      <w:r>
        <w:t xml:space="preserve">Neal Hamilton said </w:t>
      </w:r>
      <w:r w:rsidR="00972DB0">
        <w:t xml:space="preserve">if the board is moved to CCJJ, </w:t>
      </w:r>
      <w:r>
        <w:t xml:space="preserve">Kim Cordova would replace John </w:t>
      </w:r>
      <w:proofErr w:type="spellStart"/>
      <w:r>
        <w:t>Reidhead</w:t>
      </w:r>
      <w:proofErr w:type="spellEnd"/>
      <w:r>
        <w:t xml:space="preserve"> on the Board, and the Board would stay the same, and keep the aggravated murder fund under this board.</w:t>
      </w:r>
    </w:p>
    <w:p w:rsidR="00E036A8" w:rsidRDefault="00E036A8" w:rsidP="00410162">
      <w:pPr>
        <w:tabs>
          <w:tab w:val="left" w:pos="9360"/>
        </w:tabs>
        <w:ind w:right="720"/>
      </w:pPr>
    </w:p>
    <w:p w:rsidR="00BD7C60" w:rsidRDefault="00E036A8" w:rsidP="00410162">
      <w:pPr>
        <w:tabs>
          <w:tab w:val="left" w:pos="9360"/>
        </w:tabs>
        <w:ind w:right="720"/>
      </w:pPr>
      <w:r>
        <w:lastRenderedPageBreak/>
        <w:t xml:space="preserve">Joanna Landau stated if that is what the board wants to do, there needs to be some discussions with Kim Cordova, John </w:t>
      </w:r>
      <w:proofErr w:type="spellStart"/>
      <w:r>
        <w:t>Reidhead</w:t>
      </w:r>
      <w:proofErr w:type="spellEnd"/>
      <w:r>
        <w:t xml:space="preserve">, and </w:t>
      </w:r>
      <w:proofErr w:type="spellStart"/>
      <w:r>
        <w:t>Tani</w:t>
      </w:r>
      <w:proofErr w:type="spellEnd"/>
      <w:r>
        <w:t xml:space="preserve"> Downing. </w:t>
      </w:r>
    </w:p>
    <w:p w:rsidR="00BD7C60" w:rsidRDefault="00BD7C60" w:rsidP="00410162">
      <w:pPr>
        <w:tabs>
          <w:tab w:val="left" w:pos="9360"/>
        </w:tabs>
        <w:ind w:right="720"/>
      </w:pPr>
    </w:p>
    <w:p w:rsidR="00E036A8" w:rsidRDefault="00E036A8" w:rsidP="00410162">
      <w:pPr>
        <w:tabs>
          <w:tab w:val="left" w:pos="9360"/>
        </w:tabs>
        <w:ind w:right="720"/>
      </w:pPr>
      <w:r>
        <w:t xml:space="preserve">Craig </w:t>
      </w:r>
      <w:proofErr w:type="spellStart"/>
      <w:r>
        <w:t>Buttars</w:t>
      </w:r>
      <w:proofErr w:type="spellEnd"/>
      <w:r>
        <w:t xml:space="preserve"> would like the board to be the first to review any propose</w:t>
      </w:r>
      <w:r w:rsidR="009A2982">
        <w:t>d</w:t>
      </w:r>
      <w:r>
        <w:t xml:space="preserve"> legislation.</w:t>
      </w:r>
    </w:p>
    <w:p w:rsidR="00E036A8" w:rsidRDefault="00E036A8" w:rsidP="00410162">
      <w:pPr>
        <w:tabs>
          <w:tab w:val="left" w:pos="9360"/>
        </w:tabs>
        <w:ind w:right="720"/>
      </w:pPr>
    </w:p>
    <w:p w:rsidR="00E036A8" w:rsidRDefault="00DD3945" w:rsidP="00410162">
      <w:pPr>
        <w:tabs>
          <w:tab w:val="left" w:pos="9360"/>
        </w:tabs>
        <w:ind w:right="720"/>
      </w:pPr>
      <w:r>
        <w:t xml:space="preserve">The Board </w:t>
      </w:r>
      <w:r w:rsidR="00CC6AAB">
        <w:t>continued to discuss</w:t>
      </w:r>
      <w:r>
        <w:t xml:space="preserve"> moving the Board to CCJJ. </w:t>
      </w:r>
      <w:r w:rsidR="00E036A8">
        <w:t xml:space="preserve">Ms. Landau said if </w:t>
      </w:r>
      <w:r w:rsidR="00CC6AAB">
        <w:t>the</w:t>
      </w:r>
      <w:r w:rsidR="00E036A8">
        <w:t xml:space="preserve"> consensus of the Board </w:t>
      </w:r>
      <w:r w:rsidR="00CC6AAB">
        <w:t xml:space="preserve">is </w:t>
      </w:r>
      <w:r w:rsidR="00E036A8">
        <w:t>to move to CCJJ for the capital representation, and move the Indig</w:t>
      </w:r>
      <w:r w:rsidR="00CC6AAB">
        <w:t>ent Inmate Fund to the IDC. There</w:t>
      </w:r>
      <w:r w:rsidR="00E036A8">
        <w:t xml:space="preserve"> needs to be meeting as soon as possible. </w:t>
      </w:r>
      <w:r w:rsidR="00D865FA">
        <w:t>A meeting will be</w:t>
      </w:r>
      <w:r>
        <w:t xml:space="preserve"> schedule</w:t>
      </w:r>
      <w:r w:rsidR="00443FB8">
        <w:t>d as soon as possible to</w:t>
      </w:r>
      <w:r>
        <w:t xml:space="preserve"> discuss this move.</w:t>
      </w:r>
    </w:p>
    <w:p w:rsidR="00E036A8" w:rsidRPr="00E036A8" w:rsidRDefault="00E036A8" w:rsidP="00410162">
      <w:pPr>
        <w:tabs>
          <w:tab w:val="left" w:pos="9360"/>
        </w:tabs>
        <w:ind w:right="720"/>
      </w:pPr>
    </w:p>
    <w:p w:rsidR="000022D5" w:rsidRDefault="00DB5C20" w:rsidP="00855A47">
      <w:pPr>
        <w:tabs>
          <w:tab w:val="left" w:pos="9360"/>
        </w:tabs>
        <w:ind w:left="630" w:right="720" w:hanging="810"/>
        <w:rPr>
          <w:b/>
        </w:rPr>
      </w:pPr>
      <w:r>
        <w:rPr>
          <w:b/>
        </w:rPr>
        <w:t xml:space="preserve">   8</w:t>
      </w:r>
      <w:r w:rsidR="00631A69">
        <w:rPr>
          <w:b/>
        </w:rPr>
        <w:t>.</w:t>
      </w:r>
      <w:r w:rsidR="00631A69">
        <w:rPr>
          <w:b/>
        </w:rPr>
        <w:tab/>
      </w:r>
      <w:r w:rsidR="00851140">
        <w:rPr>
          <w:b/>
        </w:rPr>
        <w:t>Review of Current Cases:</w:t>
      </w:r>
    </w:p>
    <w:p w:rsidR="00B452B4" w:rsidRDefault="00B452B4" w:rsidP="00855A47">
      <w:pPr>
        <w:tabs>
          <w:tab w:val="left" w:pos="9360"/>
        </w:tabs>
        <w:ind w:left="630" w:right="720" w:hanging="810"/>
        <w:rPr>
          <w:b/>
        </w:rPr>
      </w:pPr>
    </w:p>
    <w:p w:rsidR="00B452B4" w:rsidRDefault="00B452B4" w:rsidP="00B452B4">
      <w:r w:rsidRPr="003A0C6F">
        <w:t xml:space="preserve">Glenn Howard Griffin appeal-Box Elder County, Jennifer </w:t>
      </w:r>
      <w:proofErr w:type="spellStart"/>
      <w:r w:rsidRPr="003A0C6F">
        <w:t>Gowans</w:t>
      </w:r>
      <w:proofErr w:type="spellEnd"/>
      <w:r w:rsidRPr="003A0C6F">
        <w:t xml:space="preserve"> Attorney</w:t>
      </w:r>
      <w:r w:rsidR="00027E25">
        <w:t xml:space="preserve"> </w:t>
      </w:r>
      <w:r w:rsidR="00D865FA">
        <w:t>(Active)</w:t>
      </w:r>
    </w:p>
    <w:p w:rsidR="00B452B4" w:rsidRDefault="00B452B4" w:rsidP="00B452B4">
      <w:r w:rsidRPr="003A0C6F">
        <w:t xml:space="preserve">David </w:t>
      </w:r>
      <w:proofErr w:type="spellStart"/>
      <w:r w:rsidRPr="003A0C6F">
        <w:t>Drommond</w:t>
      </w:r>
      <w:proofErr w:type="spellEnd"/>
      <w:r w:rsidRPr="003A0C6F">
        <w:t xml:space="preserve"> appeal-Davis County, Arnold Wiggins Attorney</w:t>
      </w:r>
      <w:r w:rsidR="00D865FA">
        <w:t xml:space="preserve"> (Active)</w:t>
      </w:r>
    </w:p>
    <w:p w:rsidR="00B452B4" w:rsidRDefault="00B452B4" w:rsidP="00B452B4">
      <w:r>
        <w:t xml:space="preserve">Alexander Whipple-Cache County, Shannon </w:t>
      </w:r>
      <w:proofErr w:type="spellStart"/>
      <w:r>
        <w:t>Demler</w:t>
      </w:r>
      <w:proofErr w:type="spellEnd"/>
      <w:r>
        <w:t xml:space="preserve"> Attorney</w:t>
      </w:r>
      <w:r w:rsidR="00027E25">
        <w:t xml:space="preserve"> (Complete</w:t>
      </w:r>
      <w:r w:rsidR="00D865FA">
        <w:t>, final billings</w:t>
      </w:r>
      <w:r w:rsidR="00027E25">
        <w:t>)</w:t>
      </w:r>
    </w:p>
    <w:p w:rsidR="00B452B4" w:rsidRPr="003A0C6F" w:rsidRDefault="00B452B4" w:rsidP="00B452B4">
      <w:r>
        <w:t>Angel Christopher Abreu-Davis County, Kent Morgan Attorney</w:t>
      </w:r>
    </w:p>
    <w:p w:rsidR="00B452B4" w:rsidRDefault="00B452B4" w:rsidP="00B452B4">
      <w:r>
        <w:t xml:space="preserve">Clint Corydon </w:t>
      </w:r>
      <w:proofErr w:type="spellStart"/>
      <w:r>
        <w:t>Nokes</w:t>
      </w:r>
      <w:proofErr w:type="spellEnd"/>
      <w:r>
        <w:t xml:space="preserve">-Davis County, Jeremy </w:t>
      </w:r>
      <w:proofErr w:type="spellStart"/>
      <w:r>
        <w:t>Delicino</w:t>
      </w:r>
      <w:proofErr w:type="spellEnd"/>
    </w:p>
    <w:p w:rsidR="00B452B4" w:rsidRDefault="00B452B4" w:rsidP="00B452B4">
      <w:r>
        <w:t>Kyle Taylor Gooch, Cache County, Rudy Bautista Attorney</w:t>
      </w:r>
      <w:r w:rsidR="00D865FA">
        <w:t xml:space="preserve"> (New)</w:t>
      </w:r>
    </w:p>
    <w:p w:rsidR="00B452B4" w:rsidRDefault="00B452B4" w:rsidP="00B452B4">
      <w:r w:rsidRPr="004B3525">
        <w:t xml:space="preserve">Sun Cha </w:t>
      </w:r>
      <w:proofErr w:type="spellStart"/>
      <w:r w:rsidRPr="004B3525">
        <w:t>Warhola</w:t>
      </w:r>
      <w:proofErr w:type="spellEnd"/>
      <w:r w:rsidRPr="004B3525">
        <w:t>-Davis County, Edward K. Brass</w:t>
      </w:r>
      <w:r>
        <w:t>,</w:t>
      </w:r>
      <w:r w:rsidRPr="004B3525">
        <w:t xml:space="preserve"> Attorney</w:t>
      </w:r>
      <w:r w:rsidR="00027E25">
        <w:t xml:space="preserve"> (Active)</w:t>
      </w:r>
    </w:p>
    <w:p w:rsidR="00027E25" w:rsidRDefault="00B452B4" w:rsidP="00B452B4">
      <w:r>
        <w:t xml:space="preserve">Mark S. </w:t>
      </w:r>
      <w:proofErr w:type="spellStart"/>
      <w:r>
        <w:t>Mair</w:t>
      </w:r>
      <w:proofErr w:type="spellEnd"/>
      <w:r>
        <w:t>-Iron County, Douglas Terr</w:t>
      </w:r>
      <w:r w:rsidR="00027E25">
        <w:t>y, Attorney (Sentenced to two consecutive terms of 15 years to life.)</w:t>
      </w:r>
    </w:p>
    <w:p w:rsidR="00B452B4" w:rsidRDefault="00B452B4" w:rsidP="00B452B4">
      <w:r w:rsidRPr="004B3525">
        <w:t xml:space="preserve">William C. Lawton-Sevier County, </w:t>
      </w:r>
      <w:r w:rsidR="00027E25">
        <w:t>Douglas Terry,</w:t>
      </w:r>
      <w:r w:rsidRPr="004B3525">
        <w:t xml:space="preserve"> Attorney</w:t>
      </w:r>
      <w:r w:rsidR="00027E25">
        <w:t xml:space="preserve"> (Active, new contract)</w:t>
      </w:r>
    </w:p>
    <w:p w:rsidR="00B452B4" w:rsidRDefault="00B452B4" w:rsidP="00B452B4">
      <w:proofErr w:type="spellStart"/>
      <w:r>
        <w:t>McKenley</w:t>
      </w:r>
      <w:proofErr w:type="spellEnd"/>
      <w:r>
        <w:t xml:space="preserve"> </w:t>
      </w:r>
      <w:proofErr w:type="spellStart"/>
      <w:r>
        <w:t>Yadon</w:t>
      </w:r>
      <w:proofErr w:type="spellEnd"/>
      <w:r>
        <w:t xml:space="preserve">, Uintah County, Rudy Bautista </w:t>
      </w:r>
    </w:p>
    <w:p w:rsidR="002C4FF0" w:rsidRDefault="00B452B4" w:rsidP="00855A47">
      <w:pPr>
        <w:tabs>
          <w:tab w:val="left" w:pos="9360"/>
        </w:tabs>
        <w:ind w:left="630" w:right="720" w:hanging="810"/>
        <w:rPr>
          <w:b/>
        </w:rPr>
      </w:pPr>
      <w:r>
        <w:rPr>
          <w:b/>
        </w:rPr>
        <w:t xml:space="preserve">   </w:t>
      </w:r>
    </w:p>
    <w:p w:rsidR="00B452B4" w:rsidRDefault="00B452B4" w:rsidP="00B452B4">
      <w:pPr>
        <w:rPr>
          <w:b/>
        </w:rPr>
      </w:pPr>
      <w:r w:rsidRPr="004B3525">
        <w:rPr>
          <w:b/>
        </w:rPr>
        <w:t>Indigent Inmate Fund Cases Sanpete County, (Gunnison Prison):</w:t>
      </w:r>
    </w:p>
    <w:p w:rsidR="00B452B4" w:rsidRDefault="00B452B4" w:rsidP="00B452B4">
      <w:pPr>
        <w:rPr>
          <w:b/>
        </w:rPr>
      </w:pPr>
    </w:p>
    <w:p w:rsidR="00B452B4" w:rsidRDefault="00B452B4" w:rsidP="00B452B4">
      <w:r>
        <w:t>Julio Cesar Garza (Capital Case), Rich Gallegos, Attorney</w:t>
      </w:r>
    </w:p>
    <w:p w:rsidR="00B452B4" w:rsidRDefault="00B452B4" w:rsidP="00B452B4">
      <w:r>
        <w:t xml:space="preserve">Taylor Robert Bischoff, Greg </w:t>
      </w:r>
      <w:proofErr w:type="spellStart"/>
      <w:r>
        <w:t>Ferbrache</w:t>
      </w:r>
      <w:proofErr w:type="spellEnd"/>
      <w:r>
        <w:t xml:space="preserve">, Attorney, Ongoing </w:t>
      </w:r>
    </w:p>
    <w:p w:rsidR="00B452B4" w:rsidRDefault="00B452B4" w:rsidP="00B452B4">
      <w:r>
        <w:t xml:space="preserve">Christopher Simon Castillo, Greg </w:t>
      </w:r>
      <w:proofErr w:type="spellStart"/>
      <w:r>
        <w:t>Ferbrache</w:t>
      </w:r>
      <w:proofErr w:type="spellEnd"/>
      <w:r>
        <w:t xml:space="preserve">, Attorney, Ongoing </w:t>
      </w:r>
    </w:p>
    <w:p w:rsidR="00B452B4" w:rsidRDefault="00B452B4" w:rsidP="00B452B4">
      <w:r>
        <w:t xml:space="preserve">Anthony </w:t>
      </w:r>
      <w:proofErr w:type="spellStart"/>
      <w:r>
        <w:t>Carillo</w:t>
      </w:r>
      <w:proofErr w:type="spellEnd"/>
      <w:r>
        <w:t xml:space="preserve">-Chacon, Greg </w:t>
      </w:r>
      <w:proofErr w:type="spellStart"/>
      <w:r>
        <w:t>Ferbrache</w:t>
      </w:r>
      <w:proofErr w:type="spellEnd"/>
      <w:r>
        <w:t>, Attorney, Ongoing</w:t>
      </w:r>
    </w:p>
    <w:p w:rsidR="00B452B4" w:rsidRDefault="00B452B4" w:rsidP="00B452B4">
      <w:proofErr w:type="spellStart"/>
      <w:r>
        <w:t>Rondall</w:t>
      </w:r>
      <w:proofErr w:type="spellEnd"/>
      <w:r>
        <w:t xml:space="preserve"> Eddie, Gregory </w:t>
      </w:r>
      <w:proofErr w:type="spellStart"/>
      <w:r>
        <w:t>Ferbrache</w:t>
      </w:r>
      <w:proofErr w:type="spellEnd"/>
      <w:r>
        <w:t xml:space="preserve">, Attorney, Trial set for Jan. </w:t>
      </w:r>
    </w:p>
    <w:p w:rsidR="00B452B4" w:rsidRDefault="00B452B4" w:rsidP="00B452B4">
      <w:r>
        <w:t>Angelo Jesus Escobedo, Richard Gale, Attorney</w:t>
      </w:r>
      <w:r w:rsidR="00D865FA">
        <w:t xml:space="preserve"> (Complete)</w:t>
      </w:r>
    </w:p>
    <w:p w:rsidR="00B452B4" w:rsidRDefault="00B452B4" w:rsidP="00B452B4">
      <w:r>
        <w:t xml:space="preserve">Chad Rudy Gallegos, David C. </w:t>
      </w:r>
      <w:proofErr w:type="spellStart"/>
      <w:r>
        <w:t>Heier</w:t>
      </w:r>
      <w:proofErr w:type="spellEnd"/>
      <w:r>
        <w:t xml:space="preserve">, Attorney </w:t>
      </w:r>
    </w:p>
    <w:p w:rsidR="00B452B4" w:rsidRDefault="00B452B4" w:rsidP="00B452B4">
      <w:r>
        <w:t xml:space="preserve">Darren </w:t>
      </w:r>
      <w:proofErr w:type="spellStart"/>
      <w:r>
        <w:t>Greuber</w:t>
      </w:r>
      <w:proofErr w:type="spellEnd"/>
      <w:r>
        <w:t xml:space="preserve">, Gregory </w:t>
      </w:r>
      <w:proofErr w:type="spellStart"/>
      <w:r>
        <w:t>Ferbrache</w:t>
      </w:r>
      <w:proofErr w:type="spellEnd"/>
      <w:r>
        <w:t>, Attorney, Ongoing</w:t>
      </w:r>
    </w:p>
    <w:p w:rsidR="00B452B4" w:rsidRDefault="00B452B4" w:rsidP="00B452B4">
      <w:r>
        <w:t xml:space="preserve">Talon </w:t>
      </w:r>
      <w:proofErr w:type="spellStart"/>
      <w:r>
        <w:t>Hamann</w:t>
      </w:r>
      <w:proofErr w:type="spellEnd"/>
      <w:r>
        <w:t>, Richard Gale, Attorney</w:t>
      </w:r>
      <w:r w:rsidR="00D865FA">
        <w:t xml:space="preserve"> (Complete)</w:t>
      </w:r>
    </w:p>
    <w:p w:rsidR="00B452B4" w:rsidRDefault="00B452B4" w:rsidP="00B452B4">
      <w:r>
        <w:t xml:space="preserve">Marco Hernandez, Dana </w:t>
      </w:r>
      <w:proofErr w:type="spellStart"/>
      <w:r>
        <w:t>Facemyer</w:t>
      </w:r>
      <w:proofErr w:type="spellEnd"/>
      <w:r>
        <w:t>, Attorney</w:t>
      </w:r>
    </w:p>
    <w:p w:rsidR="00B452B4" w:rsidRDefault="00B452B4" w:rsidP="00B452B4">
      <w:r>
        <w:t xml:space="preserve">Randy Lamar </w:t>
      </w:r>
      <w:proofErr w:type="spellStart"/>
      <w:r>
        <w:t>Howry</w:t>
      </w:r>
      <w:proofErr w:type="spellEnd"/>
      <w:r>
        <w:t>, Jonathan Nish, Attorney</w:t>
      </w:r>
    </w:p>
    <w:p w:rsidR="00B452B4" w:rsidRDefault="00B452B4" w:rsidP="00B452B4">
      <w:r>
        <w:t>Jayson Quade Johnson, Richard Gale, Attorney</w:t>
      </w:r>
      <w:r w:rsidR="00D865FA">
        <w:t xml:space="preserve"> (Set for Trial)</w:t>
      </w:r>
    </w:p>
    <w:p w:rsidR="00B452B4" w:rsidRDefault="00B452B4" w:rsidP="00B452B4">
      <w:proofErr w:type="spellStart"/>
      <w:r>
        <w:t>Leonires</w:t>
      </w:r>
      <w:proofErr w:type="spellEnd"/>
      <w:r>
        <w:t xml:space="preserve"> </w:t>
      </w:r>
      <w:proofErr w:type="spellStart"/>
      <w:r>
        <w:t>Sigfredo</w:t>
      </w:r>
      <w:proofErr w:type="spellEnd"/>
      <w:r>
        <w:t xml:space="preserve"> Martinez, Richard Gale, Attorney </w:t>
      </w:r>
    </w:p>
    <w:p w:rsidR="00B452B4" w:rsidRDefault="00B452B4" w:rsidP="00B452B4">
      <w:r>
        <w:t xml:space="preserve">Edgar Navarro, Douglas </w:t>
      </w:r>
      <w:proofErr w:type="spellStart"/>
      <w:r>
        <w:t>Neeley</w:t>
      </w:r>
      <w:proofErr w:type="spellEnd"/>
      <w:r>
        <w:t>, Attorney, Ongoing</w:t>
      </w:r>
    </w:p>
    <w:p w:rsidR="00B452B4" w:rsidRDefault="00B452B4" w:rsidP="00B452B4">
      <w:r>
        <w:t xml:space="preserve">Michael Paul </w:t>
      </w:r>
      <w:proofErr w:type="spellStart"/>
      <w:r>
        <w:t>Nelder</w:t>
      </w:r>
      <w:proofErr w:type="spellEnd"/>
      <w:r>
        <w:t xml:space="preserve">, Douglas </w:t>
      </w:r>
      <w:proofErr w:type="spellStart"/>
      <w:r>
        <w:t>Neeley</w:t>
      </w:r>
      <w:proofErr w:type="spellEnd"/>
      <w:r>
        <w:t>, Attorney, Ongoing</w:t>
      </w:r>
    </w:p>
    <w:p w:rsidR="00B452B4" w:rsidRDefault="00B452B4" w:rsidP="00B452B4">
      <w:r>
        <w:t xml:space="preserve">Colton Olsen, Dana M. </w:t>
      </w:r>
      <w:proofErr w:type="spellStart"/>
      <w:r>
        <w:t>Facemyer</w:t>
      </w:r>
      <w:proofErr w:type="spellEnd"/>
      <w:r>
        <w:t>, Attorney</w:t>
      </w:r>
    </w:p>
    <w:p w:rsidR="00B452B4" w:rsidRDefault="00B452B4" w:rsidP="00B452B4">
      <w:r>
        <w:t xml:space="preserve">Paul Frank </w:t>
      </w:r>
      <w:proofErr w:type="spellStart"/>
      <w:r>
        <w:t>Reyos</w:t>
      </w:r>
      <w:proofErr w:type="spellEnd"/>
      <w:r>
        <w:t xml:space="preserve">, David </w:t>
      </w:r>
      <w:proofErr w:type="spellStart"/>
      <w:r>
        <w:t>Heier</w:t>
      </w:r>
      <w:proofErr w:type="spellEnd"/>
      <w:r>
        <w:t>, Attorney</w:t>
      </w:r>
    </w:p>
    <w:p w:rsidR="00B452B4" w:rsidRDefault="00B452B4" w:rsidP="00B452B4">
      <w:r>
        <w:t xml:space="preserve">Victor Manuel </w:t>
      </w:r>
      <w:proofErr w:type="spellStart"/>
      <w:r>
        <w:t>Sauceda</w:t>
      </w:r>
      <w:proofErr w:type="spellEnd"/>
      <w:r>
        <w:t>, Richard Gale, Attorney</w:t>
      </w:r>
    </w:p>
    <w:p w:rsidR="00B452B4" w:rsidRDefault="00B452B4" w:rsidP="00B452B4">
      <w:r>
        <w:t xml:space="preserve">Jesse </w:t>
      </w:r>
      <w:proofErr w:type="spellStart"/>
      <w:r>
        <w:t>Anthoney</w:t>
      </w:r>
      <w:proofErr w:type="spellEnd"/>
      <w:r>
        <w:t xml:space="preserve"> Saenz, Dana </w:t>
      </w:r>
      <w:proofErr w:type="spellStart"/>
      <w:r>
        <w:t>Facemyer</w:t>
      </w:r>
      <w:proofErr w:type="spellEnd"/>
      <w:r>
        <w:t>, Attorney</w:t>
      </w:r>
    </w:p>
    <w:p w:rsidR="00B452B4" w:rsidRDefault="00B452B4" w:rsidP="00B452B4">
      <w:proofErr w:type="spellStart"/>
      <w:r>
        <w:t>Enty</w:t>
      </w:r>
      <w:proofErr w:type="spellEnd"/>
      <w:r>
        <w:t xml:space="preserve"> </w:t>
      </w:r>
      <w:proofErr w:type="spellStart"/>
      <w:r>
        <w:t>Lifam</w:t>
      </w:r>
      <w:proofErr w:type="spellEnd"/>
      <w:r>
        <w:t xml:space="preserve"> </w:t>
      </w:r>
      <w:proofErr w:type="spellStart"/>
      <w:r>
        <w:t>Sinem</w:t>
      </w:r>
      <w:proofErr w:type="spellEnd"/>
      <w:r>
        <w:t xml:space="preserve">, Dana M. </w:t>
      </w:r>
      <w:proofErr w:type="spellStart"/>
      <w:r>
        <w:t>Facemyer</w:t>
      </w:r>
      <w:proofErr w:type="spellEnd"/>
      <w:r>
        <w:t>, Attorney</w:t>
      </w:r>
    </w:p>
    <w:p w:rsidR="009D27C3" w:rsidRPr="00400C27" w:rsidRDefault="009D27C3" w:rsidP="009D27C3">
      <w:pPr>
        <w:tabs>
          <w:tab w:val="left" w:pos="9360"/>
        </w:tabs>
        <w:ind w:right="720"/>
      </w:pPr>
    </w:p>
    <w:p w:rsidR="007C1474" w:rsidRPr="00B452B4" w:rsidRDefault="00855A47" w:rsidP="00B452B4">
      <w:pPr>
        <w:ind w:left="720" w:hanging="720"/>
        <w:contextualSpacing/>
        <w:rPr>
          <w:b/>
        </w:rPr>
      </w:pPr>
      <w:r>
        <w:rPr>
          <w:b/>
        </w:rPr>
        <w:t>9</w:t>
      </w:r>
      <w:r w:rsidR="006750CC">
        <w:rPr>
          <w:b/>
        </w:rPr>
        <w:t xml:space="preserve">.      </w:t>
      </w:r>
      <w:r w:rsidR="00B452B4">
        <w:rPr>
          <w:b/>
        </w:rPr>
        <w:t>Other Business:</w:t>
      </w:r>
    </w:p>
    <w:p w:rsidR="00B84A5F" w:rsidRPr="004A56BC" w:rsidRDefault="00DC48D6" w:rsidP="00F32B64">
      <w:r w:rsidRPr="00B05B2B">
        <w:rPr>
          <w:b/>
        </w:rPr>
        <w:tab/>
      </w:r>
    </w:p>
    <w:p w:rsidR="00CD53EF" w:rsidRDefault="00631A69" w:rsidP="00BB3A10">
      <w:pPr>
        <w:ind w:left="630" w:hanging="630"/>
        <w:rPr>
          <w:b/>
        </w:rPr>
      </w:pPr>
      <w:r>
        <w:rPr>
          <w:b/>
        </w:rPr>
        <w:t>1</w:t>
      </w:r>
      <w:r w:rsidR="00855A47">
        <w:rPr>
          <w:b/>
        </w:rPr>
        <w:t>0</w:t>
      </w:r>
      <w:r w:rsidR="00DC48D6">
        <w:rPr>
          <w:b/>
        </w:rPr>
        <w:t>.</w:t>
      </w:r>
      <w:r w:rsidR="00855A47">
        <w:t xml:space="preserve"> </w:t>
      </w:r>
      <w:r w:rsidR="00855A47">
        <w:rPr>
          <w:b/>
        </w:rPr>
        <w:t xml:space="preserve">    </w:t>
      </w:r>
      <w:r w:rsidR="00851140">
        <w:rPr>
          <w:b/>
        </w:rPr>
        <w:t>Next Meeting.</w:t>
      </w:r>
    </w:p>
    <w:p w:rsidR="0028036A" w:rsidRDefault="0028036A" w:rsidP="00631A69">
      <w:pPr>
        <w:ind w:left="720" w:hanging="720"/>
        <w:rPr>
          <w:b/>
        </w:rPr>
      </w:pPr>
    </w:p>
    <w:p w:rsidR="00D865FA" w:rsidRPr="00D865FA" w:rsidRDefault="00D865FA" w:rsidP="00631A69">
      <w:pPr>
        <w:ind w:left="720" w:hanging="720"/>
      </w:pPr>
      <w:r>
        <w:t>The next meeting will be held January 14, 2019, at 11:30 a.m.</w:t>
      </w:r>
    </w:p>
    <w:p w:rsidR="000022D5" w:rsidRDefault="000022D5" w:rsidP="000022D5">
      <w:pPr>
        <w:rPr>
          <w:b/>
        </w:rPr>
      </w:pPr>
    </w:p>
    <w:p w:rsidR="009C199E" w:rsidRDefault="00D865FA" w:rsidP="007B435B">
      <w:r>
        <w:t>Richard Gale moved to adjourned until January 14, 2019 at 11:30 a.m. Motion passed. The meeting was adjourned at 12:45 p.m.</w:t>
      </w:r>
    </w:p>
    <w:p w:rsidR="009C199E" w:rsidRPr="00F426A9" w:rsidRDefault="00827357" w:rsidP="009C199E">
      <w:pPr>
        <w:rPr>
          <w:b/>
        </w:rPr>
      </w:pPr>
      <w:r w:rsidRPr="00F426A9">
        <w:rPr>
          <w:b/>
        </w:rPr>
        <w:t>A</w:t>
      </w:r>
      <w:r w:rsidR="009C199E" w:rsidRPr="00F426A9">
        <w:rPr>
          <w:b/>
        </w:rPr>
        <w:t>ssignments for the next meeting:</w:t>
      </w:r>
    </w:p>
    <w:p w:rsidR="009C199E" w:rsidRDefault="009C199E" w:rsidP="00D910D1">
      <w:pPr>
        <w:pStyle w:val="ListParagraph"/>
        <w:ind w:left="0"/>
        <w:jc w:val="left"/>
      </w:pPr>
    </w:p>
    <w:p w:rsidR="00D910D1" w:rsidRDefault="00D910D1" w:rsidP="00D910D1">
      <w:pPr>
        <w:pStyle w:val="ListParagraph"/>
        <w:ind w:left="0"/>
        <w:jc w:val="left"/>
        <w:rPr>
          <w:rFonts w:ascii="Times New Roman" w:hAnsi="Times New Roman" w:cs="Times New Roman"/>
          <w:sz w:val="24"/>
          <w:szCs w:val="24"/>
        </w:rPr>
      </w:pPr>
      <w:r>
        <w:rPr>
          <w:rFonts w:ascii="Times New Roman" w:hAnsi="Times New Roman" w:cs="Times New Roman"/>
          <w:sz w:val="24"/>
          <w:szCs w:val="24"/>
        </w:rPr>
        <w:t>Send letters to county attorneys about the death penalty. They need to notify the Board when the death penalty is removed or there is a change in the charge.</w:t>
      </w:r>
      <w:r w:rsidR="002A1E57">
        <w:rPr>
          <w:rFonts w:ascii="Times New Roman" w:hAnsi="Times New Roman" w:cs="Times New Roman"/>
          <w:sz w:val="24"/>
          <w:szCs w:val="24"/>
        </w:rPr>
        <w:t xml:space="preserve"> Completed.</w:t>
      </w:r>
    </w:p>
    <w:p w:rsidR="002A1E57" w:rsidRDefault="002A1E57" w:rsidP="00D910D1">
      <w:pPr>
        <w:pStyle w:val="ListParagraph"/>
        <w:ind w:left="0"/>
        <w:jc w:val="left"/>
        <w:rPr>
          <w:rFonts w:ascii="Times New Roman" w:hAnsi="Times New Roman" w:cs="Times New Roman"/>
          <w:sz w:val="24"/>
          <w:szCs w:val="24"/>
        </w:rPr>
      </w:pPr>
    </w:p>
    <w:p w:rsidR="002A1E57" w:rsidRPr="00D910D1" w:rsidRDefault="002A1E57" w:rsidP="00D910D1">
      <w:pPr>
        <w:pStyle w:val="ListParagraph"/>
        <w:ind w:left="0"/>
        <w:jc w:val="left"/>
        <w:rPr>
          <w:rFonts w:ascii="Times New Roman" w:hAnsi="Times New Roman" w:cs="Times New Roman"/>
          <w:sz w:val="24"/>
          <w:szCs w:val="24"/>
        </w:rPr>
      </w:pPr>
      <w:r>
        <w:rPr>
          <w:rFonts w:ascii="Times New Roman" w:hAnsi="Times New Roman" w:cs="Times New Roman"/>
          <w:sz w:val="24"/>
          <w:szCs w:val="24"/>
        </w:rPr>
        <w:t>Remove the reference on extraordinary expenses from the standard contract and adjust the language to still require the courts approval for extraordinary expenses over $500.</w:t>
      </w:r>
    </w:p>
    <w:p w:rsidR="00844F3D" w:rsidRDefault="00844F3D" w:rsidP="00844F3D"/>
    <w:p w:rsidR="00844F3D" w:rsidRPr="00F426A9" w:rsidRDefault="00844F3D" w:rsidP="00844F3D">
      <w:pPr>
        <w:rPr>
          <w:b/>
        </w:rPr>
      </w:pPr>
      <w:r w:rsidRPr="00F426A9">
        <w:rPr>
          <w:b/>
        </w:rPr>
        <w:t>Agenda Items:</w:t>
      </w:r>
    </w:p>
    <w:p w:rsidR="00716334" w:rsidRDefault="00716334" w:rsidP="00844F3D"/>
    <w:p w:rsidR="00F426A9" w:rsidRDefault="00F426A9" w:rsidP="00844F3D"/>
    <w:p w:rsidR="00F426A9" w:rsidRDefault="00F426A9" w:rsidP="00844F3D"/>
    <w:p w:rsidR="00A63A41" w:rsidRDefault="00A63A41" w:rsidP="00A63A41"/>
    <w:p w:rsidR="00844F3D" w:rsidRDefault="00844F3D" w:rsidP="00A63A41"/>
    <w:p w:rsidR="00844F3D" w:rsidRPr="00A63A41" w:rsidRDefault="00844F3D" w:rsidP="00844F3D">
      <w:pPr>
        <w:pStyle w:val="ListParagraph"/>
        <w:ind w:left="0"/>
        <w:jc w:val="left"/>
      </w:pPr>
    </w:p>
    <w:p w:rsidR="00A63A41" w:rsidRPr="007B435B" w:rsidRDefault="00A63A41" w:rsidP="00A63A41">
      <w:pPr>
        <w:pStyle w:val="ListParagraph"/>
        <w:ind w:left="360"/>
        <w:jc w:val="left"/>
      </w:pPr>
    </w:p>
    <w:sectPr w:rsidR="00A63A41" w:rsidRPr="007B435B" w:rsidSect="005D6C60">
      <w:headerReference w:type="even" r:id="rId8"/>
      <w:headerReference w:type="default" r:id="rId9"/>
      <w:footerReference w:type="even" r:id="rId10"/>
      <w:footerReference w:type="default" r:id="rId11"/>
      <w:headerReference w:type="first" r:id="rId12"/>
      <w:footerReference w:type="first" r:id="rId13"/>
      <w:pgSz w:w="12240" w:h="15840"/>
      <w:pgMar w:top="1440" w:right="72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453C1" w:rsidRDefault="009453C1" w:rsidP="00222637">
      <w:r>
        <w:separator/>
      </w:r>
    </w:p>
  </w:endnote>
  <w:endnote w:type="continuationSeparator" w:id="0">
    <w:p w:rsidR="009453C1" w:rsidRDefault="009453C1" w:rsidP="002226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453C1" w:rsidRDefault="009453C1">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01099270"/>
      <w:docPartObj>
        <w:docPartGallery w:val="Page Numbers (Bottom of Page)"/>
        <w:docPartUnique/>
      </w:docPartObj>
    </w:sdtPr>
    <w:sdtEndPr>
      <w:rPr>
        <w:noProof/>
      </w:rPr>
    </w:sdtEndPr>
    <w:sdtContent>
      <w:p w:rsidR="009453C1" w:rsidRDefault="009453C1">
        <w:pPr>
          <w:pStyle w:val="Footer"/>
          <w:jc w:val="center"/>
        </w:pPr>
        <w:r>
          <w:fldChar w:fldCharType="begin"/>
        </w:r>
        <w:r>
          <w:instrText xml:space="preserve"> PAGE   \* MERGEFORMAT </w:instrText>
        </w:r>
        <w:r>
          <w:fldChar w:fldCharType="separate"/>
        </w:r>
        <w:r w:rsidR="001F2EAB">
          <w:rPr>
            <w:noProof/>
          </w:rPr>
          <w:t>7</w:t>
        </w:r>
        <w:r>
          <w:rPr>
            <w:noProof/>
          </w:rPr>
          <w:fldChar w:fldCharType="end"/>
        </w:r>
      </w:p>
    </w:sdtContent>
  </w:sdt>
  <w:p w:rsidR="009453C1" w:rsidRDefault="009453C1">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453C1" w:rsidRDefault="009453C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453C1" w:rsidRDefault="009453C1" w:rsidP="00222637">
      <w:r>
        <w:separator/>
      </w:r>
    </w:p>
  </w:footnote>
  <w:footnote w:type="continuationSeparator" w:id="0">
    <w:p w:rsidR="009453C1" w:rsidRDefault="009453C1" w:rsidP="0022263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453C1" w:rsidRDefault="009453C1">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453C1" w:rsidRDefault="009453C1" w:rsidP="00B6719B">
    <w:pPr>
      <w:pStyle w:val="Header"/>
      <w:jc w:val="cent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453C1" w:rsidRDefault="009453C1">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9872B1F"/>
    <w:multiLevelType w:val="hybridMultilevel"/>
    <w:tmpl w:val="7EBA10C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BC36CFC"/>
    <w:multiLevelType w:val="hybridMultilevel"/>
    <w:tmpl w:val="FC3AEAE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09C68D2"/>
    <w:multiLevelType w:val="hybridMultilevel"/>
    <w:tmpl w:val="F080FF7E"/>
    <w:lvl w:ilvl="0" w:tplc="1046CDB4">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18E54FD0"/>
    <w:multiLevelType w:val="hybridMultilevel"/>
    <w:tmpl w:val="0BF4FEF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CA9240A"/>
    <w:multiLevelType w:val="hybridMultilevel"/>
    <w:tmpl w:val="D740556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E2A66A6"/>
    <w:multiLevelType w:val="hybridMultilevel"/>
    <w:tmpl w:val="23922002"/>
    <w:lvl w:ilvl="0" w:tplc="FA704AA6">
      <w:start w:val="1"/>
      <w:numFmt w:val="lowerLetter"/>
      <w:lvlText w:val="%1."/>
      <w:lvlJc w:val="left"/>
      <w:pPr>
        <w:ind w:left="780" w:hanging="360"/>
      </w:pPr>
      <w:rPr>
        <w:rFonts w:hint="default"/>
      </w:r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6" w15:restartNumberingAfterBreak="0">
    <w:nsid w:val="270D66C8"/>
    <w:multiLevelType w:val="hybridMultilevel"/>
    <w:tmpl w:val="BE507C98"/>
    <w:lvl w:ilvl="0" w:tplc="08E45BE4">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8C4150F"/>
    <w:multiLevelType w:val="hybridMultilevel"/>
    <w:tmpl w:val="4CF47E92"/>
    <w:lvl w:ilvl="0" w:tplc="5070427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ADD0D86"/>
    <w:multiLevelType w:val="hybridMultilevel"/>
    <w:tmpl w:val="B69E7DFC"/>
    <w:lvl w:ilvl="0" w:tplc="2342110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DE01521"/>
    <w:multiLevelType w:val="hybridMultilevel"/>
    <w:tmpl w:val="83C80678"/>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9F5223E"/>
    <w:multiLevelType w:val="hybridMultilevel"/>
    <w:tmpl w:val="4BC6783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3E564AA"/>
    <w:multiLevelType w:val="hybridMultilevel"/>
    <w:tmpl w:val="B66A81D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2" w15:restartNumberingAfterBreak="0">
    <w:nsid w:val="4B0C46D2"/>
    <w:multiLevelType w:val="hybridMultilevel"/>
    <w:tmpl w:val="321E0C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E0279A8"/>
    <w:multiLevelType w:val="hybridMultilevel"/>
    <w:tmpl w:val="7F78996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F152277"/>
    <w:multiLevelType w:val="hybridMultilevel"/>
    <w:tmpl w:val="45AE73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143408B"/>
    <w:multiLevelType w:val="hybridMultilevel"/>
    <w:tmpl w:val="F836D680"/>
    <w:lvl w:ilvl="0" w:tplc="EB80120E">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B8013A0"/>
    <w:multiLevelType w:val="hybridMultilevel"/>
    <w:tmpl w:val="4E080DC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C0E22BD"/>
    <w:multiLevelType w:val="hybridMultilevel"/>
    <w:tmpl w:val="25A22EE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8" w15:restartNumberingAfterBreak="0">
    <w:nsid w:val="6DC56CF3"/>
    <w:multiLevelType w:val="hybridMultilevel"/>
    <w:tmpl w:val="706A0B9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F2C3A51"/>
    <w:multiLevelType w:val="hybridMultilevel"/>
    <w:tmpl w:val="48BA86A8"/>
    <w:lvl w:ilvl="0" w:tplc="3EAA79DC">
      <w:start w:val="2119"/>
      <w:numFmt w:val="bullet"/>
      <w:lvlText w:val="-"/>
      <w:lvlJc w:val="left"/>
      <w:pPr>
        <w:ind w:left="720" w:hanging="360"/>
      </w:pPr>
      <w:rPr>
        <w:rFonts w:ascii="Times New Roman" w:eastAsia="Calibri"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0" w15:restartNumberingAfterBreak="0">
    <w:nsid w:val="730317A9"/>
    <w:multiLevelType w:val="hybridMultilevel"/>
    <w:tmpl w:val="C92AD208"/>
    <w:lvl w:ilvl="0" w:tplc="5070427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5D114E3"/>
    <w:multiLevelType w:val="hybridMultilevel"/>
    <w:tmpl w:val="2F1216B2"/>
    <w:lvl w:ilvl="0" w:tplc="BE7C456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7647869"/>
    <w:multiLevelType w:val="hybridMultilevel"/>
    <w:tmpl w:val="A9023296"/>
    <w:lvl w:ilvl="0" w:tplc="5070427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79E434E"/>
    <w:multiLevelType w:val="hybridMultilevel"/>
    <w:tmpl w:val="8FB82BA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 w15:restartNumberingAfterBreak="0">
    <w:nsid w:val="7CDE1C93"/>
    <w:multiLevelType w:val="hybridMultilevel"/>
    <w:tmpl w:val="C646F0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F1767AC"/>
    <w:multiLevelType w:val="hybridMultilevel"/>
    <w:tmpl w:val="5E1A6A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3"/>
  </w:num>
  <w:num w:numId="2">
    <w:abstractNumId w:val="3"/>
  </w:num>
  <w:num w:numId="3">
    <w:abstractNumId w:val="24"/>
  </w:num>
  <w:num w:numId="4">
    <w:abstractNumId w:val="9"/>
  </w:num>
  <w:num w:numId="5">
    <w:abstractNumId w:val="10"/>
  </w:num>
  <w:num w:numId="6">
    <w:abstractNumId w:val="2"/>
  </w:num>
  <w:num w:numId="7">
    <w:abstractNumId w:val="8"/>
  </w:num>
  <w:num w:numId="8">
    <w:abstractNumId w:val="21"/>
  </w:num>
  <w:num w:numId="9">
    <w:abstractNumId w:val="0"/>
  </w:num>
  <w:num w:numId="10">
    <w:abstractNumId w:val="25"/>
  </w:num>
  <w:num w:numId="11">
    <w:abstractNumId w:val="23"/>
  </w:num>
  <w:num w:numId="12">
    <w:abstractNumId w:val="11"/>
  </w:num>
  <w:num w:numId="13">
    <w:abstractNumId w:val="14"/>
  </w:num>
  <w:num w:numId="14">
    <w:abstractNumId w:val="17"/>
  </w:num>
  <w:num w:numId="15">
    <w:abstractNumId w:val="19"/>
  </w:num>
  <w:num w:numId="16">
    <w:abstractNumId w:val="6"/>
  </w:num>
  <w:num w:numId="17">
    <w:abstractNumId w:val="18"/>
  </w:num>
  <w:num w:numId="18">
    <w:abstractNumId w:val="20"/>
  </w:num>
  <w:num w:numId="19">
    <w:abstractNumId w:val="7"/>
  </w:num>
  <w:num w:numId="20">
    <w:abstractNumId w:val="22"/>
  </w:num>
  <w:num w:numId="21">
    <w:abstractNumId w:val="12"/>
  </w:num>
  <w:num w:numId="22">
    <w:abstractNumId w:val="16"/>
  </w:num>
  <w:num w:numId="23">
    <w:abstractNumId w:val="5"/>
  </w:num>
  <w:num w:numId="24">
    <w:abstractNumId w:val="4"/>
  </w:num>
  <w:num w:numId="25">
    <w:abstractNumId w:val="1"/>
  </w:num>
  <w:num w:numId="26">
    <w:abstractNumId w:val="15"/>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20"/>
  <w:characterSpacingControl w:val="doNotCompress"/>
  <w:hdrShapeDefaults>
    <o:shapedefaults v:ext="edit" spidmax="108546"/>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2C84"/>
    <w:rsid w:val="00001E45"/>
    <w:rsid w:val="000022D5"/>
    <w:rsid w:val="00003366"/>
    <w:rsid w:val="0000361C"/>
    <w:rsid w:val="0000408C"/>
    <w:rsid w:val="000042D8"/>
    <w:rsid w:val="00004FDE"/>
    <w:rsid w:val="00005DF1"/>
    <w:rsid w:val="00014E98"/>
    <w:rsid w:val="00016EDB"/>
    <w:rsid w:val="000234C2"/>
    <w:rsid w:val="00023B9C"/>
    <w:rsid w:val="00027E25"/>
    <w:rsid w:val="000306B5"/>
    <w:rsid w:val="00032941"/>
    <w:rsid w:val="00033FEA"/>
    <w:rsid w:val="00035D00"/>
    <w:rsid w:val="000405EF"/>
    <w:rsid w:val="0004119D"/>
    <w:rsid w:val="000445A5"/>
    <w:rsid w:val="00047788"/>
    <w:rsid w:val="0005062C"/>
    <w:rsid w:val="00050D53"/>
    <w:rsid w:val="00052720"/>
    <w:rsid w:val="00052D96"/>
    <w:rsid w:val="00054575"/>
    <w:rsid w:val="00055026"/>
    <w:rsid w:val="00056231"/>
    <w:rsid w:val="00060D2B"/>
    <w:rsid w:val="0006115E"/>
    <w:rsid w:val="000646F6"/>
    <w:rsid w:val="00065EC2"/>
    <w:rsid w:val="000670D3"/>
    <w:rsid w:val="00070D25"/>
    <w:rsid w:val="00071CD4"/>
    <w:rsid w:val="000747E9"/>
    <w:rsid w:val="00076C6F"/>
    <w:rsid w:val="000800FC"/>
    <w:rsid w:val="00080CA3"/>
    <w:rsid w:val="00085208"/>
    <w:rsid w:val="00087AC7"/>
    <w:rsid w:val="00090443"/>
    <w:rsid w:val="00090636"/>
    <w:rsid w:val="00090C17"/>
    <w:rsid w:val="00097547"/>
    <w:rsid w:val="000A017D"/>
    <w:rsid w:val="000A114F"/>
    <w:rsid w:val="000A2ABC"/>
    <w:rsid w:val="000A3F07"/>
    <w:rsid w:val="000A54CC"/>
    <w:rsid w:val="000B40ED"/>
    <w:rsid w:val="000B6A47"/>
    <w:rsid w:val="000B7310"/>
    <w:rsid w:val="000C191C"/>
    <w:rsid w:val="000C341B"/>
    <w:rsid w:val="000C4CEF"/>
    <w:rsid w:val="000C4FD6"/>
    <w:rsid w:val="000C5A5F"/>
    <w:rsid w:val="000D2C84"/>
    <w:rsid w:val="000D36EE"/>
    <w:rsid w:val="000D428C"/>
    <w:rsid w:val="000E39CE"/>
    <w:rsid w:val="000E711E"/>
    <w:rsid w:val="000E7E54"/>
    <w:rsid w:val="000E7E65"/>
    <w:rsid w:val="000F2676"/>
    <w:rsid w:val="000F34F7"/>
    <w:rsid w:val="000F389C"/>
    <w:rsid w:val="000F43A4"/>
    <w:rsid w:val="000F4D95"/>
    <w:rsid w:val="0010254E"/>
    <w:rsid w:val="001028DF"/>
    <w:rsid w:val="00103F52"/>
    <w:rsid w:val="00105629"/>
    <w:rsid w:val="001063D2"/>
    <w:rsid w:val="001065FF"/>
    <w:rsid w:val="00106BBE"/>
    <w:rsid w:val="0011010C"/>
    <w:rsid w:val="001117C6"/>
    <w:rsid w:val="00111F9F"/>
    <w:rsid w:val="00114754"/>
    <w:rsid w:val="00116934"/>
    <w:rsid w:val="00120FBA"/>
    <w:rsid w:val="00122CC0"/>
    <w:rsid w:val="001264D2"/>
    <w:rsid w:val="001277AF"/>
    <w:rsid w:val="00130E51"/>
    <w:rsid w:val="0013229F"/>
    <w:rsid w:val="00135F67"/>
    <w:rsid w:val="001373C8"/>
    <w:rsid w:val="00137678"/>
    <w:rsid w:val="00140125"/>
    <w:rsid w:val="0014022D"/>
    <w:rsid w:val="0014072E"/>
    <w:rsid w:val="00145E2B"/>
    <w:rsid w:val="001469B1"/>
    <w:rsid w:val="001470E2"/>
    <w:rsid w:val="0014793C"/>
    <w:rsid w:val="00147C33"/>
    <w:rsid w:val="001536E5"/>
    <w:rsid w:val="00155964"/>
    <w:rsid w:val="0015677C"/>
    <w:rsid w:val="00156AB8"/>
    <w:rsid w:val="001628D5"/>
    <w:rsid w:val="0016721F"/>
    <w:rsid w:val="001702B1"/>
    <w:rsid w:val="00171E73"/>
    <w:rsid w:val="00173C1F"/>
    <w:rsid w:val="001740FD"/>
    <w:rsid w:val="001779B0"/>
    <w:rsid w:val="00182B62"/>
    <w:rsid w:val="00182F2A"/>
    <w:rsid w:val="00184BF2"/>
    <w:rsid w:val="00191595"/>
    <w:rsid w:val="00193EFF"/>
    <w:rsid w:val="001943FF"/>
    <w:rsid w:val="00194797"/>
    <w:rsid w:val="00195385"/>
    <w:rsid w:val="001954A8"/>
    <w:rsid w:val="001956E4"/>
    <w:rsid w:val="001966DB"/>
    <w:rsid w:val="00196C49"/>
    <w:rsid w:val="0019764F"/>
    <w:rsid w:val="001979BF"/>
    <w:rsid w:val="001A2ABF"/>
    <w:rsid w:val="001B12C8"/>
    <w:rsid w:val="001B4B30"/>
    <w:rsid w:val="001B4F96"/>
    <w:rsid w:val="001B6D50"/>
    <w:rsid w:val="001B7030"/>
    <w:rsid w:val="001B73B5"/>
    <w:rsid w:val="001B7474"/>
    <w:rsid w:val="001C2AAE"/>
    <w:rsid w:val="001C2C2B"/>
    <w:rsid w:val="001C3A14"/>
    <w:rsid w:val="001C3B9A"/>
    <w:rsid w:val="001C4EEF"/>
    <w:rsid w:val="001C5E74"/>
    <w:rsid w:val="001C698D"/>
    <w:rsid w:val="001D19D4"/>
    <w:rsid w:val="001D1FC7"/>
    <w:rsid w:val="001D2ECF"/>
    <w:rsid w:val="001D4837"/>
    <w:rsid w:val="001D4A6A"/>
    <w:rsid w:val="001D70B8"/>
    <w:rsid w:val="001D75F9"/>
    <w:rsid w:val="001E055F"/>
    <w:rsid w:val="001E0EAE"/>
    <w:rsid w:val="001E2836"/>
    <w:rsid w:val="001E4439"/>
    <w:rsid w:val="001F1629"/>
    <w:rsid w:val="001F1FA7"/>
    <w:rsid w:val="001F2EAB"/>
    <w:rsid w:val="001F4257"/>
    <w:rsid w:val="001F4FAC"/>
    <w:rsid w:val="001F687C"/>
    <w:rsid w:val="002012F9"/>
    <w:rsid w:val="00201EE8"/>
    <w:rsid w:val="002056F8"/>
    <w:rsid w:val="002070DF"/>
    <w:rsid w:val="0021082A"/>
    <w:rsid w:val="00210EB9"/>
    <w:rsid w:val="002129AE"/>
    <w:rsid w:val="00213639"/>
    <w:rsid w:val="00217708"/>
    <w:rsid w:val="00220295"/>
    <w:rsid w:val="00221DBC"/>
    <w:rsid w:val="00222637"/>
    <w:rsid w:val="0022403F"/>
    <w:rsid w:val="002260A2"/>
    <w:rsid w:val="00227393"/>
    <w:rsid w:val="00232C0A"/>
    <w:rsid w:val="00234ACF"/>
    <w:rsid w:val="00235A9B"/>
    <w:rsid w:val="00237199"/>
    <w:rsid w:val="00240B96"/>
    <w:rsid w:val="0024175E"/>
    <w:rsid w:val="0024429D"/>
    <w:rsid w:val="002509F2"/>
    <w:rsid w:val="00251FCD"/>
    <w:rsid w:val="002521FD"/>
    <w:rsid w:val="0025315C"/>
    <w:rsid w:val="002548C3"/>
    <w:rsid w:val="00254FDA"/>
    <w:rsid w:val="002572DA"/>
    <w:rsid w:val="0026294C"/>
    <w:rsid w:val="002638F2"/>
    <w:rsid w:val="002639B3"/>
    <w:rsid w:val="00264D4E"/>
    <w:rsid w:val="0026709D"/>
    <w:rsid w:val="00267631"/>
    <w:rsid w:val="00270371"/>
    <w:rsid w:val="00274E00"/>
    <w:rsid w:val="00276430"/>
    <w:rsid w:val="0027764A"/>
    <w:rsid w:val="0028036A"/>
    <w:rsid w:val="0028267C"/>
    <w:rsid w:val="002847E7"/>
    <w:rsid w:val="00285EDB"/>
    <w:rsid w:val="0029150B"/>
    <w:rsid w:val="00291FAB"/>
    <w:rsid w:val="00292387"/>
    <w:rsid w:val="002947EE"/>
    <w:rsid w:val="002A18C4"/>
    <w:rsid w:val="002A1E57"/>
    <w:rsid w:val="002A3F80"/>
    <w:rsid w:val="002A58B5"/>
    <w:rsid w:val="002A6932"/>
    <w:rsid w:val="002A7E5E"/>
    <w:rsid w:val="002B0F34"/>
    <w:rsid w:val="002B0F67"/>
    <w:rsid w:val="002B160A"/>
    <w:rsid w:val="002B2D3E"/>
    <w:rsid w:val="002B3A8B"/>
    <w:rsid w:val="002B3BB0"/>
    <w:rsid w:val="002B4608"/>
    <w:rsid w:val="002B5499"/>
    <w:rsid w:val="002B688C"/>
    <w:rsid w:val="002C426B"/>
    <w:rsid w:val="002C4FF0"/>
    <w:rsid w:val="002C7FFB"/>
    <w:rsid w:val="002D2CF2"/>
    <w:rsid w:val="002D3FD8"/>
    <w:rsid w:val="002D4E04"/>
    <w:rsid w:val="002D6025"/>
    <w:rsid w:val="002D7633"/>
    <w:rsid w:val="002E144F"/>
    <w:rsid w:val="002E25F8"/>
    <w:rsid w:val="002E4F62"/>
    <w:rsid w:val="002E654E"/>
    <w:rsid w:val="002E6E5B"/>
    <w:rsid w:val="002F0DD0"/>
    <w:rsid w:val="002F2FFB"/>
    <w:rsid w:val="002F3F6E"/>
    <w:rsid w:val="002F3FD6"/>
    <w:rsid w:val="00305D4A"/>
    <w:rsid w:val="00305D4B"/>
    <w:rsid w:val="0030706B"/>
    <w:rsid w:val="00310A1C"/>
    <w:rsid w:val="00311AA8"/>
    <w:rsid w:val="00311E96"/>
    <w:rsid w:val="0031420E"/>
    <w:rsid w:val="0031456A"/>
    <w:rsid w:val="003158B2"/>
    <w:rsid w:val="00320B57"/>
    <w:rsid w:val="00322708"/>
    <w:rsid w:val="0032596E"/>
    <w:rsid w:val="00326AD6"/>
    <w:rsid w:val="003270BE"/>
    <w:rsid w:val="00327481"/>
    <w:rsid w:val="00330EAB"/>
    <w:rsid w:val="00331DCF"/>
    <w:rsid w:val="00332586"/>
    <w:rsid w:val="00333563"/>
    <w:rsid w:val="00334006"/>
    <w:rsid w:val="0033407D"/>
    <w:rsid w:val="00336514"/>
    <w:rsid w:val="0034051C"/>
    <w:rsid w:val="0034119A"/>
    <w:rsid w:val="00341A6F"/>
    <w:rsid w:val="00342C83"/>
    <w:rsid w:val="00347A22"/>
    <w:rsid w:val="00352C83"/>
    <w:rsid w:val="003531BA"/>
    <w:rsid w:val="00354073"/>
    <w:rsid w:val="00354215"/>
    <w:rsid w:val="00355716"/>
    <w:rsid w:val="00356606"/>
    <w:rsid w:val="00356A1D"/>
    <w:rsid w:val="00356A71"/>
    <w:rsid w:val="003602CC"/>
    <w:rsid w:val="00360D5E"/>
    <w:rsid w:val="00362959"/>
    <w:rsid w:val="003660DA"/>
    <w:rsid w:val="003670F3"/>
    <w:rsid w:val="00371970"/>
    <w:rsid w:val="00371AD9"/>
    <w:rsid w:val="003720E0"/>
    <w:rsid w:val="0037747B"/>
    <w:rsid w:val="003777DD"/>
    <w:rsid w:val="003806BF"/>
    <w:rsid w:val="00380EBA"/>
    <w:rsid w:val="00380FA7"/>
    <w:rsid w:val="00383269"/>
    <w:rsid w:val="003866BE"/>
    <w:rsid w:val="0039111D"/>
    <w:rsid w:val="003930BE"/>
    <w:rsid w:val="0039379A"/>
    <w:rsid w:val="003944D1"/>
    <w:rsid w:val="00394CD8"/>
    <w:rsid w:val="00395DB3"/>
    <w:rsid w:val="00396C14"/>
    <w:rsid w:val="00396C89"/>
    <w:rsid w:val="003A21F5"/>
    <w:rsid w:val="003A2F58"/>
    <w:rsid w:val="003A309E"/>
    <w:rsid w:val="003A32E8"/>
    <w:rsid w:val="003A58BA"/>
    <w:rsid w:val="003A62FB"/>
    <w:rsid w:val="003B296F"/>
    <w:rsid w:val="003B4736"/>
    <w:rsid w:val="003B4E13"/>
    <w:rsid w:val="003B6728"/>
    <w:rsid w:val="003B76F1"/>
    <w:rsid w:val="003C3499"/>
    <w:rsid w:val="003C4CD4"/>
    <w:rsid w:val="003C6BB5"/>
    <w:rsid w:val="003D5D85"/>
    <w:rsid w:val="003D7886"/>
    <w:rsid w:val="003E085E"/>
    <w:rsid w:val="003E3630"/>
    <w:rsid w:val="003E3EEC"/>
    <w:rsid w:val="003E7182"/>
    <w:rsid w:val="003E71E6"/>
    <w:rsid w:val="003E7716"/>
    <w:rsid w:val="003E7CE3"/>
    <w:rsid w:val="003F067C"/>
    <w:rsid w:val="003F0EAC"/>
    <w:rsid w:val="003F4696"/>
    <w:rsid w:val="0040081D"/>
    <w:rsid w:val="00400C27"/>
    <w:rsid w:val="00400D93"/>
    <w:rsid w:val="004024E7"/>
    <w:rsid w:val="00404CB6"/>
    <w:rsid w:val="00405865"/>
    <w:rsid w:val="00406326"/>
    <w:rsid w:val="00410162"/>
    <w:rsid w:val="0041051A"/>
    <w:rsid w:val="0041061E"/>
    <w:rsid w:val="00412F9D"/>
    <w:rsid w:val="004150B3"/>
    <w:rsid w:val="004156D6"/>
    <w:rsid w:val="00415CA8"/>
    <w:rsid w:val="004160F5"/>
    <w:rsid w:val="004209C9"/>
    <w:rsid w:val="004213D8"/>
    <w:rsid w:val="004245C5"/>
    <w:rsid w:val="004260DF"/>
    <w:rsid w:val="0042767B"/>
    <w:rsid w:val="00431B5B"/>
    <w:rsid w:val="004322DF"/>
    <w:rsid w:val="00432525"/>
    <w:rsid w:val="00433BB7"/>
    <w:rsid w:val="004359AE"/>
    <w:rsid w:val="00435F72"/>
    <w:rsid w:val="004431D0"/>
    <w:rsid w:val="00443F45"/>
    <w:rsid w:val="00443FB8"/>
    <w:rsid w:val="004442E8"/>
    <w:rsid w:val="00445CE3"/>
    <w:rsid w:val="00447AAF"/>
    <w:rsid w:val="004512D4"/>
    <w:rsid w:val="00452CBF"/>
    <w:rsid w:val="00454B89"/>
    <w:rsid w:val="00456006"/>
    <w:rsid w:val="00456A08"/>
    <w:rsid w:val="0045741D"/>
    <w:rsid w:val="004604B2"/>
    <w:rsid w:val="0047177A"/>
    <w:rsid w:val="0047553A"/>
    <w:rsid w:val="004755E5"/>
    <w:rsid w:val="00476E3C"/>
    <w:rsid w:val="004777CA"/>
    <w:rsid w:val="00477AEF"/>
    <w:rsid w:val="00482031"/>
    <w:rsid w:val="00483D1F"/>
    <w:rsid w:val="0048547D"/>
    <w:rsid w:val="0049038F"/>
    <w:rsid w:val="004903E8"/>
    <w:rsid w:val="00491108"/>
    <w:rsid w:val="0049233C"/>
    <w:rsid w:val="0049315D"/>
    <w:rsid w:val="0049487E"/>
    <w:rsid w:val="004A1CDD"/>
    <w:rsid w:val="004A37F7"/>
    <w:rsid w:val="004A419F"/>
    <w:rsid w:val="004A4A87"/>
    <w:rsid w:val="004A4B1D"/>
    <w:rsid w:val="004A56BC"/>
    <w:rsid w:val="004B1732"/>
    <w:rsid w:val="004B47D1"/>
    <w:rsid w:val="004B4F00"/>
    <w:rsid w:val="004B725D"/>
    <w:rsid w:val="004C0285"/>
    <w:rsid w:val="004C0A7E"/>
    <w:rsid w:val="004C1218"/>
    <w:rsid w:val="004C267C"/>
    <w:rsid w:val="004C7AB0"/>
    <w:rsid w:val="004C7B8A"/>
    <w:rsid w:val="004D0DF6"/>
    <w:rsid w:val="004D13FA"/>
    <w:rsid w:val="004D1C87"/>
    <w:rsid w:val="004D5E5C"/>
    <w:rsid w:val="004E1490"/>
    <w:rsid w:val="004E4C5C"/>
    <w:rsid w:val="004E604D"/>
    <w:rsid w:val="004F0AAE"/>
    <w:rsid w:val="004F0BF4"/>
    <w:rsid w:val="004F16D2"/>
    <w:rsid w:val="004F2A53"/>
    <w:rsid w:val="004F30E6"/>
    <w:rsid w:val="004F5A05"/>
    <w:rsid w:val="00500CFD"/>
    <w:rsid w:val="00500FE4"/>
    <w:rsid w:val="0050769C"/>
    <w:rsid w:val="005102A3"/>
    <w:rsid w:val="005132CB"/>
    <w:rsid w:val="00514496"/>
    <w:rsid w:val="00514523"/>
    <w:rsid w:val="00520C14"/>
    <w:rsid w:val="0052408D"/>
    <w:rsid w:val="0053028B"/>
    <w:rsid w:val="0053197E"/>
    <w:rsid w:val="0053243C"/>
    <w:rsid w:val="00532850"/>
    <w:rsid w:val="00534D58"/>
    <w:rsid w:val="00534E7E"/>
    <w:rsid w:val="005356FD"/>
    <w:rsid w:val="00540493"/>
    <w:rsid w:val="005443EC"/>
    <w:rsid w:val="005452A4"/>
    <w:rsid w:val="00545DBB"/>
    <w:rsid w:val="00545E75"/>
    <w:rsid w:val="00553732"/>
    <w:rsid w:val="005600FB"/>
    <w:rsid w:val="0056058B"/>
    <w:rsid w:val="0056134B"/>
    <w:rsid w:val="0056267A"/>
    <w:rsid w:val="005629A8"/>
    <w:rsid w:val="00563B3E"/>
    <w:rsid w:val="00564509"/>
    <w:rsid w:val="00564BB3"/>
    <w:rsid w:val="005662B7"/>
    <w:rsid w:val="00570553"/>
    <w:rsid w:val="0057234A"/>
    <w:rsid w:val="00573023"/>
    <w:rsid w:val="00576ABC"/>
    <w:rsid w:val="0057739B"/>
    <w:rsid w:val="0058520B"/>
    <w:rsid w:val="005868D6"/>
    <w:rsid w:val="00590D94"/>
    <w:rsid w:val="00591C5A"/>
    <w:rsid w:val="0059223B"/>
    <w:rsid w:val="0059451E"/>
    <w:rsid w:val="00595035"/>
    <w:rsid w:val="00597431"/>
    <w:rsid w:val="00597D71"/>
    <w:rsid w:val="005A06FA"/>
    <w:rsid w:val="005A0EC0"/>
    <w:rsid w:val="005A253F"/>
    <w:rsid w:val="005A25FF"/>
    <w:rsid w:val="005A3E0E"/>
    <w:rsid w:val="005B1332"/>
    <w:rsid w:val="005B27DC"/>
    <w:rsid w:val="005C2A71"/>
    <w:rsid w:val="005C2D20"/>
    <w:rsid w:val="005C7DDD"/>
    <w:rsid w:val="005D05EC"/>
    <w:rsid w:val="005D0849"/>
    <w:rsid w:val="005D0A35"/>
    <w:rsid w:val="005D11B6"/>
    <w:rsid w:val="005D1279"/>
    <w:rsid w:val="005D2F0D"/>
    <w:rsid w:val="005D37AE"/>
    <w:rsid w:val="005D6C60"/>
    <w:rsid w:val="005E17BC"/>
    <w:rsid w:val="005E2C2A"/>
    <w:rsid w:val="005E32CF"/>
    <w:rsid w:val="005E330E"/>
    <w:rsid w:val="005E3A86"/>
    <w:rsid w:val="005E42EB"/>
    <w:rsid w:val="005E4808"/>
    <w:rsid w:val="005E6C32"/>
    <w:rsid w:val="005E7360"/>
    <w:rsid w:val="005E7718"/>
    <w:rsid w:val="005F443A"/>
    <w:rsid w:val="005F50B8"/>
    <w:rsid w:val="00601444"/>
    <w:rsid w:val="00602ABD"/>
    <w:rsid w:val="0060790E"/>
    <w:rsid w:val="0061017A"/>
    <w:rsid w:val="0061183B"/>
    <w:rsid w:val="006172E5"/>
    <w:rsid w:val="0062245B"/>
    <w:rsid w:val="00625251"/>
    <w:rsid w:val="00631A69"/>
    <w:rsid w:val="006324F1"/>
    <w:rsid w:val="00632EEF"/>
    <w:rsid w:val="0063343A"/>
    <w:rsid w:val="00633DF6"/>
    <w:rsid w:val="00634912"/>
    <w:rsid w:val="0064019D"/>
    <w:rsid w:val="00642935"/>
    <w:rsid w:val="006460AD"/>
    <w:rsid w:val="00647B5D"/>
    <w:rsid w:val="00650722"/>
    <w:rsid w:val="0065246D"/>
    <w:rsid w:val="00657406"/>
    <w:rsid w:val="006576FD"/>
    <w:rsid w:val="0066071B"/>
    <w:rsid w:val="00661B5B"/>
    <w:rsid w:val="00661DD9"/>
    <w:rsid w:val="006633C1"/>
    <w:rsid w:val="00663FB6"/>
    <w:rsid w:val="00670D0F"/>
    <w:rsid w:val="006722B1"/>
    <w:rsid w:val="00674BA2"/>
    <w:rsid w:val="006750CC"/>
    <w:rsid w:val="00676924"/>
    <w:rsid w:val="00677EB2"/>
    <w:rsid w:val="006835F0"/>
    <w:rsid w:val="00684B2D"/>
    <w:rsid w:val="00684F55"/>
    <w:rsid w:val="00691C18"/>
    <w:rsid w:val="0069488D"/>
    <w:rsid w:val="0069524F"/>
    <w:rsid w:val="00695B0E"/>
    <w:rsid w:val="006964C1"/>
    <w:rsid w:val="006A1288"/>
    <w:rsid w:val="006A25AC"/>
    <w:rsid w:val="006A5A0B"/>
    <w:rsid w:val="006B3188"/>
    <w:rsid w:val="006B47EB"/>
    <w:rsid w:val="006B4AEF"/>
    <w:rsid w:val="006B71A7"/>
    <w:rsid w:val="006B7C55"/>
    <w:rsid w:val="006B7CE3"/>
    <w:rsid w:val="006C0CAC"/>
    <w:rsid w:val="006C3600"/>
    <w:rsid w:val="006C41CF"/>
    <w:rsid w:val="006C5F20"/>
    <w:rsid w:val="006C696D"/>
    <w:rsid w:val="006D0CA3"/>
    <w:rsid w:val="006D15B7"/>
    <w:rsid w:val="006D2663"/>
    <w:rsid w:val="006D3264"/>
    <w:rsid w:val="006D5173"/>
    <w:rsid w:val="006D6C04"/>
    <w:rsid w:val="006D6EC0"/>
    <w:rsid w:val="006E0403"/>
    <w:rsid w:val="006E0440"/>
    <w:rsid w:val="006E0A79"/>
    <w:rsid w:val="006E2A7E"/>
    <w:rsid w:val="006E4A35"/>
    <w:rsid w:val="006E76DE"/>
    <w:rsid w:val="006F1AA3"/>
    <w:rsid w:val="006F2F1B"/>
    <w:rsid w:val="006F6F48"/>
    <w:rsid w:val="006F70A0"/>
    <w:rsid w:val="007003F9"/>
    <w:rsid w:val="00702CC3"/>
    <w:rsid w:val="007115FA"/>
    <w:rsid w:val="0071174F"/>
    <w:rsid w:val="0071318F"/>
    <w:rsid w:val="0071567F"/>
    <w:rsid w:val="00715F28"/>
    <w:rsid w:val="007161FD"/>
    <w:rsid w:val="00716334"/>
    <w:rsid w:val="00721E8A"/>
    <w:rsid w:val="0072276F"/>
    <w:rsid w:val="00723F96"/>
    <w:rsid w:val="0072566D"/>
    <w:rsid w:val="00727BF7"/>
    <w:rsid w:val="00731C84"/>
    <w:rsid w:val="00732071"/>
    <w:rsid w:val="00732653"/>
    <w:rsid w:val="007338EE"/>
    <w:rsid w:val="00734B36"/>
    <w:rsid w:val="007359BB"/>
    <w:rsid w:val="00735C67"/>
    <w:rsid w:val="007362C4"/>
    <w:rsid w:val="00737943"/>
    <w:rsid w:val="007423E6"/>
    <w:rsid w:val="007430D3"/>
    <w:rsid w:val="00747B36"/>
    <w:rsid w:val="00750415"/>
    <w:rsid w:val="00750881"/>
    <w:rsid w:val="00751B73"/>
    <w:rsid w:val="00752894"/>
    <w:rsid w:val="00752DB0"/>
    <w:rsid w:val="00752DC2"/>
    <w:rsid w:val="00761686"/>
    <w:rsid w:val="00765128"/>
    <w:rsid w:val="00766AD3"/>
    <w:rsid w:val="007710E4"/>
    <w:rsid w:val="00771662"/>
    <w:rsid w:val="0077415E"/>
    <w:rsid w:val="00774FAF"/>
    <w:rsid w:val="0077602B"/>
    <w:rsid w:val="00776E03"/>
    <w:rsid w:val="00780C1A"/>
    <w:rsid w:val="0078134E"/>
    <w:rsid w:val="007817C3"/>
    <w:rsid w:val="00782370"/>
    <w:rsid w:val="00782B4E"/>
    <w:rsid w:val="00784BBF"/>
    <w:rsid w:val="00784C2C"/>
    <w:rsid w:val="007864A6"/>
    <w:rsid w:val="007866A9"/>
    <w:rsid w:val="0079033A"/>
    <w:rsid w:val="0079176A"/>
    <w:rsid w:val="007918E3"/>
    <w:rsid w:val="0079389C"/>
    <w:rsid w:val="0079758B"/>
    <w:rsid w:val="00797F16"/>
    <w:rsid w:val="007A00DC"/>
    <w:rsid w:val="007A087E"/>
    <w:rsid w:val="007A1EF9"/>
    <w:rsid w:val="007A60B9"/>
    <w:rsid w:val="007B1DE1"/>
    <w:rsid w:val="007B25F8"/>
    <w:rsid w:val="007B3757"/>
    <w:rsid w:val="007B435B"/>
    <w:rsid w:val="007B46D6"/>
    <w:rsid w:val="007B5B8F"/>
    <w:rsid w:val="007B7A8B"/>
    <w:rsid w:val="007C0A12"/>
    <w:rsid w:val="007C1009"/>
    <w:rsid w:val="007C1474"/>
    <w:rsid w:val="007C34BC"/>
    <w:rsid w:val="007C5BD5"/>
    <w:rsid w:val="007D02FF"/>
    <w:rsid w:val="007D0F94"/>
    <w:rsid w:val="007D7842"/>
    <w:rsid w:val="007D7B1B"/>
    <w:rsid w:val="007E03E2"/>
    <w:rsid w:val="007E45CB"/>
    <w:rsid w:val="007E62BB"/>
    <w:rsid w:val="007E6F5A"/>
    <w:rsid w:val="007F0969"/>
    <w:rsid w:val="007F0DC5"/>
    <w:rsid w:val="007F2476"/>
    <w:rsid w:val="007F7B2C"/>
    <w:rsid w:val="007F7C76"/>
    <w:rsid w:val="00800EB4"/>
    <w:rsid w:val="00801846"/>
    <w:rsid w:val="008065E7"/>
    <w:rsid w:val="00807020"/>
    <w:rsid w:val="00807970"/>
    <w:rsid w:val="00807E1E"/>
    <w:rsid w:val="0081028A"/>
    <w:rsid w:val="00811489"/>
    <w:rsid w:val="0081174B"/>
    <w:rsid w:val="0081240C"/>
    <w:rsid w:val="00814F64"/>
    <w:rsid w:val="008151E2"/>
    <w:rsid w:val="00820DBB"/>
    <w:rsid w:val="00823986"/>
    <w:rsid w:val="0082476E"/>
    <w:rsid w:val="00826518"/>
    <w:rsid w:val="00827138"/>
    <w:rsid w:val="00827357"/>
    <w:rsid w:val="008415A3"/>
    <w:rsid w:val="00843643"/>
    <w:rsid w:val="00844F3D"/>
    <w:rsid w:val="00846513"/>
    <w:rsid w:val="0084691A"/>
    <w:rsid w:val="008506A6"/>
    <w:rsid w:val="008508BA"/>
    <w:rsid w:val="00850E0B"/>
    <w:rsid w:val="00851140"/>
    <w:rsid w:val="0085243A"/>
    <w:rsid w:val="00853C1A"/>
    <w:rsid w:val="00853FA6"/>
    <w:rsid w:val="00853FDB"/>
    <w:rsid w:val="00854EFA"/>
    <w:rsid w:val="008556AF"/>
    <w:rsid w:val="00855A47"/>
    <w:rsid w:val="00855DE8"/>
    <w:rsid w:val="00861762"/>
    <w:rsid w:val="00861BEC"/>
    <w:rsid w:val="00863F27"/>
    <w:rsid w:val="00870ABA"/>
    <w:rsid w:val="00871677"/>
    <w:rsid w:val="00873C4C"/>
    <w:rsid w:val="00875CC6"/>
    <w:rsid w:val="008800D3"/>
    <w:rsid w:val="00882866"/>
    <w:rsid w:val="00887D5E"/>
    <w:rsid w:val="0089294D"/>
    <w:rsid w:val="00893D2A"/>
    <w:rsid w:val="00894363"/>
    <w:rsid w:val="008959D1"/>
    <w:rsid w:val="008A1D15"/>
    <w:rsid w:val="008B2BAA"/>
    <w:rsid w:val="008B4E08"/>
    <w:rsid w:val="008B6876"/>
    <w:rsid w:val="008C305D"/>
    <w:rsid w:val="008C5974"/>
    <w:rsid w:val="008C7406"/>
    <w:rsid w:val="008D1161"/>
    <w:rsid w:val="008D1592"/>
    <w:rsid w:val="008D3960"/>
    <w:rsid w:val="008D4158"/>
    <w:rsid w:val="008D539E"/>
    <w:rsid w:val="008D5DC4"/>
    <w:rsid w:val="008D7FE7"/>
    <w:rsid w:val="008E1CA1"/>
    <w:rsid w:val="008E4795"/>
    <w:rsid w:val="008E60C6"/>
    <w:rsid w:val="008E648A"/>
    <w:rsid w:val="008E72C1"/>
    <w:rsid w:val="008F0F15"/>
    <w:rsid w:val="008F78DA"/>
    <w:rsid w:val="008F7FA2"/>
    <w:rsid w:val="008F7FCE"/>
    <w:rsid w:val="0090325B"/>
    <w:rsid w:val="00903448"/>
    <w:rsid w:val="00903B51"/>
    <w:rsid w:val="009046AA"/>
    <w:rsid w:val="009052D5"/>
    <w:rsid w:val="0090663C"/>
    <w:rsid w:val="00906B47"/>
    <w:rsid w:val="00907C3E"/>
    <w:rsid w:val="00912F3F"/>
    <w:rsid w:val="00914C7F"/>
    <w:rsid w:val="0092413C"/>
    <w:rsid w:val="00927F03"/>
    <w:rsid w:val="00930E8D"/>
    <w:rsid w:val="0093281A"/>
    <w:rsid w:val="00937D95"/>
    <w:rsid w:val="0094153D"/>
    <w:rsid w:val="00943752"/>
    <w:rsid w:val="009453C1"/>
    <w:rsid w:val="009460E2"/>
    <w:rsid w:val="00952404"/>
    <w:rsid w:val="00953FF2"/>
    <w:rsid w:val="00957005"/>
    <w:rsid w:val="0095736A"/>
    <w:rsid w:val="00961863"/>
    <w:rsid w:val="00961AC5"/>
    <w:rsid w:val="00963010"/>
    <w:rsid w:val="00963306"/>
    <w:rsid w:val="0096687D"/>
    <w:rsid w:val="00972DB0"/>
    <w:rsid w:val="0097307E"/>
    <w:rsid w:val="00975FEA"/>
    <w:rsid w:val="0098135F"/>
    <w:rsid w:val="009831C2"/>
    <w:rsid w:val="00984E90"/>
    <w:rsid w:val="00985A22"/>
    <w:rsid w:val="00985EA1"/>
    <w:rsid w:val="00991885"/>
    <w:rsid w:val="009928E7"/>
    <w:rsid w:val="009937A3"/>
    <w:rsid w:val="00993A27"/>
    <w:rsid w:val="009968F2"/>
    <w:rsid w:val="00996B41"/>
    <w:rsid w:val="009A23E7"/>
    <w:rsid w:val="009A241E"/>
    <w:rsid w:val="009A2982"/>
    <w:rsid w:val="009A3045"/>
    <w:rsid w:val="009A3D3B"/>
    <w:rsid w:val="009A56EA"/>
    <w:rsid w:val="009A5A0B"/>
    <w:rsid w:val="009A5BAA"/>
    <w:rsid w:val="009A76A9"/>
    <w:rsid w:val="009B01EC"/>
    <w:rsid w:val="009B0853"/>
    <w:rsid w:val="009B16BC"/>
    <w:rsid w:val="009B4D79"/>
    <w:rsid w:val="009B6902"/>
    <w:rsid w:val="009B6A62"/>
    <w:rsid w:val="009B730A"/>
    <w:rsid w:val="009B7513"/>
    <w:rsid w:val="009C093B"/>
    <w:rsid w:val="009C0C87"/>
    <w:rsid w:val="009C17B6"/>
    <w:rsid w:val="009C199E"/>
    <w:rsid w:val="009C1D10"/>
    <w:rsid w:val="009C799E"/>
    <w:rsid w:val="009D14F1"/>
    <w:rsid w:val="009D27C3"/>
    <w:rsid w:val="009D28DF"/>
    <w:rsid w:val="009D2A00"/>
    <w:rsid w:val="009D3D22"/>
    <w:rsid w:val="009E3482"/>
    <w:rsid w:val="009E51CC"/>
    <w:rsid w:val="009E6DB9"/>
    <w:rsid w:val="009F182B"/>
    <w:rsid w:val="00A00697"/>
    <w:rsid w:val="00A02763"/>
    <w:rsid w:val="00A07F69"/>
    <w:rsid w:val="00A105F6"/>
    <w:rsid w:val="00A14E76"/>
    <w:rsid w:val="00A222D8"/>
    <w:rsid w:val="00A244FB"/>
    <w:rsid w:val="00A24758"/>
    <w:rsid w:val="00A26C7C"/>
    <w:rsid w:val="00A325DA"/>
    <w:rsid w:val="00A354A0"/>
    <w:rsid w:val="00A359F3"/>
    <w:rsid w:val="00A3633C"/>
    <w:rsid w:val="00A36776"/>
    <w:rsid w:val="00A42761"/>
    <w:rsid w:val="00A44C58"/>
    <w:rsid w:val="00A52066"/>
    <w:rsid w:val="00A52613"/>
    <w:rsid w:val="00A52720"/>
    <w:rsid w:val="00A553FF"/>
    <w:rsid w:val="00A55B4F"/>
    <w:rsid w:val="00A5639A"/>
    <w:rsid w:val="00A57391"/>
    <w:rsid w:val="00A60622"/>
    <w:rsid w:val="00A60762"/>
    <w:rsid w:val="00A63A41"/>
    <w:rsid w:val="00A64626"/>
    <w:rsid w:val="00A65160"/>
    <w:rsid w:val="00A65B98"/>
    <w:rsid w:val="00A703DF"/>
    <w:rsid w:val="00A72DAB"/>
    <w:rsid w:val="00A73F2C"/>
    <w:rsid w:val="00A74617"/>
    <w:rsid w:val="00A77B6C"/>
    <w:rsid w:val="00A77F46"/>
    <w:rsid w:val="00A807A8"/>
    <w:rsid w:val="00A81567"/>
    <w:rsid w:val="00A8366B"/>
    <w:rsid w:val="00A841AA"/>
    <w:rsid w:val="00A85C0A"/>
    <w:rsid w:val="00A86283"/>
    <w:rsid w:val="00A8732F"/>
    <w:rsid w:val="00A94337"/>
    <w:rsid w:val="00A94A48"/>
    <w:rsid w:val="00A94CCF"/>
    <w:rsid w:val="00A95A44"/>
    <w:rsid w:val="00A9785D"/>
    <w:rsid w:val="00AA0115"/>
    <w:rsid w:val="00AA42C2"/>
    <w:rsid w:val="00AA46BA"/>
    <w:rsid w:val="00AA546D"/>
    <w:rsid w:val="00AA5870"/>
    <w:rsid w:val="00AA7CB5"/>
    <w:rsid w:val="00AB0462"/>
    <w:rsid w:val="00AB1557"/>
    <w:rsid w:val="00AB1674"/>
    <w:rsid w:val="00AB1D21"/>
    <w:rsid w:val="00AB2542"/>
    <w:rsid w:val="00AB2C78"/>
    <w:rsid w:val="00AB2F5F"/>
    <w:rsid w:val="00AB2FA9"/>
    <w:rsid w:val="00AB3315"/>
    <w:rsid w:val="00AB38E2"/>
    <w:rsid w:val="00AB41DC"/>
    <w:rsid w:val="00AB7EF6"/>
    <w:rsid w:val="00AC3ACC"/>
    <w:rsid w:val="00AC499F"/>
    <w:rsid w:val="00AC56CE"/>
    <w:rsid w:val="00AC5ADF"/>
    <w:rsid w:val="00AE6C84"/>
    <w:rsid w:val="00AF0504"/>
    <w:rsid w:val="00AF06D4"/>
    <w:rsid w:val="00AF10C7"/>
    <w:rsid w:val="00AF2B92"/>
    <w:rsid w:val="00AF5996"/>
    <w:rsid w:val="00B00969"/>
    <w:rsid w:val="00B03CC4"/>
    <w:rsid w:val="00B04ACA"/>
    <w:rsid w:val="00B05B2B"/>
    <w:rsid w:val="00B0605A"/>
    <w:rsid w:val="00B11B79"/>
    <w:rsid w:val="00B125F1"/>
    <w:rsid w:val="00B12E71"/>
    <w:rsid w:val="00B13038"/>
    <w:rsid w:val="00B22256"/>
    <w:rsid w:val="00B24C52"/>
    <w:rsid w:val="00B257F5"/>
    <w:rsid w:val="00B25B8C"/>
    <w:rsid w:val="00B25C65"/>
    <w:rsid w:val="00B26845"/>
    <w:rsid w:val="00B27874"/>
    <w:rsid w:val="00B27EEA"/>
    <w:rsid w:val="00B307D4"/>
    <w:rsid w:val="00B319A7"/>
    <w:rsid w:val="00B31A2F"/>
    <w:rsid w:val="00B343B7"/>
    <w:rsid w:val="00B34F76"/>
    <w:rsid w:val="00B41AFD"/>
    <w:rsid w:val="00B429A1"/>
    <w:rsid w:val="00B44EEB"/>
    <w:rsid w:val="00B452B4"/>
    <w:rsid w:val="00B50417"/>
    <w:rsid w:val="00B5077E"/>
    <w:rsid w:val="00B50B9C"/>
    <w:rsid w:val="00B53374"/>
    <w:rsid w:val="00B53F80"/>
    <w:rsid w:val="00B54171"/>
    <w:rsid w:val="00B64A37"/>
    <w:rsid w:val="00B656B2"/>
    <w:rsid w:val="00B6719B"/>
    <w:rsid w:val="00B70D27"/>
    <w:rsid w:val="00B71D64"/>
    <w:rsid w:val="00B73316"/>
    <w:rsid w:val="00B7464A"/>
    <w:rsid w:val="00B75297"/>
    <w:rsid w:val="00B75392"/>
    <w:rsid w:val="00B758FB"/>
    <w:rsid w:val="00B762FE"/>
    <w:rsid w:val="00B77683"/>
    <w:rsid w:val="00B8214A"/>
    <w:rsid w:val="00B83852"/>
    <w:rsid w:val="00B84A5F"/>
    <w:rsid w:val="00B866F6"/>
    <w:rsid w:val="00B9684B"/>
    <w:rsid w:val="00BA0B7D"/>
    <w:rsid w:val="00BA2BD9"/>
    <w:rsid w:val="00BA2CF8"/>
    <w:rsid w:val="00BA53E9"/>
    <w:rsid w:val="00BB055C"/>
    <w:rsid w:val="00BB28BB"/>
    <w:rsid w:val="00BB3A10"/>
    <w:rsid w:val="00BB483A"/>
    <w:rsid w:val="00BB7EA7"/>
    <w:rsid w:val="00BC3719"/>
    <w:rsid w:val="00BC533A"/>
    <w:rsid w:val="00BC59E6"/>
    <w:rsid w:val="00BD2CC8"/>
    <w:rsid w:val="00BD579C"/>
    <w:rsid w:val="00BD6A9E"/>
    <w:rsid w:val="00BD6BD9"/>
    <w:rsid w:val="00BD73B5"/>
    <w:rsid w:val="00BD7C60"/>
    <w:rsid w:val="00BE2CF5"/>
    <w:rsid w:val="00BE32C6"/>
    <w:rsid w:val="00BE432F"/>
    <w:rsid w:val="00BE4475"/>
    <w:rsid w:val="00BE6BE5"/>
    <w:rsid w:val="00BE7444"/>
    <w:rsid w:val="00BF04AF"/>
    <w:rsid w:val="00BF051C"/>
    <w:rsid w:val="00BF0990"/>
    <w:rsid w:val="00BF150B"/>
    <w:rsid w:val="00BF1D96"/>
    <w:rsid w:val="00BF1DCC"/>
    <w:rsid w:val="00BF3760"/>
    <w:rsid w:val="00BF4325"/>
    <w:rsid w:val="00BF49D5"/>
    <w:rsid w:val="00C007CC"/>
    <w:rsid w:val="00C0355F"/>
    <w:rsid w:val="00C07179"/>
    <w:rsid w:val="00C10B53"/>
    <w:rsid w:val="00C1140F"/>
    <w:rsid w:val="00C1521F"/>
    <w:rsid w:val="00C21C96"/>
    <w:rsid w:val="00C22622"/>
    <w:rsid w:val="00C22C61"/>
    <w:rsid w:val="00C24B33"/>
    <w:rsid w:val="00C2536F"/>
    <w:rsid w:val="00C25C4B"/>
    <w:rsid w:val="00C30795"/>
    <w:rsid w:val="00C31177"/>
    <w:rsid w:val="00C31C71"/>
    <w:rsid w:val="00C31F48"/>
    <w:rsid w:val="00C34A42"/>
    <w:rsid w:val="00C34F3B"/>
    <w:rsid w:val="00C41447"/>
    <w:rsid w:val="00C42C95"/>
    <w:rsid w:val="00C45B32"/>
    <w:rsid w:val="00C473E8"/>
    <w:rsid w:val="00C508CC"/>
    <w:rsid w:val="00C50DAC"/>
    <w:rsid w:val="00C567D1"/>
    <w:rsid w:val="00C616AA"/>
    <w:rsid w:val="00C61DB2"/>
    <w:rsid w:val="00C6317A"/>
    <w:rsid w:val="00C63EC7"/>
    <w:rsid w:val="00C6689E"/>
    <w:rsid w:val="00C66E43"/>
    <w:rsid w:val="00C6710C"/>
    <w:rsid w:val="00C7421F"/>
    <w:rsid w:val="00C9069B"/>
    <w:rsid w:val="00C91D79"/>
    <w:rsid w:val="00C935CF"/>
    <w:rsid w:val="00C94793"/>
    <w:rsid w:val="00C954B3"/>
    <w:rsid w:val="00C958D5"/>
    <w:rsid w:val="00C963C7"/>
    <w:rsid w:val="00CA60C0"/>
    <w:rsid w:val="00CA7B5E"/>
    <w:rsid w:val="00CB0EBF"/>
    <w:rsid w:val="00CB2D68"/>
    <w:rsid w:val="00CB49FD"/>
    <w:rsid w:val="00CB5A9E"/>
    <w:rsid w:val="00CB5C87"/>
    <w:rsid w:val="00CB6CD5"/>
    <w:rsid w:val="00CB75E2"/>
    <w:rsid w:val="00CC1ED0"/>
    <w:rsid w:val="00CC347A"/>
    <w:rsid w:val="00CC380A"/>
    <w:rsid w:val="00CC3B5F"/>
    <w:rsid w:val="00CC4AFE"/>
    <w:rsid w:val="00CC6AAB"/>
    <w:rsid w:val="00CC7762"/>
    <w:rsid w:val="00CC7D79"/>
    <w:rsid w:val="00CD11FB"/>
    <w:rsid w:val="00CD53EF"/>
    <w:rsid w:val="00CD7AA6"/>
    <w:rsid w:val="00CE1D0B"/>
    <w:rsid w:val="00CE23B1"/>
    <w:rsid w:val="00CE2CEF"/>
    <w:rsid w:val="00CE50B6"/>
    <w:rsid w:val="00CF0650"/>
    <w:rsid w:val="00CF2C26"/>
    <w:rsid w:val="00CF30FB"/>
    <w:rsid w:val="00CF3DE2"/>
    <w:rsid w:val="00CF4F8E"/>
    <w:rsid w:val="00CF6133"/>
    <w:rsid w:val="00D03D66"/>
    <w:rsid w:val="00D040DD"/>
    <w:rsid w:val="00D04966"/>
    <w:rsid w:val="00D053D0"/>
    <w:rsid w:val="00D07B4A"/>
    <w:rsid w:val="00D114FC"/>
    <w:rsid w:val="00D11F61"/>
    <w:rsid w:val="00D139E9"/>
    <w:rsid w:val="00D1556E"/>
    <w:rsid w:val="00D17D48"/>
    <w:rsid w:val="00D20441"/>
    <w:rsid w:val="00D20810"/>
    <w:rsid w:val="00D2550D"/>
    <w:rsid w:val="00D30D1C"/>
    <w:rsid w:val="00D30D4E"/>
    <w:rsid w:val="00D34093"/>
    <w:rsid w:val="00D349C1"/>
    <w:rsid w:val="00D352E5"/>
    <w:rsid w:val="00D41949"/>
    <w:rsid w:val="00D43ECE"/>
    <w:rsid w:val="00D4439A"/>
    <w:rsid w:val="00D44C00"/>
    <w:rsid w:val="00D46D29"/>
    <w:rsid w:val="00D5028B"/>
    <w:rsid w:val="00D5035B"/>
    <w:rsid w:val="00D52856"/>
    <w:rsid w:val="00D556B4"/>
    <w:rsid w:val="00D5750B"/>
    <w:rsid w:val="00D5764D"/>
    <w:rsid w:val="00D60E34"/>
    <w:rsid w:val="00D611AE"/>
    <w:rsid w:val="00D61698"/>
    <w:rsid w:val="00D62573"/>
    <w:rsid w:val="00D627BA"/>
    <w:rsid w:val="00D63D4E"/>
    <w:rsid w:val="00D63DD0"/>
    <w:rsid w:val="00D6741C"/>
    <w:rsid w:val="00D7178F"/>
    <w:rsid w:val="00D735DE"/>
    <w:rsid w:val="00D73CB5"/>
    <w:rsid w:val="00D74EB9"/>
    <w:rsid w:val="00D75973"/>
    <w:rsid w:val="00D772AD"/>
    <w:rsid w:val="00D80651"/>
    <w:rsid w:val="00D80E05"/>
    <w:rsid w:val="00D842DD"/>
    <w:rsid w:val="00D847ED"/>
    <w:rsid w:val="00D855D0"/>
    <w:rsid w:val="00D860F7"/>
    <w:rsid w:val="00D865FA"/>
    <w:rsid w:val="00D8713E"/>
    <w:rsid w:val="00D87BAF"/>
    <w:rsid w:val="00D87BC2"/>
    <w:rsid w:val="00D87F95"/>
    <w:rsid w:val="00D903EA"/>
    <w:rsid w:val="00D910D1"/>
    <w:rsid w:val="00D91D52"/>
    <w:rsid w:val="00D922C7"/>
    <w:rsid w:val="00D94D11"/>
    <w:rsid w:val="00D9572E"/>
    <w:rsid w:val="00DA0272"/>
    <w:rsid w:val="00DA1740"/>
    <w:rsid w:val="00DA39E4"/>
    <w:rsid w:val="00DA72BA"/>
    <w:rsid w:val="00DB1DD3"/>
    <w:rsid w:val="00DB20CD"/>
    <w:rsid w:val="00DB3094"/>
    <w:rsid w:val="00DB3128"/>
    <w:rsid w:val="00DB4098"/>
    <w:rsid w:val="00DB484B"/>
    <w:rsid w:val="00DB564B"/>
    <w:rsid w:val="00DB5C20"/>
    <w:rsid w:val="00DB61AB"/>
    <w:rsid w:val="00DC33C4"/>
    <w:rsid w:val="00DC48D6"/>
    <w:rsid w:val="00DC606E"/>
    <w:rsid w:val="00DC624F"/>
    <w:rsid w:val="00DC690C"/>
    <w:rsid w:val="00DD0087"/>
    <w:rsid w:val="00DD143A"/>
    <w:rsid w:val="00DD1B08"/>
    <w:rsid w:val="00DD3945"/>
    <w:rsid w:val="00DD61F4"/>
    <w:rsid w:val="00DE132F"/>
    <w:rsid w:val="00DE217E"/>
    <w:rsid w:val="00DE227E"/>
    <w:rsid w:val="00DE6C03"/>
    <w:rsid w:val="00DE6E0E"/>
    <w:rsid w:val="00DE7E60"/>
    <w:rsid w:val="00DF0150"/>
    <w:rsid w:val="00DF3464"/>
    <w:rsid w:val="00DF35AA"/>
    <w:rsid w:val="00E015F4"/>
    <w:rsid w:val="00E036A8"/>
    <w:rsid w:val="00E03807"/>
    <w:rsid w:val="00E04F46"/>
    <w:rsid w:val="00E07098"/>
    <w:rsid w:val="00E10BF8"/>
    <w:rsid w:val="00E1221D"/>
    <w:rsid w:val="00E12296"/>
    <w:rsid w:val="00E160AA"/>
    <w:rsid w:val="00E16B7F"/>
    <w:rsid w:val="00E20B1C"/>
    <w:rsid w:val="00E221E8"/>
    <w:rsid w:val="00E22735"/>
    <w:rsid w:val="00E26896"/>
    <w:rsid w:val="00E30F84"/>
    <w:rsid w:val="00E31B35"/>
    <w:rsid w:val="00E32337"/>
    <w:rsid w:val="00E3281F"/>
    <w:rsid w:val="00E35AB1"/>
    <w:rsid w:val="00E35C83"/>
    <w:rsid w:val="00E40C85"/>
    <w:rsid w:val="00E503B4"/>
    <w:rsid w:val="00E505A1"/>
    <w:rsid w:val="00E52789"/>
    <w:rsid w:val="00E54AE4"/>
    <w:rsid w:val="00E576B2"/>
    <w:rsid w:val="00E65806"/>
    <w:rsid w:val="00E66B55"/>
    <w:rsid w:val="00E672F1"/>
    <w:rsid w:val="00E70220"/>
    <w:rsid w:val="00E736EC"/>
    <w:rsid w:val="00E73B0D"/>
    <w:rsid w:val="00E73C29"/>
    <w:rsid w:val="00E76642"/>
    <w:rsid w:val="00E76DEB"/>
    <w:rsid w:val="00E770BC"/>
    <w:rsid w:val="00E77BF7"/>
    <w:rsid w:val="00E813B1"/>
    <w:rsid w:val="00E824AC"/>
    <w:rsid w:val="00E829C2"/>
    <w:rsid w:val="00E93D24"/>
    <w:rsid w:val="00E93D8E"/>
    <w:rsid w:val="00E94B9D"/>
    <w:rsid w:val="00EA1B71"/>
    <w:rsid w:val="00EA20D0"/>
    <w:rsid w:val="00EA3AEE"/>
    <w:rsid w:val="00EB0926"/>
    <w:rsid w:val="00EB0C10"/>
    <w:rsid w:val="00EB2397"/>
    <w:rsid w:val="00EB4003"/>
    <w:rsid w:val="00EB68B4"/>
    <w:rsid w:val="00EC0101"/>
    <w:rsid w:val="00EC3DA2"/>
    <w:rsid w:val="00EC4081"/>
    <w:rsid w:val="00EC432B"/>
    <w:rsid w:val="00EC490E"/>
    <w:rsid w:val="00EC513B"/>
    <w:rsid w:val="00EC5233"/>
    <w:rsid w:val="00EC5BCF"/>
    <w:rsid w:val="00EC731B"/>
    <w:rsid w:val="00ED1E02"/>
    <w:rsid w:val="00ED20B2"/>
    <w:rsid w:val="00ED256B"/>
    <w:rsid w:val="00ED4BAC"/>
    <w:rsid w:val="00ED6D58"/>
    <w:rsid w:val="00EE0B3A"/>
    <w:rsid w:val="00EE4D03"/>
    <w:rsid w:val="00EE51BE"/>
    <w:rsid w:val="00EE6ABA"/>
    <w:rsid w:val="00EE76EB"/>
    <w:rsid w:val="00EE7E9F"/>
    <w:rsid w:val="00EF1A57"/>
    <w:rsid w:val="00EF2963"/>
    <w:rsid w:val="00EF2DCF"/>
    <w:rsid w:val="00EF2FF2"/>
    <w:rsid w:val="00EF345D"/>
    <w:rsid w:val="00EF5665"/>
    <w:rsid w:val="00EF5DD3"/>
    <w:rsid w:val="00EF660F"/>
    <w:rsid w:val="00EF6D4D"/>
    <w:rsid w:val="00F01A21"/>
    <w:rsid w:val="00F15851"/>
    <w:rsid w:val="00F1595E"/>
    <w:rsid w:val="00F23529"/>
    <w:rsid w:val="00F26B17"/>
    <w:rsid w:val="00F27393"/>
    <w:rsid w:val="00F31B66"/>
    <w:rsid w:val="00F31E88"/>
    <w:rsid w:val="00F32B64"/>
    <w:rsid w:val="00F36E7D"/>
    <w:rsid w:val="00F3783B"/>
    <w:rsid w:val="00F40734"/>
    <w:rsid w:val="00F426A9"/>
    <w:rsid w:val="00F456B3"/>
    <w:rsid w:val="00F505F9"/>
    <w:rsid w:val="00F50D0B"/>
    <w:rsid w:val="00F533B3"/>
    <w:rsid w:val="00F55B9C"/>
    <w:rsid w:val="00F56F40"/>
    <w:rsid w:val="00F57627"/>
    <w:rsid w:val="00F611BA"/>
    <w:rsid w:val="00F6265A"/>
    <w:rsid w:val="00F64922"/>
    <w:rsid w:val="00F6507E"/>
    <w:rsid w:val="00F6614F"/>
    <w:rsid w:val="00F74E15"/>
    <w:rsid w:val="00F750A8"/>
    <w:rsid w:val="00F7648D"/>
    <w:rsid w:val="00F80180"/>
    <w:rsid w:val="00F80435"/>
    <w:rsid w:val="00F841F0"/>
    <w:rsid w:val="00F857DA"/>
    <w:rsid w:val="00F863B1"/>
    <w:rsid w:val="00F918ED"/>
    <w:rsid w:val="00F92CDE"/>
    <w:rsid w:val="00F9430E"/>
    <w:rsid w:val="00F946CE"/>
    <w:rsid w:val="00F96908"/>
    <w:rsid w:val="00FA03FD"/>
    <w:rsid w:val="00FA40EC"/>
    <w:rsid w:val="00FA5033"/>
    <w:rsid w:val="00FA6305"/>
    <w:rsid w:val="00FA6B62"/>
    <w:rsid w:val="00FA72FF"/>
    <w:rsid w:val="00FA7418"/>
    <w:rsid w:val="00FA74A5"/>
    <w:rsid w:val="00FB079A"/>
    <w:rsid w:val="00FB0E1D"/>
    <w:rsid w:val="00FB1891"/>
    <w:rsid w:val="00FB52AC"/>
    <w:rsid w:val="00FB6468"/>
    <w:rsid w:val="00FC0E40"/>
    <w:rsid w:val="00FC2781"/>
    <w:rsid w:val="00FC3AD9"/>
    <w:rsid w:val="00FC492D"/>
    <w:rsid w:val="00FC5FDB"/>
    <w:rsid w:val="00FC6265"/>
    <w:rsid w:val="00FC6410"/>
    <w:rsid w:val="00FC7BEB"/>
    <w:rsid w:val="00FD0A21"/>
    <w:rsid w:val="00FD19CB"/>
    <w:rsid w:val="00FD2694"/>
    <w:rsid w:val="00FD2D76"/>
    <w:rsid w:val="00FD313E"/>
    <w:rsid w:val="00FD582A"/>
    <w:rsid w:val="00FE1BB0"/>
    <w:rsid w:val="00FE4920"/>
    <w:rsid w:val="00FE5BF1"/>
    <w:rsid w:val="00FE683A"/>
    <w:rsid w:val="00FE68F1"/>
    <w:rsid w:val="00FE798E"/>
    <w:rsid w:val="00FF283D"/>
    <w:rsid w:val="00FF462A"/>
    <w:rsid w:val="00FF625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8546"/>
    <o:shapelayout v:ext="edit">
      <o:idmap v:ext="edit" data="1"/>
    </o:shapelayout>
  </w:shapeDefaults>
  <w:decimalSymbol w:val="."/>
  <w:listSeparator w:val=","/>
  <w15:docId w15:val="{AB9AFC5F-2133-4313-87B8-DC2423D6F5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52D96"/>
    <w:pPr>
      <w:spacing w:after="0"/>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22637"/>
    <w:pPr>
      <w:ind w:left="720"/>
      <w:contextualSpacing/>
      <w:jc w:val="center"/>
    </w:pPr>
    <w:rPr>
      <w:rFonts w:asciiTheme="minorHAnsi" w:eastAsiaTheme="minorHAnsi" w:hAnsiTheme="minorHAnsi" w:cstheme="minorBidi"/>
      <w:sz w:val="22"/>
      <w:szCs w:val="22"/>
    </w:rPr>
  </w:style>
  <w:style w:type="paragraph" w:styleId="Header">
    <w:name w:val="header"/>
    <w:basedOn w:val="Normal"/>
    <w:link w:val="HeaderChar"/>
    <w:uiPriority w:val="99"/>
    <w:unhideWhenUsed/>
    <w:rsid w:val="00222637"/>
    <w:pPr>
      <w:tabs>
        <w:tab w:val="center" w:pos="4680"/>
        <w:tab w:val="right" w:pos="9360"/>
      </w:tabs>
    </w:pPr>
  </w:style>
  <w:style w:type="character" w:customStyle="1" w:styleId="HeaderChar">
    <w:name w:val="Header Char"/>
    <w:basedOn w:val="DefaultParagraphFont"/>
    <w:link w:val="Header"/>
    <w:uiPriority w:val="99"/>
    <w:rsid w:val="00222637"/>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222637"/>
    <w:pPr>
      <w:tabs>
        <w:tab w:val="center" w:pos="4680"/>
        <w:tab w:val="right" w:pos="9360"/>
      </w:tabs>
    </w:pPr>
  </w:style>
  <w:style w:type="character" w:customStyle="1" w:styleId="FooterChar">
    <w:name w:val="Footer Char"/>
    <w:basedOn w:val="DefaultParagraphFont"/>
    <w:link w:val="Footer"/>
    <w:uiPriority w:val="99"/>
    <w:rsid w:val="00222637"/>
    <w:rPr>
      <w:rFonts w:ascii="Times New Roman" w:eastAsia="Times New Roman" w:hAnsi="Times New Roman" w:cs="Times New Roman"/>
      <w:sz w:val="24"/>
      <w:szCs w:val="24"/>
    </w:rPr>
  </w:style>
  <w:style w:type="paragraph" w:styleId="NoSpacing">
    <w:name w:val="No Spacing"/>
    <w:link w:val="NoSpacingChar"/>
    <w:uiPriority w:val="1"/>
    <w:qFormat/>
    <w:rsid w:val="001470E2"/>
    <w:pPr>
      <w:spacing w:after="0"/>
    </w:pPr>
    <w:rPr>
      <w:rFonts w:eastAsiaTheme="minorEastAsia"/>
      <w:lang w:eastAsia="ja-JP"/>
    </w:rPr>
  </w:style>
  <w:style w:type="character" w:customStyle="1" w:styleId="NoSpacingChar">
    <w:name w:val="No Spacing Char"/>
    <w:basedOn w:val="DefaultParagraphFont"/>
    <w:link w:val="NoSpacing"/>
    <w:uiPriority w:val="1"/>
    <w:rsid w:val="001470E2"/>
    <w:rPr>
      <w:rFonts w:eastAsiaTheme="minorEastAsia"/>
      <w:lang w:eastAsia="ja-JP"/>
    </w:rPr>
  </w:style>
  <w:style w:type="paragraph" w:styleId="BalloonText">
    <w:name w:val="Balloon Text"/>
    <w:basedOn w:val="Normal"/>
    <w:link w:val="BalloonTextChar"/>
    <w:uiPriority w:val="99"/>
    <w:semiHidden/>
    <w:unhideWhenUsed/>
    <w:rsid w:val="005C2D2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C2D20"/>
    <w:rPr>
      <w:rFonts w:ascii="Segoe UI" w:eastAsia="Times New Roman"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532167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838FD6B-025E-4A91-9292-3502AC1097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36231</TotalTime>
  <Pages>7</Pages>
  <Words>2415</Words>
  <Characters>13766</Characters>
  <Application>Microsoft Office Word</Application>
  <DocSecurity>0</DocSecurity>
  <Lines>114</Lines>
  <Paragraphs>32</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16149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Barbara Sutherland</dc:creator>
  <cp:lastModifiedBy>Barbara Sutherland</cp:lastModifiedBy>
  <cp:revision>29</cp:revision>
  <cp:lastPrinted>2020-01-07T20:59:00Z</cp:lastPrinted>
  <dcterms:created xsi:type="dcterms:W3CDTF">2019-11-19T19:33:00Z</dcterms:created>
  <dcterms:modified xsi:type="dcterms:W3CDTF">2020-01-14T21:12:00Z</dcterms:modified>
</cp:coreProperties>
</file>