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C5D" w:rsidRPr="0049788D" w:rsidRDefault="00782C5D" w:rsidP="00810741">
      <w:pPr>
        <w:widowControl/>
        <w:overflowPunct/>
        <w:autoSpaceDE/>
        <w:autoSpaceDN/>
        <w:adjustRightInd/>
        <w:spacing w:line="276" w:lineRule="auto"/>
        <w:ind w:left="720"/>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A14DA7">
        <w:rPr>
          <w:rFonts w:eastAsiaTheme="minorHAnsi"/>
          <w:b/>
          <w:bCs/>
          <w:kern w:val="0"/>
          <w:sz w:val="24"/>
          <w:szCs w:val="24"/>
        </w:rPr>
        <w:t xml:space="preserve">DECEMBER </w:t>
      </w:r>
      <w:r w:rsidR="00A80865">
        <w:rPr>
          <w:rFonts w:eastAsiaTheme="minorHAnsi"/>
          <w:b/>
          <w:bCs/>
          <w:kern w:val="0"/>
          <w:sz w:val="24"/>
          <w:szCs w:val="24"/>
        </w:rPr>
        <w:t>16</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810741">
      <w:pPr>
        <w:widowControl/>
        <w:overflowPunct/>
        <w:autoSpaceDE/>
        <w:autoSpaceDN/>
        <w:adjustRightInd/>
        <w:spacing w:line="276" w:lineRule="auto"/>
        <w:ind w:left="720"/>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D70479" w:rsidP="00AF1E1D">
      <w:pPr>
        <w:widowControl/>
        <w:overflowPunct/>
        <w:autoSpaceDE/>
        <w:autoSpaceDN/>
        <w:adjustRightInd/>
        <w:spacing w:line="276" w:lineRule="auto"/>
        <w:ind w:left="1440"/>
        <w:rPr>
          <w:bCs/>
          <w:sz w:val="24"/>
          <w:szCs w:val="24"/>
        </w:rPr>
      </w:pPr>
      <w:r w:rsidRPr="00C6794D">
        <w:rPr>
          <w:bCs/>
          <w:sz w:val="24"/>
          <w:szCs w:val="24"/>
        </w:rPr>
        <w:t>Chairman Greg Todd</w:t>
      </w:r>
      <w:r w:rsidR="006A0DB2">
        <w:rPr>
          <w:bCs/>
          <w:sz w:val="24"/>
          <w:szCs w:val="24"/>
        </w:rPr>
        <w:t>,</w:t>
      </w:r>
      <w:r w:rsidRPr="00C6794D">
        <w:rPr>
          <w:bCs/>
          <w:sz w:val="24"/>
          <w:szCs w:val="24"/>
        </w:rPr>
        <w:t xml:space="preserve"> Commissioner Greg Miles, </w:t>
      </w:r>
      <w:r w:rsidR="00D214B8">
        <w:rPr>
          <w:bCs/>
          <w:sz w:val="24"/>
          <w:szCs w:val="24"/>
        </w:rPr>
        <w:t>Deputy</w:t>
      </w:r>
      <w:r w:rsidR="00472D94">
        <w:rPr>
          <w:bCs/>
          <w:sz w:val="24"/>
          <w:szCs w:val="24"/>
        </w:rPr>
        <w:t xml:space="preserve"> County Attorney Tyler Allred,</w:t>
      </w:r>
      <w:r w:rsidR="006D4179">
        <w:rPr>
          <w:bCs/>
          <w:sz w:val="24"/>
          <w:szCs w:val="24"/>
        </w:rPr>
        <w:t xml:space="preserve"> Public Works Director Ben Henderson,</w:t>
      </w:r>
      <w:r w:rsidR="002C4223">
        <w:rPr>
          <w:bCs/>
          <w:sz w:val="24"/>
          <w:szCs w:val="24"/>
        </w:rPr>
        <w:t xml:space="preserve"> </w:t>
      </w:r>
      <w:r w:rsidR="00F71204">
        <w:rPr>
          <w:bCs/>
          <w:sz w:val="24"/>
          <w:szCs w:val="24"/>
        </w:rPr>
        <w:t xml:space="preserve">Senator Ron Winterton, </w:t>
      </w:r>
      <w:r w:rsidR="002C4223">
        <w:rPr>
          <w:bCs/>
          <w:sz w:val="24"/>
          <w:szCs w:val="24"/>
        </w:rPr>
        <w:t xml:space="preserve">Commission Assistant </w:t>
      </w:r>
      <w:proofErr w:type="spellStart"/>
      <w:r w:rsidR="002C4223">
        <w:rPr>
          <w:bCs/>
          <w:sz w:val="24"/>
          <w:szCs w:val="24"/>
        </w:rPr>
        <w:t>BobbiJo</w:t>
      </w:r>
      <w:proofErr w:type="spellEnd"/>
      <w:r w:rsidR="002C4223">
        <w:rPr>
          <w:bCs/>
          <w:sz w:val="24"/>
          <w:szCs w:val="24"/>
        </w:rPr>
        <w:t xml:space="preserve"> Casper,</w:t>
      </w:r>
      <w:r w:rsidR="004D6689">
        <w:rPr>
          <w:bCs/>
          <w:sz w:val="24"/>
          <w:szCs w:val="24"/>
        </w:rPr>
        <w:t xml:space="preserve"> </w:t>
      </w:r>
      <w:r w:rsidR="00990937">
        <w:rPr>
          <w:bCs/>
          <w:sz w:val="24"/>
          <w:szCs w:val="24"/>
        </w:rPr>
        <w:t xml:space="preserve">and </w:t>
      </w:r>
      <w:r w:rsidR="004D6689">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B105FB">
        <w:rPr>
          <w:bCs/>
          <w:sz w:val="24"/>
          <w:szCs w:val="24"/>
        </w:rPr>
        <w:t xml:space="preserve"> taking minutes of the meeting </w:t>
      </w:r>
    </w:p>
    <w:p w:rsidR="0013452F" w:rsidRDefault="0013452F" w:rsidP="0013452F">
      <w:pPr>
        <w:widowControl/>
        <w:overflowPunct/>
        <w:autoSpaceDE/>
        <w:autoSpaceDN/>
        <w:adjustRightInd/>
        <w:spacing w:line="276" w:lineRule="auto"/>
        <w:rPr>
          <w:b/>
          <w:bCs/>
          <w:i/>
          <w:sz w:val="24"/>
          <w:szCs w:val="24"/>
        </w:rPr>
      </w:pPr>
    </w:p>
    <w:p w:rsidR="0001361A" w:rsidRPr="00C6794D"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7E6515" w:rsidRDefault="001516FD" w:rsidP="00810741">
      <w:pPr>
        <w:widowControl/>
        <w:overflowPunct/>
        <w:autoSpaceDE/>
        <w:autoSpaceDN/>
        <w:adjustRightInd/>
        <w:spacing w:line="276" w:lineRule="auto"/>
        <w:ind w:left="144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r w:rsidR="00B41312">
        <w:rPr>
          <w:bCs/>
          <w:sz w:val="24"/>
          <w:szCs w:val="24"/>
        </w:rPr>
        <w:t xml:space="preserve">. </w:t>
      </w:r>
    </w:p>
    <w:p w:rsidR="00AF1E1D" w:rsidRDefault="00AF1E1D" w:rsidP="00AF1E1D">
      <w:pPr>
        <w:widowControl/>
        <w:overflowPunct/>
        <w:autoSpaceDE/>
        <w:autoSpaceDN/>
        <w:adjustRightInd/>
        <w:spacing w:line="276" w:lineRule="auto"/>
        <w:rPr>
          <w:bCs/>
          <w:sz w:val="24"/>
          <w:szCs w:val="24"/>
        </w:rPr>
      </w:pPr>
    </w:p>
    <w:p w:rsidR="00AF1E1D" w:rsidRDefault="00AF1E1D" w:rsidP="00AF1E1D">
      <w:pPr>
        <w:widowControl/>
        <w:overflowPunct/>
        <w:autoSpaceDE/>
        <w:autoSpaceDN/>
        <w:adjustRightInd/>
        <w:spacing w:line="276" w:lineRule="auto"/>
        <w:rPr>
          <w:bCs/>
          <w:sz w:val="24"/>
          <w:szCs w:val="24"/>
        </w:rPr>
      </w:pPr>
      <w:r>
        <w:rPr>
          <w:bCs/>
          <w:sz w:val="24"/>
          <w:szCs w:val="24"/>
        </w:rPr>
        <w:tab/>
      </w:r>
      <w:r>
        <w:rPr>
          <w:b/>
          <w:bCs/>
          <w:i/>
          <w:sz w:val="24"/>
          <w:szCs w:val="24"/>
        </w:rPr>
        <w:t xml:space="preserve">Absent </w:t>
      </w:r>
    </w:p>
    <w:p w:rsidR="00AF1E1D" w:rsidRPr="00AF1E1D" w:rsidRDefault="00AF1E1D" w:rsidP="00AF1E1D">
      <w:pPr>
        <w:widowControl/>
        <w:overflowPunct/>
        <w:autoSpaceDE/>
        <w:autoSpaceDN/>
        <w:adjustRightInd/>
        <w:spacing w:line="276" w:lineRule="auto"/>
        <w:rPr>
          <w:bCs/>
          <w:sz w:val="24"/>
          <w:szCs w:val="24"/>
        </w:rPr>
      </w:pPr>
      <w:r>
        <w:rPr>
          <w:bCs/>
          <w:sz w:val="24"/>
          <w:szCs w:val="24"/>
        </w:rPr>
        <w:tab/>
      </w:r>
      <w:r>
        <w:rPr>
          <w:bCs/>
          <w:sz w:val="24"/>
          <w:szCs w:val="24"/>
        </w:rPr>
        <w:tab/>
        <w:t>Commissioner Hansen</w:t>
      </w:r>
    </w:p>
    <w:p w:rsidR="006E278C" w:rsidRPr="0090790A" w:rsidRDefault="0090790A" w:rsidP="00810741">
      <w:pPr>
        <w:widowControl/>
        <w:overflowPunct/>
        <w:autoSpaceDE/>
        <w:autoSpaceDN/>
        <w:adjustRightInd/>
        <w:spacing w:line="276" w:lineRule="auto"/>
        <w:ind w:left="720"/>
        <w:rPr>
          <w:bCs/>
          <w:sz w:val="24"/>
          <w:szCs w:val="24"/>
        </w:rPr>
      </w:pPr>
      <w:r>
        <w:rPr>
          <w:b/>
          <w:bCs/>
          <w:i/>
          <w:sz w:val="24"/>
          <w:szCs w:val="24"/>
        </w:rPr>
        <w:tab/>
      </w:r>
    </w:p>
    <w:p w:rsidR="003602F6" w:rsidRDefault="0001361A" w:rsidP="00810741">
      <w:pPr>
        <w:widowControl/>
        <w:overflowPunct/>
        <w:autoSpaceDE/>
        <w:autoSpaceDN/>
        <w:adjustRightInd/>
        <w:spacing w:line="276" w:lineRule="auto"/>
        <w:ind w:left="720"/>
        <w:rPr>
          <w:kern w:val="0"/>
          <w:sz w:val="24"/>
          <w:szCs w:val="24"/>
        </w:rPr>
      </w:pPr>
      <w:r w:rsidRPr="00C6794D">
        <w:rPr>
          <w:b/>
          <w:bCs/>
          <w:i/>
          <w:sz w:val="24"/>
          <w:szCs w:val="24"/>
        </w:rPr>
        <w:t>Pledge of Allegiance</w:t>
      </w:r>
      <w:r w:rsidR="00F20BCA" w:rsidRPr="00F20BCA">
        <w:rPr>
          <w:kern w:val="0"/>
          <w:sz w:val="24"/>
          <w:szCs w:val="24"/>
        </w:rPr>
        <w:t xml:space="preserve"> </w:t>
      </w:r>
    </w:p>
    <w:p w:rsidR="00A14DA7" w:rsidRDefault="00A14DA7" w:rsidP="00810741">
      <w:pPr>
        <w:widowControl/>
        <w:overflowPunct/>
        <w:autoSpaceDE/>
        <w:autoSpaceDN/>
        <w:adjustRightInd/>
        <w:ind w:left="720"/>
        <w:rPr>
          <w:b/>
          <w:i/>
          <w:kern w:val="0"/>
          <w:sz w:val="24"/>
          <w:szCs w:val="24"/>
        </w:rPr>
      </w:pPr>
    </w:p>
    <w:p w:rsidR="0050768C" w:rsidRDefault="0050768C" w:rsidP="00810741">
      <w:pPr>
        <w:widowControl/>
        <w:overflowPunct/>
        <w:autoSpaceDE/>
        <w:autoSpaceDN/>
        <w:adjustRightInd/>
        <w:ind w:left="720"/>
        <w:rPr>
          <w:b/>
          <w:i/>
          <w:kern w:val="0"/>
          <w:sz w:val="24"/>
          <w:szCs w:val="24"/>
        </w:rPr>
      </w:pPr>
      <w:r w:rsidRPr="0050768C">
        <w:rPr>
          <w:b/>
          <w:i/>
          <w:kern w:val="0"/>
          <w:sz w:val="24"/>
          <w:szCs w:val="24"/>
        </w:rPr>
        <w:t>Public Works Department Update</w:t>
      </w:r>
    </w:p>
    <w:p w:rsidR="00B41312" w:rsidRPr="00B41312" w:rsidRDefault="00B41312" w:rsidP="00810741">
      <w:pPr>
        <w:widowControl/>
        <w:overflowPunct/>
        <w:autoSpaceDE/>
        <w:autoSpaceDN/>
        <w:adjustRightInd/>
        <w:ind w:left="1440"/>
        <w:rPr>
          <w:kern w:val="0"/>
          <w:sz w:val="24"/>
          <w:szCs w:val="24"/>
        </w:rPr>
      </w:pPr>
      <w:r>
        <w:rPr>
          <w:kern w:val="0"/>
          <w:sz w:val="24"/>
          <w:szCs w:val="24"/>
        </w:rPr>
        <w:t>Director Henderson stated they have a couple of days to use the shouldering machine before we have to return it to Salt Lake.</w:t>
      </w:r>
      <w:r w:rsidR="003327BA">
        <w:rPr>
          <w:kern w:val="0"/>
          <w:sz w:val="24"/>
          <w:szCs w:val="24"/>
        </w:rPr>
        <w:t xml:space="preserve"> He also stated this particular machine had a lot of flaws so they are going to try another demo from Wheeler. Chairman Todd asked if he documented the flaws, he said they actually have a paper to fill out when we return the machine so the company can have some insight on what others think about the machine. Commissioner Miles stated the </w:t>
      </w:r>
      <w:r w:rsidR="00CE29F5">
        <w:rPr>
          <w:kern w:val="0"/>
          <w:sz w:val="24"/>
          <w:szCs w:val="24"/>
        </w:rPr>
        <w:t>East River R</w:t>
      </w:r>
      <w:r w:rsidR="003327BA">
        <w:rPr>
          <w:kern w:val="0"/>
          <w:sz w:val="24"/>
          <w:szCs w:val="24"/>
        </w:rPr>
        <w:t xml:space="preserve">oad </w:t>
      </w:r>
      <w:r w:rsidR="00CE29F5">
        <w:rPr>
          <w:kern w:val="0"/>
          <w:sz w:val="24"/>
          <w:szCs w:val="24"/>
        </w:rPr>
        <w:t xml:space="preserve">where </w:t>
      </w:r>
      <w:r w:rsidR="003327BA">
        <w:rPr>
          <w:kern w:val="0"/>
          <w:sz w:val="24"/>
          <w:szCs w:val="24"/>
        </w:rPr>
        <w:t xml:space="preserve">they have been working on with the shoulder machine is looking really good. </w:t>
      </w:r>
      <w:r w:rsidR="00254D6B">
        <w:rPr>
          <w:kern w:val="0"/>
          <w:sz w:val="24"/>
          <w:szCs w:val="24"/>
        </w:rPr>
        <w:t xml:space="preserve">Director Henderson stated </w:t>
      </w:r>
      <w:r w:rsidR="00CC64E5">
        <w:rPr>
          <w:kern w:val="0"/>
          <w:sz w:val="24"/>
          <w:szCs w:val="24"/>
        </w:rPr>
        <w:t>it is a lengthy project t</w:t>
      </w:r>
      <w:r w:rsidR="00AF1E1D">
        <w:rPr>
          <w:kern w:val="0"/>
          <w:sz w:val="24"/>
          <w:szCs w:val="24"/>
        </w:rPr>
        <w:t>hat</w:t>
      </w:r>
      <w:r w:rsidR="00CC64E5">
        <w:rPr>
          <w:kern w:val="0"/>
          <w:sz w:val="24"/>
          <w:szCs w:val="24"/>
        </w:rPr>
        <w:t xml:space="preserve"> takes about seven or eight men to get a good </w:t>
      </w:r>
      <w:r w:rsidR="00BB4A31">
        <w:rPr>
          <w:kern w:val="0"/>
          <w:sz w:val="24"/>
          <w:szCs w:val="24"/>
        </w:rPr>
        <w:t>day’s</w:t>
      </w:r>
      <w:r w:rsidR="00CC64E5">
        <w:rPr>
          <w:kern w:val="0"/>
          <w:sz w:val="24"/>
          <w:szCs w:val="24"/>
        </w:rPr>
        <w:t xml:space="preserve"> work but it has been good.</w:t>
      </w:r>
      <w:r w:rsidR="0055431B">
        <w:rPr>
          <w:kern w:val="0"/>
          <w:sz w:val="24"/>
          <w:szCs w:val="24"/>
        </w:rPr>
        <w:t xml:space="preserve"> Commissioner </w:t>
      </w:r>
      <w:r w:rsidR="0055431B" w:rsidRPr="005E3F77">
        <w:rPr>
          <w:kern w:val="0"/>
          <w:sz w:val="24"/>
          <w:szCs w:val="24"/>
        </w:rPr>
        <w:t>Miles stated there is a plugged culvert on</w:t>
      </w:r>
      <w:r w:rsidR="00AF1E1D">
        <w:rPr>
          <w:kern w:val="0"/>
          <w:sz w:val="24"/>
          <w:szCs w:val="24"/>
        </w:rPr>
        <w:t xml:space="preserve"> County</w:t>
      </w:r>
      <w:r w:rsidR="0055431B" w:rsidRPr="005E3F77">
        <w:rPr>
          <w:kern w:val="0"/>
          <w:sz w:val="24"/>
          <w:szCs w:val="24"/>
        </w:rPr>
        <w:t xml:space="preserve"> </w:t>
      </w:r>
      <w:r w:rsidR="00AF1E1D">
        <w:rPr>
          <w:kern w:val="0"/>
          <w:sz w:val="24"/>
          <w:szCs w:val="24"/>
        </w:rPr>
        <w:t>R</w:t>
      </w:r>
      <w:r w:rsidR="0055431B" w:rsidRPr="005E3F77">
        <w:rPr>
          <w:kern w:val="0"/>
          <w:sz w:val="24"/>
          <w:szCs w:val="24"/>
        </w:rPr>
        <w:t xml:space="preserve">oad 196. Director Henderson stated he is aware and he believes the road will have to be </w:t>
      </w:r>
      <w:r w:rsidR="005E3F77" w:rsidRPr="005E3F77">
        <w:rPr>
          <w:kern w:val="0"/>
          <w:sz w:val="24"/>
          <w:szCs w:val="24"/>
        </w:rPr>
        <w:t xml:space="preserve">elevated and a larger </w:t>
      </w:r>
      <w:r w:rsidR="00663CE3" w:rsidRPr="005E3F77">
        <w:rPr>
          <w:kern w:val="0"/>
          <w:sz w:val="24"/>
          <w:szCs w:val="24"/>
        </w:rPr>
        <w:t>culvert put</w:t>
      </w:r>
      <w:r w:rsidR="005E3F77" w:rsidRPr="005E3F77">
        <w:rPr>
          <w:kern w:val="0"/>
          <w:sz w:val="24"/>
          <w:szCs w:val="24"/>
        </w:rPr>
        <w:t xml:space="preserve"> in,</w:t>
      </w:r>
      <w:r w:rsidR="0055431B" w:rsidRPr="005E3F77">
        <w:rPr>
          <w:kern w:val="0"/>
          <w:sz w:val="24"/>
          <w:szCs w:val="24"/>
        </w:rPr>
        <w:t xml:space="preserve"> but it will probably have to wait until spring.</w:t>
      </w:r>
    </w:p>
    <w:p w:rsidR="00A80865" w:rsidRDefault="00A80865" w:rsidP="00810741">
      <w:pPr>
        <w:widowControl/>
        <w:overflowPunct/>
        <w:autoSpaceDE/>
        <w:autoSpaceDN/>
        <w:adjustRightInd/>
        <w:ind w:left="720"/>
        <w:rPr>
          <w:b/>
          <w:i/>
          <w:kern w:val="0"/>
          <w:sz w:val="24"/>
          <w:szCs w:val="24"/>
        </w:rPr>
      </w:pPr>
    </w:p>
    <w:p w:rsidR="009B0B06" w:rsidRPr="0013452F" w:rsidRDefault="009B0B06" w:rsidP="0013452F">
      <w:pPr>
        <w:widowControl/>
        <w:overflowPunct/>
        <w:autoSpaceDE/>
        <w:autoSpaceDN/>
        <w:adjustRightInd/>
        <w:ind w:left="720"/>
        <w:rPr>
          <w:kern w:val="0"/>
          <w:sz w:val="24"/>
          <w:szCs w:val="24"/>
        </w:rPr>
      </w:pPr>
      <w:r w:rsidRPr="009B0B06">
        <w:rPr>
          <w:b/>
          <w:i/>
          <w:kern w:val="0"/>
          <w:sz w:val="24"/>
          <w:szCs w:val="24"/>
        </w:rPr>
        <w:t xml:space="preserve">Discussion &amp; Consideration </w:t>
      </w:r>
      <w:proofErr w:type="gramStart"/>
      <w:r w:rsidRPr="009B0B06">
        <w:rPr>
          <w:b/>
          <w:i/>
          <w:kern w:val="0"/>
          <w:sz w:val="24"/>
          <w:szCs w:val="24"/>
        </w:rPr>
        <w:t>Of</w:t>
      </w:r>
      <w:proofErr w:type="gramEnd"/>
      <w:r w:rsidRPr="009B0B06">
        <w:rPr>
          <w:b/>
          <w:i/>
          <w:kern w:val="0"/>
          <w:sz w:val="24"/>
          <w:szCs w:val="24"/>
        </w:rPr>
        <w:t xml:space="preserve"> </w:t>
      </w:r>
      <w:bookmarkStart w:id="0" w:name="_Hlk27571658"/>
      <w:r w:rsidRPr="009B0B06">
        <w:rPr>
          <w:b/>
          <w:i/>
          <w:kern w:val="0"/>
          <w:sz w:val="24"/>
          <w:szCs w:val="24"/>
        </w:rPr>
        <w:t>Purchasing A Bucket Truck For The Building &amp; Grounds Department</w:t>
      </w:r>
    </w:p>
    <w:bookmarkEnd w:id="0"/>
    <w:p w:rsidR="009B0B06" w:rsidRDefault="002874E6" w:rsidP="00810741">
      <w:pPr>
        <w:widowControl/>
        <w:overflowPunct/>
        <w:autoSpaceDE/>
        <w:autoSpaceDN/>
        <w:adjustRightInd/>
        <w:ind w:left="1440"/>
        <w:rPr>
          <w:i/>
          <w:kern w:val="0"/>
          <w:sz w:val="24"/>
          <w:szCs w:val="24"/>
        </w:rPr>
      </w:pPr>
      <w:r>
        <w:rPr>
          <w:kern w:val="0"/>
          <w:sz w:val="24"/>
          <w:szCs w:val="24"/>
        </w:rPr>
        <w:t xml:space="preserve">Commissioner Miles stated there is a truck out for bid right now. </w:t>
      </w:r>
      <w:r w:rsidR="00A330A2">
        <w:rPr>
          <w:kern w:val="0"/>
          <w:sz w:val="24"/>
          <w:szCs w:val="24"/>
        </w:rPr>
        <w:t>The county needs to better comply with safety regulations at the Event Center and the Building an</w:t>
      </w:r>
      <w:r w:rsidR="007C235A">
        <w:rPr>
          <w:kern w:val="0"/>
          <w:sz w:val="24"/>
          <w:szCs w:val="24"/>
        </w:rPr>
        <w:t>d</w:t>
      </w:r>
      <w:r w:rsidR="00A330A2">
        <w:rPr>
          <w:kern w:val="0"/>
          <w:sz w:val="24"/>
          <w:szCs w:val="24"/>
        </w:rPr>
        <w:t xml:space="preserve"> Grounds </w:t>
      </w:r>
      <w:r w:rsidR="00BB4A31">
        <w:rPr>
          <w:kern w:val="0"/>
          <w:sz w:val="24"/>
          <w:szCs w:val="24"/>
        </w:rPr>
        <w:t>Department.</w:t>
      </w:r>
      <w:r>
        <w:rPr>
          <w:kern w:val="0"/>
          <w:sz w:val="24"/>
          <w:szCs w:val="24"/>
        </w:rPr>
        <w:t xml:space="preserve"> </w:t>
      </w:r>
      <w:r w:rsidR="00431F1D">
        <w:rPr>
          <w:kern w:val="0"/>
          <w:sz w:val="24"/>
          <w:szCs w:val="24"/>
        </w:rPr>
        <w:t>I</w:t>
      </w:r>
      <w:r>
        <w:rPr>
          <w:kern w:val="0"/>
          <w:sz w:val="24"/>
          <w:szCs w:val="24"/>
        </w:rPr>
        <w:t>t has been proposed that Building and Grounds have their own bucket truck so they will have it when they need it instead of having to share with</w:t>
      </w:r>
      <w:r w:rsidR="00BE7961">
        <w:rPr>
          <w:kern w:val="0"/>
          <w:sz w:val="24"/>
          <w:szCs w:val="24"/>
        </w:rPr>
        <w:t xml:space="preserve"> four departments. Commissioner Miles stated they are always having to change a light bulb or cleaning out a gutter at the Event Center. It would be a lot safer to have a bucket truck at their facility when they need it. He also stated the county can put a bid on a truck and if we get it great and if we don’t we can look at different options. Commissioner Miles stated if we could purchase a bucket truck for the right price then we should probably buy it. Chairman Todd asked Commissioner Miles if he thinks the bucket truck that is up for bid would be a good </w:t>
      </w:r>
      <w:r w:rsidR="005E3F77">
        <w:rPr>
          <w:kern w:val="0"/>
          <w:sz w:val="24"/>
          <w:szCs w:val="24"/>
        </w:rPr>
        <w:t>choice</w:t>
      </w:r>
      <w:r w:rsidR="00BE7961">
        <w:rPr>
          <w:kern w:val="0"/>
          <w:sz w:val="24"/>
          <w:szCs w:val="24"/>
        </w:rPr>
        <w:t xml:space="preserve">. Commissioner Miles stated </w:t>
      </w:r>
      <w:r w:rsidR="005E3F77">
        <w:rPr>
          <w:kern w:val="0"/>
          <w:sz w:val="24"/>
          <w:szCs w:val="24"/>
        </w:rPr>
        <w:t>yes,</w:t>
      </w:r>
      <w:r w:rsidR="00BE7961">
        <w:rPr>
          <w:kern w:val="0"/>
          <w:sz w:val="24"/>
          <w:szCs w:val="24"/>
        </w:rPr>
        <w:t xml:space="preserve"> he feels</w:t>
      </w:r>
      <w:r w:rsidR="005E3F77">
        <w:rPr>
          <w:kern w:val="0"/>
          <w:sz w:val="24"/>
          <w:szCs w:val="24"/>
        </w:rPr>
        <w:t xml:space="preserve"> it would work for Building &amp; Grounds/ Event Center. Commissioner Miles stated if they put in the bid the money would come out of the fund 41 for 2020. </w:t>
      </w:r>
      <w:r w:rsidR="005E3F77">
        <w:rPr>
          <w:i/>
          <w:kern w:val="0"/>
          <w:sz w:val="24"/>
          <w:szCs w:val="24"/>
        </w:rPr>
        <w:t xml:space="preserve">Commissioner Miles made a motion </w:t>
      </w:r>
      <w:r w:rsidR="00D04C32">
        <w:rPr>
          <w:i/>
          <w:kern w:val="0"/>
          <w:sz w:val="24"/>
          <w:szCs w:val="24"/>
        </w:rPr>
        <w:t>to Purchase</w:t>
      </w:r>
      <w:r w:rsidR="00D04C32" w:rsidRPr="00D04C32">
        <w:rPr>
          <w:i/>
          <w:kern w:val="0"/>
          <w:sz w:val="24"/>
          <w:szCs w:val="24"/>
        </w:rPr>
        <w:t xml:space="preserve"> A Bucket Truck </w:t>
      </w:r>
      <w:r w:rsidR="0067330C" w:rsidRPr="00D04C32">
        <w:rPr>
          <w:i/>
          <w:kern w:val="0"/>
          <w:sz w:val="24"/>
          <w:szCs w:val="24"/>
        </w:rPr>
        <w:t>for</w:t>
      </w:r>
      <w:r w:rsidR="00D04C32" w:rsidRPr="00D04C32">
        <w:rPr>
          <w:i/>
          <w:kern w:val="0"/>
          <w:sz w:val="24"/>
          <w:szCs w:val="24"/>
        </w:rPr>
        <w:t xml:space="preserve"> The Building &amp; Grounds Department</w:t>
      </w:r>
      <w:r w:rsidR="00D04C32">
        <w:rPr>
          <w:i/>
          <w:kern w:val="0"/>
          <w:sz w:val="24"/>
          <w:szCs w:val="24"/>
        </w:rPr>
        <w:t>. Chairman Todd seconded the motion. Both voted aye and the motion was passed.</w:t>
      </w:r>
    </w:p>
    <w:p w:rsidR="00D04C32" w:rsidRDefault="00D04C32" w:rsidP="00810741">
      <w:pPr>
        <w:widowControl/>
        <w:overflowPunct/>
        <w:autoSpaceDE/>
        <w:autoSpaceDN/>
        <w:adjustRightInd/>
        <w:ind w:left="1440"/>
        <w:rPr>
          <w:b/>
          <w:i/>
          <w:kern w:val="0"/>
          <w:sz w:val="24"/>
          <w:szCs w:val="24"/>
        </w:rPr>
      </w:pPr>
    </w:p>
    <w:p w:rsidR="009B0B06" w:rsidRDefault="009B0B06" w:rsidP="00810741">
      <w:pPr>
        <w:widowControl/>
        <w:overflowPunct/>
        <w:autoSpaceDE/>
        <w:autoSpaceDN/>
        <w:adjustRightInd/>
        <w:ind w:left="720"/>
        <w:rPr>
          <w:b/>
          <w:i/>
          <w:kern w:val="0"/>
          <w:sz w:val="24"/>
          <w:szCs w:val="24"/>
        </w:rPr>
      </w:pPr>
      <w:r w:rsidRPr="009B0B06">
        <w:rPr>
          <w:b/>
          <w:i/>
          <w:kern w:val="0"/>
          <w:sz w:val="24"/>
          <w:szCs w:val="24"/>
        </w:rPr>
        <w:t xml:space="preserve">Consideration </w:t>
      </w:r>
      <w:proofErr w:type="gramStart"/>
      <w:r w:rsidRPr="009B0B06">
        <w:rPr>
          <w:b/>
          <w:i/>
          <w:kern w:val="0"/>
          <w:sz w:val="24"/>
          <w:szCs w:val="24"/>
        </w:rPr>
        <w:t>Of</w:t>
      </w:r>
      <w:proofErr w:type="gramEnd"/>
      <w:r w:rsidRPr="009B0B06">
        <w:rPr>
          <w:b/>
          <w:i/>
          <w:kern w:val="0"/>
          <w:sz w:val="24"/>
          <w:szCs w:val="24"/>
        </w:rPr>
        <w:t xml:space="preserve"> Board Appointments</w:t>
      </w:r>
    </w:p>
    <w:p w:rsidR="008054BF" w:rsidRDefault="008054BF" w:rsidP="00810741">
      <w:pPr>
        <w:widowControl/>
        <w:overflowPunct/>
        <w:autoSpaceDE/>
        <w:autoSpaceDN/>
        <w:adjustRightInd/>
        <w:ind w:left="1440"/>
        <w:rPr>
          <w:i/>
          <w:kern w:val="0"/>
          <w:sz w:val="24"/>
          <w:szCs w:val="24"/>
        </w:rPr>
      </w:pPr>
      <w:r>
        <w:rPr>
          <w:kern w:val="0"/>
          <w:sz w:val="24"/>
          <w:szCs w:val="24"/>
        </w:rPr>
        <w:t>Commissioner Miles stated Assistant Caspe</w:t>
      </w:r>
      <w:r w:rsidR="00CE29F5">
        <w:rPr>
          <w:kern w:val="0"/>
          <w:sz w:val="24"/>
          <w:szCs w:val="24"/>
        </w:rPr>
        <w:t>r</w:t>
      </w:r>
      <w:r>
        <w:rPr>
          <w:kern w:val="0"/>
          <w:sz w:val="24"/>
          <w:szCs w:val="24"/>
        </w:rPr>
        <w:t xml:space="preserve"> advertised the </w:t>
      </w:r>
      <w:r w:rsidR="00CE29F5">
        <w:rPr>
          <w:kern w:val="0"/>
          <w:sz w:val="24"/>
          <w:szCs w:val="24"/>
        </w:rPr>
        <w:t xml:space="preserve">vacant seat on the </w:t>
      </w:r>
      <w:r>
        <w:rPr>
          <w:kern w:val="0"/>
          <w:sz w:val="24"/>
          <w:szCs w:val="24"/>
        </w:rPr>
        <w:t xml:space="preserve">Duchesne County Water Conservancy </w:t>
      </w:r>
      <w:r w:rsidR="000F0F35">
        <w:rPr>
          <w:kern w:val="0"/>
          <w:sz w:val="24"/>
          <w:szCs w:val="24"/>
        </w:rPr>
        <w:t>District in</w:t>
      </w:r>
      <w:r>
        <w:rPr>
          <w:kern w:val="0"/>
          <w:sz w:val="24"/>
          <w:szCs w:val="24"/>
        </w:rPr>
        <w:t xml:space="preserve"> the paper and on our website and there were no applicants put in before the deadline</w:t>
      </w:r>
      <w:r w:rsidR="00431F1D">
        <w:rPr>
          <w:kern w:val="0"/>
          <w:sz w:val="24"/>
          <w:szCs w:val="24"/>
        </w:rPr>
        <w:t>.</w:t>
      </w:r>
      <w:r>
        <w:rPr>
          <w:kern w:val="0"/>
          <w:sz w:val="24"/>
          <w:szCs w:val="24"/>
        </w:rPr>
        <w:t xml:space="preserve"> Roger Ames </w:t>
      </w:r>
      <w:r w:rsidR="000F0F35">
        <w:rPr>
          <w:kern w:val="0"/>
          <w:sz w:val="24"/>
          <w:szCs w:val="24"/>
        </w:rPr>
        <w:t>applied after</w:t>
      </w:r>
      <w:r>
        <w:rPr>
          <w:kern w:val="0"/>
          <w:sz w:val="24"/>
          <w:szCs w:val="24"/>
        </w:rPr>
        <w:t xml:space="preserve"> the deadline. Chairman Todd stated he has talked to Mr. Ames about this position and feels he is very qualified to sit on the board. Commissioner Miles stated </w:t>
      </w:r>
      <w:r w:rsidR="00431F1D">
        <w:rPr>
          <w:kern w:val="0"/>
          <w:sz w:val="24"/>
          <w:szCs w:val="24"/>
        </w:rPr>
        <w:t xml:space="preserve">he spoke to </w:t>
      </w:r>
      <w:proofErr w:type="spellStart"/>
      <w:r w:rsidR="00431F1D">
        <w:rPr>
          <w:kern w:val="0"/>
          <w:sz w:val="24"/>
          <w:szCs w:val="24"/>
        </w:rPr>
        <w:t>LaVon</w:t>
      </w:r>
      <w:proofErr w:type="spellEnd"/>
      <w:r w:rsidR="00431F1D">
        <w:rPr>
          <w:kern w:val="0"/>
          <w:sz w:val="24"/>
          <w:szCs w:val="24"/>
        </w:rPr>
        <w:t xml:space="preserve"> Giles and </w:t>
      </w:r>
      <w:r>
        <w:rPr>
          <w:kern w:val="0"/>
          <w:sz w:val="24"/>
          <w:szCs w:val="24"/>
        </w:rPr>
        <w:t xml:space="preserve">after many years of dedicated service to this board he </w:t>
      </w:r>
      <w:r w:rsidR="00E37356">
        <w:rPr>
          <w:kern w:val="0"/>
          <w:sz w:val="24"/>
          <w:szCs w:val="24"/>
        </w:rPr>
        <w:t xml:space="preserve">is retiring from the position and we are at the end of his term. </w:t>
      </w:r>
      <w:r w:rsidR="00E37356">
        <w:rPr>
          <w:i/>
          <w:kern w:val="0"/>
          <w:sz w:val="24"/>
          <w:szCs w:val="24"/>
        </w:rPr>
        <w:t xml:space="preserve">Commissioner Miles </w:t>
      </w:r>
      <w:r w:rsidR="00E37356">
        <w:rPr>
          <w:i/>
          <w:kern w:val="0"/>
          <w:sz w:val="24"/>
          <w:szCs w:val="24"/>
        </w:rPr>
        <w:lastRenderedPageBreak/>
        <w:t xml:space="preserve">made a motion to </w:t>
      </w:r>
      <w:r w:rsidR="00431F1D">
        <w:rPr>
          <w:i/>
          <w:kern w:val="0"/>
          <w:sz w:val="24"/>
          <w:szCs w:val="24"/>
        </w:rPr>
        <w:t>Roger Ames to</w:t>
      </w:r>
      <w:r w:rsidR="00E37356">
        <w:rPr>
          <w:i/>
          <w:kern w:val="0"/>
          <w:sz w:val="24"/>
          <w:szCs w:val="24"/>
        </w:rPr>
        <w:t xml:space="preserve"> the Duchesne County Water Conservancy Board </w:t>
      </w:r>
      <w:r w:rsidR="00431F1D">
        <w:rPr>
          <w:i/>
          <w:kern w:val="0"/>
          <w:sz w:val="24"/>
          <w:szCs w:val="24"/>
        </w:rPr>
        <w:t xml:space="preserve">representing the Moon Lake Division </w:t>
      </w:r>
      <w:r w:rsidR="00E37356">
        <w:rPr>
          <w:i/>
          <w:kern w:val="0"/>
          <w:sz w:val="24"/>
          <w:szCs w:val="24"/>
        </w:rPr>
        <w:t xml:space="preserve">replacing Von Giles. Chairman Todd seconded the motion. Both voted aye and the motion was passed. </w:t>
      </w:r>
    </w:p>
    <w:p w:rsidR="00E37356" w:rsidRDefault="00E37356" w:rsidP="00810741">
      <w:pPr>
        <w:widowControl/>
        <w:overflowPunct/>
        <w:autoSpaceDE/>
        <w:autoSpaceDN/>
        <w:adjustRightInd/>
        <w:ind w:left="720"/>
        <w:rPr>
          <w:i/>
          <w:kern w:val="0"/>
          <w:sz w:val="24"/>
          <w:szCs w:val="24"/>
        </w:rPr>
      </w:pPr>
    </w:p>
    <w:p w:rsidR="00E37356" w:rsidRDefault="00E37356" w:rsidP="0013452F">
      <w:pPr>
        <w:widowControl/>
        <w:overflowPunct/>
        <w:autoSpaceDE/>
        <w:autoSpaceDN/>
        <w:adjustRightInd/>
        <w:ind w:left="720"/>
        <w:rPr>
          <w:b/>
          <w:i/>
          <w:kern w:val="0"/>
          <w:sz w:val="24"/>
          <w:szCs w:val="24"/>
        </w:rPr>
      </w:pPr>
      <w:r w:rsidRPr="009B0B06">
        <w:rPr>
          <w:b/>
          <w:i/>
          <w:kern w:val="0"/>
          <w:sz w:val="24"/>
          <w:szCs w:val="24"/>
        </w:rPr>
        <w:t xml:space="preserve">Discussion </w:t>
      </w:r>
      <w:proofErr w:type="gramStart"/>
      <w:r w:rsidRPr="009B0B06">
        <w:rPr>
          <w:b/>
          <w:i/>
          <w:kern w:val="0"/>
          <w:sz w:val="24"/>
          <w:szCs w:val="24"/>
        </w:rPr>
        <w:t>Of</w:t>
      </w:r>
      <w:proofErr w:type="gramEnd"/>
      <w:r w:rsidRPr="009B0B06">
        <w:rPr>
          <w:b/>
          <w:i/>
          <w:kern w:val="0"/>
          <w:sz w:val="24"/>
          <w:szCs w:val="24"/>
        </w:rPr>
        <w:t xml:space="preserve"> Homeowners Exemption From Property Taxes On Primary Residence And Required Documentation</w:t>
      </w:r>
    </w:p>
    <w:p w:rsidR="00E37356" w:rsidRDefault="00E37356" w:rsidP="00810741">
      <w:pPr>
        <w:widowControl/>
        <w:overflowPunct/>
        <w:autoSpaceDE/>
        <w:autoSpaceDN/>
        <w:adjustRightInd/>
        <w:ind w:left="720"/>
        <w:rPr>
          <w:i/>
          <w:kern w:val="0"/>
          <w:sz w:val="16"/>
          <w:szCs w:val="16"/>
        </w:rPr>
      </w:pPr>
      <w:r>
        <w:rPr>
          <w:i/>
          <w:kern w:val="0"/>
          <w:sz w:val="16"/>
          <w:szCs w:val="16"/>
        </w:rPr>
        <w:t xml:space="preserve">Assessor Greg </w:t>
      </w:r>
      <w:proofErr w:type="spellStart"/>
      <w:r>
        <w:rPr>
          <w:i/>
          <w:kern w:val="0"/>
          <w:sz w:val="16"/>
          <w:szCs w:val="16"/>
        </w:rPr>
        <w:t>Garff</w:t>
      </w:r>
      <w:proofErr w:type="spellEnd"/>
      <w:r>
        <w:rPr>
          <w:i/>
          <w:kern w:val="0"/>
          <w:sz w:val="16"/>
          <w:szCs w:val="16"/>
        </w:rPr>
        <w:t xml:space="preserve"> and Deputy Assessor Michelle Lewis joined the meeting at </w:t>
      </w:r>
      <w:r w:rsidR="000472E9">
        <w:rPr>
          <w:i/>
          <w:kern w:val="0"/>
          <w:sz w:val="16"/>
          <w:szCs w:val="16"/>
        </w:rPr>
        <w:t>9:20 AM</w:t>
      </w:r>
    </w:p>
    <w:p w:rsidR="000472E9" w:rsidRPr="000472E9" w:rsidRDefault="000472E9" w:rsidP="00810741">
      <w:pPr>
        <w:widowControl/>
        <w:overflowPunct/>
        <w:autoSpaceDE/>
        <w:autoSpaceDN/>
        <w:adjustRightInd/>
        <w:ind w:left="1440"/>
        <w:rPr>
          <w:kern w:val="0"/>
          <w:sz w:val="24"/>
          <w:szCs w:val="24"/>
        </w:rPr>
      </w:pPr>
      <w:r>
        <w:rPr>
          <w:kern w:val="0"/>
          <w:sz w:val="24"/>
          <w:szCs w:val="24"/>
        </w:rPr>
        <w:t xml:space="preserve">Assessor </w:t>
      </w:r>
      <w:proofErr w:type="spellStart"/>
      <w:r>
        <w:rPr>
          <w:kern w:val="0"/>
          <w:sz w:val="24"/>
          <w:szCs w:val="24"/>
        </w:rPr>
        <w:t>Garff</w:t>
      </w:r>
      <w:proofErr w:type="spellEnd"/>
      <w:r>
        <w:rPr>
          <w:kern w:val="0"/>
          <w:sz w:val="24"/>
          <w:szCs w:val="24"/>
        </w:rPr>
        <w:t xml:space="preserve"> stated they have sent out </w:t>
      </w:r>
      <w:r w:rsidR="004D7934">
        <w:rPr>
          <w:kern w:val="0"/>
          <w:sz w:val="24"/>
          <w:szCs w:val="24"/>
        </w:rPr>
        <w:t>a portion</w:t>
      </w:r>
      <w:r>
        <w:rPr>
          <w:kern w:val="0"/>
          <w:sz w:val="24"/>
          <w:szCs w:val="24"/>
        </w:rPr>
        <w:t xml:space="preserve"> of Primary Residential letters last week, but since then the State Rep </w:t>
      </w:r>
      <w:r w:rsidRPr="00E57567">
        <w:rPr>
          <w:kern w:val="0"/>
          <w:sz w:val="24"/>
          <w:szCs w:val="24"/>
        </w:rPr>
        <w:t xml:space="preserve">Kimberly </w:t>
      </w:r>
      <w:r w:rsidR="00E57567" w:rsidRPr="00E57567">
        <w:rPr>
          <w:kern w:val="0"/>
          <w:sz w:val="24"/>
          <w:szCs w:val="24"/>
        </w:rPr>
        <w:t>Knorr</w:t>
      </w:r>
      <w:r w:rsidR="00E57567">
        <w:rPr>
          <w:kern w:val="0"/>
          <w:sz w:val="24"/>
          <w:szCs w:val="24"/>
        </w:rPr>
        <w:t xml:space="preserve"> </w:t>
      </w:r>
      <w:r w:rsidRPr="00E57567">
        <w:rPr>
          <w:kern w:val="0"/>
          <w:sz w:val="24"/>
          <w:szCs w:val="24"/>
        </w:rPr>
        <w:t>stated</w:t>
      </w:r>
      <w:r>
        <w:rPr>
          <w:kern w:val="0"/>
          <w:sz w:val="24"/>
          <w:szCs w:val="24"/>
        </w:rPr>
        <w:t xml:space="preserve"> that we only needed to send them out if there </w:t>
      </w:r>
      <w:r w:rsidR="000F0F35">
        <w:rPr>
          <w:kern w:val="0"/>
          <w:sz w:val="24"/>
          <w:szCs w:val="24"/>
        </w:rPr>
        <w:t>were</w:t>
      </w:r>
      <w:r>
        <w:rPr>
          <w:kern w:val="0"/>
          <w:sz w:val="24"/>
          <w:szCs w:val="24"/>
        </w:rPr>
        <w:t xml:space="preserve"> conflict</w:t>
      </w:r>
      <w:r w:rsidR="000F0F35">
        <w:rPr>
          <w:kern w:val="0"/>
          <w:sz w:val="24"/>
          <w:szCs w:val="24"/>
        </w:rPr>
        <w:t>ing</w:t>
      </w:r>
      <w:r>
        <w:rPr>
          <w:kern w:val="0"/>
          <w:sz w:val="24"/>
          <w:szCs w:val="24"/>
        </w:rPr>
        <w:t xml:space="preserve"> addresses. </w:t>
      </w:r>
      <w:r w:rsidR="00B94404">
        <w:rPr>
          <w:kern w:val="0"/>
          <w:sz w:val="24"/>
          <w:szCs w:val="24"/>
        </w:rPr>
        <w:t xml:space="preserve">Chairman Todd asked how many letters were already sent out. Assessor </w:t>
      </w:r>
      <w:proofErr w:type="spellStart"/>
      <w:r w:rsidR="00B94404">
        <w:rPr>
          <w:kern w:val="0"/>
          <w:sz w:val="24"/>
          <w:szCs w:val="24"/>
        </w:rPr>
        <w:t>Garff</w:t>
      </w:r>
      <w:proofErr w:type="spellEnd"/>
      <w:r w:rsidR="00B94404">
        <w:rPr>
          <w:kern w:val="0"/>
          <w:sz w:val="24"/>
          <w:szCs w:val="24"/>
        </w:rPr>
        <w:t xml:space="preserve"> stated there were 1,050 sent out last week. Assessor </w:t>
      </w:r>
      <w:proofErr w:type="spellStart"/>
      <w:r w:rsidR="00B94404">
        <w:rPr>
          <w:kern w:val="0"/>
          <w:sz w:val="24"/>
          <w:szCs w:val="24"/>
        </w:rPr>
        <w:t>Garff</w:t>
      </w:r>
      <w:proofErr w:type="spellEnd"/>
      <w:r w:rsidR="00B94404">
        <w:rPr>
          <w:kern w:val="0"/>
          <w:sz w:val="24"/>
          <w:szCs w:val="24"/>
        </w:rPr>
        <w:t xml:space="preserve"> is eliminating names on the list that have </w:t>
      </w:r>
      <w:r w:rsidR="000F0F35">
        <w:rPr>
          <w:kern w:val="0"/>
          <w:sz w:val="24"/>
          <w:szCs w:val="24"/>
        </w:rPr>
        <w:t>duplica</w:t>
      </w:r>
      <w:r w:rsidR="004D7934">
        <w:rPr>
          <w:kern w:val="0"/>
          <w:sz w:val="24"/>
          <w:szCs w:val="24"/>
        </w:rPr>
        <w:t>te</w:t>
      </w:r>
      <w:r w:rsidR="000F0F35">
        <w:rPr>
          <w:kern w:val="0"/>
          <w:sz w:val="24"/>
          <w:szCs w:val="24"/>
        </w:rPr>
        <w:t xml:space="preserve"> addresses which at this point is 3,500 and he is still narrowing down the list. </w:t>
      </w:r>
    </w:p>
    <w:p w:rsidR="00E37356" w:rsidRPr="00E37356" w:rsidRDefault="00E37356" w:rsidP="00810741">
      <w:pPr>
        <w:widowControl/>
        <w:overflowPunct/>
        <w:autoSpaceDE/>
        <w:autoSpaceDN/>
        <w:adjustRightInd/>
        <w:ind w:left="720"/>
        <w:rPr>
          <w:i/>
          <w:kern w:val="0"/>
          <w:sz w:val="24"/>
          <w:szCs w:val="24"/>
        </w:rPr>
      </w:pPr>
    </w:p>
    <w:p w:rsidR="007B3797" w:rsidRDefault="007B3797" w:rsidP="0013452F">
      <w:pPr>
        <w:widowControl/>
        <w:overflowPunct/>
        <w:autoSpaceDE/>
        <w:autoSpaceDN/>
        <w:adjustRightInd/>
        <w:ind w:left="720"/>
        <w:rPr>
          <w:b/>
          <w:i/>
          <w:kern w:val="0"/>
          <w:sz w:val="24"/>
          <w:szCs w:val="24"/>
        </w:rPr>
      </w:pPr>
      <w:r w:rsidRPr="0002318A">
        <w:rPr>
          <w:b/>
          <w:i/>
          <w:kern w:val="0"/>
          <w:sz w:val="24"/>
          <w:szCs w:val="24"/>
        </w:rPr>
        <w:t xml:space="preserve">Discussion &amp; Consideration </w:t>
      </w:r>
      <w:proofErr w:type="gramStart"/>
      <w:r w:rsidRPr="0002318A">
        <w:rPr>
          <w:b/>
          <w:i/>
          <w:kern w:val="0"/>
          <w:sz w:val="24"/>
          <w:szCs w:val="24"/>
        </w:rPr>
        <w:t>Of</w:t>
      </w:r>
      <w:proofErr w:type="gramEnd"/>
      <w:r w:rsidRPr="0002318A">
        <w:rPr>
          <w:b/>
          <w:i/>
          <w:kern w:val="0"/>
          <w:sz w:val="24"/>
          <w:szCs w:val="24"/>
        </w:rPr>
        <w:t xml:space="preserve"> Proposed Changes To The </w:t>
      </w:r>
      <w:proofErr w:type="spellStart"/>
      <w:r w:rsidRPr="0002318A">
        <w:rPr>
          <w:b/>
          <w:i/>
          <w:kern w:val="0"/>
          <w:sz w:val="24"/>
          <w:szCs w:val="24"/>
        </w:rPr>
        <w:t>TriCounty</w:t>
      </w:r>
      <w:proofErr w:type="spellEnd"/>
      <w:r w:rsidRPr="0002318A">
        <w:rPr>
          <w:b/>
          <w:i/>
          <w:kern w:val="0"/>
          <w:sz w:val="24"/>
          <w:szCs w:val="24"/>
        </w:rPr>
        <w:t xml:space="preserve"> Health Department Interlocal Agreement</w:t>
      </w:r>
      <w:r w:rsidRPr="009B0B06">
        <w:rPr>
          <w:b/>
          <w:i/>
          <w:kern w:val="0"/>
          <w:sz w:val="24"/>
          <w:szCs w:val="24"/>
        </w:rPr>
        <w:t xml:space="preserve"> </w:t>
      </w:r>
    </w:p>
    <w:p w:rsidR="00EF7D12" w:rsidRDefault="00EF7D12" w:rsidP="0013452F">
      <w:pPr>
        <w:widowControl/>
        <w:overflowPunct/>
        <w:autoSpaceDE/>
        <w:autoSpaceDN/>
        <w:adjustRightInd/>
        <w:ind w:left="720"/>
        <w:rPr>
          <w:i/>
          <w:kern w:val="0"/>
          <w:sz w:val="16"/>
          <w:szCs w:val="16"/>
        </w:rPr>
      </w:pPr>
      <w:r>
        <w:rPr>
          <w:i/>
          <w:kern w:val="0"/>
          <w:sz w:val="16"/>
          <w:szCs w:val="16"/>
        </w:rPr>
        <w:t>Tri-County Health Director Jordan Mathis joined the meeting at 9:35 AM</w:t>
      </w:r>
    </w:p>
    <w:p w:rsidR="0002318A" w:rsidRPr="007052F8" w:rsidRDefault="00A97E03" w:rsidP="007052F8">
      <w:pPr>
        <w:widowControl/>
        <w:overflowPunct/>
        <w:autoSpaceDE/>
        <w:autoSpaceDN/>
        <w:adjustRightInd/>
        <w:ind w:left="1440"/>
        <w:rPr>
          <w:i/>
          <w:kern w:val="0"/>
          <w:sz w:val="24"/>
          <w:szCs w:val="24"/>
        </w:rPr>
      </w:pPr>
      <w:r>
        <w:rPr>
          <w:kern w:val="0"/>
          <w:sz w:val="24"/>
          <w:szCs w:val="24"/>
        </w:rPr>
        <w:t xml:space="preserve">Director Mathis stated the Board of Health has ask </w:t>
      </w:r>
      <w:r w:rsidR="00BE000A">
        <w:rPr>
          <w:kern w:val="0"/>
          <w:sz w:val="24"/>
          <w:szCs w:val="24"/>
        </w:rPr>
        <w:t xml:space="preserve">him to talk to each </w:t>
      </w:r>
      <w:r w:rsidR="007052F8">
        <w:rPr>
          <w:kern w:val="0"/>
          <w:sz w:val="24"/>
          <w:szCs w:val="24"/>
        </w:rPr>
        <w:t>commission</w:t>
      </w:r>
      <w:r w:rsidR="007052F8">
        <w:rPr>
          <w:i/>
          <w:kern w:val="0"/>
          <w:sz w:val="16"/>
          <w:szCs w:val="16"/>
        </w:rPr>
        <w:t xml:space="preserve"> </w:t>
      </w:r>
      <w:r w:rsidR="00A330A2">
        <w:rPr>
          <w:kern w:val="0"/>
          <w:sz w:val="24"/>
          <w:szCs w:val="24"/>
        </w:rPr>
        <w:t>to</w:t>
      </w:r>
      <w:r w:rsidR="00BE000A">
        <w:rPr>
          <w:kern w:val="0"/>
          <w:sz w:val="24"/>
          <w:szCs w:val="24"/>
        </w:rPr>
        <w:t xml:space="preserve"> consider some proposed changes to our Interlocal Agreement. It does require each commission to sign off on the changes on the Interlocal Agreement. The first change is the date</w:t>
      </w:r>
      <w:r w:rsidR="00885C96">
        <w:rPr>
          <w:kern w:val="0"/>
          <w:sz w:val="24"/>
          <w:szCs w:val="24"/>
        </w:rPr>
        <w:t xml:space="preserve"> of the agreement. The next change is </w:t>
      </w:r>
      <w:r w:rsidR="005B2294">
        <w:rPr>
          <w:kern w:val="0"/>
          <w:sz w:val="24"/>
          <w:szCs w:val="24"/>
        </w:rPr>
        <w:t>adding a board member.</w:t>
      </w:r>
      <w:r w:rsidR="00885C96">
        <w:rPr>
          <w:kern w:val="0"/>
          <w:sz w:val="24"/>
          <w:szCs w:val="24"/>
        </w:rPr>
        <w:t xml:space="preserve"> </w:t>
      </w:r>
      <w:r w:rsidR="005B2294">
        <w:rPr>
          <w:kern w:val="0"/>
          <w:sz w:val="24"/>
          <w:szCs w:val="24"/>
        </w:rPr>
        <w:t xml:space="preserve">We presently have eight board members which means the is no way to break a tie in the voting process. The new agreement reads The </w:t>
      </w:r>
      <w:proofErr w:type="spellStart"/>
      <w:r w:rsidR="005B2294">
        <w:rPr>
          <w:kern w:val="0"/>
          <w:sz w:val="24"/>
          <w:szCs w:val="24"/>
        </w:rPr>
        <w:t>TriCounty</w:t>
      </w:r>
      <w:proofErr w:type="spellEnd"/>
      <w:r w:rsidR="005B2294">
        <w:rPr>
          <w:kern w:val="0"/>
          <w:sz w:val="24"/>
          <w:szCs w:val="24"/>
        </w:rPr>
        <w:t xml:space="preserve"> Health will consist of nine members as follows, a commissioner from each county and two members from the public at large from Duchesne and Uintah County and one member from the public at large from Daggett County and one will be medically trained from any of the participating counties. There has been one addition which is how we appoint </w:t>
      </w:r>
      <w:r w:rsidR="00136B84">
        <w:rPr>
          <w:kern w:val="0"/>
          <w:sz w:val="24"/>
          <w:szCs w:val="24"/>
        </w:rPr>
        <w:t>the members. Other than the medically trained member, all members are appointed by the commissioners of the respected county. As three members of the dually elected commissioners on board shall review applicants and make a recommendation to the Uintah County Commission for the appointment.</w:t>
      </w:r>
      <w:r w:rsidR="001229B5">
        <w:rPr>
          <w:kern w:val="0"/>
          <w:sz w:val="24"/>
          <w:szCs w:val="24"/>
        </w:rPr>
        <w:t xml:space="preserve"> Chairman Todd asked Commissioner Miles what his thoughts are because he sits on the board now. Commissioner Miles replied he thinks it is a good idea. He stated there are a lot of discussions that take place in and out of the board room that you would really want some expertise on. Director Mathis stated there were a couple of minor changes but they were just clean up changes</w:t>
      </w:r>
      <w:r w:rsidR="007052F8">
        <w:rPr>
          <w:kern w:val="0"/>
          <w:sz w:val="24"/>
          <w:szCs w:val="24"/>
        </w:rPr>
        <w:t xml:space="preserve">. </w:t>
      </w:r>
      <w:r w:rsidR="001229B5">
        <w:rPr>
          <w:i/>
          <w:kern w:val="0"/>
          <w:sz w:val="24"/>
          <w:szCs w:val="24"/>
        </w:rPr>
        <w:t xml:space="preserve">Commissioner Miles made a motion to approve </w:t>
      </w:r>
      <w:r w:rsidR="007052F8">
        <w:rPr>
          <w:kern w:val="0"/>
          <w:sz w:val="24"/>
          <w:szCs w:val="24"/>
        </w:rPr>
        <w:t xml:space="preserve">the changes to the </w:t>
      </w:r>
      <w:proofErr w:type="spellStart"/>
      <w:r w:rsidR="007052F8" w:rsidRPr="007052F8">
        <w:rPr>
          <w:i/>
          <w:kern w:val="0"/>
          <w:sz w:val="24"/>
          <w:szCs w:val="24"/>
        </w:rPr>
        <w:t>TriCounty</w:t>
      </w:r>
      <w:proofErr w:type="spellEnd"/>
      <w:r w:rsidR="007052F8" w:rsidRPr="007052F8">
        <w:rPr>
          <w:i/>
          <w:kern w:val="0"/>
          <w:sz w:val="24"/>
          <w:szCs w:val="24"/>
        </w:rPr>
        <w:t xml:space="preserve"> Health Department Interlocal Agreement</w:t>
      </w:r>
      <w:r w:rsidR="007052F8">
        <w:rPr>
          <w:kern w:val="0"/>
          <w:sz w:val="24"/>
          <w:szCs w:val="24"/>
        </w:rPr>
        <w:t xml:space="preserve">. </w:t>
      </w:r>
      <w:r w:rsidR="007052F8">
        <w:rPr>
          <w:i/>
          <w:kern w:val="0"/>
          <w:sz w:val="24"/>
          <w:szCs w:val="24"/>
        </w:rPr>
        <w:t>Commissioner Hansen seconded the motion. All commissioners voted aye and the motion was passed.</w:t>
      </w:r>
    </w:p>
    <w:p w:rsidR="007B3797" w:rsidRPr="0055431B" w:rsidRDefault="007B3797" w:rsidP="00810741">
      <w:pPr>
        <w:widowControl/>
        <w:overflowPunct/>
        <w:autoSpaceDE/>
        <w:autoSpaceDN/>
        <w:adjustRightInd/>
        <w:ind w:left="720"/>
        <w:rPr>
          <w:kern w:val="0"/>
          <w:sz w:val="24"/>
          <w:szCs w:val="24"/>
        </w:rPr>
      </w:pPr>
      <w:r>
        <w:rPr>
          <w:kern w:val="0"/>
          <w:sz w:val="24"/>
          <w:szCs w:val="24"/>
        </w:rPr>
        <w:tab/>
      </w:r>
    </w:p>
    <w:p w:rsidR="009B0B06" w:rsidRDefault="009B0B06" w:rsidP="0013452F">
      <w:pPr>
        <w:widowControl/>
        <w:overflowPunct/>
        <w:autoSpaceDE/>
        <w:autoSpaceDN/>
        <w:adjustRightInd/>
        <w:ind w:left="720"/>
        <w:rPr>
          <w:b/>
          <w:i/>
          <w:kern w:val="0"/>
          <w:sz w:val="24"/>
          <w:szCs w:val="24"/>
        </w:rPr>
      </w:pPr>
      <w:r w:rsidRPr="009B0B06">
        <w:rPr>
          <w:b/>
          <w:i/>
          <w:kern w:val="0"/>
          <w:sz w:val="24"/>
          <w:szCs w:val="24"/>
        </w:rPr>
        <w:t xml:space="preserve">Consideration </w:t>
      </w:r>
      <w:proofErr w:type="gramStart"/>
      <w:r w:rsidRPr="009B0B06">
        <w:rPr>
          <w:b/>
          <w:i/>
          <w:kern w:val="0"/>
          <w:sz w:val="24"/>
          <w:szCs w:val="24"/>
        </w:rPr>
        <w:t>Of</w:t>
      </w:r>
      <w:proofErr w:type="gramEnd"/>
      <w:r w:rsidRPr="009B0B06">
        <w:rPr>
          <w:b/>
          <w:i/>
          <w:kern w:val="0"/>
          <w:sz w:val="24"/>
          <w:szCs w:val="24"/>
        </w:rPr>
        <w:t xml:space="preserve"> </w:t>
      </w:r>
      <w:bookmarkStart w:id="1" w:name="_Hlk27647702"/>
      <w:r w:rsidRPr="009B0B06">
        <w:rPr>
          <w:b/>
          <w:i/>
          <w:kern w:val="0"/>
          <w:sz w:val="24"/>
          <w:szCs w:val="24"/>
        </w:rPr>
        <w:t xml:space="preserve">An Agreement For Engineering And Technical Services With Sunrise Engineering, Inc. </w:t>
      </w:r>
    </w:p>
    <w:bookmarkEnd w:id="1"/>
    <w:p w:rsidR="00600423" w:rsidRPr="00C17A04" w:rsidRDefault="00613C51" w:rsidP="00810741">
      <w:pPr>
        <w:widowControl/>
        <w:overflowPunct/>
        <w:autoSpaceDE/>
        <w:autoSpaceDN/>
        <w:adjustRightInd/>
        <w:ind w:left="1440"/>
        <w:rPr>
          <w:i/>
          <w:kern w:val="0"/>
          <w:sz w:val="24"/>
          <w:szCs w:val="24"/>
        </w:rPr>
      </w:pPr>
      <w:r>
        <w:rPr>
          <w:kern w:val="0"/>
          <w:sz w:val="24"/>
          <w:szCs w:val="24"/>
        </w:rPr>
        <w:t xml:space="preserve">Commissioner Miles stated this is the work release for the old School District County Building. This is broken down to three parts of the scope of work. </w:t>
      </w:r>
      <w:r w:rsidR="00974E14">
        <w:rPr>
          <w:kern w:val="0"/>
          <w:sz w:val="24"/>
          <w:szCs w:val="24"/>
        </w:rPr>
        <w:t xml:space="preserve">The first part is </w:t>
      </w:r>
      <w:r w:rsidR="00B23322">
        <w:rPr>
          <w:kern w:val="0"/>
          <w:sz w:val="24"/>
          <w:szCs w:val="24"/>
        </w:rPr>
        <w:t>Existing Building Plans and Occupancy Calculations. The second part is Stakeholder Coordination. The last part is Preliminary Plans and Cost Estimates. Commissioner Miles also stated when the RFP went out there was an error. So, we as a commission decided to have Sunrise Engineering start the process for us.</w:t>
      </w:r>
      <w:r w:rsidR="00694EE9">
        <w:rPr>
          <w:kern w:val="0"/>
          <w:sz w:val="24"/>
          <w:szCs w:val="24"/>
        </w:rPr>
        <w:t xml:space="preserve"> He also stated there are </w:t>
      </w:r>
      <w:r w:rsidR="00F830CC">
        <w:rPr>
          <w:kern w:val="0"/>
          <w:sz w:val="24"/>
          <w:szCs w:val="24"/>
        </w:rPr>
        <w:t xml:space="preserve">several </w:t>
      </w:r>
      <w:r w:rsidR="00694EE9">
        <w:rPr>
          <w:kern w:val="0"/>
          <w:sz w:val="24"/>
          <w:szCs w:val="24"/>
        </w:rPr>
        <w:t xml:space="preserve">firms that are doing a great job for us </w:t>
      </w:r>
      <w:r w:rsidR="00F830CC">
        <w:rPr>
          <w:kern w:val="0"/>
          <w:sz w:val="24"/>
          <w:szCs w:val="24"/>
        </w:rPr>
        <w:t xml:space="preserve">and </w:t>
      </w:r>
      <w:r w:rsidR="00694EE9">
        <w:rPr>
          <w:kern w:val="0"/>
          <w:sz w:val="24"/>
          <w:szCs w:val="24"/>
        </w:rPr>
        <w:t>we have good quality firms in the Basin. Commissioner Miles stated they are not taking anything away from any</w:t>
      </w:r>
      <w:r w:rsidR="00F830CC">
        <w:rPr>
          <w:kern w:val="0"/>
          <w:sz w:val="24"/>
          <w:szCs w:val="24"/>
        </w:rPr>
        <w:t xml:space="preserve"> </w:t>
      </w:r>
      <w:bookmarkStart w:id="2" w:name="_GoBack"/>
      <w:bookmarkEnd w:id="2"/>
      <w:r w:rsidR="00694EE9">
        <w:rPr>
          <w:kern w:val="0"/>
          <w:sz w:val="24"/>
          <w:szCs w:val="24"/>
        </w:rPr>
        <w:t xml:space="preserve">one </w:t>
      </w:r>
      <w:r w:rsidR="00C17A04">
        <w:rPr>
          <w:kern w:val="0"/>
          <w:sz w:val="24"/>
          <w:szCs w:val="24"/>
        </w:rPr>
        <w:t xml:space="preserve">company </w:t>
      </w:r>
      <w:r w:rsidR="00694EE9">
        <w:rPr>
          <w:kern w:val="0"/>
          <w:sz w:val="24"/>
          <w:szCs w:val="24"/>
        </w:rPr>
        <w:t xml:space="preserve">they are just spreading the </w:t>
      </w:r>
      <w:r w:rsidR="00C17A04">
        <w:rPr>
          <w:kern w:val="0"/>
          <w:sz w:val="24"/>
          <w:szCs w:val="24"/>
        </w:rPr>
        <w:t xml:space="preserve">work with other good Engineering firms in the Basin. </w:t>
      </w:r>
      <w:r w:rsidR="00C17A04">
        <w:rPr>
          <w:i/>
          <w:kern w:val="0"/>
          <w:sz w:val="24"/>
          <w:szCs w:val="24"/>
        </w:rPr>
        <w:t>Commissioner Miles made a motion to enter into an</w:t>
      </w:r>
      <w:r w:rsidR="00C17A04" w:rsidRPr="00C17A04">
        <w:rPr>
          <w:i/>
          <w:kern w:val="0"/>
          <w:sz w:val="24"/>
          <w:szCs w:val="24"/>
        </w:rPr>
        <w:t xml:space="preserve"> Agreement </w:t>
      </w:r>
      <w:r w:rsidR="0067330C" w:rsidRPr="00C17A04">
        <w:rPr>
          <w:i/>
          <w:kern w:val="0"/>
          <w:sz w:val="24"/>
          <w:szCs w:val="24"/>
        </w:rPr>
        <w:t>for</w:t>
      </w:r>
      <w:r w:rsidR="00C17A04" w:rsidRPr="00C17A04">
        <w:rPr>
          <w:i/>
          <w:kern w:val="0"/>
          <w:sz w:val="24"/>
          <w:szCs w:val="24"/>
        </w:rPr>
        <w:t xml:space="preserve"> Engineering </w:t>
      </w:r>
      <w:r w:rsidR="0067330C" w:rsidRPr="00C17A04">
        <w:rPr>
          <w:i/>
          <w:kern w:val="0"/>
          <w:sz w:val="24"/>
          <w:szCs w:val="24"/>
        </w:rPr>
        <w:t>and</w:t>
      </w:r>
      <w:r w:rsidR="00C17A04" w:rsidRPr="00C17A04">
        <w:rPr>
          <w:i/>
          <w:kern w:val="0"/>
          <w:sz w:val="24"/>
          <w:szCs w:val="24"/>
        </w:rPr>
        <w:t xml:space="preserve"> Technical Services </w:t>
      </w:r>
      <w:r w:rsidR="0067330C" w:rsidRPr="00C17A04">
        <w:rPr>
          <w:i/>
          <w:kern w:val="0"/>
          <w:sz w:val="24"/>
          <w:szCs w:val="24"/>
        </w:rPr>
        <w:t>with</w:t>
      </w:r>
      <w:r w:rsidR="00C17A04" w:rsidRPr="00C17A04">
        <w:rPr>
          <w:i/>
          <w:kern w:val="0"/>
          <w:sz w:val="24"/>
          <w:szCs w:val="24"/>
        </w:rPr>
        <w:t xml:space="preserve"> Sunrise Engineering, Inc.</w:t>
      </w:r>
      <w:r w:rsidR="00C17A04">
        <w:rPr>
          <w:i/>
          <w:kern w:val="0"/>
          <w:sz w:val="24"/>
          <w:szCs w:val="24"/>
        </w:rPr>
        <w:t xml:space="preserve"> for the Work Release 2019-2. Chairman Todd seconded the motion. Both commissioners voted aye and the motion was passed.</w:t>
      </w:r>
    </w:p>
    <w:p w:rsidR="009B0B06" w:rsidRDefault="009B0B06" w:rsidP="00810741">
      <w:pPr>
        <w:widowControl/>
        <w:overflowPunct/>
        <w:autoSpaceDE/>
        <w:autoSpaceDN/>
        <w:adjustRightInd/>
        <w:ind w:left="720"/>
        <w:rPr>
          <w:b/>
          <w:i/>
          <w:kern w:val="0"/>
          <w:sz w:val="24"/>
          <w:szCs w:val="24"/>
        </w:rPr>
      </w:pPr>
    </w:p>
    <w:p w:rsidR="009B0B06" w:rsidRDefault="009B0B06" w:rsidP="00810741">
      <w:pPr>
        <w:widowControl/>
        <w:overflowPunct/>
        <w:autoSpaceDE/>
        <w:autoSpaceDN/>
        <w:adjustRightInd/>
        <w:ind w:left="720"/>
        <w:rPr>
          <w:b/>
          <w:i/>
          <w:kern w:val="0"/>
          <w:sz w:val="24"/>
          <w:szCs w:val="24"/>
        </w:rPr>
      </w:pPr>
      <w:r w:rsidRPr="009B0B06">
        <w:rPr>
          <w:b/>
          <w:i/>
          <w:kern w:val="0"/>
          <w:sz w:val="24"/>
          <w:szCs w:val="24"/>
        </w:rPr>
        <w:t>Auditors Office - Vouchers –Tax Adjustments– Deferrals-Fund 41 Purchases- Payroll</w:t>
      </w:r>
    </w:p>
    <w:p w:rsidR="00C17A04" w:rsidRPr="00AF6D8C" w:rsidRDefault="00C17A04" w:rsidP="00810741">
      <w:pPr>
        <w:widowControl/>
        <w:overflowPunct/>
        <w:autoSpaceDE/>
        <w:autoSpaceDN/>
        <w:adjustRightInd/>
        <w:ind w:left="1440"/>
        <w:rPr>
          <w:i/>
          <w:kern w:val="0"/>
          <w:sz w:val="24"/>
          <w:szCs w:val="24"/>
        </w:rPr>
      </w:pPr>
      <w:r>
        <w:rPr>
          <w:kern w:val="0"/>
          <w:sz w:val="24"/>
          <w:szCs w:val="24"/>
        </w:rPr>
        <w:t xml:space="preserve">The commission looked over the vouchers that were presented by the Clerk/Auditors office for </w:t>
      </w:r>
      <w:r w:rsidR="007A0558">
        <w:rPr>
          <w:kern w:val="0"/>
          <w:sz w:val="24"/>
          <w:szCs w:val="24"/>
        </w:rPr>
        <w:t xml:space="preserve">12/16/2019. </w:t>
      </w:r>
      <w:r w:rsidR="00AF6D8C">
        <w:rPr>
          <w:i/>
          <w:kern w:val="0"/>
          <w:sz w:val="24"/>
          <w:szCs w:val="24"/>
        </w:rPr>
        <w:t xml:space="preserve">Commissioner Miles made a motion </w:t>
      </w:r>
      <w:r w:rsidR="00C56BCB">
        <w:rPr>
          <w:i/>
          <w:kern w:val="0"/>
          <w:sz w:val="24"/>
          <w:szCs w:val="24"/>
        </w:rPr>
        <w:t>to approve</w:t>
      </w:r>
      <w:r w:rsidR="00AF6D8C">
        <w:rPr>
          <w:i/>
          <w:kern w:val="0"/>
          <w:sz w:val="24"/>
          <w:szCs w:val="24"/>
        </w:rPr>
        <w:t xml:space="preserve"> voucher</w:t>
      </w:r>
      <w:r w:rsidR="00C56BCB">
        <w:rPr>
          <w:i/>
          <w:kern w:val="0"/>
          <w:sz w:val="24"/>
          <w:szCs w:val="24"/>
        </w:rPr>
        <w:t>s</w:t>
      </w:r>
      <w:r w:rsidR="00AF6D8C">
        <w:rPr>
          <w:i/>
          <w:kern w:val="0"/>
          <w:sz w:val="24"/>
          <w:szCs w:val="24"/>
        </w:rPr>
        <w:t xml:space="preserve"> numbers 148198-148274 in the amount of two hundred </w:t>
      </w:r>
      <w:r w:rsidR="005E48F5">
        <w:rPr>
          <w:i/>
          <w:kern w:val="0"/>
          <w:sz w:val="24"/>
          <w:szCs w:val="24"/>
        </w:rPr>
        <w:t>forty-one</w:t>
      </w:r>
      <w:r w:rsidR="00AF6D8C">
        <w:rPr>
          <w:i/>
          <w:kern w:val="0"/>
          <w:sz w:val="24"/>
          <w:szCs w:val="24"/>
        </w:rPr>
        <w:t xml:space="preserve"> thousand eight hundred </w:t>
      </w:r>
      <w:r w:rsidR="005E48F5">
        <w:rPr>
          <w:i/>
          <w:kern w:val="0"/>
          <w:sz w:val="24"/>
          <w:szCs w:val="24"/>
        </w:rPr>
        <w:t>eighty-four</w:t>
      </w:r>
      <w:r w:rsidR="00AF6D8C">
        <w:rPr>
          <w:i/>
          <w:kern w:val="0"/>
          <w:sz w:val="24"/>
          <w:szCs w:val="24"/>
        </w:rPr>
        <w:t xml:space="preserve"> dollars and </w:t>
      </w:r>
      <w:r w:rsidR="005E48F5">
        <w:rPr>
          <w:i/>
          <w:kern w:val="0"/>
          <w:sz w:val="24"/>
          <w:szCs w:val="24"/>
        </w:rPr>
        <w:t>sixty-five</w:t>
      </w:r>
      <w:r w:rsidR="00AF6D8C">
        <w:rPr>
          <w:i/>
          <w:kern w:val="0"/>
          <w:sz w:val="24"/>
          <w:szCs w:val="24"/>
        </w:rPr>
        <w:t xml:space="preserve"> cents. ($24</w:t>
      </w:r>
      <w:r w:rsidR="009E4E09">
        <w:rPr>
          <w:i/>
          <w:kern w:val="0"/>
          <w:sz w:val="24"/>
          <w:szCs w:val="24"/>
        </w:rPr>
        <w:t>1,</w:t>
      </w:r>
      <w:r w:rsidR="00AF6D8C">
        <w:rPr>
          <w:i/>
          <w:kern w:val="0"/>
          <w:sz w:val="24"/>
          <w:szCs w:val="24"/>
        </w:rPr>
        <w:t>884.65). Chairman Todd seconded the motion. Both voted aye and the motion was passed.</w:t>
      </w:r>
    </w:p>
    <w:p w:rsidR="009B0B06" w:rsidRDefault="009B0B06" w:rsidP="00810741">
      <w:pPr>
        <w:widowControl/>
        <w:overflowPunct/>
        <w:autoSpaceDE/>
        <w:autoSpaceDN/>
        <w:adjustRightInd/>
        <w:ind w:left="720"/>
        <w:rPr>
          <w:b/>
          <w:i/>
          <w:kern w:val="0"/>
          <w:sz w:val="24"/>
          <w:szCs w:val="24"/>
        </w:rPr>
      </w:pPr>
    </w:p>
    <w:p w:rsidR="007B3797" w:rsidRDefault="007B3797" w:rsidP="00810741">
      <w:pPr>
        <w:widowControl/>
        <w:overflowPunct/>
        <w:autoSpaceDE/>
        <w:autoSpaceDN/>
        <w:adjustRightInd/>
        <w:ind w:left="720"/>
        <w:rPr>
          <w:kern w:val="0"/>
          <w:sz w:val="24"/>
          <w:szCs w:val="24"/>
        </w:rPr>
      </w:pPr>
      <w:r>
        <w:rPr>
          <w:kern w:val="0"/>
          <w:sz w:val="24"/>
          <w:szCs w:val="24"/>
        </w:rPr>
        <w:t>Recess 10:00 AM – 10:17 AM</w:t>
      </w:r>
    </w:p>
    <w:p w:rsidR="00810741" w:rsidRDefault="00810741" w:rsidP="00810741">
      <w:pPr>
        <w:widowControl/>
        <w:overflowPunct/>
        <w:autoSpaceDE/>
        <w:autoSpaceDN/>
        <w:adjustRightInd/>
        <w:ind w:left="720"/>
        <w:rPr>
          <w:kern w:val="0"/>
          <w:sz w:val="24"/>
          <w:szCs w:val="24"/>
        </w:rPr>
      </w:pPr>
    </w:p>
    <w:p w:rsidR="007B3797" w:rsidRPr="00810741" w:rsidRDefault="00810741" w:rsidP="00810741">
      <w:pPr>
        <w:widowControl/>
        <w:overflowPunct/>
        <w:autoSpaceDE/>
        <w:autoSpaceDN/>
        <w:adjustRightInd/>
        <w:ind w:left="720"/>
        <w:rPr>
          <w:i/>
          <w:kern w:val="0"/>
          <w:sz w:val="16"/>
          <w:szCs w:val="16"/>
        </w:rPr>
      </w:pPr>
      <w:r>
        <w:rPr>
          <w:i/>
          <w:kern w:val="0"/>
          <w:sz w:val="16"/>
          <w:szCs w:val="16"/>
        </w:rPr>
        <w:t xml:space="preserve">HR Director Melissa </w:t>
      </w:r>
      <w:proofErr w:type="spellStart"/>
      <w:r>
        <w:rPr>
          <w:i/>
          <w:kern w:val="0"/>
          <w:sz w:val="16"/>
          <w:szCs w:val="16"/>
        </w:rPr>
        <w:t>Yergensen</w:t>
      </w:r>
      <w:proofErr w:type="spellEnd"/>
      <w:r>
        <w:rPr>
          <w:i/>
          <w:kern w:val="0"/>
          <w:sz w:val="16"/>
          <w:szCs w:val="16"/>
        </w:rPr>
        <w:t xml:space="preserve"> and Payroll and Benefits Administrator </w:t>
      </w:r>
      <w:r w:rsidR="00C56BCB">
        <w:rPr>
          <w:i/>
          <w:kern w:val="0"/>
          <w:sz w:val="16"/>
          <w:szCs w:val="16"/>
        </w:rPr>
        <w:t xml:space="preserve">Jamie </w:t>
      </w:r>
      <w:r w:rsidR="00E57567">
        <w:rPr>
          <w:i/>
          <w:kern w:val="0"/>
          <w:sz w:val="16"/>
          <w:szCs w:val="16"/>
        </w:rPr>
        <w:t xml:space="preserve">Park </w:t>
      </w:r>
      <w:r>
        <w:rPr>
          <w:i/>
          <w:kern w:val="0"/>
          <w:sz w:val="16"/>
          <w:szCs w:val="16"/>
        </w:rPr>
        <w:t>joined the meeting at 10:</w:t>
      </w:r>
      <w:r w:rsidR="005E48F5">
        <w:rPr>
          <w:i/>
          <w:kern w:val="0"/>
          <w:sz w:val="16"/>
          <w:szCs w:val="16"/>
        </w:rPr>
        <w:t>17</w:t>
      </w:r>
      <w:r>
        <w:rPr>
          <w:i/>
          <w:kern w:val="0"/>
          <w:sz w:val="16"/>
          <w:szCs w:val="16"/>
        </w:rPr>
        <w:t xml:space="preserve"> AM</w:t>
      </w:r>
    </w:p>
    <w:p w:rsidR="00E57567" w:rsidRDefault="007B3797" w:rsidP="00E57567">
      <w:pPr>
        <w:widowControl/>
        <w:overflowPunct/>
        <w:autoSpaceDE/>
        <w:autoSpaceDN/>
        <w:adjustRightInd/>
        <w:ind w:left="720"/>
        <w:rPr>
          <w:b/>
          <w:i/>
          <w:kern w:val="0"/>
          <w:sz w:val="24"/>
          <w:szCs w:val="24"/>
        </w:rPr>
      </w:pPr>
      <w:r w:rsidRPr="0050768C">
        <w:rPr>
          <w:b/>
          <w:i/>
          <w:kern w:val="0"/>
          <w:sz w:val="24"/>
          <w:szCs w:val="24"/>
        </w:rPr>
        <w:t xml:space="preserve">Closed Meeting – Strategy Sessions </w:t>
      </w:r>
      <w:proofErr w:type="gramStart"/>
      <w:r w:rsidRPr="0050768C">
        <w:rPr>
          <w:b/>
          <w:i/>
          <w:kern w:val="0"/>
          <w:sz w:val="24"/>
          <w:szCs w:val="24"/>
        </w:rPr>
        <w:t>To</w:t>
      </w:r>
      <w:proofErr w:type="gramEnd"/>
      <w:r w:rsidRPr="0050768C">
        <w:rPr>
          <w:b/>
          <w:i/>
          <w:kern w:val="0"/>
          <w:sz w:val="24"/>
          <w:szCs w:val="24"/>
        </w:rPr>
        <w:t xml:space="preserve"> Discuss: The Character, Professional Competence, Or Physical Or Mental Health Of An Individual;</w:t>
      </w:r>
    </w:p>
    <w:p w:rsidR="005E48F5" w:rsidRDefault="007B3797" w:rsidP="0013452F">
      <w:pPr>
        <w:widowControl/>
        <w:overflowPunct/>
        <w:autoSpaceDE/>
        <w:autoSpaceDN/>
        <w:adjustRightInd/>
        <w:ind w:left="1440"/>
        <w:rPr>
          <w:i/>
          <w:kern w:val="0"/>
          <w:sz w:val="24"/>
          <w:szCs w:val="24"/>
        </w:rPr>
      </w:pPr>
      <w:r>
        <w:rPr>
          <w:i/>
          <w:kern w:val="0"/>
          <w:sz w:val="24"/>
          <w:szCs w:val="24"/>
        </w:rPr>
        <w:t xml:space="preserve">Commissioner Miles made a motion to go in and out of close for </w:t>
      </w:r>
      <w:r w:rsidRPr="00EE5F6B">
        <w:rPr>
          <w:i/>
          <w:kern w:val="0"/>
          <w:sz w:val="24"/>
          <w:szCs w:val="24"/>
        </w:rPr>
        <w:t xml:space="preserve">The Character, Professional Competence, Or Physical </w:t>
      </w:r>
      <w:proofErr w:type="gramStart"/>
      <w:r w:rsidRPr="00EE5F6B">
        <w:rPr>
          <w:i/>
          <w:kern w:val="0"/>
          <w:sz w:val="24"/>
          <w:szCs w:val="24"/>
        </w:rPr>
        <w:t>Or</w:t>
      </w:r>
      <w:proofErr w:type="gramEnd"/>
      <w:r w:rsidRPr="00EE5F6B">
        <w:rPr>
          <w:i/>
          <w:kern w:val="0"/>
          <w:sz w:val="24"/>
          <w:szCs w:val="24"/>
        </w:rPr>
        <w:t xml:space="preserve"> Mental Health Of An Individual</w:t>
      </w:r>
      <w:r>
        <w:rPr>
          <w:i/>
          <w:kern w:val="0"/>
          <w:sz w:val="24"/>
          <w:szCs w:val="24"/>
        </w:rPr>
        <w:t>. Chairman Todd seconded the motion. Both voted aye and the motion was passed.</w:t>
      </w:r>
    </w:p>
    <w:p w:rsidR="009C3EA4" w:rsidRPr="009C3EA4" w:rsidRDefault="009C3EA4" w:rsidP="009C3EA4">
      <w:pPr>
        <w:widowControl/>
        <w:overflowPunct/>
        <w:autoSpaceDE/>
        <w:autoSpaceDN/>
        <w:adjustRightInd/>
        <w:rPr>
          <w:i/>
          <w:kern w:val="0"/>
          <w:sz w:val="16"/>
          <w:szCs w:val="16"/>
        </w:rPr>
      </w:pPr>
      <w:r>
        <w:rPr>
          <w:b/>
          <w:i/>
          <w:kern w:val="0"/>
          <w:sz w:val="24"/>
          <w:szCs w:val="24"/>
        </w:rPr>
        <w:tab/>
      </w:r>
      <w:r>
        <w:rPr>
          <w:i/>
          <w:kern w:val="0"/>
          <w:sz w:val="16"/>
          <w:szCs w:val="16"/>
        </w:rPr>
        <w:t>Assistant Casper and Deputy Clerk Jenkins were excused from the meeting at 10:18AM</w:t>
      </w:r>
    </w:p>
    <w:p w:rsidR="00E57567" w:rsidRPr="00810741" w:rsidRDefault="00E57567" w:rsidP="00E57567">
      <w:pPr>
        <w:widowControl/>
        <w:overflowPunct/>
        <w:autoSpaceDE/>
        <w:autoSpaceDN/>
        <w:adjustRightInd/>
        <w:ind w:firstLine="720"/>
        <w:rPr>
          <w:i/>
          <w:kern w:val="0"/>
          <w:sz w:val="16"/>
          <w:szCs w:val="16"/>
        </w:rPr>
      </w:pPr>
      <w:bookmarkStart w:id="3" w:name="_Hlk27578259"/>
      <w:r>
        <w:rPr>
          <w:i/>
          <w:kern w:val="0"/>
          <w:sz w:val="16"/>
          <w:szCs w:val="16"/>
        </w:rPr>
        <w:t xml:space="preserve">HR Director </w:t>
      </w:r>
      <w:proofErr w:type="spellStart"/>
      <w:r w:rsidR="000C0134">
        <w:rPr>
          <w:i/>
          <w:kern w:val="0"/>
          <w:sz w:val="16"/>
          <w:szCs w:val="16"/>
        </w:rPr>
        <w:t>Yergensen</w:t>
      </w:r>
      <w:proofErr w:type="spellEnd"/>
      <w:r w:rsidR="000C0134">
        <w:rPr>
          <w:i/>
          <w:kern w:val="0"/>
          <w:sz w:val="16"/>
          <w:szCs w:val="16"/>
        </w:rPr>
        <w:t xml:space="preserve"> and</w:t>
      </w:r>
      <w:r>
        <w:rPr>
          <w:i/>
          <w:kern w:val="0"/>
          <w:sz w:val="16"/>
          <w:szCs w:val="16"/>
        </w:rPr>
        <w:t xml:space="preserve"> Payroll and Benefit Administrator</w:t>
      </w:r>
      <w:r w:rsidR="000C0134">
        <w:rPr>
          <w:i/>
          <w:kern w:val="0"/>
          <w:sz w:val="16"/>
          <w:szCs w:val="16"/>
        </w:rPr>
        <w:t xml:space="preserve"> Park</w:t>
      </w:r>
      <w:r>
        <w:rPr>
          <w:i/>
          <w:kern w:val="0"/>
          <w:sz w:val="16"/>
          <w:szCs w:val="16"/>
        </w:rPr>
        <w:t xml:space="preserve"> were excused from the meeting at 10:35AM</w:t>
      </w:r>
    </w:p>
    <w:p w:rsidR="00E57567" w:rsidRDefault="00E57567" w:rsidP="00810741">
      <w:pPr>
        <w:widowControl/>
        <w:overflowPunct/>
        <w:autoSpaceDE/>
        <w:autoSpaceDN/>
        <w:adjustRightInd/>
        <w:ind w:left="720"/>
        <w:rPr>
          <w:i/>
          <w:kern w:val="0"/>
          <w:sz w:val="16"/>
          <w:szCs w:val="16"/>
        </w:rPr>
      </w:pPr>
    </w:p>
    <w:p w:rsidR="005E48F5" w:rsidRPr="005E48F5" w:rsidRDefault="005E48F5" w:rsidP="00810741">
      <w:pPr>
        <w:widowControl/>
        <w:overflowPunct/>
        <w:autoSpaceDE/>
        <w:autoSpaceDN/>
        <w:adjustRightInd/>
        <w:ind w:left="720"/>
        <w:rPr>
          <w:i/>
          <w:kern w:val="0"/>
          <w:sz w:val="16"/>
          <w:szCs w:val="16"/>
        </w:rPr>
      </w:pPr>
      <w:r>
        <w:rPr>
          <w:i/>
          <w:kern w:val="0"/>
          <w:sz w:val="16"/>
          <w:szCs w:val="16"/>
        </w:rPr>
        <w:t xml:space="preserve">Deputy Clerk Auditor </w:t>
      </w:r>
      <w:r w:rsidR="00A21F7F">
        <w:rPr>
          <w:i/>
          <w:kern w:val="0"/>
          <w:sz w:val="16"/>
          <w:szCs w:val="16"/>
        </w:rPr>
        <w:t xml:space="preserve">Jenkins </w:t>
      </w:r>
      <w:r>
        <w:rPr>
          <w:i/>
          <w:kern w:val="0"/>
          <w:sz w:val="16"/>
          <w:szCs w:val="16"/>
        </w:rPr>
        <w:t xml:space="preserve">re-joined the meeting at </w:t>
      </w:r>
      <w:r w:rsidR="00A21F7F">
        <w:rPr>
          <w:i/>
          <w:kern w:val="0"/>
          <w:sz w:val="16"/>
          <w:szCs w:val="16"/>
        </w:rPr>
        <w:t>10:35 AM</w:t>
      </w:r>
    </w:p>
    <w:p w:rsidR="007B3797" w:rsidRPr="0050768C" w:rsidRDefault="007B3797" w:rsidP="00810741">
      <w:pPr>
        <w:widowControl/>
        <w:overflowPunct/>
        <w:autoSpaceDE/>
        <w:autoSpaceDN/>
        <w:adjustRightInd/>
        <w:ind w:left="720"/>
        <w:rPr>
          <w:b/>
          <w:i/>
          <w:kern w:val="0"/>
          <w:sz w:val="24"/>
          <w:szCs w:val="24"/>
        </w:rPr>
      </w:pPr>
      <w:r w:rsidRPr="0050768C">
        <w:rPr>
          <w:b/>
          <w:i/>
          <w:kern w:val="0"/>
          <w:sz w:val="24"/>
          <w:szCs w:val="24"/>
        </w:rPr>
        <w:t xml:space="preserve">Consideration </w:t>
      </w:r>
      <w:proofErr w:type="gramStart"/>
      <w:r w:rsidRPr="0050768C">
        <w:rPr>
          <w:b/>
          <w:i/>
          <w:kern w:val="0"/>
          <w:sz w:val="24"/>
          <w:szCs w:val="24"/>
        </w:rPr>
        <w:t>To</w:t>
      </w:r>
      <w:proofErr w:type="gramEnd"/>
      <w:r w:rsidRPr="0050768C">
        <w:rPr>
          <w:b/>
          <w:i/>
          <w:kern w:val="0"/>
          <w:sz w:val="24"/>
          <w:szCs w:val="24"/>
        </w:rPr>
        <w:t xml:space="preserve"> Take Action Discussed Under Closed Meeting</w:t>
      </w:r>
    </w:p>
    <w:p w:rsidR="007B3797" w:rsidRDefault="007B3797" w:rsidP="00810741">
      <w:pPr>
        <w:widowControl/>
        <w:overflowPunct/>
        <w:autoSpaceDE/>
        <w:autoSpaceDN/>
        <w:adjustRightInd/>
        <w:ind w:left="720"/>
        <w:rPr>
          <w:kern w:val="0"/>
          <w:sz w:val="24"/>
          <w:szCs w:val="24"/>
        </w:rPr>
      </w:pPr>
      <w:r>
        <w:rPr>
          <w:kern w:val="0"/>
          <w:sz w:val="24"/>
          <w:szCs w:val="24"/>
        </w:rPr>
        <w:tab/>
        <w:t>No Action Taken</w:t>
      </w:r>
    </w:p>
    <w:bookmarkEnd w:id="3"/>
    <w:p w:rsidR="007B3797" w:rsidRDefault="007B3797" w:rsidP="00810741">
      <w:pPr>
        <w:widowControl/>
        <w:overflowPunct/>
        <w:autoSpaceDE/>
        <w:autoSpaceDN/>
        <w:adjustRightInd/>
        <w:ind w:left="720"/>
        <w:rPr>
          <w:b/>
          <w:i/>
          <w:kern w:val="0"/>
          <w:sz w:val="24"/>
          <w:szCs w:val="24"/>
        </w:rPr>
      </w:pPr>
    </w:p>
    <w:p w:rsidR="007B3797" w:rsidRDefault="007B3797" w:rsidP="00810741">
      <w:pPr>
        <w:widowControl/>
        <w:overflowPunct/>
        <w:autoSpaceDE/>
        <w:autoSpaceDN/>
        <w:adjustRightInd/>
        <w:ind w:left="720"/>
        <w:rPr>
          <w:b/>
          <w:i/>
          <w:kern w:val="0"/>
          <w:sz w:val="24"/>
          <w:szCs w:val="24"/>
        </w:rPr>
      </w:pPr>
      <w:r>
        <w:rPr>
          <w:b/>
          <w:i/>
          <w:kern w:val="0"/>
          <w:sz w:val="24"/>
          <w:szCs w:val="24"/>
        </w:rPr>
        <w:t>Closed Meeting – Pending or Reasonably Imminent Litigation;</w:t>
      </w:r>
    </w:p>
    <w:p w:rsidR="007B3797" w:rsidRDefault="007B3797" w:rsidP="00810741">
      <w:pPr>
        <w:widowControl/>
        <w:overflowPunct/>
        <w:autoSpaceDE/>
        <w:autoSpaceDN/>
        <w:adjustRightInd/>
        <w:ind w:left="1440"/>
        <w:rPr>
          <w:i/>
          <w:kern w:val="0"/>
          <w:sz w:val="24"/>
          <w:szCs w:val="24"/>
        </w:rPr>
      </w:pPr>
      <w:r>
        <w:rPr>
          <w:i/>
          <w:kern w:val="0"/>
          <w:sz w:val="24"/>
          <w:szCs w:val="24"/>
        </w:rPr>
        <w:t>Commission Miles made a motion to go in and out of close for Pending or Reasonably Imminent Litigation. Chairman Todd seconded the motion. Both voted aye and the motion was passed.</w:t>
      </w:r>
    </w:p>
    <w:p w:rsidR="00A21F7F" w:rsidRDefault="00A21F7F" w:rsidP="00A21F7F">
      <w:pPr>
        <w:widowControl/>
        <w:overflowPunct/>
        <w:autoSpaceDE/>
        <w:autoSpaceDN/>
        <w:adjustRightInd/>
        <w:rPr>
          <w:i/>
          <w:kern w:val="0"/>
          <w:sz w:val="16"/>
          <w:szCs w:val="16"/>
        </w:rPr>
      </w:pPr>
      <w:r>
        <w:rPr>
          <w:i/>
          <w:kern w:val="0"/>
          <w:sz w:val="24"/>
          <w:szCs w:val="24"/>
        </w:rPr>
        <w:tab/>
      </w:r>
      <w:r>
        <w:rPr>
          <w:i/>
          <w:kern w:val="0"/>
          <w:sz w:val="16"/>
          <w:szCs w:val="16"/>
        </w:rPr>
        <w:t>Deputy Clerk Auditor Jenkins was excused from the meeting at 10:37 AM</w:t>
      </w:r>
    </w:p>
    <w:p w:rsidR="0013452F" w:rsidRDefault="0013452F" w:rsidP="00A21F7F">
      <w:pPr>
        <w:widowControl/>
        <w:overflowPunct/>
        <w:autoSpaceDE/>
        <w:autoSpaceDN/>
        <w:adjustRightInd/>
        <w:ind w:firstLine="720"/>
        <w:rPr>
          <w:i/>
          <w:kern w:val="0"/>
          <w:sz w:val="16"/>
          <w:szCs w:val="16"/>
        </w:rPr>
      </w:pPr>
    </w:p>
    <w:p w:rsidR="00A21F7F" w:rsidRDefault="00A21F7F" w:rsidP="00A21F7F">
      <w:pPr>
        <w:widowControl/>
        <w:overflowPunct/>
        <w:autoSpaceDE/>
        <w:autoSpaceDN/>
        <w:adjustRightInd/>
        <w:ind w:firstLine="720"/>
        <w:rPr>
          <w:i/>
          <w:kern w:val="0"/>
          <w:sz w:val="16"/>
          <w:szCs w:val="16"/>
        </w:rPr>
      </w:pPr>
      <w:r>
        <w:rPr>
          <w:i/>
          <w:kern w:val="0"/>
          <w:sz w:val="16"/>
          <w:szCs w:val="16"/>
        </w:rPr>
        <w:t>Deputy Clerk Auditor Jenkins and Assistant Casper re-joined the meeting at 11:35 Am</w:t>
      </w:r>
    </w:p>
    <w:p w:rsidR="007B3797" w:rsidRPr="00A21F7F" w:rsidRDefault="007B3797" w:rsidP="00A21F7F">
      <w:pPr>
        <w:widowControl/>
        <w:overflowPunct/>
        <w:autoSpaceDE/>
        <w:autoSpaceDN/>
        <w:adjustRightInd/>
        <w:ind w:firstLine="720"/>
        <w:rPr>
          <w:i/>
          <w:kern w:val="0"/>
          <w:sz w:val="16"/>
          <w:szCs w:val="16"/>
        </w:rPr>
      </w:pPr>
      <w:r w:rsidRPr="0050768C">
        <w:rPr>
          <w:b/>
          <w:i/>
          <w:kern w:val="0"/>
          <w:sz w:val="24"/>
          <w:szCs w:val="24"/>
        </w:rPr>
        <w:t xml:space="preserve">Consideration </w:t>
      </w:r>
      <w:proofErr w:type="gramStart"/>
      <w:r w:rsidRPr="0050768C">
        <w:rPr>
          <w:b/>
          <w:i/>
          <w:kern w:val="0"/>
          <w:sz w:val="24"/>
          <w:szCs w:val="24"/>
        </w:rPr>
        <w:t>To</w:t>
      </w:r>
      <w:proofErr w:type="gramEnd"/>
      <w:r w:rsidRPr="0050768C">
        <w:rPr>
          <w:b/>
          <w:i/>
          <w:kern w:val="0"/>
          <w:sz w:val="24"/>
          <w:szCs w:val="24"/>
        </w:rPr>
        <w:t xml:space="preserve"> Take Action Discussed Under Closed Meeting</w:t>
      </w:r>
    </w:p>
    <w:p w:rsidR="007B3797" w:rsidRDefault="007B3797" w:rsidP="00810741">
      <w:pPr>
        <w:widowControl/>
        <w:overflowPunct/>
        <w:autoSpaceDE/>
        <w:autoSpaceDN/>
        <w:adjustRightInd/>
        <w:ind w:left="720"/>
        <w:rPr>
          <w:kern w:val="0"/>
          <w:sz w:val="24"/>
          <w:szCs w:val="24"/>
        </w:rPr>
      </w:pPr>
      <w:r>
        <w:rPr>
          <w:kern w:val="0"/>
          <w:sz w:val="24"/>
          <w:szCs w:val="24"/>
        </w:rPr>
        <w:tab/>
        <w:t>No Action Taken</w:t>
      </w:r>
    </w:p>
    <w:p w:rsidR="007B3797" w:rsidRDefault="007B3797" w:rsidP="00810741">
      <w:pPr>
        <w:widowControl/>
        <w:overflowPunct/>
        <w:autoSpaceDE/>
        <w:autoSpaceDN/>
        <w:adjustRightInd/>
        <w:ind w:left="720"/>
        <w:rPr>
          <w:b/>
          <w:i/>
          <w:kern w:val="0"/>
          <w:sz w:val="24"/>
          <w:szCs w:val="24"/>
        </w:rPr>
      </w:pPr>
    </w:p>
    <w:p w:rsidR="009B0B06" w:rsidRDefault="009B0B06" w:rsidP="00E57567">
      <w:pPr>
        <w:widowControl/>
        <w:overflowPunct/>
        <w:autoSpaceDE/>
        <w:autoSpaceDN/>
        <w:adjustRightInd/>
        <w:ind w:firstLine="720"/>
        <w:rPr>
          <w:b/>
          <w:i/>
          <w:kern w:val="0"/>
          <w:sz w:val="24"/>
          <w:szCs w:val="24"/>
        </w:rPr>
      </w:pPr>
      <w:r w:rsidRPr="009B0B06">
        <w:rPr>
          <w:b/>
          <w:i/>
          <w:kern w:val="0"/>
          <w:sz w:val="24"/>
          <w:szCs w:val="24"/>
        </w:rPr>
        <w:t xml:space="preserve">Consideration </w:t>
      </w:r>
      <w:proofErr w:type="gramStart"/>
      <w:r w:rsidRPr="009B0B06">
        <w:rPr>
          <w:b/>
          <w:i/>
          <w:kern w:val="0"/>
          <w:sz w:val="24"/>
          <w:szCs w:val="24"/>
        </w:rPr>
        <w:t>Of</w:t>
      </w:r>
      <w:proofErr w:type="gramEnd"/>
      <w:r w:rsidRPr="009B0B06">
        <w:rPr>
          <w:b/>
          <w:i/>
          <w:kern w:val="0"/>
          <w:sz w:val="24"/>
          <w:szCs w:val="24"/>
        </w:rPr>
        <w:t xml:space="preserve"> </w:t>
      </w:r>
      <w:bookmarkStart w:id="4" w:name="_Hlk27653963"/>
      <w:r w:rsidRPr="009B0B06">
        <w:rPr>
          <w:b/>
          <w:i/>
          <w:kern w:val="0"/>
          <w:sz w:val="24"/>
          <w:szCs w:val="24"/>
        </w:rPr>
        <w:t xml:space="preserve">Resolution No. 19-16, A Resolution Adopting </w:t>
      </w:r>
      <w:r w:rsidR="0013452F" w:rsidRPr="009B0B06">
        <w:rPr>
          <w:b/>
          <w:i/>
          <w:kern w:val="0"/>
          <w:sz w:val="24"/>
          <w:szCs w:val="24"/>
        </w:rPr>
        <w:t>The 2020</w:t>
      </w:r>
      <w:r w:rsidRPr="009B0B06">
        <w:rPr>
          <w:b/>
          <w:i/>
          <w:kern w:val="0"/>
          <w:sz w:val="24"/>
          <w:szCs w:val="24"/>
        </w:rPr>
        <w:t xml:space="preserve"> Budget</w:t>
      </w:r>
      <w:bookmarkEnd w:id="4"/>
    </w:p>
    <w:p w:rsidR="00276A8A" w:rsidRDefault="0013452F" w:rsidP="0013452F">
      <w:pPr>
        <w:widowControl/>
        <w:overflowPunct/>
        <w:autoSpaceDE/>
        <w:autoSpaceDN/>
        <w:adjustRightInd/>
        <w:ind w:left="1440"/>
        <w:rPr>
          <w:i/>
          <w:kern w:val="0"/>
          <w:sz w:val="24"/>
          <w:szCs w:val="24"/>
        </w:rPr>
      </w:pPr>
      <w:r>
        <w:rPr>
          <w:kern w:val="0"/>
          <w:sz w:val="24"/>
          <w:szCs w:val="24"/>
        </w:rPr>
        <w:t>Chairman Todd stated Clerk Auditor</w:t>
      </w:r>
      <w:r w:rsidR="00276A8A">
        <w:rPr>
          <w:kern w:val="0"/>
          <w:sz w:val="24"/>
          <w:szCs w:val="24"/>
        </w:rPr>
        <w:t xml:space="preserve"> JoAnn Evans</w:t>
      </w:r>
      <w:r>
        <w:rPr>
          <w:kern w:val="0"/>
          <w:sz w:val="24"/>
          <w:szCs w:val="24"/>
        </w:rPr>
        <w:t xml:space="preserve"> was planning on being here today but was unable to make it.</w:t>
      </w:r>
      <w:r w:rsidR="00F85D7D">
        <w:rPr>
          <w:kern w:val="0"/>
          <w:sz w:val="24"/>
          <w:szCs w:val="24"/>
        </w:rPr>
        <w:t xml:space="preserve"> </w:t>
      </w:r>
      <w:r w:rsidR="00F85D7D">
        <w:rPr>
          <w:i/>
          <w:kern w:val="0"/>
          <w:sz w:val="24"/>
          <w:szCs w:val="24"/>
        </w:rPr>
        <w:t>Commissioner Miles made a motion to approve</w:t>
      </w:r>
      <w:r w:rsidR="00F85D7D" w:rsidRPr="00F85D7D">
        <w:rPr>
          <w:i/>
          <w:kern w:val="0"/>
          <w:sz w:val="24"/>
          <w:szCs w:val="24"/>
        </w:rPr>
        <w:t xml:space="preserve"> Resolution No. 19-16, Adopting The 2020 Budget</w:t>
      </w:r>
      <w:r w:rsidR="00F85D7D">
        <w:rPr>
          <w:i/>
          <w:kern w:val="0"/>
          <w:sz w:val="24"/>
          <w:szCs w:val="24"/>
        </w:rPr>
        <w:t xml:space="preserve">. Chairman Todd seconded the motion. Both </w:t>
      </w:r>
      <w:r w:rsidR="00B748EB">
        <w:rPr>
          <w:i/>
          <w:kern w:val="0"/>
          <w:sz w:val="24"/>
          <w:szCs w:val="24"/>
        </w:rPr>
        <w:t xml:space="preserve">commissioners </w:t>
      </w:r>
      <w:r w:rsidR="00F85D7D">
        <w:rPr>
          <w:i/>
          <w:kern w:val="0"/>
          <w:sz w:val="24"/>
          <w:szCs w:val="24"/>
        </w:rPr>
        <w:t>voted aye and the motion was passed</w:t>
      </w:r>
      <w:r w:rsidR="00276A8A">
        <w:rPr>
          <w:i/>
          <w:kern w:val="0"/>
          <w:sz w:val="24"/>
          <w:szCs w:val="24"/>
        </w:rPr>
        <w:t>.</w:t>
      </w:r>
    </w:p>
    <w:p w:rsidR="0022737A" w:rsidRPr="0022737A" w:rsidRDefault="00276A8A" w:rsidP="0022737A">
      <w:pPr>
        <w:spacing w:line="223" w:lineRule="exact"/>
        <w:jc w:val="center"/>
        <w:rPr>
          <w:rFonts w:ascii="Cambria" w:hAnsi="Cambria" w:cs="Arial"/>
          <w:b/>
          <w:bCs/>
          <w:kern w:val="0"/>
          <w:sz w:val="24"/>
          <w:szCs w:val="24"/>
        </w:rPr>
      </w:pPr>
      <w:r w:rsidRPr="00276A8A">
        <w:rPr>
          <w:i/>
          <w:kern w:val="0"/>
          <w:sz w:val="24"/>
          <w:szCs w:val="24"/>
        </w:rPr>
        <w:t xml:space="preserve"> </w:t>
      </w:r>
      <w:r w:rsidR="0022737A" w:rsidRPr="0022737A">
        <w:rPr>
          <w:rFonts w:ascii="Cambria" w:hAnsi="Cambria" w:cs="Arial"/>
          <w:b/>
          <w:bCs/>
          <w:kern w:val="0"/>
          <w:sz w:val="24"/>
          <w:szCs w:val="24"/>
        </w:rPr>
        <w:t>DUCHESNE COUNTY RESOLUTION # 19-16</w:t>
      </w:r>
    </w:p>
    <w:p w:rsidR="0022737A" w:rsidRPr="0022737A" w:rsidRDefault="0022737A" w:rsidP="0022737A">
      <w:pPr>
        <w:widowControl/>
        <w:overflowPunct/>
        <w:autoSpaceDE/>
        <w:autoSpaceDN/>
        <w:adjustRightInd/>
        <w:spacing w:line="223" w:lineRule="exact"/>
        <w:jc w:val="center"/>
        <w:rPr>
          <w:rFonts w:ascii="Cambria" w:hAnsi="Cambria" w:cs="Arial"/>
          <w:b/>
          <w:bCs/>
          <w:kern w:val="0"/>
          <w:sz w:val="24"/>
          <w:szCs w:val="24"/>
        </w:rPr>
      </w:pPr>
    </w:p>
    <w:p w:rsidR="0022737A" w:rsidRPr="0022737A" w:rsidRDefault="0022737A" w:rsidP="0022737A">
      <w:pPr>
        <w:widowControl/>
        <w:overflowPunct/>
        <w:autoSpaceDE/>
        <w:autoSpaceDN/>
        <w:adjustRightInd/>
        <w:spacing w:line="223" w:lineRule="exact"/>
        <w:jc w:val="center"/>
        <w:rPr>
          <w:rFonts w:ascii="Cambria" w:hAnsi="Cambria" w:cs="Arial"/>
          <w:b/>
          <w:bCs/>
          <w:kern w:val="0"/>
          <w:sz w:val="24"/>
          <w:szCs w:val="24"/>
        </w:rPr>
      </w:pPr>
      <w:r w:rsidRPr="0022737A">
        <w:rPr>
          <w:rFonts w:ascii="Cambria" w:hAnsi="Cambria" w:cs="Arial"/>
          <w:b/>
          <w:bCs/>
          <w:kern w:val="0"/>
          <w:sz w:val="24"/>
          <w:szCs w:val="24"/>
        </w:rPr>
        <w:t>CERTIFICATION OF BUDGET</w:t>
      </w:r>
    </w:p>
    <w:p w:rsidR="0022737A" w:rsidRPr="0022737A" w:rsidRDefault="0022737A" w:rsidP="0022737A">
      <w:pPr>
        <w:widowControl/>
        <w:overflowPunct/>
        <w:autoSpaceDE/>
        <w:autoSpaceDN/>
        <w:adjustRightInd/>
        <w:spacing w:line="223" w:lineRule="exact"/>
        <w:rPr>
          <w:rFonts w:ascii="Cambria" w:hAnsi="Cambria" w:cs="Arial"/>
          <w:b/>
          <w:bCs/>
          <w:kern w:val="0"/>
          <w:sz w:val="24"/>
          <w:szCs w:val="24"/>
        </w:rPr>
      </w:pPr>
    </w:p>
    <w:p w:rsidR="0022737A" w:rsidRPr="0022737A" w:rsidRDefault="0022737A" w:rsidP="0022737A">
      <w:pPr>
        <w:widowControl/>
        <w:overflowPunct/>
        <w:autoSpaceDE/>
        <w:autoSpaceDN/>
        <w:adjustRightInd/>
        <w:spacing w:line="223" w:lineRule="exact"/>
        <w:rPr>
          <w:rFonts w:ascii="Cambria" w:hAnsi="Cambria" w:cs="Arial"/>
          <w:b/>
          <w:bCs/>
          <w:kern w:val="0"/>
          <w:sz w:val="24"/>
          <w:szCs w:val="24"/>
        </w:rPr>
      </w:pPr>
    </w:p>
    <w:p w:rsidR="0022737A" w:rsidRPr="0022737A" w:rsidRDefault="0022737A" w:rsidP="0022737A">
      <w:pPr>
        <w:widowControl/>
        <w:tabs>
          <w:tab w:val="left" w:pos="720"/>
          <w:tab w:val="left" w:pos="1440"/>
          <w:tab w:val="left" w:pos="2160"/>
          <w:tab w:val="left" w:pos="2880"/>
          <w:tab w:val="left" w:pos="3600"/>
          <w:tab w:val="left" w:pos="4320"/>
          <w:tab w:val="left" w:pos="5040"/>
          <w:tab w:val="left" w:pos="5760"/>
          <w:tab w:val="left" w:pos="6480"/>
          <w:tab w:val="left" w:pos="7200"/>
        </w:tabs>
        <w:overflowPunct/>
        <w:autoSpaceDE/>
        <w:autoSpaceDN/>
        <w:adjustRightInd/>
        <w:spacing w:line="223" w:lineRule="exact"/>
        <w:ind w:left="7200" w:hanging="7200"/>
        <w:rPr>
          <w:rFonts w:ascii="Cambria" w:hAnsi="Cambria" w:cs="Arial"/>
          <w:b/>
          <w:bCs/>
          <w:kern w:val="0"/>
          <w:sz w:val="24"/>
          <w:szCs w:val="24"/>
        </w:rPr>
      </w:pPr>
      <w:r w:rsidRPr="0022737A">
        <w:rPr>
          <w:rFonts w:ascii="Cambria" w:hAnsi="Cambria" w:cs="Arial"/>
          <w:b/>
          <w:bCs/>
          <w:kern w:val="0"/>
          <w:sz w:val="24"/>
          <w:szCs w:val="24"/>
        </w:rPr>
        <w:t>DUCHESNE COUNTY - Calendar Year Ending December 31, 2020</w:t>
      </w:r>
    </w:p>
    <w:p w:rsidR="0022737A" w:rsidRPr="0022737A" w:rsidRDefault="0022737A" w:rsidP="0022737A">
      <w:pPr>
        <w:widowControl/>
        <w:overflowPunct/>
        <w:autoSpaceDE/>
        <w:autoSpaceDN/>
        <w:adjustRightInd/>
        <w:spacing w:line="223" w:lineRule="exact"/>
        <w:rPr>
          <w:rFonts w:ascii="Cambria" w:hAnsi="Cambria" w:cs="Arial"/>
          <w:b/>
          <w:bCs/>
          <w:kern w:val="0"/>
          <w:sz w:val="24"/>
          <w:szCs w:val="24"/>
        </w:rPr>
      </w:pPr>
    </w:p>
    <w:p w:rsidR="0022737A" w:rsidRPr="0022737A" w:rsidRDefault="0022737A" w:rsidP="0022737A">
      <w:pPr>
        <w:widowControl/>
        <w:overflowPunct/>
        <w:autoSpaceDE/>
        <w:autoSpaceDN/>
        <w:adjustRightInd/>
        <w:spacing w:line="223" w:lineRule="exact"/>
        <w:jc w:val="center"/>
        <w:rPr>
          <w:rFonts w:ascii="Cambria" w:hAnsi="Cambria" w:cs="Arial"/>
          <w:b/>
          <w:bCs/>
          <w:kern w:val="0"/>
          <w:sz w:val="24"/>
          <w:szCs w:val="24"/>
        </w:rPr>
      </w:pPr>
    </w:p>
    <w:p w:rsidR="0022737A" w:rsidRPr="0022737A" w:rsidRDefault="0022737A" w:rsidP="0022737A">
      <w:pPr>
        <w:widowControl/>
        <w:overflowPunct/>
        <w:autoSpaceDE/>
        <w:autoSpaceDN/>
        <w:adjustRightInd/>
        <w:spacing w:line="223" w:lineRule="exact"/>
        <w:jc w:val="center"/>
        <w:rPr>
          <w:rFonts w:ascii="Cambria" w:hAnsi="Cambria" w:cs="Arial"/>
          <w:kern w:val="0"/>
          <w:sz w:val="22"/>
          <w:szCs w:val="22"/>
        </w:rPr>
      </w:pPr>
      <w:r w:rsidRPr="0022737A">
        <w:rPr>
          <w:rFonts w:ascii="Cambria" w:hAnsi="Cambria" w:cs="Arial"/>
          <w:b/>
          <w:bCs/>
          <w:kern w:val="0"/>
          <w:sz w:val="24"/>
          <w:szCs w:val="24"/>
        </w:rPr>
        <w:t>ADOPTION OF BUDGET INFORMATION:</w:t>
      </w:r>
    </w:p>
    <w:p w:rsidR="0022737A" w:rsidRPr="0022737A" w:rsidRDefault="0022737A" w:rsidP="0022737A">
      <w:pPr>
        <w:widowControl/>
        <w:overflowPunct/>
        <w:autoSpaceDE/>
        <w:autoSpaceDN/>
        <w:adjustRightInd/>
        <w:spacing w:line="276" w:lineRule="auto"/>
        <w:rPr>
          <w:rFonts w:ascii="Cambria" w:hAnsi="Cambria" w:cs="Arial"/>
          <w:kern w:val="0"/>
          <w:sz w:val="22"/>
          <w:szCs w:val="22"/>
        </w:rPr>
      </w:pP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r w:rsidRPr="0022737A">
        <w:rPr>
          <w:rFonts w:ascii="Cambria" w:hAnsi="Cambria" w:cs="Arial"/>
          <w:kern w:val="0"/>
          <w:sz w:val="24"/>
          <w:szCs w:val="24"/>
        </w:rPr>
        <w:t>In compliance with Title 17, Chapter 36, Section 15, Utah Code, which states:</w:t>
      </w: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p>
    <w:p w:rsidR="0022737A" w:rsidRPr="0022737A" w:rsidRDefault="0022737A" w:rsidP="0022737A">
      <w:pPr>
        <w:tabs>
          <w:tab w:val="left" w:pos="8460"/>
        </w:tabs>
        <w:overflowPunct/>
        <w:spacing w:line="276" w:lineRule="auto"/>
        <w:ind w:left="720" w:right="720"/>
        <w:jc w:val="both"/>
        <w:rPr>
          <w:rFonts w:ascii="Cambria" w:hAnsi="Cambria" w:cs="Arial"/>
          <w:kern w:val="0"/>
          <w:sz w:val="24"/>
          <w:szCs w:val="24"/>
        </w:rPr>
      </w:pPr>
      <w:r w:rsidRPr="0022737A">
        <w:rPr>
          <w:rFonts w:ascii="Cambria" w:hAnsi="Cambria" w:cs="Arial"/>
          <w:kern w:val="0"/>
          <w:sz w:val="24"/>
          <w:szCs w:val="24"/>
        </w:rPr>
        <w:t>“On or before the last day of each fiscal period, the governing body by resolution shall adopt the budget. A budget adopted . . . is, unless amended, in effect for the next fiscal period. The budget officer shall (</w:t>
      </w:r>
      <w:proofErr w:type="spellStart"/>
      <w:r w:rsidRPr="0022737A">
        <w:rPr>
          <w:rFonts w:ascii="Cambria" w:hAnsi="Cambria" w:cs="Arial"/>
          <w:kern w:val="0"/>
          <w:sz w:val="24"/>
          <w:szCs w:val="24"/>
        </w:rPr>
        <w:t>i</w:t>
      </w:r>
      <w:proofErr w:type="spellEnd"/>
      <w:r w:rsidRPr="0022737A">
        <w:rPr>
          <w:rFonts w:ascii="Cambria" w:hAnsi="Cambria" w:cs="Arial"/>
          <w:kern w:val="0"/>
          <w:sz w:val="24"/>
          <w:szCs w:val="24"/>
        </w:rPr>
        <w:t>) certify a copy of the final budget, and of any subsequent budget amendment; and (ii) file a copy with the state auditor not later than 30 days after the day on which the governing body adopts the budget. The budget officer shall file a certified copy of the budget in the office of the budget officer for inspection by the public during business hours.”</w:t>
      </w: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r w:rsidRPr="0022737A">
        <w:rPr>
          <w:rFonts w:ascii="Cambria" w:hAnsi="Cambria" w:cs="Arial"/>
          <w:kern w:val="0"/>
          <w:sz w:val="24"/>
          <w:szCs w:val="24"/>
        </w:rPr>
        <w:t xml:space="preserve">  </w:t>
      </w: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r w:rsidRPr="0022737A">
        <w:rPr>
          <w:rFonts w:ascii="Cambria" w:hAnsi="Cambria" w:cs="Arial"/>
          <w:kern w:val="0"/>
          <w:sz w:val="24"/>
          <w:szCs w:val="24"/>
        </w:rPr>
        <w:t xml:space="preserve">WHEREAS the legislature of the State of Utah has granted legislation providing for the adoption of said county annual budgets and;  </w:t>
      </w: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p>
    <w:p w:rsidR="0022737A" w:rsidRPr="0022737A" w:rsidRDefault="0022737A" w:rsidP="0022737A">
      <w:pPr>
        <w:overflowPunct/>
        <w:spacing w:line="276" w:lineRule="auto"/>
        <w:jc w:val="both"/>
        <w:rPr>
          <w:rFonts w:ascii="Cambria" w:hAnsi="Cambria" w:cs="Arial"/>
          <w:kern w:val="0"/>
          <w:sz w:val="24"/>
          <w:szCs w:val="24"/>
        </w:rPr>
      </w:pPr>
      <w:r w:rsidRPr="0022737A">
        <w:rPr>
          <w:rFonts w:ascii="Cambria" w:hAnsi="Cambria" w:cs="Arial"/>
          <w:kern w:val="0"/>
          <w:sz w:val="24"/>
          <w:szCs w:val="24"/>
        </w:rPr>
        <w:t xml:space="preserve">WHEREAS there exists a need to utilize this provision of the State statutes to serve the best interest of the County and the residents thereof and to promote the most efficient and practical operation of county government. The purpose of this resolution is to adopt the 2020 Duchesne County Budget by revenue and expenses; </w:t>
      </w: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r w:rsidRPr="0022737A">
        <w:rPr>
          <w:rFonts w:ascii="Cambria" w:hAnsi="Cambria" w:cs="Arial"/>
          <w:kern w:val="0"/>
          <w:sz w:val="24"/>
          <w:szCs w:val="24"/>
        </w:rPr>
        <w:t xml:space="preserve">NOW THEREFORE, be it hereby resolved as follows;  </w:t>
      </w: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p>
    <w:p w:rsidR="0022737A" w:rsidRPr="0022737A" w:rsidRDefault="0022737A" w:rsidP="0022737A">
      <w:pPr>
        <w:overflowPunct/>
        <w:spacing w:line="276" w:lineRule="auto"/>
        <w:jc w:val="both"/>
        <w:rPr>
          <w:rFonts w:ascii="Cambria" w:hAnsi="Cambria" w:cs="Arial"/>
          <w:kern w:val="0"/>
          <w:sz w:val="24"/>
          <w:szCs w:val="24"/>
        </w:rPr>
      </w:pPr>
      <w:r w:rsidRPr="0022737A">
        <w:rPr>
          <w:rFonts w:ascii="Cambria" w:hAnsi="Cambria" w:cs="Arial"/>
          <w:kern w:val="0"/>
          <w:sz w:val="24"/>
          <w:szCs w:val="24"/>
        </w:rPr>
        <w:t xml:space="preserve">WE, THE BOARD OF COUNTY COMMISSIONERS of Duchesne County, State of Utah as </w:t>
      </w:r>
      <w:r w:rsidRPr="0022737A">
        <w:rPr>
          <w:rFonts w:ascii="Cambria" w:hAnsi="Cambria" w:cs="Arial"/>
          <w:kern w:val="0"/>
          <w:sz w:val="24"/>
          <w:szCs w:val="24"/>
        </w:rPr>
        <w:lastRenderedPageBreak/>
        <w:t>governing body of this county do enact this resolution to adopt said budget for the year 2020.</w:t>
      </w:r>
    </w:p>
    <w:p w:rsidR="0022737A" w:rsidRPr="0022737A" w:rsidRDefault="0022737A" w:rsidP="0022737A">
      <w:pPr>
        <w:widowControl/>
        <w:overflowPunct/>
        <w:autoSpaceDE/>
        <w:autoSpaceDN/>
        <w:adjustRightInd/>
        <w:spacing w:line="276" w:lineRule="auto"/>
        <w:rPr>
          <w:rFonts w:ascii="Cambria" w:hAnsi="Cambria" w:cs="Arial"/>
          <w:kern w:val="0"/>
          <w:sz w:val="24"/>
          <w:szCs w:val="24"/>
        </w:rPr>
      </w:pPr>
    </w:p>
    <w:p w:rsidR="0022737A" w:rsidRPr="0022737A" w:rsidRDefault="0022737A" w:rsidP="0022737A">
      <w:pPr>
        <w:overflowPunct/>
        <w:spacing w:line="276" w:lineRule="auto"/>
        <w:jc w:val="both"/>
        <w:rPr>
          <w:rFonts w:ascii="Cambria" w:hAnsi="Cambria" w:cs="Arial"/>
          <w:kern w:val="0"/>
          <w:sz w:val="24"/>
          <w:szCs w:val="24"/>
        </w:rPr>
      </w:pPr>
      <w:r w:rsidRPr="0022737A">
        <w:rPr>
          <w:rFonts w:ascii="Cambria" w:hAnsi="Cambria" w:cs="Arial"/>
          <w:kern w:val="0"/>
          <w:sz w:val="24"/>
          <w:szCs w:val="24"/>
        </w:rPr>
        <w:t xml:space="preserve">PASSED </w:t>
      </w:r>
      <w:smartTag w:uri="urn:schemas-microsoft-com:office:smarttags" w:element="stockticker">
        <w:r w:rsidRPr="0022737A">
          <w:rPr>
            <w:rFonts w:ascii="Cambria" w:hAnsi="Cambria" w:cs="Arial"/>
            <w:kern w:val="0"/>
            <w:sz w:val="24"/>
            <w:szCs w:val="24"/>
          </w:rPr>
          <w:t>AND</w:t>
        </w:r>
      </w:smartTag>
      <w:r w:rsidRPr="0022737A">
        <w:rPr>
          <w:rFonts w:ascii="Cambria" w:hAnsi="Cambria" w:cs="Arial"/>
          <w:kern w:val="0"/>
          <w:sz w:val="24"/>
          <w:szCs w:val="24"/>
        </w:rPr>
        <w:t xml:space="preserve"> ADOPTED THIS 16th DAY OF DECEMBER, 2019 by the following vote of the Board of County Commissioners:</w:t>
      </w:r>
    </w:p>
    <w:p w:rsidR="0022737A" w:rsidRPr="0022737A" w:rsidRDefault="0022737A" w:rsidP="0022737A">
      <w:pPr>
        <w:widowControl/>
        <w:overflowPunct/>
        <w:autoSpaceDE/>
        <w:autoSpaceDN/>
        <w:adjustRightInd/>
        <w:spacing w:line="223" w:lineRule="exact"/>
        <w:rPr>
          <w:rFonts w:ascii="Cambria" w:hAnsi="Cambria" w:cs="Arial"/>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771"/>
        <w:gridCol w:w="1771"/>
        <w:gridCol w:w="1771"/>
        <w:gridCol w:w="1772"/>
      </w:tblGrid>
      <w:tr w:rsidR="0022737A" w:rsidRPr="0022737A" w:rsidTr="002372E6">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hideMark/>
          </w:tcPr>
          <w:p w:rsidR="0022737A" w:rsidRPr="0022737A" w:rsidRDefault="0022737A" w:rsidP="0022737A">
            <w:pPr>
              <w:overflowPunct/>
              <w:spacing w:line="276" w:lineRule="auto"/>
              <w:jc w:val="both"/>
              <w:rPr>
                <w:rFonts w:ascii="Cambria" w:eastAsia="Calibri" w:hAnsi="Cambria" w:cs="Arial"/>
                <w:kern w:val="0"/>
                <w:sz w:val="22"/>
                <w:szCs w:val="22"/>
              </w:rPr>
            </w:pPr>
            <w:r w:rsidRPr="0022737A">
              <w:rPr>
                <w:rFonts w:ascii="Cambria" w:eastAsia="Calibri" w:hAnsi="Cambria" w:cs="Arial"/>
                <w:kern w:val="0"/>
                <w:sz w:val="22"/>
                <w:szCs w:val="22"/>
              </w:rPr>
              <w:t>In Favor</w:t>
            </w:r>
          </w:p>
        </w:tc>
        <w:tc>
          <w:tcPr>
            <w:tcW w:w="1771" w:type="dxa"/>
            <w:hideMark/>
          </w:tcPr>
          <w:p w:rsidR="0022737A" w:rsidRPr="0022737A" w:rsidRDefault="0022737A" w:rsidP="0022737A">
            <w:pPr>
              <w:overflowPunct/>
              <w:spacing w:line="276" w:lineRule="auto"/>
              <w:jc w:val="both"/>
              <w:rPr>
                <w:rFonts w:ascii="Cambria" w:eastAsia="Calibri" w:hAnsi="Cambria" w:cs="Arial"/>
                <w:kern w:val="0"/>
                <w:sz w:val="22"/>
                <w:szCs w:val="22"/>
              </w:rPr>
            </w:pPr>
            <w:r w:rsidRPr="0022737A">
              <w:rPr>
                <w:rFonts w:ascii="Cambria" w:eastAsia="Calibri" w:hAnsi="Cambria" w:cs="Arial"/>
                <w:kern w:val="0"/>
                <w:sz w:val="22"/>
                <w:szCs w:val="22"/>
              </w:rPr>
              <w:t>Against</w:t>
            </w:r>
          </w:p>
        </w:tc>
        <w:tc>
          <w:tcPr>
            <w:tcW w:w="1771" w:type="dxa"/>
            <w:hideMark/>
          </w:tcPr>
          <w:p w:rsidR="0022737A" w:rsidRPr="0022737A" w:rsidRDefault="0022737A" w:rsidP="0022737A">
            <w:pPr>
              <w:overflowPunct/>
              <w:spacing w:line="276" w:lineRule="auto"/>
              <w:jc w:val="both"/>
              <w:rPr>
                <w:rFonts w:ascii="Cambria" w:eastAsia="Calibri" w:hAnsi="Cambria" w:cs="Arial"/>
                <w:kern w:val="0"/>
                <w:sz w:val="22"/>
                <w:szCs w:val="22"/>
              </w:rPr>
            </w:pPr>
            <w:r w:rsidRPr="0022737A">
              <w:rPr>
                <w:rFonts w:ascii="Cambria" w:eastAsia="Calibri" w:hAnsi="Cambria" w:cs="Arial"/>
                <w:kern w:val="0"/>
                <w:sz w:val="22"/>
                <w:szCs w:val="22"/>
              </w:rPr>
              <w:t>Abstained</w:t>
            </w:r>
          </w:p>
        </w:tc>
        <w:tc>
          <w:tcPr>
            <w:tcW w:w="1772" w:type="dxa"/>
            <w:hideMark/>
          </w:tcPr>
          <w:p w:rsidR="0022737A" w:rsidRPr="0022737A" w:rsidRDefault="0022737A" w:rsidP="0022737A">
            <w:pPr>
              <w:overflowPunct/>
              <w:spacing w:line="276" w:lineRule="auto"/>
              <w:jc w:val="both"/>
              <w:rPr>
                <w:rFonts w:ascii="Cambria" w:eastAsia="Calibri" w:hAnsi="Cambria" w:cs="Arial"/>
                <w:kern w:val="0"/>
                <w:sz w:val="22"/>
                <w:szCs w:val="22"/>
              </w:rPr>
            </w:pPr>
            <w:r w:rsidRPr="0022737A">
              <w:rPr>
                <w:rFonts w:ascii="Cambria" w:eastAsia="Calibri" w:hAnsi="Cambria" w:cs="Arial"/>
                <w:kern w:val="0"/>
                <w:sz w:val="22"/>
                <w:szCs w:val="22"/>
              </w:rPr>
              <w:t>Absent</w:t>
            </w:r>
          </w:p>
        </w:tc>
      </w:tr>
      <w:tr w:rsidR="0022737A" w:rsidRPr="0022737A" w:rsidTr="002372E6">
        <w:tc>
          <w:tcPr>
            <w:tcW w:w="1771" w:type="dxa"/>
            <w:hideMark/>
          </w:tcPr>
          <w:p w:rsidR="0022737A" w:rsidRPr="0022737A" w:rsidRDefault="0022737A" w:rsidP="0022737A">
            <w:pPr>
              <w:overflowPunct/>
              <w:spacing w:line="276" w:lineRule="auto"/>
              <w:jc w:val="both"/>
              <w:rPr>
                <w:rFonts w:ascii="Cambria" w:eastAsia="Calibri" w:hAnsi="Cambria" w:cs="Arial"/>
                <w:kern w:val="0"/>
                <w:sz w:val="22"/>
                <w:szCs w:val="22"/>
              </w:rPr>
            </w:pPr>
            <w:r w:rsidRPr="0022737A">
              <w:rPr>
                <w:rFonts w:ascii="Cambria" w:eastAsia="Calibri" w:hAnsi="Cambria" w:cs="Arial"/>
                <w:kern w:val="0"/>
                <w:sz w:val="22"/>
                <w:szCs w:val="22"/>
              </w:rPr>
              <w:t>Greg Todd</w:t>
            </w: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2" w:type="dxa"/>
          </w:tcPr>
          <w:p w:rsidR="0022737A" w:rsidRPr="0022737A" w:rsidRDefault="0022737A" w:rsidP="0022737A">
            <w:pPr>
              <w:overflowPunct/>
              <w:spacing w:line="276" w:lineRule="auto"/>
              <w:jc w:val="both"/>
              <w:rPr>
                <w:rFonts w:ascii="Cambria" w:eastAsia="Calibri" w:hAnsi="Cambria" w:cs="Arial"/>
                <w:kern w:val="0"/>
                <w:sz w:val="22"/>
                <w:szCs w:val="22"/>
              </w:rPr>
            </w:pPr>
          </w:p>
        </w:tc>
      </w:tr>
      <w:tr w:rsidR="0022737A" w:rsidRPr="0022737A" w:rsidTr="002372E6">
        <w:tc>
          <w:tcPr>
            <w:tcW w:w="1771" w:type="dxa"/>
            <w:hideMark/>
          </w:tcPr>
          <w:p w:rsidR="0022737A" w:rsidRPr="0022737A" w:rsidRDefault="0022737A" w:rsidP="0022737A">
            <w:pPr>
              <w:overflowPunct/>
              <w:spacing w:line="276" w:lineRule="auto"/>
              <w:jc w:val="both"/>
              <w:rPr>
                <w:rFonts w:ascii="Cambria" w:eastAsia="Calibri" w:hAnsi="Cambria" w:cs="Arial"/>
                <w:kern w:val="0"/>
                <w:sz w:val="22"/>
                <w:szCs w:val="22"/>
              </w:rPr>
            </w:pPr>
            <w:r w:rsidRPr="0022737A">
              <w:rPr>
                <w:rFonts w:ascii="Cambria" w:eastAsia="Calibri" w:hAnsi="Cambria" w:cs="Arial"/>
                <w:kern w:val="0"/>
                <w:sz w:val="22"/>
                <w:szCs w:val="22"/>
              </w:rPr>
              <w:t>Irene Hansen</w:t>
            </w: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2" w:type="dxa"/>
          </w:tcPr>
          <w:p w:rsidR="0022737A" w:rsidRPr="0022737A" w:rsidRDefault="0022737A" w:rsidP="0022737A">
            <w:pPr>
              <w:overflowPunct/>
              <w:spacing w:line="276" w:lineRule="auto"/>
              <w:jc w:val="both"/>
              <w:rPr>
                <w:rFonts w:ascii="Cambria" w:eastAsia="Calibri" w:hAnsi="Cambria" w:cs="Arial"/>
                <w:kern w:val="0"/>
                <w:sz w:val="22"/>
                <w:szCs w:val="22"/>
              </w:rPr>
            </w:pPr>
          </w:p>
        </w:tc>
      </w:tr>
      <w:tr w:rsidR="0022737A" w:rsidRPr="0022737A" w:rsidTr="002372E6">
        <w:tc>
          <w:tcPr>
            <w:tcW w:w="1771" w:type="dxa"/>
            <w:hideMark/>
          </w:tcPr>
          <w:p w:rsidR="0022737A" w:rsidRPr="0022737A" w:rsidRDefault="0022737A" w:rsidP="0022737A">
            <w:pPr>
              <w:overflowPunct/>
              <w:spacing w:line="276" w:lineRule="auto"/>
              <w:jc w:val="both"/>
              <w:rPr>
                <w:rFonts w:ascii="Cambria" w:eastAsia="Calibri" w:hAnsi="Cambria" w:cs="Arial"/>
                <w:kern w:val="0"/>
                <w:sz w:val="22"/>
                <w:szCs w:val="22"/>
              </w:rPr>
            </w:pPr>
            <w:r w:rsidRPr="0022737A">
              <w:rPr>
                <w:rFonts w:ascii="Cambria" w:eastAsia="Calibri" w:hAnsi="Cambria" w:cs="Arial"/>
                <w:kern w:val="0"/>
                <w:sz w:val="22"/>
                <w:szCs w:val="22"/>
              </w:rPr>
              <w:t>Greg Miles</w:t>
            </w: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2" w:type="dxa"/>
          </w:tcPr>
          <w:p w:rsidR="0022737A" w:rsidRPr="0022737A" w:rsidRDefault="0022737A" w:rsidP="0022737A">
            <w:pPr>
              <w:overflowPunct/>
              <w:spacing w:line="276" w:lineRule="auto"/>
              <w:jc w:val="both"/>
              <w:rPr>
                <w:rFonts w:ascii="Cambria" w:eastAsia="Calibri" w:hAnsi="Cambria" w:cs="Arial"/>
                <w:kern w:val="0"/>
                <w:sz w:val="22"/>
                <w:szCs w:val="22"/>
              </w:rPr>
            </w:pPr>
          </w:p>
        </w:tc>
      </w:tr>
      <w:tr w:rsidR="0022737A" w:rsidRPr="0022737A" w:rsidTr="002372E6">
        <w:tc>
          <w:tcPr>
            <w:tcW w:w="1771" w:type="dxa"/>
            <w:hideMark/>
          </w:tcPr>
          <w:p w:rsidR="0022737A" w:rsidRPr="0022737A" w:rsidRDefault="0022737A" w:rsidP="0022737A">
            <w:pPr>
              <w:overflowPunct/>
              <w:spacing w:line="276" w:lineRule="auto"/>
              <w:jc w:val="both"/>
              <w:rPr>
                <w:rFonts w:ascii="Cambria" w:eastAsia="Calibri" w:hAnsi="Cambria" w:cs="Arial"/>
                <w:kern w:val="0"/>
                <w:sz w:val="22"/>
                <w:szCs w:val="22"/>
              </w:rPr>
            </w:pPr>
            <w:r w:rsidRPr="0022737A">
              <w:rPr>
                <w:rFonts w:ascii="Cambria" w:eastAsia="Calibri" w:hAnsi="Cambria" w:cs="Arial"/>
                <w:kern w:val="0"/>
                <w:sz w:val="22"/>
                <w:szCs w:val="22"/>
              </w:rPr>
              <w:t>Total</w:t>
            </w: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1" w:type="dxa"/>
          </w:tcPr>
          <w:p w:rsidR="0022737A" w:rsidRPr="0022737A" w:rsidRDefault="0022737A" w:rsidP="0022737A">
            <w:pPr>
              <w:overflowPunct/>
              <w:spacing w:line="276" w:lineRule="auto"/>
              <w:jc w:val="both"/>
              <w:rPr>
                <w:rFonts w:ascii="Cambria" w:eastAsia="Calibri" w:hAnsi="Cambria" w:cs="Arial"/>
                <w:kern w:val="0"/>
                <w:sz w:val="22"/>
                <w:szCs w:val="22"/>
              </w:rPr>
            </w:pPr>
          </w:p>
        </w:tc>
        <w:tc>
          <w:tcPr>
            <w:tcW w:w="1772" w:type="dxa"/>
          </w:tcPr>
          <w:p w:rsidR="0022737A" w:rsidRPr="0022737A" w:rsidRDefault="0022737A" w:rsidP="0022737A">
            <w:pPr>
              <w:overflowPunct/>
              <w:spacing w:line="276" w:lineRule="auto"/>
              <w:jc w:val="both"/>
              <w:rPr>
                <w:rFonts w:ascii="Cambria" w:eastAsia="Calibri" w:hAnsi="Cambria" w:cs="Arial"/>
                <w:kern w:val="0"/>
                <w:sz w:val="22"/>
                <w:szCs w:val="22"/>
              </w:rPr>
            </w:pPr>
          </w:p>
        </w:tc>
      </w:tr>
    </w:tbl>
    <w:p w:rsidR="0022737A" w:rsidRPr="0022737A" w:rsidRDefault="0022737A" w:rsidP="0022737A">
      <w:pPr>
        <w:widowControl/>
        <w:overflowPunct/>
        <w:autoSpaceDE/>
        <w:autoSpaceDN/>
        <w:adjustRightInd/>
        <w:rPr>
          <w:rFonts w:ascii="Cambria" w:hAnsi="Cambria" w:cs="Arial"/>
          <w:kern w:val="0"/>
          <w:sz w:val="24"/>
          <w:szCs w:val="24"/>
        </w:rPr>
      </w:pPr>
    </w:p>
    <w:tbl>
      <w:tblPr>
        <w:tblW w:w="0" w:type="auto"/>
        <w:tblLook w:val="04A0" w:firstRow="1" w:lastRow="0" w:firstColumn="1" w:lastColumn="0" w:noHBand="0" w:noVBand="1"/>
      </w:tblPr>
      <w:tblGrid>
        <w:gridCol w:w="3978"/>
        <w:gridCol w:w="1170"/>
        <w:gridCol w:w="4428"/>
      </w:tblGrid>
      <w:tr w:rsidR="0022737A" w:rsidRPr="0022737A" w:rsidTr="002372E6">
        <w:tc>
          <w:tcPr>
            <w:tcW w:w="3978"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Attest:</w:t>
            </w:r>
          </w:p>
        </w:tc>
        <w:tc>
          <w:tcPr>
            <w:tcW w:w="1170"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4428"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DUCHESNE COUNTY:</w:t>
            </w:r>
          </w:p>
        </w:tc>
      </w:tr>
      <w:tr w:rsidR="0022737A" w:rsidRPr="0022737A" w:rsidTr="002372E6">
        <w:trPr>
          <w:trHeight w:val="693"/>
        </w:trPr>
        <w:tc>
          <w:tcPr>
            <w:tcW w:w="3978" w:type="dxa"/>
            <w:tcBorders>
              <w:bottom w:val="single" w:sz="4" w:space="0" w:color="auto"/>
            </w:tcBorders>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1170"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4428" w:type="dxa"/>
            <w:tcBorders>
              <w:bottom w:val="single" w:sz="4" w:space="0" w:color="auto"/>
            </w:tcBorders>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r>
      <w:tr w:rsidR="0022737A" w:rsidRPr="0022737A" w:rsidTr="002372E6">
        <w:trPr>
          <w:trHeight w:val="710"/>
        </w:trPr>
        <w:tc>
          <w:tcPr>
            <w:tcW w:w="3978" w:type="dxa"/>
            <w:tcBorders>
              <w:top w:val="single" w:sz="4" w:space="0" w:color="auto"/>
            </w:tcBorders>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JoAnn Evans</w:t>
            </w:r>
          </w:p>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Clerk-Auditor</w:t>
            </w:r>
          </w:p>
        </w:tc>
        <w:tc>
          <w:tcPr>
            <w:tcW w:w="1170"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4428" w:type="dxa"/>
            <w:tcBorders>
              <w:top w:val="single" w:sz="4" w:space="0" w:color="auto"/>
            </w:tcBorders>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Commission Chairman</w:t>
            </w:r>
          </w:p>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Gregory Todd</w:t>
            </w:r>
          </w:p>
        </w:tc>
      </w:tr>
      <w:tr w:rsidR="0022737A" w:rsidRPr="0022737A" w:rsidTr="002372E6">
        <w:trPr>
          <w:trHeight w:val="720"/>
        </w:trPr>
        <w:tc>
          <w:tcPr>
            <w:tcW w:w="3978"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1170"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4428" w:type="dxa"/>
            <w:tcBorders>
              <w:bottom w:val="single" w:sz="4" w:space="0" w:color="auto"/>
            </w:tcBorders>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r>
      <w:tr w:rsidR="0022737A" w:rsidRPr="0022737A" w:rsidTr="002372E6">
        <w:trPr>
          <w:trHeight w:val="665"/>
        </w:trPr>
        <w:tc>
          <w:tcPr>
            <w:tcW w:w="3978"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1170"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4428" w:type="dxa"/>
            <w:tcBorders>
              <w:top w:val="single" w:sz="4" w:space="0" w:color="auto"/>
            </w:tcBorders>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 xml:space="preserve">Commissioner </w:t>
            </w:r>
          </w:p>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Greg Miles</w:t>
            </w:r>
          </w:p>
        </w:tc>
      </w:tr>
      <w:tr w:rsidR="0022737A" w:rsidRPr="0022737A" w:rsidTr="002372E6">
        <w:trPr>
          <w:trHeight w:val="765"/>
        </w:trPr>
        <w:tc>
          <w:tcPr>
            <w:tcW w:w="3978"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1170"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4428" w:type="dxa"/>
            <w:tcBorders>
              <w:bottom w:val="single" w:sz="4" w:space="0" w:color="auto"/>
            </w:tcBorders>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r>
      <w:tr w:rsidR="0022737A" w:rsidRPr="0022737A" w:rsidTr="002372E6">
        <w:trPr>
          <w:trHeight w:val="620"/>
        </w:trPr>
        <w:tc>
          <w:tcPr>
            <w:tcW w:w="3978"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1170" w:type="dxa"/>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p>
        </w:tc>
        <w:tc>
          <w:tcPr>
            <w:tcW w:w="4428" w:type="dxa"/>
            <w:tcBorders>
              <w:top w:val="single" w:sz="4" w:space="0" w:color="auto"/>
            </w:tcBorders>
            <w:shd w:val="clear" w:color="auto" w:fill="auto"/>
          </w:tcPr>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 xml:space="preserve">Commissioner </w:t>
            </w:r>
          </w:p>
          <w:p w:rsidR="0022737A" w:rsidRPr="0022737A" w:rsidRDefault="0022737A" w:rsidP="0022737A">
            <w:pPr>
              <w:widowControl/>
              <w:overflowPunct/>
              <w:autoSpaceDE/>
              <w:autoSpaceDN/>
              <w:adjustRightInd/>
              <w:rPr>
                <w:rFonts w:ascii="Cambria" w:eastAsia="Calibri" w:hAnsi="Cambria"/>
                <w:kern w:val="0"/>
                <w:sz w:val="24"/>
                <w:szCs w:val="24"/>
              </w:rPr>
            </w:pPr>
            <w:r w:rsidRPr="0022737A">
              <w:rPr>
                <w:rFonts w:ascii="Cambria" w:eastAsia="Calibri" w:hAnsi="Cambria"/>
                <w:kern w:val="0"/>
                <w:sz w:val="24"/>
                <w:szCs w:val="24"/>
              </w:rPr>
              <w:t>Irene Hansen</w:t>
            </w:r>
          </w:p>
        </w:tc>
      </w:tr>
    </w:tbl>
    <w:p w:rsidR="0013452F" w:rsidRPr="00276A8A" w:rsidRDefault="0013452F" w:rsidP="0013452F">
      <w:pPr>
        <w:widowControl/>
        <w:overflowPunct/>
        <w:autoSpaceDE/>
        <w:autoSpaceDN/>
        <w:adjustRightInd/>
        <w:ind w:left="1440"/>
        <w:rPr>
          <w:i/>
          <w:kern w:val="0"/>
          <w:sz w:val="24"/>
          <w:szCs w:val="24"/>
        </w:rPr>
      </w:pPr>
    </w:p>
    <w:p w:rsidR="009B0B06" w:rsidRPr="00F85D7D" w:rsidRDefault="009B0B06" w:rsidP="00810741">
      <w:pPr>
        <w:widowControl/>
        <w:overflowPunct/>
        <w:autoSpaceDE/>
        <w:autoSpaceDN/>
        <w:adjustRightInd/>
        <w:ind w:left="720"/>
        <w:rPr>
          <w:i/>
          <w:kern w:val="0"/>
          <w:sz w:val="24"/>
          <w:szCs w:val="24"/>
        </w:rPr>
      </w:pPr>
    </w:p>
    <w:p w:rsidR="009B0B06" w:rsidRDefault="009B0B06" w:rsidP="00F85D7D">
      <w:pPr>
        <w:widowControl/>
        <w:overflowPunct/>
        <w:autoSpaceDE/>
        <w:autoSpaceDN/>
        <w:adjustRightInd/>
        <w:ind w:left="720"/>
        <w:rPr>
          <w:b/>
          <w:i/>
          <w:kern w:val="0"/>
          <w:sz w:val="24"/>
          <w:szCs w:val="24"/>
        </w:rPr>
      </w:pPr>
      <w:r w:rsidRPr="009B0B06">
        <w:rPr>
          <w:b/>
          <w:i/>
          <w:kern w:val="0"/>
          <w:sz w:val="24"/>
          <w:szCs w:val="24"/>
        </w:rPr>
        <w:t xml:space="preserve">Consideration </w:t>
      </w:r>
      <w:proofErr w:type="gramStart"/>
      <w:r w:rsidRPr="009B0B06">
        <w:rPr>
          <w:b/>
          <w:i/>
          <w:kern w:val="0"/>
          <w:sz w:val="24"/>
          <w:szCs w:val="24"/>
        </w:rPr>
        <w:t>Of</w:t>
      </w:r>
      <w:proofErr w:type="gramEnd"/>
      <w:r w:rsidRPr="009B0B06">
        <w:rPr>
          <w:b/>
          <w:i/>
          <w:kern w:val="0"/>
          <w:sz w:val="24"/>
          <w:szCs w:val="24"/>
        </w:rPr>
        <w:t xml:space="preserve"> </w:t>
      </w:r>
      <w:bookmarkStart w:id="5" w:name="_Hlk27654101"/>
      <w:r w:rsidRPr="009B0B06">
        <w:rPr>
          <w:b/>
          <w:i/>
          <w:kern w:val="0"/>
          <w:sz w:val="24"/>
          <w:szCs w:val="24"/>
        </w:rPr>
        <w:t>Resolution No. 19-17, A Resolution Transferring Balances From One</w:t>
      </w:r>
      <w:r w:rsidR="00F85D7D">
        <w:rPr>
          <w:b/>
          <w:i/>
          <w:kern w:val="0"/>
          <w:sz w:val="24"/>
          <w:szCs w:val="24"/>
        </w:rPr>
        <w:t xml:space="preserve"> </w:t>
      </w:r>
      <w:r w:rsidRPr="009B0B06">
        <w:rPr>
          <w:b/>
          <w:i/>
          <w:kern w:val="0"/>
          <w:sz w:val="24"/>
          <w:szCs w:val="24"/>
        </w:rPr>
        <w:t>Department To Another Within The Same Fund</w:t>
      </w:r>
    </w:p>
    <w:bookmarkEnd w:id="5"/>
    <w:p w:rsidR="00F85D7D" w:rsidRDefault="00F85D7D" w:rsidP="00F85D7D">
      <w:pPr>
        <w:widowControl/>
        <w:overflowPunct/>
        <w:autoSpaceDE/>
        <w:autoSpaceDN/>
        <w:adjustRightInd/>
        <w:ind w:left="1440"/>
        <w:rPr>
          <w:i/>
          <w:kern w:val="0"/>
          <w:sz w:val="24"/>
          <w:szCs w:val="24"/>
        </w:rPr>
      </w:pPr>
      <w:r>
        <w:rPr>
          <w:i/>
          <w:kern w:val="0"/>
          <w:sz w:val="24"/>
          <w:szCs w:val="24"/>
        </w:rPr>
        <w:t xml:space="preserve">Commissioner Miles made a motion to approve </w:t>
      </w:r>
      <w:r w:rsidRPr="00F85D7D">
        <w:rPr>
          <w:i/>
          <w:kern w:val="0"/>
          <w:sz w:val="24"/>
          <w:szCs w:val="24"/>
        </w:rPr>
        <w:t>Resolution No. 19-17</w:t>
      </w:r>
      <w:r w:rsidR="00B748EB">
        <w:rPr>
          <w:i/>
          <w:kern w:val="0"/>
          <w:sz w:val="24"/>
          <w:szCs w:val="24"/>
        </w:rPr>
        <w:t>,</w:t>
      </w:r>
      <w:r w:rsidRPr="00F85D7D">
        <w:rPr>
          <w:i/>
          <w:kern w:val="0"/>
          <w:sz w:val="24"/>
          <w:szCs w:val="24"/>
        </w:rPr>
        <w:t xml:space="preserve"> Transferring Balances </w:t>
      </w:r>
      <w:r w:rsidR="00276A8A" w:rsidRPr="00F85D7D">
        <w:rPr>
          <w:i/>
          <w:kern w:val="0"/>
          <w:sz w:val="24"/>
          <w:szCs w:val="24"/>
        </w:rPr>
        <w:t>from</w:t>
      </w:r>
      <w:r w:rsidRPr="00F85D7D">
        <w:rPr>
          <w:i/>
          <w:kern w:val="0"/>
          <w:sz w:val="24"/>
          <w:szCs w:val="24"/>
        </w:rPr>
        <w:t xml:space="preserve"> One Department </w:t>
      </w:r>
      <w:r w:rsidR="00276A8A" w:rsidRPr="00F85D7D">
        <w:rPr>
          <w:i/>
          <w:kern w:val="0"/>
          <w:sz w:val="24"/>
          <w:szCs w:val="24"/>
        </w:rPr>
        <w:t>to</w:t>
      </w:r>
      <w:r w:rsidRPr="00F85D7D">
        <w:rPr>
          <w:i/>
          <w:kern w:val="0"/>
          <w:sz w:val="24"/>
          <w:szCs w:val="24"/>
        </w:rPr>
        <w:t xml:space="preserve"> Another Within </w:t>
      </w:r>
      <w:proofErr w:type="gramStart"/>
      <w:r w:rsidRPr="00F85D7D">
        <w:rPr>
          <w:i/>
          <w:kern w:val="0"/>
          <w:sz w:val="24"/>
          <w:szCs w:val="24"/>
        </w:rPr>
        <w:t>The</w:t>
      </w:r>
      <w:proofErr w:type="gramEnd"/>
      <w:r w:rsidRPr="00F85D7D">
        <w:rPr>
          <w:i/>
          <w:kern w:val="0"/>
          <w:sz w:val="24"/>
          <w:szCs w:val="24"/>
        </w:rPr>
        <w:t xml:space="preserve"> Same Fund</w:t>
      </w:r>
      <w:r>
        <w:rPr>
          <w:i/>
          <w:kern w:val="0"/>
          <w:sz w:val="24"/>
          <w:szCs w:val="24"/>
        </w:rPr>
        <w:t>. Chairman Todd seconded the motion. Both</w:t>
      </w:r>
      <w:r w:rsidR="00B748EB">
        <w:rPr>
          <w:i/>
          <w:kern w:val="0"/>
          <w:sz w:val="24"/>
          <w:szCs w:val="24"/>
        </w:rPr>
        <w:t xml:space="preserve"> commissioners</w:t>
      </w:r>
      <w:r>
        <w:rPr>
          <w:i/>
          <w:kern w:val="0"/>
          <w:sz w:val="24"/>
          <w:szCs w:val="24"/>
        </w:rPr>
        <w:t xml:space="preserve"> voted aye and the motion was passed.</w:t>
      </w:r>
      <w:r w:rsidR="00276A8A">
        <w:rPr>
          <w:i/>
          <w:kern w:val="0"/>
          <w:sz w:val="24"/>
          <w:szCs w:val="24"/>
        </w:rPr>
        <w:t xml:space="preserve"> </w:t>
      </w:r>
    </w:p>
    <w:p w:rsidR="00C97BE1" w:rsidRPr="00C97BE1" w:rsidRDefault="00C97BE1" w:rsidP="00C97BE1">
      <w:pPr>
        <w:overflowPunct/>
        <w:spacing w:line="276" w:lineRule="auto"/>
        <w:rPr>
          <w:rFonts w:ascii="Courier 10cpi" w:eastAsiaTheme="minorEastAsia" w:hAnsi="Courier 10cpi" w:cs="Courier 10cpi"/>
          <w:kern w:val="0"/>
          <w:sz w:val="26"/>
          <w:szCs w:val="26"/>
        </w:rPr>
      </w:pPr>
    </w:p>
    <w:p w:rsidR="00C97BE1" w:rsidRPr="00C97BE1" w:rsidRDefault="00C97BE1" w:rsidP="00C97BE1">
      <w:pPr>
        <w:overflowPunct/>
        <w:spacing w:line="276" w:lineRule="auto"/>
        <w:jc w:val="center"/>
        <w:rPr>
          <w:rFonts w:eastAsiaTheme="minorEastAsia"/>
          <w:kern w:val="0"/>
          <w:sz w:val="28"/>
          <w:szCs w:val="28"/>
        </w:rPr>
      </w:pPr>
      <w:r w:rsidRPr="00C97BE1">
        <w:rPr>
          <w:rFonts w:eastAsiaTheme="minorEastAsia"/>
          <w:b/>
          <w:bCs/>
          <w:kern w:val="0"/>
          <w:sz w:val="28"/>
          <w:szCs w:val="28"/>
          <w:u w:val="single"/>
        </w:rPr>
        <w:t>DUCHESNE COUNTY RESOLUTION # 19-17</w:t>
      </w: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ab/>
      </w: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 xml:space="preserve">WHEREAS the legislature of the State of Utah has granted legislation providing for the </w:t>
      </w:r>
      <w:r w:rsidRPr="00C97BE1">
        <w:rPr>
          <w:rFonts w:eastAsiaTheme="minorEastAsia"/>
          <w:b/>
          <w:bCs/>
          <w:kern w:val="0"/>
          <w:sz w:val="24"/>
          <w:szCs w:val="24"/>
        </w:rPr>
        <w:t>transfer</w:t>
      </w:r>
      <w:r w:rsidRPr="00C97BE1">
        <w:rPr>
          <w:rFonts w:eastAsiaTheme="minorEastAsia"/>
          <w:kern w:val="0"/>
          <w:sz w:val="24"/>
          <w:szCs w:val="24"/>
        </w:rPr>
        <w:t xml:space="preserve"> of any unencumbered or unexpended appropriation balances from one department to another within the same fund, the said legislation being designated as Section 17</w:t>
      </w:r>
      <w:r w:rsidRPr="00C97BE1">
        <w:rPr>
          <w:rFonts w:eastAsiaTheme="minorEastAsia"/>
          <w:kern w:val="0"/>
          <w:sz w:val="24"/>
          <w:szCs w:val="24"/>
        </w:rPr>
        <w:noBreakHyphen/>
        <w:t>36</w:t>
      </w:r>
      <w:r w:rsidRPr="00C97BE1">
        <w:rPr>
          <w:rFonts w:eastAsiaTheme="minorEastAsia"/>
          <w:kern w:val="0"/>
          <w:sz w:val="24"/>
          <w:szCs w:val="24"/>
        </w:rPr>
        <w:noBreakHyphen/>
        <w:t xml:space="preserve">23 of the Utah Code annotated, </w:t>
      </w:r>
      <w:proofErr w:type="gramStart"/>
      <w:r w:rsidRPr="00C97BE1">
        <w:rPr>
          <w:rFonts w:eastAsiaTheme="minorEastAsia"/>
          <w:kern w:val="0"/>
          <w:sz w:val="24"/>
          <w:szCs w:val="24"/>
        </w:rPr>
        <w:t>1953,and</w:t>
      </w:r>
      <w:proofErr w:type="gramEnd"/>
      <w:r w:rsidRPr="00C97BE1">
        <w:rPr>
          <w:rFonts w:eastAsiaTheme="minorEastAsia"/>
          <w:kern w:val="0"/>
          <w:sz w:val="24"/>
          <w:szCs w:val="24"/>
        </w:rPr>
        <w:t xml:space="preserve"> amended 1975; and  </w:t>
      </w: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WHEREAS there exists a need to utilize this provision of the State Statutes to serve the best interest of the County and the residents thereof and to promote the most efficient and practical operation of county government.</w:t>
      </w: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The purpose of this resolution is to transfer expenditure monies of the 2019 Duchesne County Budget from one department to another within the various funds.</w:t>
      </w: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 xml:space="preserve">  </w:t>
      </w: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 xml:space="preserve">NOW THEREFORE, be it hereby resolved as follows;  </w:t>
      </w: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WE, THE BOARD OF COUNTY COMMISSIONERS of Duchesne County, State of Utah as governing body of this county do enact this resolution to increase or decrease the following amounts to the listed departments within the same fund for the Budget year 2019.</w:t>
      </w:r>
    </w:p>
    <w:tbl>
      <w:tblPr>
        <w:tblStyle w:val="TableGrid"/>
        <w:tblpPr w:leftFromText="180" w:rightFromText="180" w:vertAnchor="text" w:horzAnchor="margin" w:tblpY="2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7"/>
        <w:gridCol w:w="1083"/>
        <w:gridCol w:w="1260"/>
      </w:tblGrid>
      <w:tr w:rsidR="00C97BE1" w:rsidRPr="00C97BE1" w:rsidTr="002372E6">
        <w:trPr>
          <w:trHeight w:val="288"/>
        </w:trPr>
        <w:tc>
          <w:tcPr>
            <w:tcW w:w="4947" w:type="dxa"/>
          </w:tcPr>
          <w:p w:rsidR="00C97BE1" w:rsidRPr="00C97BE1" w:rsidRDefault="00C97BE1" w:rsidP="00C97BE1">
            <w:pPr>
              <w:overflowPunct/>
              <w:spacing w:line="276" w:lineRule="auto"/>
              <w:jc w:val="both"/>
              <w:rPr>
                <w:rFonts w:eastAsiaTheme="minorEastAsia"/>
                <w:kern w:val="0"/>
                <w:sz w:val="24"/>
                <w:szCs w:val="24"/>
              </w:rPr>
            </w:pPr>
          </w:p>
        </w:tc>
        <w:tc>
          <w:tcPr>
            <w:tcW w:w="1083" w:type="dxa"/>
          </w:tcPr>
          <w:p w:rsidR="00C97BE1" w:rsidRPr="00C97BE1" w:rsidRDefault="00C97BE1" w:rsidP="00C97BE1">
            <w:pPr>
              <w:overflowPunct/>
              <w:spacing w:line="276" w:lineRule="auto"/>
              <w:jc w:val="both"/>
              <w:rPr>
                <w:rFonts w:eastAsiaTheme="minorEastAsia"/>
                <w:b/>
                <w:kern w:val="0"/>
                <w:sz w:val="24"/>
                <w:szCs w:val="24"/>
              </w:rPr>
            </w:pPr>
            <w:r w:rsidRPr="00C97BE1">
              <w:rPr>
                <w:rFonts w:eastAsiaTheme="minorEastAsia"/>
                <w:b/>
                <w:kern w:val="0"/>
                <w:sz w:val="24"/>
                <w:szCs w:val="24"/>
              </w:rPr>
              <w:t>Increase</w:t>
            </w:r>
          </w:p>
        </w:tc>
        <w:tc>
          <w:tcPr>
            <w:tcW w:w="1260" w:type="dxa"/>
          </w:tcPr>
          <w:p w:rsidR="00C97BE1" w:rsidRPr="00C97BE1" w:rsidRDefault="00C97BE1" w:rsidP="00C97BE1">
            <w:pPr>
              <w:overflowPunct/>
              <w:spacing w:line="276" w:lineRule="auto"/>
              <w:jc w:val="both"/>
              <w:rPr>
                <w:rFonts w:eastAsiaTheme="minorEastAsia"/>
                <w:b/>
                <w:kern w:val="0"/>
                <w:sz w:val="24"/>
                <w:szCs w:val="24"/>
              </w:rPr>
            </w:pPr>
            <w:r w:rsidRPr="00C97BE1">
              <w:rPr>
                <w:rFonts w:eastAsiaTheme="minorEastAsia"/>
                <w:b/>
                <w:kern w:val="0"/>
                <w:sz w:val="24"/>
                <w:szCs w:val="24"/>
              </w:rPr>
              <w:t>Decrease</w:t>
            </w: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lastRenderedPageBreak/>
              <w:t>District Court</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30,000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Juvenile Court</w:t>
            </w:r>
            <w:r w:rsidRPr="00C97BE1">
              <w:rPr>
                <w:rFonts w:eastAsiaTheme="minorEastAsia"/>
                <w:kern w:val="0"/>
                <w:sz w:val="24"/>
                <w:szCs w:val="24"/>
              </w:rPr>
              <w:tab/>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40,000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Attorney</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10,000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Information Systems</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15,000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Human Resources</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15,000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Auditor</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5,000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Clerk</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5,000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Treasurer</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5,000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Recorder</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7,000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Assessor</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30,000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Aging</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4,000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Planning &amp; Community Development</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7,000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Sheriff</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50,000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Civil Service/Court Security</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20,000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Weeds</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15,000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Building Official</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15,000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Roads</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25,000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Fund 11 B Roads</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150,000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 xml:space="preserve">Fund 21 Duchesne/Wasatch </w:t>
            </w:r>
            <w:proofErr w:type="spellStart"/>
            <w:r w:rsidRPr="00C97BE1">
              <w:rPr>
                <w:rFonts w:eastAsiaTheme="minorEastAsia"/>
                <w:kern w:val="0"/>
                <w:sz w:val="24"/>
                <w:szCs w:val="24"/>
              </w:rPr>
              <w:t>Bluebench</w:t>
            </w:r>
            <w:proofErr w:type="spellEnd"/>
            <w:r w:rsidRPr="00C97BE1">
              <w:rPr>
                <w:rFonts w:eastAsiaTheme="minorEastAsia"/>
                <w:kern w:val="0"/>
                <w:sz w:val="24"/>
                <w:szCs w:val="24"/>
              </w:rPr>
              <w:t xml:space="preserve"> Landfill</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27,000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Fund 24 Duchesne Solid Waste</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40,000</w:t>
            </w: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 xml:space="preserve">Miscellaneous/All Other/Discretionary </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298,000</w:t>
            </w: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Fund 11 B Roads</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150,000</w:t>
            </w: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 xml:space="preserve">Fund 21 Duchesne/Wasatch </w:t>
            </w:r>
            <w:proofErr w:type="spellStart"/>
            <w:r w:rsidRPr="00C97BE1">
              <w:rPr>
                <w:rFonts w:eastAsiaTheme="minorEastAsia"/>
                <w:kern w:val="0"/>
                <w:sz w:val="24"/>
                <w:szCs w:val="24"/>
              </w:rPr>
              <w:t>Bluebench</w:t>
            </w:r>
            <w:proofErr w:type="spellEnd"/>
            <w:r w:rsidRPr="00C97BE1">
              <w:rPr>
                <w:rFonts w:eastAsiaTheme="minorEastAsia"/>
                <w:kern w:val="0"/>
                <w:sz w:val="24"/>
                <w:szCs w:val="24"/>
              </w:rPr>
              <w:t xml:space="preserve"> Landfill</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27,000</w:t>
            </w:r>
          </w:p>
        </w:tc>
      </w:tr>
      <w:tr w:rsidR="00C97BE1" w:rsidRPr="00C97BE1" w:rsidTr="002372E6">
        <w:trPr>
          <w:trHeight w:val="288"/>
        </w:trPr>
        <w:tc>
          <w:tcPr>
            <w:tcW w:w="4947" w:type="dxa"/>
            <w:vAlign w:val="bottom"/>
          </w:tcPr>
          <w:p w:rsidR="00C97BE1" w:rsidRPr="00C97BE1" w:rsidRDefault="00C97BE1" w:rsidP="00C97BE1">
            <w:pPr>
              <w:overflowPunct/>
              <w:spacing w:line="276" w:lineRule="auto"/>
              <w:rPr>
                <w:rFonts w:eastAsiaTheme="minorEastAsia"/>
                <w:kern w:val="0"/>
                <w:sz w:val="24"/>
                <w:szCs w:val="24"/>
              </w:rPr>
            </w:pPr>
            <w:r w:rsidRPr="00C97BE1">
              <w:rPr>
                <w:rFonts w:eastAsiaTheme="minorEastAsia"/>
                <w:kern w:val="0"/>
                <w:sz w:val="24"/>
                <w:szCs w:val="24"/>
              </w:rPr>
              <w:t>Fund 24 Duchesne Solid Waste</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r w:rsidRPr="00C97BE1">
              <w:rPr>
                <w:rFonts w:eastAsiaTheme="minorEastAsia"/>
                <w:kern w:val="0"/>
                <w:sz w:val="24"/>
                <w:szCs w:val="24"/>
              </w:rPr>
              <w:t>40,000</w:t>
            </w:r>
          </w:p>
        </w:tc>
      </w:tr>
      <w:tr w:rsidR="00C97BE1" w:rsidRPr="00C97BE1" w:rsidTr="002372E6">
        <w:trPr>
          <w:trHeight w:val="288"/>
        </w:trPr>
        <w:tc>
          <w:tcPr>
            <w:tcW w:w="4947" w:type="dxa"/>
            <w:vAlign w:val="bottom"/>
          </w:tcPr>
          <w:p w:rsidR="00C97BE1" w:rsidRPr="00C97BE1" w:rsidRDefault="00C97BE1" w:rsidP="00C97BE1">
            <w:pPr>
              <w:overflowPunct/>
              <w:spacing w:line="276" w:lineRule="auto"/>
              <w:jc w:val="right"/>
              <w:rPr>
                <w:rFonts w:eastAsiaTheme="minorEastAsia"/>
                <w:b/>
                <w:kern w:val="0"/>
                <w:sz w:val="24"/>
                <w:szCs w:val="24"/>
              </w:rPr>
            </w:pP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r w:rsidR="00C97BE1" w:rsidRPr="00C97BE1" w:rsidTr="002372E6">
        <w:trPr>
          <w:trHeight w:val="288"/>
        </w:trPr>
        <w:tc>
          <w:tcPr>
            <w:tcW w:w="4947" w:type="dxa"/>
            <w:vAlign w:val="bottom"/>
          </w:tcPr>
          <w:p w:rsidR="00C97BE1" w:rsidRPr="00C97BE1" w:rsidRDefault="00C97BE1" w:rsidP="00C97BE1">
            <w:pPr>
              <w:overflowPunct/>
              <w:spacing w:line="276" w:lineRule="auto"/>
              <w:jc w:val="right"/>
              <w:rPr>
                <w:rFonts w:eastAsiaTheme="minorEastAsia"/>
                <w:b/>
                <w:kern w:val="0"/>
                <w:sz w:val="24"/>
                <w:szCs w:val="24"/>
              </w:rPr>
            </w:pPr>
            <w:r w:rsidRPr="00C97BE1">
              <w:rPr>
                <w:rFonts w:eastAsiaTheme="minorEastAsia"/>
                <w:b/>
                <w:kern w:val="0"/>
                <w:sz w:val="24"/>
                <w:szCs w:val="24"/>
              </w:rPr>
              <w:t>Totals</w:t>
            </w:r>
          </w:p>
        </w:tc>
        <w:tc>
          <w:tcPr>
            <w:tcW w:w="1083" w:type="dxa"/>
            <w:vAlign w:val="bottom"/>
          </w:tcPr>
          <w:p w:rsidR="00C97BE1" w:rsidRPr="00C97BE1" w:rsidRDefault="00C97BE1" w:rsidP="00C97BE1">
            <w:pPr>
              <w:overflowPunct/>
              <w:spacing w:line="276" w:lineRule="auto"/>
              <w:jc w:val="center"/>
              <w:rPr>
                <w:rFonts w:eastAsiaTheme="minorEastAsia"/>
                <w:kern w:val="0"/>
                <w:sz w:val="24"/>
                <w:szCs w:val="24"/>
              </w:rPr>
            </w:pPr>
          </w:p>
        </w:tc>
        <w:tc>
          <w:tcPr>
            <w:tcW w:w="1260" w:type="dxa"/>
            <w:vAlign w:val="bottom"/>
          </w:tcPr>
          <w:p w:rsidR="00C97BE1" w:rsidRPr="00C97BE1" w:rsidRDefault="00C97BE1" w:rsidP="00C97BE1">
            <w:pPr>
              <w:overflowPunct/>
              <w:spacing w:line="276" w:lineRule="auto"/>
              <w:jc w:val="center"/>
              <w:rPr>
                <w:rFonts w:eastAsiaTheme="minorEastAsia"/>
                <w:kern w:val="0"/>
                <w:sz w:val="24"/>
                <w:szCs w:val="24"/>
              </w:rPr>
            </w:pPr>
          </w:p>
        </w:tc>
      </w:tr>
    </w:tbl>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 xml:space="preserve">                          </w:t>
      </w: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ab/>
      </w: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ab/>
      </w:r>
      <w:r w:rsidRPr="00C97BE1">
        <w:rPr>
          <w:rFonts w:eastAsiaTheme="minorEastAsia"/>
          <w:kern w:val="0"/>
          <w:sz w:val="24"/>
          <w:szCs w:val="24"/>
        </w:rPr>
        <w:tab/>
      </w:r>
      <w:r w:rsidRPr="00C97BE1">
        <w:rPr>
          <w:rFonts w:eastAsiaTheme="minorEastAsia"/>
          <w:kern w:val="0"/>
          <w:sz w:val="24"/>
          <w:szCs w:val="24"/>
        </w:rPr>
        <w:tab/>
      </w:r>
      <w:r w:rsidRPr="00C97BE1">
        <w:rPr>
          <w:rFonts w:eastAsiaTheme="minorEastAsia"/>
          <w:kern w:val="0"/>
          <w:sz w:val="24"/>
          <w:szCs w:val="24"/>
        </w:rPr>
        <w:tab/>
      </w:r>
      <w:r w:rsidRPr="00C97BE1">
        <w:rPr>
          <w:rFonts w:eastAsiaTheme="minorEastAsia"/>
          <w:kern w:val="0"/>
          <w:sz w:val="24"/>
          <w:szCs w:val="24"/>
        </w:rPr>
        <w:tab/>
        <w:t xml:space="preserve">   </w:t>
      </w:r>
      <w:r w:rsidRPr="00C97BE1">
        <w:rPr>
          <w:rFonts w:eastAsiaTheme="minorEastAsia"/>
          <w:kern w:val="0"/>
          <w:sz w:val="24"/>
          <w:szCs w:val="24"/>
        </w:rPr>
        <w:tab/>
      </w:r>
      <w:r w:rsidRPr="00C97BE1">
        <w:rPr>
          <w:rFonts w:eastAsiaTheme="minorEastAsia"/>
          <w:kern w:val="0"/>
          <w:sz w:val="24"/>
          <w:szCs w:val="24"/>
        </w:rPr>
        <w:tab/>
      </w: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PASSED AND ADOPTED THIS 16</w:t>
      </w:r>
      <w:r w:rsidRPr="00C97BE1">
        <w:rPr>
          <w:rFonts w:eastAsiaTheme="minorEastAsia"/>
          <w:kern w:val="0"/>
          <w:sz w:val="24"/>
          <w:szCs w:val="24"/>
          <w:vertAlign w:val="superscript"/>
        </w:rPr>
        <w:t>th</w:t>
      </w:r>
      <w:r w:rsidRPr="00C97BE1">
        <w:rPr>
          <w:rFonts w:eastAsiaTheme="minorEastAsia"/>
          <w:kern w:val="0"/>
          <w:sz w:val="24"/>
          <w:szCs w:val="24"/>
        </w:rPr>
        <w:t xml:space="preserve"> DAY OF DECEMBER, 2019 BY THE FOLLOWING VOTE OF THE BOARD OF COUNTY COMMISSIONERS.</w:t>
      </w: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771"/>
        <w:gridCol w:w="1771"/>
        <w:gridCol w:w="1771"/>
        <w:gridCol w:w="1772"/>
      </w:tblGrid>
      <w:tr w:rsidR="00C97BE1" w:rsidRPr="00C97BE1" w:rsidTr="002372E6">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hideMark/>
          </w:tcPr>
          <w:p w:rsidR="00C97BE1" w:rsidRPr="00C97BE1" w:rsidRDefault="00C97BE1" w:rsidP="00C97BE1">
            <w:pPr>
              <w:overflowPunct/>
              <w:spacing w:line="276" w:lineRule="auto"/>
              <w:jc w:val="both"/>
              <w:rPr>
                <w:rFonts w:ascii="Cambria" w:eastAsiaTheme="minorEastAsia" w:hAnsi="Cambria" w:cs="Arial"/>
                <w:kern w:val="0"/>
                <w:sz w:val="22"/>
                <w:szCs w:val="22"/>
              </w:rPr>
            </w:pPr>
            <w:r w:rsidRPr="00C97BE1">
              <w:rPr>
                <w:rFonts w:ascii="Cambria" w:eastAsiaTheme="minorEastAsia" w:hAnsi="Cambria" w:cs="Arial"/>
                <w:kern w:val="0"/>
                <w:sz w:val="22"/>
                <w:szCs w:val="22"/>
              </w:rPr>
              <w:t>In Favor</w:t>
            </w:r>
          </w:p>
        </w:tc>
        <w:tc>
          <w:tcPr>
            <w:tcW w:w="1771" w:type="dxa"/>
            <w:hideMark/>
          </w:tcPr>
          <w:p w:rsidR="00C97BE1" w:rsidRPr="00C97BE1" w:rsidRDefault="00C97BE1" w:rsidP="00C97BE1">
            <w:pPr>
              <w:overflowPunct/>
              <w:spacing w:line="276" w:lineRule="auto"/>
              <w:jc w:val="both"/>
              <w:rPr>
                <w:rFonts w:ascii="Cambria" w:eastAsiaTheme="minorEastAsia" w:hAnsi="Cambria" w:cs="Arial"/>
                <w:kern w:val="0"/>
                <w:sz w:val="22"/>
                <w:szCs w:val="22"/>
              </w:rPr>
            </w:pPr>
            <w:r w:rsidRPr="00C97BE1">
              <w:rPr>
                <w:rFonts w:ascii="Cambria" w:eastAsiaTheme="minorEastAsia" w:hAnsi="Cambria" w:cs="Arial"/>
                <w:kern w:val="0"/>
                <w:sz w:val="22"/>
                <w:szCs w:val="22"/>
              </w:rPr>
              <w:t>Against</w:t>
            </w:r>
          </w:p>
        </w:tc>
        <w:tc>
          <w:tcPr>
            <w:tcW w:w="1771" w:type="dxa"/>
            <w:hideMark/>
          </w:tcPr>
          <w:p w:rsidR="00C97BE1" w:rsidRPr="00C97BE1" w:rsidRDefault="00C97BE1" w:rsidP="00C97BE1">
            <w:pPr>
              <w:overflowPunct/>
              <w:spacing w:line="276" w:lineRule="auto"/>
              <w:jc w:val="both"/>
              <w:rPr>
                <w:rFonts w:ascii="Cambria" w:eastAsiaTheme="minorEastAsia" w:hAnsi="Cambria" w:cs="Arial"/>
                <w:kern w:val="0"/>
                <w:sz w:val="22"/>
                <w:szCs w:val="22"/>
              </w:rPr>
            </w:pPr>
            <w:r w:rsidRPr="00C97BE1">
              <w:rPr>
                <w:rFonts w:ascii="Cambria" w:eastAsiaTheme="minorEastAsia" w:hAnsi="Cambria" w:cs="Arial"/>
                <w:kern w:val="0"/>
                <w:sz w:val="22"/>
                <w:szCs w:val="22"/>
              </w:rPr>
              <w:t>Abstained</w:t>
            </w:r>
          </w:p>
        </w:tc>
        <w:tc>
          <w:tcPr>
            <w:tcW w:w="1772" w:type="dxa"/>
            <w:hideMark/>
          </w:tcPr>
          <w:p w:rsidR="00C97BE1" w:rsidRPr="00C97BE1" w:rsidRDefault="00C97BE1" w:rsidP="00C97BE1">
            <w:pPr>
              <w:overflowPunct/>
              <w:spacing w:line="276" w:lineRule="auto"/>
              <w:jc w:val="both"/>
              <w:rPr>
                <w:rFonts w:ascii="Cambria" w:eastAsiaTheme="minorEastAsia" w:hAnsi="Cambria" w:cs="Arial"/>
                <w:kern w:val="0"/>
                <w:sz w:val="22"/>
                <w:szCs w:val="22"/>
              </w:rPr>
            </w:pPr>
            <w:r w:rsidRPr="00C97BE1">
              <w:rPr>
                <w:rFonts w:ascii="Cambria" w:eastAsiaTheme="minorEastAsia" w:hAnsi="Cambria" w:cs="Arial"/>
                <w:kern w:val="0"/>
                <w:sz w:val="22"/>
                <w:szCs w:val="22"/>
              </w:rPr>
              <w:t>Absent</w:t>
            </w:r>
          </w:p>
        </w:tc>
      </w:tr>
      <w:tr w:rsidR="00C97BE1" w:rsidRPr="00C97BE1" w:rsidTr="002372E6">
        <w:tc>
          <w:tcPr>
            <w:tcW w:w="1771" w:type="dxa"/>
            <w:hideMark/>
          </w:tcPr>
          <w:p w:rsidR="00C97BE1" w:rsidRPr="00C97BE1" w:rsidRDefault="00C97BE1" w:rsidP="00C97BE1">
            <w:pPr>
              <w:overflowPunct/>
              <w:spacing w:line="276" w:lineRule="auto"/>
              <w:jc w:val="both"/>
              <w:rPr>
                <w:rFonts w:ascii="Cambria" w:eastAsiaTheme="minorEastAsia" w:hAnsi="Cambria" w:cs="Arial"/>
                <w:kern w:val="0"/>
                <w:sz w:val="22"/>
                <w:szCs w:val="22"/>
              </w:rPr>
            </w:pPr>
            <w:r w:rsidRPr="00C97BE1">
              <w:rPr>
                <w:rFonts w:ascii="Cambria" w:eastAsiaTheme="minorEastAsia" w:hAnsi="Cambria" w:cs="Arial"/>
                <w:kern w:val="0"/>
                <w:sz w:val="22"/>
                <w:szCs w:val="22"/>
              </w:rPr>
              <w:t>Greg Todd</w:t>
            </w: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2"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r>
      <w:tr w:rsidR="00C97BE1" w:rsidRPr="00C97BE1" w:rsidTr="002372E6">
        <w:tc>
          <w:tcPr>
            <w:tcW w:w="1771" w:type="dxa"/>
            <w:hideMark/>
          </w:tcPr>
          <w:p w:rsidR="00C97BE1" w:rsidRPr="00C97BE1" w:rsidRDefault="00C97BE1" w:rsidP="00C97BE1">
            <w:pPr>
              <w:overflowPunct/>
              <w:spacing w:line="276" w:lineRule="auto"/>
              <w:jc w:val="both"/>
              <w:rPr>
                <w:rFonts w:ascii="Cambria" w:eastAsiaTheme="minorEastAsia" w:hAnsi="Cambria" w:cs="Arial"/>
                <w:kern w:val="0"/>
                <w:sz w:val="22"/>
                <w:szCs w:val="22"/>
              </w:rPr>
            </w:pPr>
            <w:r w:rsidRPr="00C97BE1">
              <w:rPr>
                <w:rFonts w:ascii="Cambria" w:eastAsiaTheme="minorEastAsia" w:hAnsi="Cambria" w:cs="Arial"/>
                <w:kern w:val="0"/>
                <w:sz w:val="22"/>
                <w:szCs w:val="22"/>
              </w:rPr>
              <w:t>Greg Miles</w:t>
            </w: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2"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r>
      <w:tr w:rsidR="00C97BE1" w:rsidRPr="00C97BE1" w:rsidTr="002372E6">
        <w:tc>
          <w:tcPr>
            <w:tcW w:w="1771" w:type="dxa"/>
            <w:hideMark/>
          </w:tcPr>
          <w:p w:rsidR="00C97BE1" w:rsidRPr="00C97BE1" w:rsidRDefault="00C97BE1" w:rsidP="00C97BE1">
            <w:pPr>
              <w:overflowPunct/>
              <w:spacing w:line="276" w:lineRule="auto"/>
              <w:jc w:val="both"/>
              <w:rPr>
                <w:rFonts w:ascii="Cambria" w:eastAsiaTheme="minorEastAsia" w:hAnsi="Cambria" w:cs="Arial"/>
                <w:kern w:val="0"/>
                <w:sz w:val="22"/>
                <w:szCs w:val="22"/>
              </w:rPr>
            </w:pPr>
            <w:r w:rsidRPr="00C97BE1">
              <w:rPr>
                <w:rFonts w:ascii="Cambria" w:eastAsiaTheme="minorEastAsia" w:hAnsi="Cambria" w:cs="Arial"/>
                <w:kern w:val="0"/>
                <w:sz w:val="22"/>
                <w:szCs w:val="22"/>
              </w:rPr>
              <w:t>Irene Hansen</w:t>
            </w: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2"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r>
      <w:tr w:rsidR="00C97BE1" w:rsidRPr="00C97BE1" w:rsidTr="002372E6">
        <w:tc>
          <w:tcPr>
            <w:tcW w:w="1771" w:type="dxa"/>
            <w:hideMark/>
          </w:tcPr>
          <w:p w:rsidR="00C97BE1" w:rsidRPr="00C97BE1" w:rsidRDefault="00C97BE1" w:rsidP="00C97BE1">
            <w:pPr>
              <w:overflowPunct/>
              <w:spacing w:line="276" w:lineRule="auto"/>
              <w:jc w:val="both"/>
              <w:rPr>
                <w:rFonts w:ascii="Cambria" w:eastAsiaTheme="minorEastAsia" w:hAnsi="Cambria" w:cs="Arial"/>
                <w:kern w:val="0"/>
                <w:sz w:val="22"/>
                <w:szCs w:val="22"/>
              </w:rPr>
            </w:pPr>
            <w:r w:rsidRPr="00C97BE1">
              <w:rPr>
                <w:rFonts w:ascii="Cambria" w:eastAsiaTheme="minorEastAsia" w:hAnsi="Cambria" w:cs="Arial"/>
                <w:kern w:val="0"/>
                <w:sz w:val="22"/>
                <w:szCs w:val="22"/>
              </w:rPr>
              <w:t>Total</w:t>
            </w: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1"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c>
          <w:tcPr>
            <w:tcW w:w="1772" w:type="dxa"/>
          </w:tcPr>
          <w:p w:rsidR="00C97BE1" w:rsidRPr="00C97BE1" w:rsidRDefault="00C97BE1" w:rsidP="00C97BE1">
            <w:pPr>
              <w:overflowPunct/>
              <w:spacing w:line="276" w:lineRule="auto"/>
              <w:jc w:val="both"/>
              <w:rPr>
                <w:rFonts w:ascii="Cambria" w:eastAsiaTheme="minorEastAsia" w:hAnsi="Cambria" w:cs="Arial"/>
                <w:kern w:val="0"/>
                <w:sz w:val="22"/>
                <w:szCs w:val="22"/>
              </w:rPr>
            </w:pPr>
          </w:p>
        </w:tc>
      </w:tr>
    </w:tbl>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ind w:left="4320" w:firstLine="720"/>
        <w:rPr>
          <w:rFonts w:eastAsiaTheme="minorEastAsia"/>
          <w:kern w:val="0"/>
          <w:sz w:val="24"/>
          <w:szCs w:val="24"/>
        </w:rPr>
      </w:pPr>
      <w:r w:rsidRPr="00C97BE1">
        <w:rPr>
          <w:rFonts w:eastAsiaTheme="minorEastAsia"/>
          <w:kern w:val="0"/>
          <w:sz w:val="24"/>
          <w:szCs w:val="24"/>
        </w:rPr>
        <w:t>DUCHESNE COUNTY:</w:t>
      </w:r>
    </w:p>
    <w:p w:rsidR="00C97BE1" w:rsidRPr="00C97BE1" w:rsidRDefault="00C97BE1" w:rsidP="00C97BE1">
      <w:pPr>
        <w:overflowPunct/>
        <w:spacing w:line="276" w:lineRule="auto"/>
        <w:jc w:val="both"/>
        <w:rPr>
          <w:rFonts w:eastAsiaTheme="minorEastAsia"/>
          <w:kern w:val="0"/>
          <w:sz w:val="24"/>
          <w:szCs w:val="24"/>
        </w:rPr>
      </w:pPr>
      <w:r w:rsidRPr="00C97BE1">
        <w:rPr>
          <w:rFonts w:eastAsiaTheme="minorEastAsia"/>
          <w:kern w:val="0"/>
          <w:sz w:val="24"/>
          <w:szCs w:val="24"/>
        </w:rPr>
        <w:t>Attest:</w:t>
      </w:r>
      <w:r w:rsidRPr="00C97BE1">
        <w:rPr>
          <w:rFonts w:eastAsiaTheme="minorEastAsia"/>
          <w:kern w:val="0"/>
          <w:sz w:val="24"/>
          <w:szCs w:val="24"/>
        </w:rPr>
        <w:tab/>
      </w:r>
      <w:r w:rsidRPr="00C97BE1">
        <w:rPr>
          <w:rFonts w:eastAsiaTheme="minorEastAsia"/>
          <w:kern w:val="0"/>
          <w:sz w:val="24"/>
          <w:szCs w:val="24"/>
        </w:rPr>
        <w:tab/>
      </w:r>
      <w:r w:rsidRPr="00C97BE1">
        <w:rPr>
          <w:rFonts w:eastAsiaTheme="minorEastAsia"/>
          <w:kern w:val="0"/>
          <w:sz w:val="24"/>
          <w:szCs w:val="24"/>
        </w:rPr>
        <w:tab/>
      </w:r>
      <w:r w:rsidRPr="00C97BE1">
        <w:rPr>
          <w:rFonts w:eastAsiaTheme="minorEastAsia"/>
          <w:kern w:val="0"/>
          <w:sz w:val="24"/>
          <w:szCs w:val="24"/>
        </w:rPr>
        <w:tab/>
      </w:r>
      <w:r w:rsidRPr="00C97BE1">
        <w:rPr>
          <w:rFonts w:eastAsiaTheme="minorEastAsia"/>
          <w:kern w:val="0"/>
          <w:sz w:val="24"/>
          <w:szCs w:val="24"/>
        </w:rPr>
        <w:tab/>
      </w:r>
      <w:r w:rsidRPr="00C97BE1">
        <w:rPr>
          <w:rFonts w:eastAsiaTheme="minorEastAsia"/>
          <w:kern w:val="0"/>
          <w:sz w:val="24"/>
          <w:szCs w:val="24"/>
        </w:rPr>
        <w:tab/>
      </w: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tabs>
          <w:tab w:val="left" w:pos="-1440"/>
        </w:tabs>
        <w:overflowPunct/>
        <w:spacing w:line="276" w:lineRule="auto"/>
        <w:ind w:left="5040" w:hanging="5040"/>
        <w:jc w:val="both"/>
        <w:rPr>
          <w:rFonts w:eastAsiaTheme="minorEastAsia"/>
          <w:kern w:val="0"/>
          <w:sz w:val="24"/>
          <w:szCs w:val="24"/>
        </w:rPr>
      </w:pPr>
      <w:r w:rsidRPr="00C97BE1">
        <w:rPr>
          <w:rFonts w:eastAsiaTheme="minorEastAsia"/>
          <w:kern w:val="0"/>
          <w:sz w:val="24"/>
          <w:szCs w:val="24"/>
        </w:rPr>
        <w:t>______________________</w:t>
      </w:r>
      <w:r w:rsidRPr="00C97BE1">
        <w:rPr>
          <w:rFonts w:eastAsiaTheme="minorEastAsia"/>
          <w:kern w:val="0"/>
          <w:sz w:val="24"/>
          <w:szCs w:val="24"/>
        </w:rPr>
        <w:tab/>
        <w:t>________________________</w:t>
      </w:r>
    </w:p>
    <w:p w:rsidR="00C97BE1" w:rsidRPr="00C97BE1" w:rsidRDefault="00C97BE1" w:rsidP="00C97BE1">
      <w:pPr>
        <w:tabs>
          <w:tab w:val="left" w:pos="-1440"/>
        </w:tabs>
        <w:overflowPunct/>
        <w:spacing w:line="276" w:lineRule="auto"/>
        <w:ind w:left="5040" w:hanging="5040"/>
        <w:jc w:val="both"/>
        <w:rPr>
          <w:rFonts w:eastAsiaTheme="minorEastAsia"/>
          <w:kern w:val="0"/>
          <w:sz w:val="24"/>
          <w:szCs w:val="24"/>
        </w:rPr>
      </w:pPr>
      <w:r w:rsidRPr="00C97BE1">
        <w:rPr>
          <w:rFonts w:eastAsiaTheme="minorEastAsia"/>
          <w:kern w:val="0"/>
          <w:sz w:val="24"/>
          <w:szCs w:val="24"/>
        </w:rPr>
        <w:t>JoAnn Evans</w:t>
      </w:r>
      <w:r w:rsidRPr="00C97BE1">
        <w:rPr>
          <w:rFonts w:eastAsiaTheme="minorEastAsia"/>
          <w:kern w:val="0"/>
          <w:sz w:val="24"/>
          <w:szCs w:val="24"/>
        </w:rPr>
        <w:tab/>
        <w:t>Gregory Todd</w:t>
      </w:r>
    </w:p>
    <w:p w:rsidR="00C97BE1" w:rsidRPr="00C97BE1" w:rsidRDefault="00C97BE1" w:rsidP="00C97BE1">
      <w:pPr>
        <w:tabs>
          <w:tab w:val="left" w:pos="-1440"/>
        </w:tabs>
        <w:overflowPunct/>
        <w:spacing w:line="276" w:lineRule="auto"/>
        <w:ind w:left="5040" w:hanging="5040"/>
        <w:jc w:val="both"/>
        <w:rPr>
          <w:rFonts w:eastAsiaTheme="minorEastAsia"/>
          <w:kern w:val="0"/>
          <w:sz w:val="24"/>
          <w:szCs w:val="24"/>
        </w:rPr>
      </w:pPr>
      <w:r w:rsidRPr="00C97BE1">
        <w:rPr>
          <w:rFonts w:eastAsiaTheme="minorEastAsia"/>
          <w:kern w:val="0"/>
          <w:sz w:val="24"/>
          <w:szCs w:val="24"/>
        </w:rPr>
        <w:lastRenderedPageBreak/>
        <w:t>Clerk/Auditor</w:t>
      </w:r>
      <w:r w:rsidRPr="00C97BE1">
        <w:rPr>
          <w:rFonts w:eastAsiaTheme="minorEastAsia"/>
          <w:kern w:val="0"/>
          <w:sz w:val="24"/>
          <w:szCs w:val="24"/>
        </w:rPr>
        <w:tab/>
        <w:t>Commission Chairman</w:t>
      </w:r>
    </w:p>
    <w:p w:rsidR="00C97BE1" w:rsidRPr="00C97BE1" w:rsidRDefault="00C97BE1" w:rsidP="00C97BE1">
      <w:pPr>
        <w:tabs>
          <w:tab w:val="left" w:pos="-1440"/>
        </w:tabs>
        <w:overflowPunct/>
        <w:spacing w:line="276" w:lineRule="auto"/>
        <w:ind w:left="5040" w:hanging="5040"/>
        <w:jc w:val="both"/>
        <w:rPr>
          <w:rFonts w:eastAsiaTheme="minorEastAsia"/>
          <w:kern w:val="0"/>
          <w:sz w:val="24"/>
          <w:szCs w:val="24"/>
        </w:rPr>
      </w:pPr>
    </w:p>
    <w:p w:rsidR="00C97BE1" w:rsidRPr="00C97BE1" w:rsidRDefault="00C97BE1" w:rsidP="00C97BE1">
      <w:pPr>
        <w:tabs>
          <w:tab w:val="left" w:pos="-1440"/>
        </w:tabs>
        <w:overflowPunct/>
        <w:spacing w:line="276" w:lineRule="auto"/>
        <w:ind w:left="5040" w:hanging="5040"/>
        <w:jc w:val="both"/>
        <w:rPr>
          <w:rFonts w:eastAsiaTheme="minorEastAsia"/>
          <w:kern w:val="0"/>
          <w:sz w:val="24"/>
          <w:szCs w:val="24"/>
        </w:rPr>
      </w:pPr>
    </w:p>
    <w:p w:rsidR="00C97BE1" w:rsidRPr="00C97BE1" w:rsidRDefault="00C97BE1" w:rsidP="00C97BE1">
      <w:pPr>
        <w:overflowPunct/>
        <w:spacing w:line="276" w:lineRule="auto"/>
        <w:ind w:firstLine="5040"/>
        <w:jc w:val="both"/>
        <w:rPr>
          <w:rFonts w:eastAsiaTheme="minorEastAsia"/>
          <w:kern w:val="0"/>
          <w:sz w:val="24"/>
          <w:szCs w:val="24"/>
        </w:rPr>
      </w:pPr>
      <w:r w:rsidRPr="00C97BE1">
        <w:rPr>
          <w:rFonts w:eastAsiaTheme="minorEastAsia"/>
          <w:kern w:val="0"/>
          <w:sz w:val="24"/>
          <w:szCs w:val="24"/>
        </w:rPr>
        <w:t>______________________________</w:t>
      </w:r>
    </w:p>
    <w:p w:rsidR="00C97BE1" w:rsidRPr="00C97BE1" w:rsidRDefault="00C97BE1" w:rsidP="00C97BE1">
      <w:pPr>
        <w:overflowPunct/>
        <w:spacing w:line="276" w:lineRule="auto"/>
        <w:ind w:firstLine="5040"/>
        <w:jc w:val="both"/>
        <w:rPr>
          <w:rFonts w:eastAsiaTheme="minorEastAsia"/>
          <w:kern w:val="0"/>
          <w:sz w:val="24"/>
          <w:szCs w:val="24"/>
        </w:rPr>
      </w:pPr>
      <w:r w:rsidRPr="00C97BE1">
        <w:rPr>
          <w:rFonts w:eastAsiaTheme="minorEastAsia"/>
          <w:kern w:val="0"/>
          <w:sz w:val="24"/>
          <w:szCs w:val="24"/>
        </w:rPr>
        <w:t>Greg Miles</w:t>
      </w:r>
    </w:p>
    <w:p w:rsidR="00C97BE1" w:rsidRPr="00C97BE1" w:rsidRDefault="00C97BE1" w:rsidP="00C97BE1">
      <w:pPr>
        <w:overflowPunct/>
        <w:spacing w:line="276" w:lineRule="auto"/>
        <w:ind w:firstLine="5040"/>
        <w:jc w:val="both"/>
        <w:rPr>
          <w:rFonts w:eastAsiaTheme="minorEastAsia"/>
          <w:kern w:val="0"/>
          <w:sz w:val="24"/>
          <w:szCs w:val="24"/>
        </w:rPr>
      </w:pPr>
      <w:r w:rsidRPr="00C97BE1">
        <w:rPr>
          <w:rFonts w:eastAsiaTheme="minorEastAsia"/>
          <w:kern w:val="0"/>
          <w:sz w:val="24"/>
          <w:szCs w:val="24"/>
        </w:rPr>
        <w:t>Commissioner</w:t>
      </w: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jc w:val="both"/>
        <w:rPr>
          <w:rFonts w:eastAsiaTheme="minorEastAsia"/>
          <w:kern w:val="0"/>
          <w:sz w:val="24"/>
          <w:szCs w:val="24"/>
        </w:rPr>
      </w:pPr>
    </w:p>
    <w:p w:rsidR="00C97BE1" w:rsidRPr="00C97BE1" w:rsidRDefault="00C97BE1" w:rsidP="00C97BE1">
      <w:pPr>
        <w:overflowPunct/>
        <w:spacing w:line="276" w:lineRule="auto"/>
        <w:ind w:firstLine="5040"/>
        <w:jc w:val="both"/>
        <w:rPr>
          <w:rFonts w:eastAsiaTheme="minorEastAsia"/>
          <w:kern w:val="0"/>
          <w:sz w:val="24"/>
          <w:szCs w:val="24"/>
        </w:rPr>
      </w:pPr>
      <w:r w:rsidRPr="00C97BE1">
        <w:rPr>
          <w:rFonts w:eastAsiaTheme="minorEastAsia"/>
          <w:kern w:val="0"/>
          <w:sz w:val="24"/>
          <w:szCs w:val="24"/>
        </w:rPr>
        <w:t>______________________________</w:t>
      </w:r>
    </w:p>
    <w:p w:rsidR="00C97BE1" w:rsidRPr="00C97BE1" w:rsidRDefault="00C97BE1" w:rsidP="00C97BE1">
      <w:pPr>
        <w:overflowPunct/>
        <w:spacing w:line="276" w:lineRule="auto"/>
        <w:ind w:firstLine="5040"/>
        <w:jc w:val="both"/>
        <w:rPr>
          <w:rFonts w:eastAsiaTheme="minorEastAsia"/>
          <w:kern w:val="0"/>
          <w:sz w:val="24"/>
          <w:szCs w:val="24"/>
        </w:rPr>
      </w:pPr>
      <w:r w:rsidRPr="00C97BE1">
        <w:rPr>
          <w:rFonts w:eastAsiaTheme="minorEastAsia"/>
          <w:kern w:val="0"/>
          <w:sz w:val="24"/>
          <w:szCs w:val="24"/>
        </w:rPr>
        <w:t>Irene Hansen</w:t>
      </w:r>
    </w:p>
    <w:p w:rsidR="00C97BE1" w:rsidRPr="00C97BE1" w:rsidRDefault="00C97BE1" w:rsidP="00C97BE1">
      <w:pPr>
        <w:overflowPunct/>
        <w:spacing w:line="276" w:lineRule="auto"/>
        <w:ind w:left="2880" w:firstLine="2160"/>
        <w:jc w:val="both"/>
        <w:rPr>
          <w:rFonts w:eastAsiaTheme="minorEastAsia"/>
          <w:kern w:val="0"/>
          <w:sz w:val="24"/>
          <w:szCs w:val="24"/>
        </w:rPr>
      </w:pPr>
      <w:r w:rsidRPr="00C97BE1">
        <w:rPr>
          <w:rFonts w:eastAsiaTheme="minorEastAsia"/>
          <w:kern w:val="0"/>
          <w:sz w:val="24"/>
          <w:szCs w:val="24"/>
        </w:rPr>
        <w:t>Commissioner</w:t>
      </w:r>
    </w:p>
    <w:p w:rsidR="009B0B06" w:rsidRDefault="009B0B06" w:rsidP="00810741">
      <w:pPr>
        <w:widowControl/>
        <w:overflowPunct/>
        <w:autoSpaceDE/>
        <w:autoSpaceDN/>
        <w:adjustRightInd/>
        <w:ind w:left="720"/>
        <w:rPr>
          <w:b/>
          <w:i/>
          <w:kern w:val="0"/>
          <w:sz w:val="24"/>
          <w:szCs w:val="24"/>
        </w:rPr>
      </w:pPr>
    </w:p>
    <w:p w:rsidR="00C97BE1" w:rsidRDefault="00C97BE1" w:rsidP="00810741">
      <w:pPr>
        <w:widowControl/>
        <w:overflowPunct/>
        <w:autoSpaceDE/>
        <w:autoSpaceDN/>
        <w:adjustRightInd/>
        <w:ind w:left="720"/>
        <w:rPr>
          <w:b/>
          <w:i/>
          <w:kern w:val="0"/>
          <w:sz w:val="24"/>
          <w:szCs w:val="24"/>
        </w:rPr>
      </w:pPr>
    </w:p>
    <w:p w:rsidR="009B0B06" w:rsidRDefault="009B0B06" w:rsidP="00810741">
      <w:pPr>
        <w:widowControl/>
        <w:overflowPunct/>
        <w:autoSpaceDE/>
        <w:autoSpaceDN/>
        <w:adjustRightInd/>
        <w:ind w:left="720"/>
        <w:rPr>
          <w:b/>
          <w:i/>
          <w:kern w:val="0"/>
          <w:sz w:val="24"/>
          <w:szCs w:val="24"/>
        </w:rPr>
      </w:pPr>
      <w:r w:rsidRPr="009B0B06">
        <w:rPr>
          <w:b/>
          <w:i/>
          <w:kern w:val="0"/>
          <w:sz w:val="24"/>
          <w:szCs w:val="24"/>
        </w:rPr>
        <w:t xml:space="preserve">Consideration </w:t>
      </w:r>
      <w:proofErr w:type="gramStart"/>
      <w:r w:rsidRPr="009B0B06">
        <w:rPr>
          <w:b/>
          <w:i/>
          <w:kern w:val="0"/>
          <w:sz w:val="24"/>
          <w:szCs w:val="24"/>
        </w:rPr>
        <w:t>Of</w:t>
      </w:r>
      <w:proofErr w:type="gramEnd"/>
      <w:r w:rsidRPr="009B0B06">
        <w:rPr>
          <w:b/>
          <w:i/>
          <w:kern w:val="0"/>
          <w:sz w:val="24"/>
          <w:szCs w:val="24"/>
        </w:rPr>
        <w:t xml:space="preserve"> </w:t>
      </w:r>
      <w:bookmarkStart w:id="6" w:name="_Hlk27654204"/>
      <w:r w:rsidRPr="009B0B06">
        <w:rPr>
          <w:b/>
          <w:i/>
          <w:kern w:val="0"/>
          <w:sz w:val="24"/>
          <w:szCs w:val="24"/>
        </w:rPr>
        <w:t>Resolution No. 19-18, A Resolution Increasing The 2019 Budget By Revenue &amp; Expenses</w:t>
      </w:r>
    </w:p>
    <w:bookmarkEnd w:id="6"/>
    <w:p w:rsidR="00F85D7D" w:rsidRDefault="00F85D7D" w:rsidP="00F85D7D">
      <w:pPr>
        <w:widowControl/>
        <w:overflowPunct/>
        <w:autoSpaceDE/>
        <w:autoSpaceDN/>
        <w:adjustRightInd/>
        <w:ind w:left="1440"/>
        <w:rPr>
          <w:i/>
          <w:kern w:val="0"/>
          <w:sz w:val="24"/>
          <w:szCs w:val="24"/>
        </w:rPr>
      </w:pPr>
      <w:r>
        <w:rPr>
          <w:i/>
          <w:kern w:val="0"/>
          <w:sz w:val="24"/>
          <w:szCs w:val="24"/>
        </w:rPr>
        <w:t xml:space="preserve">Commissioner Miles made a motion to approve </w:t>
      </w:r>
      <w:r w:rsidRPr="00F85D7D">
        <w:rPr>
          <w:i/>
          <w:kern w:val="0"/>
          <w:sz w:val="24"/>
          <w:szCs w:val="24"/>
        </w:rPr>
        <w:t xml:space="preserve">Resolution No. 19-18, Increasing The 2019 Budget </w:t>
      </w:r>
      <w:proofErr w:type="gramStart"/>
      <w:r w:rsidRPr="00F85D7D">
        <w:rPr>
          <w:i/>
          <w:kern w:val="0"/>
          <w:sz w:val="24"/>
          <w:szCs w:val="24"/>
        </w:rPr>
        <w:t>By</w:t>
      </w:r>
      <w:proofErr w:type="gramEnd"/>
      <w:r w:rsidRPr="00F85D7D">
        <w:rPr>
          <w:i/>
          <w:kern w:val="0"/>
          <w:sz w:val="24"/>
          <w:szCs w:val="24"/>
        </w:rPr>
        <w:t xml:space="preserve"> Revenue &amp; Expenses</w:t>
      </w:r>
      <w:r>
        <w:rPr>
          <w:i/>
          <w:kern w:val="0"/>
          <w:sz w:val="24"/>
          <w:szCs w:val="24"/>
        </w:rPr>
        <w:t xml:space="preserve">. Chairman made a motion to approve </w:t>
      </w:r>
      <w:r w:rsidR="00B748EB" w:rsidRPr="00B748EB">
        <w:rPr>
          <w:i/>
          <w:kern w:val="0"/>
          <w:sz w:val="24"/>
          <w:szCs w:val="24"/>
        </w:rPr>
        <w:t xml:space="preserve">Resolution No. 19-18 Increasing The 2019 Budget </w:t>
      </w:r>
      <w:proofErr w:type="gramStart"/>
      <w:r w:rsidR="00B748EB" w:rsidRPr="00B748EB">
        <w:rPr>
          <w:i/>
          <w:kern w:val="0"/>
          <w:sz w:val="24"/>
          <w:szCs w:val="24"/>
        </w:rPr>
        <w:t>By</w:t>
      </w:r>
      <w:proofErr w:type="gramEnd"/>
      <w:r w:rsidR="00B748EB" w:rsidRPr="00B748EB">
        <w:rPr>
          <w:i/>
          <w:kern w:val="0"/>
          <w:sz w:val="24"/>
          <w:szCs w:val="24"/>
        </w:rPr>
        <w:t xml:space="preserve"> Revenue &amp; Expenses</w:t>
      </w:r>
      <w:r w:rsidR="00B748EB">
        <w:rPr>
          <w:i/>
          <w:kern w:val="0"/>
          <w:sz w:val="24"/>
          <w:szCs w:val="24"/>
        </w:rPr>
        <w:t>. Chairman Todd seconded the. Both commissioners voted aye and the motion was passed.</w:t>
      </w:r>
    </w:p>
    <w:p w:rsidR="00E53A6F" w:rsidRPr="00E53A6F" w:rsidRDefault="00E53A6F" w:rsidP="00E53A6F">
      <w:pPr>
        <w:widowControl/>
        <w:overflowPunct/>
        <w:autoSpaceDE/>
        <w:autoSpaceDN/>
        <w:adjustRightInd/>
        <w:spacing w:after="200" w:line="276" w:lineRule="auto"/>
        <w:jc w:val="center"/>
        <w:rPr>
          <w:rFonts w:ascii="Cambria" w:eastAsiaTheme="minorHAnsi" w:hAnsi="Cambria" w:cstheme="minorBidi"/>
          <w:b/>
          <w:kern w:val="0"/>
          <w:sz w:val="28"/>
          <w:szCs w:val="28"/>
          <w:u w:val="single"/>
        </w:rPr>
      </w:pPr>
      <w:r w:rsidRPr="00E53A6F">
        <w:rPr>
          <w:rFonts w:ascii="Cambria" w:eastAsiaTheme="minorHAnsi" w:hAnsi="Cambria" w:cstheme="minorBidi"/>
          <w:b/>
          <w:kern w:val="0"/>
          <w:sz w:val="28"/>
          <w:szCs w:val="28"/>
          <w:u w:val="single"/>
        </w:rPr>
        <w:t>DUCHESNE COUNTY RESOLUTION # 19-18</w:t>
      </w:r>
    </w:p>
    <w:p w:rsidR="00E53A6F" w:rsidRPr="00E53A6F" w:rsidRDefault="00E53A6F" w:rsidP="00E53A6F">
      <w:pPr>
        <w:widowControl/>
        <w:overflowPunct/>
        <w:autoSpaceDE/>
        <w:autoSpaceDN/>
        <w:adjustRightInd/>
        <w:spacing w:after="200" w:line="276" w:lineRule="auto"/>
        <w:rPr>
          <w:rFonts w:ascii="Cambria" w:eastAsiaTheme="minorHAnsi" w:hAnsi="Cambria" w:cstheme="minorBidi"/>
          <w:kern w:val="0"/>
          <w:sz w:val="24"/>
          <w:szCs w:val="24"/>
        </w:rPr>
      </w:pPr>
      <w:r w:rsidRPr="00E53A6F">
        <w:rPr>
          <w:rFonts w:ascii="Cambria" w:eastAsiaTheme="minorHAnsi" w:hAnsi="Cambria" w:cstheme="minorBidi"/>
          <w:kern w:val="0"/>
          <w:sz w:val="24"/>
          <w:szCs w:val="24"/>
        </w:rPr>
        <w:t xml:space="preserve">WHEREAS, the legislature of the State of Utah has granted legislation providing for the </w:t>
      </w:r>
      <w:r w:rsidRPr="00E53A6F">
        <w:rPr>
          <w:rFonts w:ascii="Cambria" w:eastAsiaTheme="minorHAnsi" w:hAnsi="Cambria" w:cstheme="minorBidi"/>
          <w:b/>
          <w:kern w:val="0"/>
          <w:sz w:val="24"/>
          <w:szCs w:val="24"/>
        </w:rPr>
        <w:t>increase</w:t>
      </w:r>
      <w:r w:rsidRPr="00E53A6F">
        <w:rPr>
          <w:rFonts w:ascii="Cambria" w:eastAsiaTheme="minorHAnsi" w:hAnsi="Cambria" w:cstheme="minorBidi"/>
          <w:kern w:val="0"/>
          <w:sz w:val="24"/>
          <w:szCs w:val="24"/>
        </w:rPr>
        <w:t xml:space="preserve"> in unencumbered or unexpended appropriations in the budgetary or the General Fund, the said legislation being designated as Section 17-36-26 of the Utah Code annotated, 1953, and amended 1975; and</w:t>
      </w:r>
    </w:p>
    <w:p w:rsidR="00E53A6F" w:rsidRPr="00E53A6F" w:rsidRDefault="00E53A6F" w:rsidP="00E53A6F">
      <w:pPr>
        <w:widowControl/>
        <w:overflowPunct/>
        <w:autoSpaceDE/>
        <w:autoSpaceDN/>
        <w:adjustRightInd/>
        <w:spacing w:after="200" w:line="276" w:lineRule="auto"/>
        <w:rPr>
          <w:rFonts w:ascii="Cambria" w:eastAsiaTheme="minorHAnsi" w:hAnsi="Cambria" w:cstheme="minorBidi"/>
          <w:kern w:val="0"/>
          <w:sz w:val="24"/>
          <w:szCs w:val="24"/>
        </w:rPr>
      </w:pPr>
      <w:r w:rsidRPr="00E53A6F">
        <w:rPr>
          <w:rFonts w:ascii="Cambria" w:eastAsiaTheme="minorHAnsi" w:hAnsi="Cambria" w:cstheme="minorBidi"/>
          <w:kern w:val="0"/>
          <w:sz w:val="24"/>
          <w:szCs w:val="24"/>
        </w:rPr>
        <w:t>WHEREAS, there exists a need to utilize this provision of the State statutes to serve the best interest of the County and the residents thereof, and to promote the most efficient and practical operation of county government. The purpose of this resolution is to increase the (year) Duchesne County Budget by revenue and expenses and free up said monies spent;</w:t>
      </w:r>
    </w:p>
    <w:p w:rsidR="00E53A6F" w:rsidRPr="00E53A6F" w:rsidRDefault="00E53A6F" w:rsidP="00E53A6F">
      <w:pPr>
        <w:widowControl/>
        <w:overflowPunct/>
        <w:autoSpaceDE/>
        <w:autoSpaceDN/>
        <w:adjustRightInd/>
        <w:spacing w:after="200" w:line="276" w:lineRule="auto"/>
        <w:rPr>
          <w:rFonts w:ascii="Cambria" w:eastAsiaTheme="minorHAnsi" w:hAnsi="Cambria" w:cstheme="minorBidi"/>
          <w:kern w:val="0"/>
          <w:sz w:val="24"/>
          <w:szCs w:val="24"/>
        </w:rPr>
      </w:pPr>
      <w:r w:rsidRPr="00E53A6F">
        <w:rPr>
          <w:rFonts w:ascii="Cambria" w:eastAsiaTheme="minorHAnsi" w:hAnsi="Cambria" w:cstheme="minorBidi"/>
          <w:kern w:val="0"/>
          <w:sz w:val="24"/>
          <w:szCs w:val="24"/>
        </w:rPr>
        <w:t>NOW THEREFORE, be it hereby resolved as follows;</w:t>
      </w:r>
    </w:p>
    <w:p w:rsidR="00E53A6F" w:rsidRPr="00E53A6F" w:rsidRDefault="00E53A6F" w:rsidP="00E53A6F">
      <w:pPr>
        <w:widowControl/>
        <w:overflowPunct/>
        <w:autoSpaceDE/>
        <w:autoSpaceDN/>
        <w:adjustRightInd/>
        <w:spacing w:after="200" w:line="276" w:lineRule="auto"/>
        <w:rPr>
          <w:rFonts w:ascii="Cambria" w:eastAsiaTheme="minorHAnsi" w:hAnsi="Cambria" w:cstheme="minorBidi"/>
          <w:kern w:val="0"/>
          <w:sz w:val="24"/>
          <w:szCs w:val="24"/>
        </w:rPr>
      </w:pPr>
      <w:r w:rsidRPr="00E53A6F">
        <w:rPr>
          <w:rFonts w:ascii="Cambria" w:eastAsiaTheme="minorHAnsi" w:hAnsi="Cambria" w:cstheme="minorBidi"/>
          <w:kern w:val="0"/>
          <w:sz w:val="24"/>
          <w:szCs w:val="24"/>
        </w:rPr>
        <w:t>WE, THE BOARD OF COUNTY COMMISSIONERS of Duchesne County, State of Utah as governing body of this county do enact this resolution to increase the following amounts to the listed departments within the following funds for the Budget year 2019.</w:t>
      </w:r>
    </w:p>
    <w:p w:rsidR="00E53A6F" w:rsidRPr="00E53A6F" w:rsidRDefault="00E53A6F" w:rsidP="00E53A6F">
      <w:pPr>
        <w:widowControl/>
        <w:overflowPunct/>
        <w:autoSpaceDE/>
        <w:autoSpaceDN/>
        <w:adjustRightInd/>
        <w:spacing w:after="200" w:line="276" w:lineRule="auto"/>
        <w:jc w:val="center"/>
        <w:rPr>
          <w:rFonts w:ascii="Cambria" w:eastAsiaTheme="minorHAnsi" w:hAnsi="Cambria" w:cstheme="minorBidi"/>
          <w:b/>
          <w:kern w:val="0"/>
          <w:sz w:val="28"/>
          <w:szCs w:val="28"/>
          <w:u w:val="single"/>
        </w:rPr>
      </w:pPr>
      <w:r w:rsidRPr="00E53A6F">
        <w:rPr>
          <w:rFonts w:ascii="Cambria" w:eastAsiaTheme="minorHAnsi" w:hAnsi="Cambria" w:cstheme="minorBidi"/>
          <w:b/>
          <w:kern w:val="0"/>
          <w:sz w:val="28"/>
          <w:szCs w:val="28"/>
          <w:u w:val="single"/>
        </w:rPr>
        <w:t>INCREASES</w:t>
      </w:r>
    </w:p>
    <w:tbl>
      <w:tblPr>
        <w:tblStyle w:val="TableGrid1"/>
        <w:tblW w:w="0" w:type="auto"/>
        <w:tblLook w:val="04A0" w:firstRow="1" w:lastRow="0" w:firstColumn="1" w:lastColumn="0" w:noHBand="0" w:noVBand="1"/>
      </w:tblPr>
      <w:tblGrid>
        <w:gridCol w:w="3888"/>
        <w:gridCol w:w="2696"/>
        <w:gridCol w:w="1444"/>
        <w:gridCol w:w="1530"/>
      </w:tblGrid>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r w:rsidRPr="00E53A6F">
              <w:rPr>
                <w:rFonts w:ascii="Cambria" w:eastAsiaTheme="minorHAnsi" w:hAnsi="Cambria" w:cstheme="minorBidi"/>
                <w:b/>
                <w:kern w:val="0"/>
                <w:sz w:val="28"/>
                <w:szCs w:val="28"/>
              </w:rPr>
              <w:t>FUND #</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r w:rsidRPr="00E53A6F">
              <w:rPr>
                <w:rFonts w:ascii="Cambria" w:eastAsiaTheme="minorHAnsi" w:hAnsi="Cambria" w:cstheme="minorBidi"/>
                <w:b/>
                <w:kern w:val="0"/>
                <w:sz w:val="28"/>
                <w:szCs w:val="28"/>
              </w:rPr>
              <w:t>REVENUE</w:t>
            </w: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r w:rsidRPr="00E53A6F">
              <w:rPr>
                <w:rFonts w:ascii="Cambria" w:eastAsiaTheme="minorHAnsi" w:hAnsi="Cambria" w:cstheme="minorBidi"/>
                <w:b/>
                <w:kern w:val="0"/>
                <w:sz w:val="28"/>
                <w:szCs w:val="28"/>
              </w:rPr>
              <w:t>EXPENSE</w:t>
            </w: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r w:rsidRPr="00E53A6F">
              <w:rPr>
                <w:rFonts w:ascii="Cambria" w:eastAsiaTheme="minorHAnsi" w:hAnsi="Cambria" w:cstheme="minorBidi"/>
                <w:b/>
                <w:kern w:val="0"/>
                <w:sz w:val="28"/>
                <w:szCs w:val="28"/>
              </w:rPr>
              <w:t>GENERAL FUND</w:t>
            </w: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10-3110-000-000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3,000,000</w:t>
            </w: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10-4962-650-000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3,000,000</w:t>
            </w: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r w:rsidRPr="00E53A6F">
              <w:rPr>
                <w:rFonts w:ascii="Cambria" w:eastAsiaTheme="minorHAnsi" w:hAnsi="Cambria" w:cstheme="minorBidi"/>
                <w:b/>
                <w:kern w:val="0"/>
                <w:sz w:val="28"/>
                <w:szCs w:val="28"/>
              </w:rPr>
              <w:t>B ROADS</w:t>
            </w: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11-3040-000-000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1,000,000</w:t>
            </w: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11-4515-110-000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1,000,000</w:t>
            </w: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r w:rsidRPr="00E53A6F">
              <w:rPr>
                <w:rFonts w:ascii="Cambria" w:eastAsiaTheme="minorHAnsi" w:hAnsi="Cambria" w:cstheme="minorBidi"/>
                <w:b/>
                <w:kern w:val="0"/>
                <w:sz w:val="28"/>
                <w:szCs w:val="28"/>
              </w:rPr>
              <w:t>D/W BLUEBENCH LANDFILL</w:t>
            </w: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21-3622-000-000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500,000</w:t>
            </w: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21-4440-740-000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500,000</w:t>
            </w: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r w:rsidRPr="00E53A6F">
              <w:rPr>
                <w:rFonts w:ascii="Cambria" w:eastAsiaTheme="minorHAnsi" w:hAnsi="Cambria" w:cstheme="minorBidi"/>
                <w:b/>
                <w:kern w:val="0"/>
                <w:sz w:val="28"/>
                <w:szCs w:val="28"/>
              </w:rPr>
              <w:t>FUND 23 DEDICATED</w:t>
            </w: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23-3010-000-000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700,000</w:t>
            </w: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23-4010-000-000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700,000</w:t>
            </w: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r w:rsidRPr="00E53A6F">
              <w:rPr>
                <w:rFonts w:ascii="Cambria" w:eastAsiaTheme="minorHAnsi" w:hAnsi="Cambria" w:cstheme="minorBidi"/>
                <w:b/>
                <w:kern w:val="0"/>
                <w:sz w:val="28"/>
                <w:szCs w:val="28"/>
              </w:rPr>
              <w:t>FUND 31 COUNTY FAIR</w:t>
            </w: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31-3621-200-000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294,800</w:t>
            </w: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r>
      <w:tr w:rsidR="00E53A6F" w:rsidRPr="00E53A6F" w:rsidTr="002372E6">
        <w:tc>
          <w:tcPr>
            <w:tcW w:w="3888" w:type="dxa"/>
          </w:tcPr>
          <w:p w:rsidR="00E53A6F" w:rsidRPr="00E53A6F" w:rsidRDefault="00E53A6F" w:rsidP="00E53A6F">
            <w:pPr>
              <w:widowControl/>
              <w:overflowPunct/>
              <w:autoSpaceDE/>
              <w:autoSpaceDN/>
              <w:adjustRightInd/>
              <w:jc w:val="center"/>
              <w:rPr>
                <w:rFonts w:ascii="Cambria" w:eastAsiaTheme="minorHAnsi" w:hAnsi="Cambria" w:cstheme="minorBidi"/>
                <w:b/>
                <w:kern w:val="0"/>
                <w:sz w:val="28"/>
                <w:szCs w:val="28"/>
              </w:rPr>
            </w:pPr>
          </w:p>
        </w:tc>
        <w:tc>
          <w:tcPr>
            <w:tcW w:w="2696" w:type="dxa"/>
          </w:tcPr>
          <w:p w:rsidR="00E53A6F" w:rsidRPr="00E53A6F" w:rsidRDefault="00E53A6F" w:rsidP="00E53A6F">
            <w:pPr>
              <w:widowControl/>
              <w:overflowPunct/>
              <w:autoSpaceDE/>
              <w:autoSpaceDN/>
              <w:adjustRightInd/>
              <w:rPr>
                <w:rFonts w:ascii="Cambria" w:eastAsiaTheme="minorHAnsi" w:hAnsi="Cambria" w:cstheme="minorBidi"/>
                <w:kern w:val="0"/>
                <w:sz w:val="28"/>
                <w:szCs w:val="28"/>
              </w:rPr>
            </w:pPr>
            <w:r w:rsidRPr="00E53A6F">
              <w:rPr>
                <w:rFonts w:ascii="Cambria" w:eastAsiaTheme="minorHAnsi" w:hAnsi="Cambria" w:cstheme="minorBidi"/>
                <w:kern w:val="0"/>
                <w:sz w:val="28"/>
                <w:szCs w:val="28"/>
              </w:rPr>
              <w:t>31-4621-200-000</w:t>
            </w:r>
          </w:p>
        </w:tc>
        <w:tc>
          <w:tcPr>
            <w:tcW w:w="1444"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p>
        </w:tc>
        <w:tc>
          <w:tcPr>
            <w:tcW w:w="1530" w:type="dxa"/>
          </w:tcPr>
          <w:p w:rsidR="00E53A6F" w:rsidRPr="00E53A6F" w:rsidRDefault="00E53A6F" w:rsidP="00E53A6F">
            <w:pPr>
              <w:widowControl/>
              <w:overflowPunct/>
              <w:autoSpaceDE/>
              <w:autoSpaceDN/>
              <w:adjustRightInd/>
              <w:jc w:val="center"/>
              <w:rPr>
                <w:rFonts w:ascii="Cambria" w:eastAsiaTheme="minorHAnsi" w:hAnsi="Cambria" w:cstheme="minorBidi"/>
                <w:kern w:val="0"/>
                <w:sz w:val="24"/>
                <w:szCs w:val="24"/>
              </w:rPr>
            </w:pPr>
            <w:r w:rsidRPr="00E53A6F">
              <w:rPr>
                <w:rFonts w:ascii="Cambria" w:eastAsiaTheme="minorHAnsi" w:hAnsi="Cambria" w:cstheme="minorBidi"/>
                <w:kern w:val="0"/>
                <w:sz w:val="24"/>
                <w:szCs w:val="24"/>
              </w:rPr>
              <w:t>294,800</w:t>
            </w:r>
          </w:p>
        </w:tc>
      </w:tr>
    </w:tbl>
    <w:p w:rsidR="00E53A6F" w:rsidRPr="00E53A6F" w:rsidRDefault="00E53A6F" w:rsidP="00E53A6F">
      <w:pPr>
        <w:widowControl/>
        <w:overflowPunct/>
        <w:autoSpaceDE/>
        <w:autoSpaceDN/>
        <w:adjustRightInd/>
        <w:spacing w:after="200" w:line="276" w:lineRule="auto"/>
        <w:rPr>
          <w:rFonts w:ascii="Cambria" w:eastAsiaTheme="minorHAnsi" w:hAnsi="Cambria" w:cstheme="minorBidi"/>
          <w:kern w:val="0"/>
          <w:sz w:val="28"/>
          <w:szCs w:val="28"/>
        </w:rPr>
      </w:pPr>
    </w:p>
    <w:p w:rsidR="00E53A6F" w:rsidRPr="00E53A6F" w:rsidRDefault="00E53A6F" w:rsidP="00E53A6F">
      <w:pPr>
        <w:widowControl/>
        <w:overflowPunct/>
        <w:autoSpaceDE/>
        <w:autoSpaceDN/>
        <w:adjustRightInd/>
        <w:spacing w:after="200" w:line="276" w:lineRule="auto"/>
        <w:rPr>
          <w:rFonts w:ascii="Cambria" w:eastAsiaTheme="minorHAnsi" w:hAnsi="Cambria" w:cstheme="minorBidi"/>
          <w:kern w:val="0"/>
          <w:sz w:val="24"/>
          <w:szCs w:val="24"/>
        </w:rPr>
      </w:pPr>
      <w:r w:rsidRPr="00E53A6F">
        <w:rPr>
          <w:rFonts w:ascii="Cambria" w:eastAsiaTheme="minorHAnsi" w:hAnsi="Cambria" w:cstheme="minorBidi"/>
          <w:kern w:val="0"/>
          <w:sz w:val="24"/>
          <w:szCs w:val="24"/>
        </w:rPr>
        <w:t>PASSED AND ADOPTED THIS 16THDAY OF DECEMBER, 2019 by the following vote of the Board of County Commissioners;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1170"/>
        <w:gridCol w:w="4428"/>
      </w:tblGrid>
      <w:tr w:rsidR="00E53A6F" w:rsidRPr="00E53A6F" w:rsidTr="002372E6">
        <w:tc>
          <w:tcPr>
            <w:tcW w:w="3978"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Attest:</w:t>
            </w:r>
          </w:p>
        </w:tc>
        <w:tc>
          <w:tcPr>
            <w:tcW w:w="1170"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4428"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DUCHESNE COUNTY:</w:t>
            </w:r>
          </w:p>
        </w:tc>
      </w:tr>
      <w:tr w:rsidR="00E53A6F" w:rsidRPr="00E53A6F" w:rsidTr="002372E6">
        <w:trPr>
          <w:trHeight w:val="693"/>
        </w:trPr>
        <w:tc>
          <w:tcPr>
            <w:tcW w:w="3978" w:type="dxa"/>
            <w:tcBorders>
              <w:bottom w:val="single" w:sz="4" w:space="0" w:color="auto"/>
            </w:tcBorders>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1170"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4428" w:type="dxa"/>
            <w:tcBorders>
              <w:bottom w:val="single" w:sz="4" w:space="0" w:color="auto"/>
            </w:tcBorders>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r>
      <w:tr w:rsidR="00E53A6F" w:rsidRPr="00E53A6F" w:rsidTr="002372E6">
        <w:trPr>
          <w:trHeight w:val="710"/>
        </w:trPr>
        <w:tc>
          <w:tcPr>
            <w:tcW w:w="3978" w:type="dxa"/>
            <w:tcBorders>
              <w:top w:val="single" w:sz="4" w:space="0" w:color="auto"/>
            </w:tcBorders>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JoAnn Evans</w:t>
            </w:r>
          </w:p>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Clerk-Auditor</w:t>
            </w:r>
          </w:p>
        </w:tc>
        <w:tc>
          <w:tcPr>
            <w:tcW w:w="1170"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4428" w:type="dxa"/>
            <w:tcBorders>
              <w:top w:val="single" w:sz="4" w:space="0" w:color="auto"/>
            </w:tcBorders>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Commission Chairman</w:t>
            </w:r>
          </w:p>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Gregory Todd</w:t>
            </w:r>
          </w:p>
        </w:tc>
      </w:tr>
      <w:tr w:rsidR="00E53A6F" w:rsidRPr="00E53A6F" w:rsidTr="002372E6">
        <w:trPr>
          <w:trHeight w:val="720"/>
        </w:trPr>
        <w:tc>
          <w:tcPr>
            <w:tcW w:w="3978"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1170"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4428" w:type="dxa"/>
            <w:tcBorders>
              <w:bottom w:val="single" w:sz="4" w:space="0" w:color="auto"/>
            </w:tcBorders>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r>
      <w:tr w:rsidR="00E53A6F" w:rsidRPr="00E53A6F" w:rsidTr="002372E6">
        <w:trPr>
          <w:trHeight w:val="665"/>
        </w:trPr>
        <w:tc>
          <w:tcPr>
            <w:tcW w:w="3978"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1170"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4428" w:type="dxa"/>
            <w:tcBorders>
              <w:top w:val="single" w:sz="4" w:space="0" w:color="auto"/>
            </w:tcBorders>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 xml:space="preserve">Commissioner </w:t>
            </w:r>
          </w:p>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Greg Miles</w:t>
            </w:r>
          </w:p>
        </w:tc>
      </w:tr>
      <w:tr w:rsidR="00E53A6F" w:rsidRPr="00E53A6F" w:rsidTr="002372E6">
        <w:trPr>
          <w:trHeight w:val="765"/>
        </w:trPr>
        <w:tc>
          <w:tcPr>
            <w:tcW w:w="3978"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1170"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4428" w:type="dxa"/>
            <w:tcBorders>
              <w:bottom w:val="single" w:sz="4" w:space="0" w:color="auto"/>
            </w:tcBorders>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r>
      <w:tr w:rsidR="00E53A6F" w:rsidRPr="00E53A6F" w:rsidTr="002372E6">
        <w:trPr>
          <w:trHeight w:val="620"/>
        </w:trPr>
        <w:tc>
          <w:tcPr>
            <w:tcW w:w="3978"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1170" w:type="dxa"/>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p>
        </w:tc>
        <w:tc>
          <w:tcPr>
            <w:tcW w:w="4428" w:type="dxa"/>
            <w:tcBorders>
              <w:top w:val="single" w:sz="4" w:space="0" w:color="auto"/>
            </w:tcBorders>
          </w:tcPr>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 xml:space="preserve">Commissioner </w:t>
            </w:r>
          </w:p>
          <w:p w:rsidR="00E53A6F" w:rsidRPr="00E53A6F" w:rsidRDefault="00E53A6F" w:rsidP="00E53A6F">
            <w:pPr>
              <w:widowControl/>
              <w:overflowPunct/>
              <w:autoSpaceDE/>
              <w:autoSpaceDN/>
              <w:adjustRightInd/>
              <w:rPr>
                <w:rFonts w:ascii="Cambria" w:eastAsiaTheme="minorHAnsi" w:hAnsi="Cambria" w:cstheme="minorBidi"/>
                <w:kern w:val="0"/>
                <w:sz w:val="24"/>
                <w:szCs w:val="24"/>
              </w:rPr>
            </w:pPr>
            <w:r w:rsidRPr="00E53A6F">
              <w:rPr>
                <w:rFonts w:ascii="Cambria" w:eastAsiaTheme="minorHAnsi" w:hAnsi="Cambria" w:cstheme="minorBidi"/>
                <w:kern w:val="0"/>
                <w:sz w:val="24"/>
                <w:szCs w:val="24"/>
              </w:rPr>
              <w:t>Irene Hansen</w:t>
            </w:r>
          </w:p>
        </w:tc>
      </w:tr>
    </w:tbl>
    <w:p w:rsidR="009B0B06" w:rsidRDefault="009B0B06" w:rsidP="00810741">
      <w:pPr>
        <w:widowControl/>
        <w:overflowPunct/>
        <w:autoSpaceDE/>
        <w:autoSpaceDN/>
        <w:adjustRightInd/>
        <w:ind w:left="720"/>
        <w:rPr>
          <w:i/>
          <w:kern w:val="0"/>
          <w:sz w:val="24"/>
          <w:szCs w:val="24"/>
        </w:rPr>
      </w:pPr>
    </w:p>
    <w:p w:rsidR="00E53A6F" w:rsidRDefault="00E53A6F" w:rsidP="00810741">
      <w:pPr>
        <w:widowControl/>
        <w:overflowPunct/>
        <w:autoSpaceDE/>
        <w:autoSpaceDN/>
        <w:adjustRightInd/>
        <w:ind w:left="720"/>
        <w:rPr>
          <w:b/>
          <w:i/>
          <w:kern w:val="0"/>
          <w:sz w:val="24"/>
          <w:szCs w:val="24"/>
        </w:rPr>
      </w:pPr>
    </w:p>
    <w:p w:rsidR="009B0B06" w:rsidRDefault="009B0B06" w:rsidP="00810741">
      <w:pPr>
        <w:widowControl/>
        <w:overflowPunct/>
        <w:autoSpaceDE/>
        <w:autoSpaceDN/>
        <w:adjustRightInd/>
        <w:ind w:left="720"/>
        <w:rPr>
          <w:b/>
          <w:i/>
          <w:kern w:val="0"/>
          <w:sz w:val="24"/>
          <w:szCs w:val="24"/>
        </w:rPr>
      </w:pPr>
      <w:r w:rsidRPr="009B0B06">
        <w:rPr>
          <w:b/>
          <w:i/>
          <w:kern w:val="0"/>
          <w:sz w:val="24"/>
          <w:szCs w:val="24"/>
        </w:rPr>
        <w:t xml:space="preserve">Consideration </w:t>
      </w:r>
      <w:proofErr w:type="gramStart"/>
      <w:r w:rsidRPr="009B0B06">
        <w:rPr>
          <w:b/>
          <w:i/>
          <w:kern w:val="0"/>
          <w:sz w:val="24"/>
          <w:szCs w:val="24"/>
        </w:rPr>
        <w:t>Of</w:t>
      </w:r>
      <w:proofErr w:type="gramEnd"/>
      <w:r w:rsidRPr="009B0B06">
        <w:rPr>
          <w:b/>
          <w:i/>
          <w:kern w:val="0"/>
          <w:sz w:val="24"/>
          <w:szCs w:val="24"/>
        </w:rPr>
        <w:t xml:space="preserve"> </w:t>
      </w:r>
      <w:bookmarkStart w:id="7" w:name="_Hlk27654463"/>
      <w:r w:rsidRPr="009B0B06">
        <w:rPr>
          <w:b/>
          <w:i/>
          <w:kern w:val="0"/>
          <w:sz w:val="24"/>
          <w:szCs w:val="24"/>
        </w:rPr>
        <w:t>Resolution No. 19-19, A Resolution Adopting Elected Officials Salaries For 2020</w:t>
      </w:r>
    </w:p>
    <w:bookmarkEnd w:id="7"/>
    <w:p w:rsidR="00B748EB" w:rsidRDefault="00B748EB" w:rsidP="00B748EB">
      <w:pPr>
        <w:widowControl/>
        <w:overflowPunct/>
        <w:autoSpaceDE/>
        <w:autoSpaceDN/>
        <w:adjustRightInd/>
        <w:ind w:left="1440"/>
        <w:rPr>
          <w:i/>
          <w:kern w:val="0"/>
          <w:sz w:val="24"/>
          <w:szCs w:val="24"/>
        </w:rPr>
      </w:pPr>
      <w:r>
        <w:rPr>
          <w:i/>
          <w:kern w:val="0"/>
          <w:sz w:val="24"/>
          <w:szCs w:val="24"/>
        </w:rPr>
        <w:t>Commissioner Miles made a motion to approve Resolution</w:t>
      </w:r>
      <w:r w:rsidRPr="00B748EB">
        <w:rPr>
          <w:i/>
          <w:kern w:val="0"/>
          <w:sz w:val="24"/>
          <w:szCs w:val="24"/>
        </w:rPr>
        <w:t xml:space="preserve"> No. 19-19</w:t>
      </w:r>
      <w:r>
        <w:rPr>
          <w:i/>
          <w:kern w:val="0"/>
          <w:sz w:val="24"/>
          <w:szCs w:val="24"/>
        </w:rPr>
        <w:t>,</w:t>
      </w:r>
      <w:r w:rsidRPr="00B748EB">
        <w:rPr>
          <w:i/>
          <w:kern w:val="0"/>
          <w:sz w:val="24"/>
          <w:szCs w:val="24"/>
        </w:rPr>
        <w:t xml:space="preserve"> Adopting Elected Officials Salaries For 2020</w:t>
      </w:r>
      <w:r>
        <w:rPr>
          <w:i/>
          <w:kern w:val="0"/>
          <w:sz w:val="24"/>
          <w:szCs w:val="24"/>
        </w:rPr>
        <w:t>. Chairman Todd seconded the motion. Both commissioners voted aye and the motion was passed.</w:t>
      </w:r>
    </w:p>
    <w:p w:rsidR="00154D93" w:rsidRDefault="00154D93" w:rsidP="00154D93">
      <w:pPr>
        <w:widowControl/>
        <w:overflowPunct/>
        <w:autoSpaceDE/>
        <w:autoSpaceDN/>
        <w:adjustRightInd/>
        <w:rPr>
          <w:i/>
          <w:kern w:val="0"/>
          <w:sz w:val="16"/>
          <w:szCs w:val="16"/>
        </w:rPr>
      </w:pPr>
    </w:p>
    <w:p w:rsidR="004E7866" w:rsidRPr="004E7866" w:rsidRDefault="004E7866" w:rsidP="004E7866">
      <w:pPr>
        <w:widowControl/>
        <w:overflowPunct/>
        <w:autoSpaceDE/>
        <w:autoSpaceDN/>
        <w:adjustRightInd/>
        <w:spacing w:after="200" w:line="276" w:lineRule="auto"/>
        <w:jc w:val="center"/>
        <w:rPr>
          <w:rFonts w:asciiTheme="minorHAnsi" w:eastAsiaTheme="minorHAnsi" w:hAnsiTheme="minorHAnsi" w:cstheme="minorBidi"/>
          <w:b/>
          <w:kern w:val="0"/>
          <w:sz w:val="28"/>
          <w:szCs w:val="28"/>
        </w:rPr>
      </w:pPr>
    </w:p>
    <w:p w:rsidR="004E7866" w:rsidRPr="004E7866" w:rsidRDefault="004E7866" w:rsidP="004E7866">
      <w:pPr>
        <w:widowControl/>
        <w:overflowPunct/>
        <w:autoSpaceDE/>
        <w:autoSpaceDN/>
        <w:adjustRightInd/>
        <w:spacing w:line="276" w:lineRule="auto"/>
        <w:jc w:val="center"/>
        <w:rPr>
          <w:rFonts w:asciiTheme="minorHAnsi" w:eastAsiaTheme="minorHAnsi" w:hAnsiTheme="minorHAnsi" w:cstheme="minorBidi"/>
          <w:b/>
          <w:kern w:val="0"/>
          <w:sz w:val="28"/>
          <w:szCs w:val="28"/>
        </w:rPr>
      </w:pPr>
      <w:r w:rsidRPr="004E7866">
        <w:rPr>
          <w:rFonts w:asciiTheme="minorHAnsi" w:eastAsiaTheme="minorHAnsi" w:hAnsiTheme="minorHAnsi" w:cstheme="minorBidi"/>
          <w:b/>
          <w:kern w:val="0"/>
          <w:sz w:val="28"/>
          <w:szCs w:val="28"/>
        </w:rPr>
        <w:t xml:space="preserve">RESOLUTION # 19-19 </w:t>
      </w:r>
    </w:p>
    <w:p w:rsidR="004E7866" w:rsidRPr="004E7866" w:rsidRDefault="004E7866" w:rsidP="004E7866">
      <w:pPr>
        <w:widowControl/>
        <w:overflowPunct/>
        <w:autoSpaceDE/>
        <w:autoSpaceDN/>
        <w:adjustRightInd/>
        <w:spacing w:line="276" w:lineRule="auto"/>
        <w:jc w:val="center"/>
        <w:rPr>
          <w:rFonts w:asciiTheme="minorHAnsi" w:eastAsiaTheme="minorHAnsi" w:hAnsiTheme="minorHAnsi" w:cstheme="minorBidi"/>
          <w:b/>
          <w:kern w:val="0"/>
          <w:sz w:val="28"/>
          <w:szCs w:val="28"/>
        </w:rPr>
      </w:pPr>
      <w:r w:rsidRPr="004E7866">
        <w:rPr>
          <w:rFonts w:asciiTheme="minorHAnsi" w:eastAsiaTheme="minorHAnsi" w:hAnsiTheme="minorHAnsi" w:cstheme="minorBidi"/>
          <w:b/>
          <w:kern w:val="0"/>
          <w:sz w:val="28"/>
          <w:szCs w:val="28"/>
        </w:rPr>
        <w:t xml:space="preserve">A RESOLUTION ESTABLISHING SALARIES FOR THE DUCHESNE COUNTY OFFICERS </w:t>
      </w:r>
    </w:p>
    <w:p w:rsidR="004E7866" w:rsidRPr="004E7866" w:rsidRDefault="004E7866" w:rsidP="004E7866">
      <w:pPr>
        <w:widowControl/>
        <w:overflowPunct/>
        <w:autoSpaceDE/>
        <w:autoSpaceDN/>
        <w:adjustRightInd/>
        <w:spacing w:line="276" w:lineRule="auto"/>
        <w:jc w:val="center"/>
        <w:rPr>
          <w:rFonts w:asciiTheme="minorHAnsi" w:eastAsiaTheme="minorHAnsi" w:hAnsiTheme="minorHAnsi" w:cstheme="minorBidi"/>
          <w:b/>
          <w:kern w:val="0"/>
          <w:sz w:val="28"/>
          <w:szCs w:val="28"/>
        </w:rPr>
      </w:pPr>
      <w:r w:rsidRPr="004E7866">
        <w:rPr>
          <w:rFonts w:asciiTheme="minorHAnsi" w:eastAsiaTheme="minorHAnsi" w:hAnsiTheme="minorHAnsi" w:cstheme="minorBidi"/>
          <w:b/>
          <w:kern w:val="0"/>
          <w:sz w:val="28"/>
          <w:szCs w:val="28"/>
        </w:rPr>
        <w:t>FOR THE FISCAL YEAR 2020</w:t>
      </w:r>
    </w:p>
    <w:p w:rsidR="004E7866" w:rsidRPr="004E7866" w:rsidRDefault="004E7866" w:rsidP="004E7866">
      <w:pPr>
        <w:widowControl/>
        <w:overflowPunct/>
        <w:autoSpaceDE/>
        <w:autoSpaceDN/>
        <w:adjustRightInd/>
        <w:spacing w:line="276" w:lineRule="auto"/>
        <w:jc w:val="center"/>
        <w:rPr>
          <w:rFonts w:asciiTheme="minorHAnsi" w:eastAsiaTheme="minorHAnsi" w:hAnsiTheme="minorHAnsi" w:cstheme="minorBidi"/>
          <w:b/>
          <w:kern w:val="0"/>
          <w:sz w:val="28"/>
          <w:szCs w:val="28"/>
        </w:rPr>
      </w:pPr>
    </w:p>
    <w:p w:rsidR="004E7866" w:rsidRPr="004E7866" w:rsidRDefault="004E7866" w:rsidP="004E7866">
      <w:pPr>
        <w:widowControl/>
        <w:overflowPunct/>
        <w:autoSpaceDE/>
        <w:autoSpaceDN/>
        <w:adjustRightInd/>
        <w:spacing w:after="200" w:line="276" w:lineRule="auto"/>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WHEREAS, Utah Code Annotated 17-36-15 requires the Duchesne County Commission to adopt by resolution its 2020 fiscal year budget, including the salaries of the Duchesne County Officers, on or before the last day of the fiscal period which is December 31, 2019, in Duchesne County; and</w:t>
      </w:r>
    </w:p>
    <w:p w:rsidR="004E7866" w:rsidRPr="004E7866" w:rsidRDefault="004E7866" w:rsidP="004E7866">
      <w:pPr>
        <w:widowControl/>
        <w:overflowPunct/>
        <w:autoSpaceDE/>
        <w:autoSpaceDN/>
        <w:adjustRightInd/>
        <w:spacing w:after="200" w:line="276" w:lineRule="auto"/>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WHEREAS, the tentative budget and all supportive schedules and data were available for public inspection, including the salaries of the Duchesne County Officers during business hours at the offices of the county clerk or auditor for at least ten days prior to the public hearing on the adoption of the final budget as required by Utah Code 17-36-11; and</w:t>
      </w:r>
    </w:p>
    <w:p w:rsidR="004E7866" w:rsidRPr="004E7866" w:rsidRDefault="004E7866" w:rsidP="004E7866">
      <w:pPr>
        <w:widowControl/>
        <w:overflowPunct/>
        <w:autoSpaceDE/>
        <w:autoSpaceDN/>
        <w:adjustRightInd/>
        <w:spacing w:after="200" w:line="276" w:lineRule="auto"/>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WHEREAS, Utah Code Annotated 17-16-14, requires the Duchesne County Commission to fix salaries of the Duchesne County Officers for the 2020 fiscal year; and</w:t>
      </w:r>
    </w:p>
    <w:p w:rsidR="004E7866" w:rsidRPr="004E7866" w:rsidRDefault="004E7866" w:rsidP="004E7866">
      <w:pPr>
        <w:widowControl/>
        <w:overflowPunct/>
        <w:autoSpaceDE/>
        <w:autoSpaceDN/>
        <w:adjustRightInd/>
        <w:spacing w:after="200" w:line="276" w:lineRule="auto"/>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WHEREAS, pursuant to Utah Code Annotated 17-16-14, a public hearing on the proposed salaries of the county officers for the 2020 fiscal year was regularly noticed up and conducted by the Duchesne County Commission on December 9, 2019.</w:t>
      </w:r>
    </w:p>
    <w:p w:rsidR="004E7866" w:rsidRPr="004E7866" w:rsidRDefault="004E7866" w:rsidP="004E7866">
      <w:pPr>
        <w:widowControl/>
        <w:overflowPunct/>
        <w:autoSpaceDE/>
        <w:autoSpaceDN/>
        <w:adjustRightInd/>
        <w:spacing w:after="200" w:line="276" w:lineRule="auto"/>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NOW, THEREFORE, be it resolved that the annual salaries for the 2020 fiscal year for Duchesne County Officers, presented below, are hereby adopted and fixed as so stated.</w:t>
      </w:r>
    </w:p>
    <w:tbl>
      <w:tblPr>
        <w:tblStyle w:val="TableGrid2"/>
        <w:tblW w:w="0" w:type="auto"/>
        <w:tblInd w:w="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8"/>
      </w:tblGrid>
      <w:tr w:rsidR="004E7866" w:rsidRPr="004E7866" w:rsidTr="002372E6">
        <w:trPr>
          <w:trHeight w:val="306"/>
        </w:trPr>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Commission Chairperson</w:t>
            </w:r>
          </w:p>
        </w:tc>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$71,042</w:t>
            </w:r>
          </w:p>
        </w:tc>
      </w:tr>
      <w:tr w:rsidR="004E7866" w:rsidRPr="004E7866" w:rsidTr="002372E6">
        <w:trPr>
          <w:trHeight w:val="294"/>
        </w:trPr>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Commission Member</w:t>
            </w:r>
          </w:p>
        </w:tc>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$69,838</w:t>
            </w:r>
          </w:p>
        </w:tc>
      </w:tr>
      <w:tr w:rsidR="004E7866" w:rsidRPr="004E7866" w:rsidTr="002372E6">
        <w:trPr>
          <w:trHeight w:val="306"/>
        </w:trPr>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Attorney</w:t>
            </w:r>
          </w:p>
        </w:tc>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$96,419</w:t>
            </w:r>
          </w:p>
        </w:tc>
      </w:tr>
      <w:tr w:rsidR="004E7866" w:rsidRPr="004E7866" w:rsidTr="002372E6">
        <w:trPr>
          <w:trHeight w:val="294"/>
        </w:trPr>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lastRenderedPageBreak/>
              <w:t>Assessor</w:t>
            </w:r>
          </w:p>
        </w:tc>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$69,838</w:t>
            </w:r>
          </w:p>
        </w:tc>
      </w:tr>
      <w:tr w:rsidR="004E7866" w:rsidRPr="004E7866" w:rsidTr="002372E6">
        <w:trPr>
          <w:trHeight w:val="294"/>
        </w:trPr>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Clerk-Auditor</w:t>
            </w:r>
          </w:p>
        </w:tc>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$69,838</w:t>
            </w:r>
          </w:p>
        </w:tc>
      </w:tr>
      <w:tr w:rsidR="004E7866" w:rsidRPr="004E7866" w:rsidTr="002372E6">
        <w:trPr>
          <w:trHeight w:val="306"/>
        </w:trPr>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Recorder</w:t>
            </w:r>
          </w:p>
        </w:tc>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$69,838</w:t>
            </w:r>
          </w:p>
        </w:tc>
      </w:tr>
      <w:tr w:rsidR="004E7866" w:rsidRPr="004E7866" w:rsidTr="002372E6">
        <w:trPr>
          <w:trHeight w:val="294"/>
        </w:trPr>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Treasurer</w:t>
            </w:r>
          </w:p>
        </w:tc>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$69,838</w:t>
            </w:r>
          </w:p>
        </w:tc>
      </w:tr>
      <w:tr w:rsidR="004E7866" w:rsidRPr="004E7866" w:rsidTr="002372E6">
        <w:trPr>
          <w:trHeight w:val="306"/>
        </w:trPr>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Sheriff</w:t>
            </w:r>
          </w:p>
        </w:tc>
        <w:tc>
          <w:tcPr>
            <w:tcW w:w="3118" w:type="dxa"/>
          </w:tcPr>
          <w:p w:rsidR="004E7866" w:rsidRPr="004E7866" w:rsidRDefault="004E7866" w:rsidP="004E7866">
            <w:pPr>
              <w:widowControl/>
              <w:overflowPunct/>
              <w:autoSpaceDE/>
              <w:autoSpaceDN/>
              <w:adjustRightInd/>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$80,808</w:t>
            </w:r>
          </w:p>
        </w:tc>
      </w:tr>
    </w:tbl>
    <w:p w:rsidR="004E7866" w:rsidRPr="004E7866" w:rsidRDefault="004E7866" w:rsidP="004E7866">
      <w:pPr>
        <w:widowControl/>
        <w:overflowPunct/>
        <w:autoSpaceDE/>
        <w:autoSpaceDN/>
        <w:adjustRightInd/>
        <w:rPr>
          <w:rFonts w:asciiTheme="minorHAnsi" w:eastAsiaTheme="minorHAnsi" w:hAnsiTheme="minorHAnsi" w:cstheme="minorBidi"/>
          <w:kern w:val="0"/>
          <w:sz w:val="22"/>
          <w:szCs w:val="22"/>
        </w:rPr>
      </w:pPr>
    </w:p>
    <w:p w:rsidR="004E7866" w:rsidRPr="004E7866" w:rsidRDefault="004E7866" w:rsidP="004E7866">
      <w:pPr>
        <w:widowControl/>
        <w:overflowPunct/>
        <w:autoSpaceDE/>
        <w:autoSpaceDN/>
        <w:adjustRightInd/>
        <w:spacing w:after="200" w:line="276" w:lineRule="auto"/>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The annual salaries set forth herein shall be effective from January 1, 2020 to December 31, 2020.</w:t>
      </w:r>
    </w:p>
    <w:tbl>
      <w:tblPr>
        <w:tblStyle w:val="TableGrid2"/>
        <w:tblpPr w:leftFromText="180" w:rightFromText="180" w:vertAnchor="page" w:horzAnchor="margin" w:tblpXSpec="center" w:tblpY="1335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1170"/>
        <w:gridCol w:w="4428"/>
      </w:tblGrid>
      <w:tr w:rsidR="004E7866" w:rsidRPr="004E7866" w:rsidTr="002372E6">
        <w:tc>
          <w:tcPr>
            <w:tcW w:w="3978" w:type="dxa"/>
            <w:hideMark/>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Attest:</w:t>
            </w:r>
          </w:p>
        </w:tc>
        <w:tc>
          <w:tcPr>
            <w:tcW w:w="1170"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4428" w:type="dxa"/>
            <w:hideMark/>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DUCHESNE COUNTY:</w:t>
            </w:r>
          </w:p>
        </w:tc>
      </w:tr>
      <w:tr w:rsidR="004E7866" w:rsidRPr="004E7866" w:rsidTr="002372E6">
        <w:trPr>
          <w:trHeight w:val="693"/>
        </w:trPr>
        <w:tc>
          <w:tcPr>
            <w:tcW w:w="3978" w:type="dxa"/>
            <w:tcBorders>
              <w:top w:val="nil"/>
              <w:left w:val="nil"/>
              <w:bottom w:val="single" w:sz="4" w:space="0" w:color="auto"/>
              <w:right w:val="nil"/>
            </w:tcBorders>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1170"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4428" w:type="dxa"/>
            <w:tcBorders>
              <w:top w:val="nil"/>
              <w:left w:val="nil"/>
              <w:bottom w:val="single" w:sz="4" w:space="0" w:color="auto"/>
              <w:right w:val="nil"/>
            </w:tcBorders>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r>
      <w:tr w:rsidR="004E7866" w:rsidRPr="004E7866" w:rsidTr="002372E6">
        <w:trPr>
          <w:trHeight w:val="710"/>
        </w:trPr>
        <w:tc>
          <w:tcPr>
            <w:tcW w:w="3978" w:type="dxa"/>
            <w:tcBorders>
              <w:top w:val="single" w:sz="4" w:space="0" w:color="auto"/>
              <w:left w:val="nil"/>
              <w:bottom w:val="nil"/>
              <w:right w:val="nil"/>
            </w:tcBorders>
            <w:hideMark/>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JoAnn Evans</w:t>
            </w:r>
          </w:p>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Clerk-Auditor</w:t>
            </w:r>
          </w:p>
        </w:tc>
        <w:tc>
          <w:tcPr>
            <w:tcW w:w="1170"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4428" w:type="dxa"/>
            <w:tcBorders>
              <w:top w:val="single" w:sz="4" w:space="0" w:color="auto"/>
              <w:left w:val="nil"/>
              <w:bottom w:val="nil"/>
              <w:right w:val="nil"/>
            </w:tcBorders>
            <w:hideMark/>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Commission Chairman</w:t>
            </w:r>
          </w:p>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Gregory Todd</w:t>
            </w:r>
          </w:p>
        </w:tc>
      </w:tr>
      <w:tr w:rsidR="004E7866" w:rsidRPr="004E7866" w:rsidTr="002372E6">
        <w:trPr>
          <w:trHeight w:val="720"/>
        </w:trPr>
        <w:tc>
          <w:tcPr>
            <w:tcW w:w="3978"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1170"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4428" w:type="dxa"/>
            <w:tcBorders>
              <w:top w:val="nil"/>
              <w:left w:val="nil"/>
              <w:bottom w:val="single" w:sz="4" w:space="0" w:color="auto"/>
              <w:right w:val="nil"/>
            </w:tcBorders>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r>
      <w:tr w:rsidR="004E7866" w:rsidRPr="004E7866" w:rsidTr="002372E6">
        <w:trPr>
          <w:trHeight w:val="665"/>
        </w:trPr>
        <w:tc>
          <w:tcPr>
            <w:tcW w:w="3978"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1170"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4428" w:type="dxa"/>
            <w:tcBorders>
              <w:top w:val="single" w:sz="4" w:space="0" w:color="auto"/>
              <w:left w:val="nil"/>
              <w:bottom w:val="nil"/>
              <w:right w:val="nil"/>
            </w:tcBorders>
            <w:hideMark/>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 xml:space="preserve">Commissioner </w:t>
            </w:r>
          </w:p>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Greg Miles</w:t>
            </w:r>
          </w:p>
        </w:tc>
      </w:tr>
      <w:tr w:rsidR="004E7866" w:rsidRPr="004E7866" w:rsidTr="002372E6">
        <w:trPr>
          <w:trHeight w:val="765"/>
        </w:trPr>
        <w:tc>
          <w:tcPr>
            <w:tcW w:w="3978"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1170"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4428" w:type="dxa"/>
            <w:tcBorders>
              <w:top w:val="nil"/>
              <w:left w:val="nil"/>
              <w:bottom w:val="single" w:sz="4" w:space="0" w:color="auto"/>
              <w:right w:val="nil"/>
            </w:tcBorders>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r>
      <w:tr w:rsidR="004E7866" w:rsidRPr="004E7866" w:rsidTr="002372E6">
        <w:trPr>
          <w:trHeight w:val="620"/>
        </w:trPr>
        <w:tc>
          <w:tcPr>
            <w:tcW w:w="3978"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1170" w:type="dxa"/>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p>
        </w:tc>
        <w:tc>
          <w:tcPr>
            <w:tcW w:w="4428" w:type="dxa"/>
            <w:tcBorders>
              <w:top w:val="single" w:sz="4" w:space="0" w:color="auto"/>
              <w:left w:val="nil"/>
              <w:bottom w:val="nil"/>
              <w:right w:val="nil"/>
            </w:tcBorders>
            <w:hideMark/>
          </w:tcPr>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 xml:space="preserve">Commissioner </w:t>
            </w:r>
          </w:p>
          <w:p w:rsidR="004E7866" w:rsidRPr="004E7866" w:rsidRDefault="004E7866" w:rsidP="004E7866">
            <w:pPr>
              <w:widowControl/>
              <w:overflowPunct/>
              <w:autoSpaceDE/>
              <w:autoSpaceDN/>
              <w:adjustRightInd/>
              <w:rPr>
                <w:rFonts w:ascii="Cambria" w:eastAsiaTheme="minorHAnsi" w:hAnsi="Cambria" w:cstheme="minorBidi"/>
                <w:kern w:val="0"/>
                <w:sz w:val="24"/>
                <w:szCs w:val="24"/>
              </w:rPr>
            </w:pPr>
            <w:r w:rsidRPr="004E7866">
              <w:rPr>
                <w:rFonts w:ascii="Cambria" w:eastAsiaTheme="minorHAnsi" w:hAnsi="Cambria" w:cstheme="minorBidi"/>
                <w:kern w:val="0"/>
                <w:sz w:val="24"/>
                <w:szCs w:val="24"/>
              </w:rPr>
              <w:t>Irene Hansen</w:t>
            </w:r>
          </w:p>
        </w:tc>
      </w:tr>
    </w:tbl>
    <w:p w:rsidR="004E7866" w:rsidRPr="004E7866" w:rsidRDefault="004E7866" w:rsidP="004E7866">
      <w:pPr>
        <w:widowControl/>
        <w:overflowPunct/>
        <w:autoSpaceDE/>
        <w:autoSpaceDN/>
        <w:adjustRightInd/>
        <w:spacing w:after="200" w:line="276" w:lineRule="auto"/>
        <w:rPr>
          <w:rFonts w:asciiTheme="minorHAnsi" w:eastAsiaTheme="minorHAnsi" w:hAnsiTheme="minorHAnsi" w:cstheme="minorBidi"/>
          <w:kern w:val="0"/>
          <w:sz w:val="24"/>
          <w:szCs w:val="24"/>
        </w:rPr>
      </w:pPr>
      <w:r w:rsidRPr="004E7866">
        <w:rPr>
          <w:rFonts w:asciiTheme="minorHAnsi" w:eastAsiaTheme="minorHAnsi" w:hAnsiTheme="minorHAnsi" w:cstheme="minorBidi"/>
          <w:kern w:val="0"/>
          <w:sz w:val="24"/>
          <w:szCs w:val="24"/>
        </w:rPr>
        <w:t>Dated this 16</w:t>
      </w:r>
      <w:r w:rsidRPr="004E7866">
        <w:rPr>
          <w:rFonts w:asciiTheme="minorHAnsi" w:eastAsiaTheme="minorHAnsi" w:hAnsiTheme="minorHAnsi" w:cstheme="minorBidi"/>
          <w:kern w:val="0"/>
          <w:sz w:val="24"/>
          <w:szCs w:val="24"/>
          <w:vertAlign w:val="superscript"/>
        </w:rPr>
        <w:t>th</w:t>
      </w:r>
      <w:r w:rsidRPr="004E7866">
        <w:rPr>
          <w:rFonts w:asciiTheme="minorHAnsi" w:eastAsiaTheme="minorHAnsi" w:hAnsiTheme="minorHAnsi" w:cstheme="minorBidi"/>
          <w:kern w:val="0"/>
          <w:sz w:val="24"/>
          <w:szCs w:val="24"/>
        </w:rPr>
        <w:t xml:space="preserve"> Day of December, 2019.</w:t>
      </w:r>
    </w:p>
    <w:p w:rsidR="004E7866" w:rsidRDefault="004E7866" w:rsidP="00154D93">
      <w:pPr>
        <w:widowControl/>
        <w:overflowPunct/>
        <w:autoSpaceDE/>
        <w:autoSpaceDN/>
        <w:adjustRightInd/>
        <w:rPr>
          <w:i/>
          <w:kern w:val="0"/>
          <w:sz w:val="16"/>
          <w:szCs w:val="16"/>
        </w:rPr>
      </w:pPr>
    </w:p>
    <w:p w:rsidR="004E7866" w:rsidRDefault="004E7866" w:rsidP="00154D93">
      <w:pPr>
        <w:widowControl/>
        <w:overflowPunct/>
        <w:autoSpaceDE/>
        <w:autoSpaceDN/>
        <w:adjustRightInd/>
        <w:rPr>
          <w:i/>
          <w:kern w:val="0"/>
          <w:sz w:val="16"/>
          <w:szCs w:val="16"/>
        </w:rPr>
      </w:pPr>
    </w:p>
    <w:p w:rsidR="009B0B06" w:rsidRPr="00154D93" w:rsidRDefault="00154D93" w:rsidP="00154D93">
      <w:pPr>
        <w:widowControl/>
        <w:overflowPunct/>
        <w:autoSpaceDE/>
        <w:autoSpaceDN/>
        <w:adjustRightInd/>
        <w:ind w:firstLine="720"/>
        <w:rPr>
          <w:i/>
          <w:kern w:val="0"/>
          <w:sz w:val="16"/>
          <w:szCs w:val="16"/>
        </w:rPr>
      </w:pPr>
      <w:r>
        <w:rPr>
          <w:i/>
          <w:kern w:val="0"/>
          <w:sz w:val="16"/>
          <w:szCs w:val="16"/>
        </w:rPr>
        <w:t xml:space="preserve">Director </w:t>
      </w:r>
      <w:proofErr w:type="spellStart"/>
      <w:r>
        <w:rPr>
          <w:i/>
          <w:kern w:val="0"/>
          <w:sz w:val="16"/>
          <w:szCs w:val="16"/>
        </w:rPr>
        <w:t>Yergensen</w:t>
      </w:r>
      <w:proofErr w:type="spellEnd"/>
      <w:r>
        <w:rPr>
          <w:i/>
          <w:kern w:val="0"/>
          <w:sz w:val="16"/>
          <w:szCs w:val="16"/>
        </w:rPr>
        <w:t xml:space="preserve"> re-joined the meeting at 11:45 AM</w:t>
      </w:r>
    </w:p>
    <w:p w:rsidR="009B0B06" w:rsidRDefault="009B0B06" w:rsidP="00810741">
      <w:pPr>
        <w:widowControl/>
        <w:overflowPunct/>
        <w:autoSpaceDE/>
        <w:autoSpaceDN/>
        <w:adjustRightInd/>
        <w:ind w:left="720"/>
        <w:rPr>
          <w:b/>
          <w:i/>
          <w:kern w:val="0"/>
          <w:sz w:val="24"/>
          <w:szCs w:val="24"/>
        </w:rPr>
      </w:pPr>
      <w:r w:rsidRPr="009B0B06">
        <w:rPr>
          <w:b/>
          <w:i/>
          <w:kern w:val="0"/>
          <w:sz w:val="24"/>
          <w:szCs w:val="24"/>
        </w:rPr>
        <w:t xml:space="preserve">Consideration </w:t>
      </w:r>
      <w:proofErr w:type="gramStart"/>
      <w:r w:rsidRPr="009B0B06">
        <w:rPr>
          <w:b/>
          <w:i/>
          <w:kern w:val="0"/>
          <w:sz w:val="24"/>
          <w:szCs w:val="24"/>
        </w:rPr>
        <w:t>Of</w:t>
      </w:r>
      <w:proofErr w:type="gramEnd"/>
      <w:r w:rsidRPr="009B0B06">
        <w:rPr>
          <w:b/>
          <w:i/>
          <w:kern w:val="0"/>
          <w:sz w:val="24"/>
          <w:szCs w:val="24"/>
        </w:rPr>
        <w:t xml:space="preserve"> A Dating Policy</w:t>
      </w:r>
    </w:p>
    <w:p w:rsidR="00663CE3" w:rsidRPr="00F17926" w:rsidRDefault="00154D93" w:rsidP="00154D93">
      <w:pPr>
        <w:widowControl/>
        <w:overflowPunct/>
        <w:autoSpaceDE/>
        <w:autoSpaceDN/>
        <w:adjustRightInd/>
        <w:ind w:left="1440"/>
        <w:rPr>
          <w:i/>
          <w:kern w:val="0"/>
          <w:sz w:val="24"/>
          <w:szCs w:val="24"/>
        </w:rPr>
      </w:pPr>
      <w:bookmarkStart w:id="8" w:name="_Hlk27658658"/>
      <w:r>
        <w:rPr>
          <w:kern w:val="0"/>
          <w:sz w:val="24"/>
          <w:szCs w:val="24"/>
        </w:rPr>
        <w:t xml:space="preserve">Director </w:t>
      </w:r>
      <w:proofErr w:type="spellStart"/>
      <w:r>
        <w:rPr>
          <w:kern w:val="0"/>
          <w:sz w:val="24"/>
          <w:szCs w:val="24"/>
        </w:rPr>
        <w:t>Yergensen</w:t>
      </w:r>
      <w:proofErr w:type="spellEnd"/>
      <w:r>
        <w:rPr>
          <w:kern w:val="0"/>
          <w:sz w:val="24"/>
          <w:szCs w:val="24"/>
        </w:rPr>
        <w:t xml:space="preserve"> stated she is not aware of there </w:t>
      </w:r>
      <w:r w:rsidR="00997A02">
        <w:rPr>
          <w:kern w:val="0"/>
          <w:sz w:val="24"/>
          <w:szCs w:val="24"/>
        </w:rPr>
        <w:t xml:space="preserve">ever </w:t>
      </w:r>
      <w:r>
        <w:rPr>
          <w:kern w:val="0"/>
          <w:sz w:val="24"/>
          <w:szCs w:val="24"/>
        </w:rPr>
        <w:t>being a dating policy in place for Duchesne County employees. She also stated</w:t>
      </w:r>
      <w:r w:rsidR="00997A02">
        <w:rPr>
          <w:kern w:val="0"/>
          <w:sz w:val="24"/>
          <w:szCs w:val="24"/>
        </w:rPr>
        <w:t xml:space="preserve"> there is a need for this type of policy within our buildings, therefor</w:t>
      </w:r>
      <w:r w:rsidR="00276A8A">
        <w:rPr>
          <w:kern w:val="0"/>
          <w:sz w:val="24"/>
          <w:szCs w:val="24"/>
        </w:rPr>
        <w:t>e</w:t>
      </w:r>
      <w:r w:rsidR="00997A02">
        <w:rPr>
          <w:kern w:val="0"/>
          <w:sz w:val="24"/>
          <w:szCs w:val="24"/>
        </w:rPr>
        <w:t xml:space="preserve"> she would like the commission to implement this policy. Although</w:t>
      </w:r>
      <w:r>
        <w:rPr>
          <w:kern w:val="0"/>
          <w:sz w:val="24"/>
          <w:szCs w:val="24"/>
        </w:rPr>
        <w:t xml:space="preserve"> this policy </w:t>
      </w:r>
      <w:r w:rsidR="00997A02">
        <w:rPr>
          <w:kern w:val="0"/>
          <w:sz w:val="24"/>
          <w:szCs w:val="24"/>
        </w:rPr>
        <w:t xml:space="preserve">that she is presenting </w:t>
      </w:r>
      <w:r>
        <w:rPr>
          <w:kern w:val="0"/>
          <w:sz w:val="24"/>
          <w:szCs w:val="24"/>
        </w:rPr>
        <w:t>does not prevent the development</w:t>
      </w:r>
      <w:r w:rsidR="00997A02">
        <w:rPr>
          <w:kern w:val="0"/>
          <w:sz w:val="24"/>
          <w:szCs w:val="24"/>
        </w:rPr>
        <w:t xml:space="preserve"> of friendships or romantic relationships between co-workers, it does establish boundaries as to how relationships are conducted during working hours and within the working environment.</w:t>
      </w:r>
      <w:r w:rsidR="00F17926">
        <w:rPr>
          <w:kern w:val="0"/>
          <w:sz w:val="24"/>
          <w:szCs w:val="24"/>
        </w:rPr>
        <w:t xml:space="preserve"> </w:t>
      </w:r>
      <w:r w:rsidR="00F17926">
        <w:rPr>
          <w:i/>
          <w:kern w:val="0"/>
          <w:sz w:val="24"/>
          <w:szCs w:val="24"/>
        </w:rPr>
        <w:t>Commissioner Miles made a motion to approve the dating policy. Chairman Todd seconded the motion. Both voted aye and the motion was passed.</w:t>
      </w:r>
    </w:p>
    <w:p w:rsidR="00663CE3" w:rsidRDefault="00663CE3" w:rsidP="00663CE3">
      <w:pPr>
        <w:widowControl/>
        <w:overflowPunct/>
        <w:autoSpaceDE/>
        <w:autoSpaceDN/>
        <w:adjustRightInd/>
        <w:rPr>
          <w:b/>
          <w:i/>
          <w:kern w:val="0"/>
          <w:sz w:val="24"/>
          <w:szCs w:val="24"/>
        </w:rPr>
      </w:pPr>
    </w:p>
    <w:p w:rsidR="00663CE3" w:rsidRDefault="00663CE3" w:rsidP="00663CE3">
      <w:pPr>
        <w:widowControl/>
        <w:overflowPunct/>
        <w:autoSpaceDE/>
        <w:autoSpaceDN/>
        <w:adjustRightInd/>
        <w:rPr>
          <w:b/>
          <w:i/>
          <w:kern w:val="0"/>
          <w:sz w:val="24"/>
          <w:szCs w:val="24"/>
        </w:rPr>
      </w:pPr>
      <w:r>
        <w:rPr>
          <w:b/>
          <w:i/>
          <w:kern w:val="0"/>
          <w:sz w:val="24"/>
          <w:szCs w:val="24"/>
        </w:rPr>
        <w:tab/>
        <w:t>Other- Census update</w:t>
      </w:r>
    </w:p>
    <w:p w:rsidR="00154D93" w:rsidRPr="00154D93" w:rsidRDefault="00663CE3" w:rsidP="00663CE3">
      <w:pPr>
        <w:widowControl/>
        <w:overflowPunct/>
        <w:autoSpaceDE/>
        <w:autoSpaceDN/>
        <w:adjustRightInd/>
        <w:ind w:left="1440"/>
        <w:rPr>
          <w:kern w:val="0"/>
          <w:sz w:val="24"/>
          <w:szCs w:val="24"/>
        </w:rPr>
      </w:pPr>
      <w:r>
        <w:rPr>
          <w:kern w:val="0"/>
          <w:sz w:val="24"/>
          <w:szCs w:val="24"/>
        </w:rPr>
        <w:t xml:space="preserve">Director </w:t>
      </w:r>
      <w:proofErr w:type="spellStart"/>
      <w:r>
        <w:rPr>
          <w:kern w:val="0"/>
          <w:sz w:val="24"/>
          <w:szCs w:val="24"/>
        </w:rPr>
        <w:t>Yergensen</w:t>
      </w:r>
      <w:proofErr w:type="spellEnd"/>
      <w:r>
        <w:rPr>
          <w:kern w:val="0"/>
          <w:sz w:val="24"/>
          <w:szCs w:val="24"/>
        </w:rPr>
        <w:t xml:space="preserve"> stated they had their first official meeting a couple of weeks ago</w:t>
      </w:r>
      <w:r w:rsidR="00F17926">
        <w:rPr>
          <w:kern w:val="0"/>
          <w:sz w:val="24"/>
          <w:szCs w:val="24"/>
        </w:rPr>
        <w:t xml:space="preserve"> at the Chamber of Commerce</w:t>
      </w:r>
      <w:r>
        <w:rPr>
          <w:kern w:val="0"/>
          <w:sz w:val="24"/>
          <w:szCs w:val="24"/>
        </w:rPr>
        <w:t xml:space="preserve">. They did an overview to get everyone on board. She stated she talked with Scott Forsythe </w:t>
      </w:r>
      <w:r w:rsidR="00276A8A">
        <w:rPr>
          <w:kern w:val="0"/>
          <w:sz w:val="24"/>
          <w:szCs w:val="24"/>
        </w:rPr>
        <w:t xml:space="preserve">who </w:t>
      </w:r>
      <w:r>
        <w:rPr>
          <w:kern w:val="0"/>
          <w:sz w:val="24"/>
          <w:szCs w:val="24"/>
        </w:rPr>
        <w:t xml:space="preserve">has </w:t>
      </w:r>
      <w:r w:rsidR="00327984">
        <w:rPr>
          <w:kern w:val="0"/>
          <w:sz w:val="24"/>
          <w:szCs w:val="24"/>
        </w:rPr>
        <w:t xml:space="preserve">put out a Census Curriculum in every school </w:t>
      </w:r>
      <w:r>
        <w:rPr>
          <w:kern w:val="0"/>
          <w:sz w:val="24"/>
          <w:szCs w:val="24"/>
        </w:rPr>
        <w:t>in the district</w:t>
      </w:r>
      <w:r w:rsidR="00162482">
        <w:rPr>
          <w:kern w:val="0"/>
          <w:sz w:val="24"/>
          <w:szCs w:val="24"/>
        </w:rPr>
        <w:t xml:space="preserve">. She also stated Stewarts receipts will have </w:t>
      </w:r>
      <w:r w:rsidR="00327984">
        <w:rPr>
          <w:kern w:val="0"/>
          <w:sz w:val="24"/>
          <w:szCs w:val="24"/>
        </w:rPr>
        <w:t xml:space="preserve">the </w:t>
      </w:r>
      <w:r w:rsidR="001C4BFA">
        <w:rPr>
          <w:kern w:val="0"/>
          <w:sz w:val="24"/>
          <w:szCs w:val="24"/>
        </w:rPr>
        <w:t>C</w:t>
      </w:r>
      <w:r w:rsidR="00327984">
        <w:rPr>
          <w:kern w:val="0"/>
          <w:sz w:val="24"/>
          <w:szCs w:val="24"/>
        </w:rPr>
        <w:t xml:space="preserve">ensus information </w:t>
      </w:r>
      <w:r w:rsidR="00162482">
        <w:rPr>
          <w:kern w:val="0"/>
          <w:sz w:val="24"/>
          <w:szCs w:val="24"/>
        </w:rPr>
        <w:t>on the back of their receipts and Al</w:t>
      </w:r>
      <w:r w:rsidR="00276A8A">
        <w:rPr>
          <w:kern w:val="0"/>
          <w:sz w:val="24"/>
          <w:szCs w:val="24"/>
        </w:rPr>
        <w:t>’</w:t>
      </w:r>
      <w:r w:rsidR="00162482">
        <w:rPr>
          <w:kern w:val="0"/>
          <w:sz w:val="24"/>
          <w:szCs w:val="24"/>
        </w:rPr>
        <w:t>s is working on doing the same thing.</w:t>
      </w:r>
      <w:r w:rsidR="00327984">
        <w:rPr>
          <w:kern w:val="0"/>
          <w:sz w:val="24"/>
          <w:szCs w:val="24"/>
        </w:rPr>
        <w:t xml:space="preserve"> There will be a training for all of our volunteers either in January or February. Census poster </w:t>
      </w:r>
      <w:r w:rsidR="001C4BFA">
        <w:rPr>
          <w:kern w:val="0"/>
          <w:sz w:val="24"/>
          <w:szCs w:val="24"/>
        </w:rPr>
        <w:t xml:space="preserve">are </w:t>
      </w:r>
      <w:r w:rsidR="00327984">
        <w:rPr>
          <w:kern w:val="0"/>
          <w:sz w:val="24"/>
          <w:szCs w:val="24"/>
        </w:rPr>
        <w:t xml:space="preserve">out everywhere in Duchesne County. </w:t>
      </w:r>
      <w:r w:rsidR="00154D93">
        <w:rPr>
          <w:b/>
          <w:i/>
          <w:kern w:val="0"/>
          <w:sz w:val="24"/>
          <w:szCs w:val="24"/>
        </w:rPr>
        <w:tab/>
      </w:r>
    </w:p>
    <w:bookmarkEnd w:id="8"/>
    <w:p w:rsidR="00B748EB" w:rsidRPr="009B0B06" w:rsidRDefault="00B748EB" w:rsidP="00810741">
      <w:pPr>
        <w:widowControl/>
        <w:overflowPunct/>
        <w:autoSpaceDE/>
        <w:autoSpaceDN/>
        <w:adjustRightInd/>
        <w:ind w:left="720"/>
        <w:rPr>
          <w:b/>
          <w:i/>
          <w:kern w:val="0"/>
          <w:sz w:val="24"/>
          <w:szCs w:val="24"/>
        </w:rPr>
      </w:pPr>
      <w:r>
        <w:rPr>
          <w:b/>
          <w:i/>
          <w:kern w:val="0"/>
          <w:sz w:val="24"/>
          <w:szCs w:val="24"/>
        </w:rPr>
        <w:tab/>
      </w:r>
    </w:p>
    <w:p w:rsidR="006E314E" w:rsidRDefault="006E314E" w:rsidP="00663CE3">
      <w:pPr>
        <w:widowControl/>
        <w:overflowPunct/>
        <w:autoSpaceDE/>
        <w:autoSpaceDN/>
        <w:adjustRightInd/>
        <w:ind w:left="720" w:right="-90"/>
        <w:rPr>
          <w:rFonts w:eastAsia="MS Mincho"/>
          <w:b/>
          <w:bCs/>
          <w:i/>
          <w:kern w:val="0"/>
          <w:sz w:val="24"/>
          <w:szCs w:val="24"/>
        </w:rPr>
      </w:pPr>
      <w:r w:rsidRPr="006E314E">
        <w:rPr>
          <w:rFonts w:eastAsia="MS Mincho"/>
          <w:b/>
          <w:bCs/>
          <w:i/>
          <w:kern w:val="0"/>
          <w:sz w:val="24"/>
          <w:szCs w:val="24"/>
        </w:rPr>
        <w:t xml:space="preserve">Consideration Of Minutes For Combined Commission Meetings Held </w:t>
      </w:r>
      <w:r w:rsidR="002632F9">
        <w:rPr>
          <w:rFonts w:eastAsia="MS Mincho"/>
          <w:b/>
          <w:bCs/>
          <w:i/>
          <w:kern w:val="0"/>
          <w:sz w:val="24"/>
          <w:szCs w:val="24"/>
        </w:rPr>
        <w:t>December 9</w:t>
      </w:r>
      <w:proofErr w:type="gramStart"/>
      <w:r w:rsidR="002632F9" w:rsidRPr="002632F9">
        <w:rPr>
          <w:rFonts w:eastAsia="MS Mincho"/>
          <w:b/>
          <w:bCs/>
          <w:i/>
          <w:kern w:val="0"/>
          <w:sz w:val="24"/>
          <w:szCs w:val="24"/>
          <w:vertAlign w:val="superscript"/>
        </w:rPr>
        <w:t>th</w:t>
      </w:r>
      <w:r w:rsidR="002632F9">
        <w:rPr>
          <w:rFonts w:eastAsia="MS Mincho"/>
          <w:b/>
          <w:bCs/>
          <w:i/>
          <w:kern w:val="0"/>
          <w:sz w:val="24"/>
          <w:szCs w:val="24"/>
          <w:vertAlign w:val="superscript"/>
        </w:rPr>
        <w:t xml:space="preserve"> </w:t>
      </w:r>
      <w:r w:rsidR="002632F9">
        <w:rPr>
          <w:rFonts w:eastAsia="MS Mincho"/>
          <w:b/>
          <w:bCs/>
          <w:i/>
          <w:kern w:val="0"/>
          <w:sz w:val="24"/>
          <w:szCs w:val="24"/>
        </w:rPr>
        <w:t>,</w:t>
      </w:r>
      <w:proofErr w:type="gramEnd"/>
      <w:r w:rsidRPr="006E314E">
        <w:rPr>
          <w:rFonts w:eastAsia="MS Mincho"/>
          <w:b/>
          <w:bCs/>
          <w:i/>
          <w:kern w:val="0"/>
          <w:sz w:val="24"/>
          <w:szCs w:val="24"/>
        </w:rPr>
        <w:t xml:space="preserve"> 2019</w:t>
      </w:r>
    </w:p>
    <w:p w:rsidR="006501E9" w:rsidRPr="006501E9" w:rsidRDefault="006501E9" w:rsidP="00810741">
      <w:pPr>
        <w:widowControl/>
        <w:overflowPunct/>
        <w:autoSpaceDE/>
        <w:autoSpaceDN/>
        <w:adjustRightInd/>
        <w:ind w:left="720" w:right="-90"/>
        <w:rPr>
          <w:rFonts w:eastAsia="MS Mincho"/>
          <w:bCs/>
          <w:kern w:val="0"/>
          <w:sz w:val="24"/>
          <w:szCs w:val="24"/>
        </w:rPr>
      </w:pPr>
      <w:r>
        <w:rPr>
          <w:rFonts w:eastAsia="MS Mincho"/>
          <w:b/>
          <w:bCs/>
          <w:i/>
          <w:kern w:val="0"/>
          <w:sz w:val="24"/>
          <w:szCs w:val="24"/>
        </w:rPr>
        <w:tab/>
      </w:r>
      <w:r>
        <w:rPr>
          <w:rFonts w:eastAsia="MS Mincho"/>
          <w:bCs/>
          <w:kern w:val="0"/>
          <w:sz w:val="24"/>
          <w:szCs w:val="24"/>
        </w:rPr>
        <w:t>This agenda item was postponed by general consent until next week.</w:t>
      </w:r>
    </w:p>
    <w:p w:rsidR="00A80865" w:rsidRDefault="00A80865" w:rsidP="00810741">
      <w:pPr>
        <w:widowControl/>
        <w:overflowPunct/>
        <w:autoSpaceDE/>
        <w:autoSpaceDN/>
        <w:adjustRightInd/>
        <w:ind w:left="720" w:right="-90"/>
        <w:rPr>
          <w:rFonts w:eastAsia="MS Mincho"/>
          <w:bCs/>
          <w:kern w:val="0"/>
          <w:sz w:val="24"/>
          <w:szCs w:val="24"/>
        </w:rPr>
      </w:pPr>
    </w:p>
    <w:p w:rsidR="006E314E" w:rsidRDefault="006E314E" w:rsidP="00810741">
      <w:pPr>
        <w:widowControl/>
        <w:overflowPunct/>
        <w:autoSpaceDE/>
        <w:autoSpaceDN/>
        <w:adjustRightInd/>
        <w:ind w:left="720" w:right="-90"/>
        <w:rPr>
          <w:rFonts w:eastAsia="MS Mincho"/>
          <w:b/>
          <w:bCs/>
          <w:i/>
          <w:kern w:val="0"/>
          <w:sz w:val="24"/>
          <w:szCs w:val="24"/>
        </w:rPr>
      </w:pPr>
      <w:r w:rsidRPr="006E314E">
        <w:rPr>
          <w:rFonts w:eastAsia="MS Mincho"/>
          <w:b/>
          <w:bCs/>
          <w:i/>
          <w:kern w:val="0"/>
          <w:sz w:val="24"/>
          <w:szCs w:val="24"/>
        </w:rPr>
        <w:t xml:space="preserve">Discussion </w:t>
      </w:r>
      <w:proofErr w:type="gramStart"/>
      <w:r w:rsidRPr="006E314E">
        <w:rPr>
          <w:rFonts w:eastAsia="MS Mincho"/>
          <w:b/>
          <w:bCs/>
          <w:i/>
          <w:kern w:val="0"/>
          <w:sz w:val="24"/>
          <w:szCs w:val="24"/>
        </w:rPr>
        <w:t>Of</w:t>
      </w:r>
      <w:proofErr w:type="gramEnd"/>
      <w:r w:rsidRPr="006E314E">
        <w:rPr>
          <w:rFonts w:eastAsia="MS Mincho"/>
          <w:b/>
          <w:bCs/>
          <w:i/>
          <w:kern w:val="0"/>
          <w:sz w:val="24"/>
          <w:szCs w:val="24"/>
        </w:rPr>
        <w:t xml:space="preserve"> Possible Subjects For The Next Meeting</w:t>
      </w:r>
    </w:p>
    <w:p w:rsidR="00AE493E" w:rsidRDefault="00AE493E" w:rsidP="00810741">
      <w:pPr>
        <w:widowControl/>
        <w:overflowPunct/>
        <w:autoSpaceDE/>
        <w:autoSpaceDN/>
        <w:adjustRightInd/>
        <w:ind w:left="720" w:right="-90"/>
        <w:rPr>
          <w:rFonts w:eastAsia="MS Mincho"/>
          <w:bCs/>
          <w:kern w:val="0"/>
          <w:sz w:val="24"/>
          <w:szCs w:val="24"/>
        </w:rPr>
      </w:pPr>
      <w:r>
        <w:rPr>
          <w:rFonts w:eastAsia="MS Mincho"/>
          <w:b/>
          <w:bCs/>
          <w:i/>
          <w:kern w:val="0"/>
          <w:sz w:val="24"/>
          <w:szCs w:val="24"/>
        </w:rPr>
        <w:tab/>
      </w:r>
      <w:r>
        <w:rPr>
          <w:rFonts w:eastAsia="MS Mincho"/>
          <w:bCs/>
          <w:kern w:val="0"/>
          <w:sz w:val="24"/>
          <w:szCs w:val="24"/>
        </w:rPr>
        <w:t>Board of Appointments</w:t>
      </w:r>
      <w:r w:rsidR="002632F9">
        <w:rPr>
          <w:rFonts w:eastAsia="MS Mincho"/>
          <w:bCs/>
          <w:kern w:val="0"/>
          <w:sz w:val="24"/>
          <w:szCs w:val="24"/>
        </w:rPr>
        <w:t xml:space="preserve">- Public Land Use </w:t>
      </w:r>
    </w:p>
    <w:p w:rsidR="002632F9" w:rsidRPr="00AE493E" w:rsidRDefault="002632F9" w:rsidP="00810741">
      <w:pPr>
        <w:widowControl/>
        <w:overflowPunct/>
        <w:autoSpaceDE/>
        <w:autoSpaceDN/>
        <w:adjustRightInd/>
        <w:ind w:left="720" w:right="-90" w:firstLine="720"/>
        <w:rPr>
          <w:rFonts w:eastAsia="MS Mincho"/>
          <w:bCs/>
          <w:kern w:val="0"/>
          <w:sz w:val="24"/>
          <w:szCs w:val="24"/>
        </w:rPr>
      </w:pPr>
      <w:r>
        <w:rPr>
          <w:rFonts w:eastAsia="MS Mincho"/>
          <w:bCs/>
          <w:kern w:val="0"/>
          <w:sz w:val="24"/>
          <w:szCs w:val="24"/>
        </w:rPr>
        <w:t>Programmatic Agreement</w:t>
      </w:r>
    </w:p>
    <w:p w:rsidR="005B38BA" w:rsidRPr="00AF169B" w:rsidRDefault="005B38BA" w:rsidP="00810741">
      <w:pPr>
        <w:widowControl/>
        <w:overflowPunct/>
        <w:autoSpaceDE/>
        <w:autoSpaceDN/>
        <w:adjustRightInd/>
        <w:ind w:left="720" w:right="-90"/>
        <w:rPr>
          <w:rFonts w:eastAsia="MS Mincho"/>
          <w:b/>
          <w:bCs/>
          <w:i/>
          <w:kern w:val="0"/>
          <w:sz w:val="24"/>
          <w:szCs w:val="24"/>
        </w:rPr>
      </w:pPr>
    </w:p>
    <w:p w:rsidR="00AF169B" w:rsidRPr="00AF169B" w:rsidRDefault="00AF169B" w:rsidP="00810741">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FF52CE" w:rsidRPr="00FF52CE" w:rsidRDefault="00FF52CE" w:rsidP="00810741">
      <w:pPr>
        <w:widowControl/>
        <w:overflowPunct/>
        <w:autoSpaceDE/>
        <w:autoSpaceDN/>
        <w:adjustRightInd/>
        <w:ind w:left="720"/>
        <w:rPr>
          <w:i/>
          <w:kern w:val="0"/>
          <w:sz w:val="16"/>
          <w:szCs w:val="16"/>
        </w:rPr>
      </w:pPr>
    </w:p>
    <w:p w:rsidR="00EE5F6B" w:rsidRP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lastRenderedPageBreak/>
        <w:t>Comm</w:t>
      </w:r>
      <w:r>
        <w:rPr>
          <w:bCs/>
          <w:i/>
          <w:sz w:val="24"/>
          <w:szCs w:val="24"/>
        </w:rPr>
        <w:t xml:space="preserve">issioner </w:t>
      </w:r>
      <w:r w:rsidR="0096686D">
        <w:rPr>
          <w:bCs/>
          <w:i/>
          <w:sz w:val="24"/>
          <w:szCs w:val="24"/>
        </w:rPr>
        <w:t>Miles motioned</w:t>
      </w:r>
      <w:r>
        <w:rPr>
          <w:bCs/>
          <w:i/>
          <w:sz w:val="24"/>
          <w:szCs w:val="24"/>
        </w:rPr>
        <w:t xml:space="preserve"> to adjourn the meeting</w:t>
      </w:r>
      <w:r w:rsidR="00B9071D">
        <w:rPr>
          <w:bCs/>
          <w:i/>
          <w:sz w:val="24"/>
          <w:szCs w:val="24"/>
        </w:rPr>
        <w:t xml:space="preserve"> at12:</w:t>
      </w:r>
      <w:r w:rsidR="00A80865">
        <w:rPr>
          <w:bCs/>
          <w:i/>
          <w:sz w:val="24"/>
          <w:szCs w:val="24"/>
        </w:rPr>
        <w:t>15</w:t>
      </w:r>
      <w:r w:rsidR="00B9071D">
        <w:rPr>
          <w:bCs/>
          <w:i/>
          <w:sz w:val="24"/>
          <w:szCs w:val="24"/>
        </w:rPr>
        <w:t xml:space="preserve"> P.M.</w:t>
      </w:r>
      <w:r w:rsidR="00B9071D" w:rsidRPr="00E04EB1">
        <w:rPr>
          <w:bCs/>
          <w:i/>
          <w:sz w:val="24"/>
          <w:szCs w:val="24"/>
        </w:rPr>
        <w:t xml:space="preserve"> </w:t>
      </w:r>
      <w:r w:rsidR="00B9071D">
        <w:rPr>
          <w:bCs/>
          <w:i/>
          <w:sz w:val="24"/>
          <w:szCs w:val="24"/>
        </w:rPr>
        <w:t xml:space="preserve"> </w:t>
      </w:r>
      <w:r>
        <w:rPr>
          <w:bCs/>
          <w:i/>
          <w:sz w:val="24"/>
          <w:szCs w:val="24"/>
        </w:rPr>
        <w:t xml:space="preserve"> </w:t>
      </w:r>
      <w:r w:rsidR="00A80865">
        <w:rPr>
          <w:bCs/>
          <w:i/>
          <w:sz w:val="24"/>
          <w:szCs w:val="24"/>
        </w:rPr>
        <w:t>Chairman Todd</w:t>
      </w:r>
      <w:r>
        <w:rPr>
          <w:bCs/>
          <w:i/>
          <w:sz w:val="24"/>
          <w:szCs w:val="24"/>
        </w:rPr>
        <w:t xml:space="preserve"> seconded the motion. </w:t>
      </w:r>
      <w:r w:rsidR="00A80865">
        <w:rPr>
          <w:bCs/>
          <w:i/>
          <w:sz w:val="24"/>
          <w:szCs w:val="24"/>
        </w:rPr>
        <w:t>Both</w:t>
      </w:r>
      <w:r>
        <w:rPr>
          <w:bCs/>
          <w:i/>
          <w:sz w:val="24"/>
          <w:szCs w:val="24"/>
        </w:rPr>
        <w:t xml:space="preserve"> commissioners voted aye and the </w:t>
      </w:r>
      <w:r w:rsidR="009D66B0">
        <w:rPr>
          <w:bCs/>
          <w:i/>
          <w:sz w:val="24"/>
          <w:szCs w:val="24"/>
        </w:rPr>
        <w:t>meeting was adjourned.</w:t>
      </w:r>
    </w:p>
    <w:p w:rsidR="00474CDC" w:rsidRDefault="00474CDC" w:rsidP="00810741">
      <w:pPr>
        <w:ind w:left="720" w:right="-720"/>
        <w:rPr>
          <w:b/>
          <w:bCs/>
          <w:i/>
          <w:sz w:val="24"/>
          <w:szCs w:val="24"/>
        </w:rPr>
      </w:pPr>
    </w:p>
    <w:p w:rsidR="006E278C" w:rsidRDefault="006E278C" w:rsidP="00810741">
      <w:pPr>
        <w:ind w:left="720" w:right="-720"/>
        <w:rPr>
          <w:i/>
          <w:sz w:val="24"/>
          <w:szCs w:val="24"/>
        </w:rPr>
      </w:pPr>
    </w:p>
    <w:p w:rsidR="001A3505" w:rsidRPr="00473111" w:rsidRDefault="001F3F48" w:rsidP="00810741">
      <w:pPr>
        <w:ind w:left="720" w:right="-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A330A2">
        <w:rPr>
          <w:i/>
          <w:sz w:val="24"/>
          <w:szCs w:val="24"/>
        </w:rPr>
        <w:t>30</w:t>
      </w:r>
      <w:r w:rsidR="00A330A2" w:rsidRPr="00A330A2">
        <w:rPr>
          <w:i/>
          <w:sz w:val="24"/>
          <w:szCs w:val="24"/>
          <w:vertAlign w:val="superscript"/>
        </w:rPr>
        <w:t>th</w:t>
      </w:r>
      <w:r w:rsidR="00FA776A">
        <w:rPr>
          <w:i/>
          <w:sz w:val="24"/>
          <w:szCs w:val="24"/>
        </w:rPr>
        <w:t xml:space="preserve"> day</w:t>
      </w:r>
      <w:r w:rsidR="001A3505" w:rsidRPr="00473111">
        <w:rPr>
          <w:i/>
          <w:sz w:val="24"/>
          <w:szCs w:val="24"/>
        </w:rPr>
        <w:t xml:space="preserve"> of </w:t>
      </w:r>
      <w:r w:rsidR="006E314E">
        <w:rPr>
          <w:i/>
          <w:sz w:val="24"/>
          <w:szCs w:val="24"/>
        </w:rPr>
        <w:t>December</w:t>
      </w:r>
      <w:r w:rsidR="006E413C">
        <w:rPr>
          <w:i/>
          <w:sz w:val="24"/>
          <w:szCs w:val="24"/>
        </w:rPr>
        <w:t xml:space="preserve"> </w:t>
      </w:r>
      <w:r w:rsidR="001A3505" w:rsidRPr="00473111">
        <w:rPr>
          <w:i/>
          <w:sz w:val="24"/>
          <w:szCs w:val="24"/>
        </w:rPr>
        <w:t>2019.</w:t>
      </w:r>
    </w:p>
    <w:p w:rsidR="001A3505" w:rsidRPr="00473111" w:rsidRDefault="001A3505" w:rsidP="00810741">
      <w:pPr>
        <w:ind w:left="720" w:right="-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885856" w:rsidRDefault="00885856" w:rsidP="00810741">
      <w:pPr>
        <w:ind w:left="720"/>
        <w:rPr>
          <w:i/>
        </w:rPr>
      </w:pPr>
    </w:p>
    <w:p w:rsidR="00FA776A" w:rsidRPr="00FA776A" w:rsidRDefault="001A3505" w:rsidP="00810741">
      <w:pPr>
        <w:ind w:left="720"/>
      </w:pPr>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p>
    <w:sectPr w:rsidR="00FA776A" w:rsidRPr="00FA776A" w:rsidSect="007C2DAA">
      <w:headerReference w:type="default" r:id="rId8"/>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14DA7">
              <w:rPr>
                <w:i/>
                <w:sz w:val="24"/>
                <w:szCs w:val="24"/>
              </w:rPr>
              <w:t>12</w:t>
            </w:r>
            <w:r w:rsidR="00A80865">
              <w:rPr>
                <w:i/>
                <w:sz w:val="24"/>
                <w:szCs w:val="24"/>
              </w:rPr>
              <w:t>/16</w:t>
            </w:r>
            <w:r w:rsidR="006E278C">
              <w:rPr>
                <w:i/>
                <w:sz w:val="24"/>
                <w:szCs w:val="24"/>
              </w:rPr>
              <w:t>/</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73633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736339">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3505"/>
    <w:rsid w:val="00001248"/>
    <w:rsid w:val="0000345E"/>
    <w:rsid w:val="00003576"/>
    <w:rsid w:val="000045BB"/>
    <w:rsid w:val="000064B7"/>
    <w:rsid w:val="00011A80"/>
    <w:rsid w:val="0001361A"/>
    <w:rsid w:val="00013BAF"/>
    <w:rsid w:val="00013E1A"/>
    <w:rsid w:val="00013F3D"/>
    <w:rsid w:val="0001509F"/>
    <w:rsid w:val="000229FC"/>
    <w:rsid w:val="0002318A"/>
    <w:rsid w:val="000233CF"/>
    <w:rsid w:val="00025081"/>
    <w:rsid w:val="000255CD"/>
    <w:rsid w:val="0002569B"/>
    <w:rsid w:val="000307AD"/>
    <w:rsid w:val="000363E7"/>
    <w:rsid w:val="00037753"/>
    <w:rsid w:val="000424C9"/>
    <w:rsid w:val="00042A37"/>
    <w:rsid w:val="00043D41"/>
    <w:rsid w:val="000441E5"/>
    <w:rsid w:val="00044598"/>
    <w:rsid w:val="0004515B"/>
    <w:rsid w:val="000472E9"/>
    <w:rsid w:val="000503CF"/>
    <w:rsid w:val="00051578"/>
    <w:rsid w:val="00054459"/>
    <w:rsid w:val="00056416"/>
    <w:rsid w:val="00056A96"/>
    <w:rsid w:val="00061BED"/>
    <w:rsid w:val="000644B3"/>
    <w:rsid w:val="00066467"/>
    <w:rsid w:val="00072EA1"/>
    <w:rsid w:val="000746BD"/>
    <w:rsid w:val="0007672C"/>
    <w:rsid w:val="0007768F"/>
    <w:rsid w:val="00081638"/>
    <w:rsid w:val="00083021"/>
    <w:rsid w:val="00090AF3"/>
    <w:rsid w:val="00091025"/>
    <w:rsid w:val="00091E6B"/>
    <w:rsid w:val="00094A67"/>
    <w:rsid w:val="00095499"/>
    <w:rsid w:val="000A0F17"/>
    <w:rsid w:val="000A1E6C"/>
    <w:rsid w:val="000A353B"/>
    <w:rsid w:val="000A41D3"/>
    <w:rsid w:val="000A7F7E"/>
    <w:rsid w:val="000B015E"/>
    <w:rsid w:val="000B07F5"/>
    <w:rsid w:val="000B74B9"/>
    <w:rsid w:val="000C0134"/>
    <w:rsid w:val="000C31A8"/>
    <w:rsid w:val="000C78DD"/>
    <w:rsid w:val="000C7F6D"/>
    <w:rsid w:val="000D0702"/>
    <w:rsid w:val="000D3206"/>
    <w:rsid w:val="000D5317"/>
    <w:rsid w:val="000D6430"/>
    <w:rsid w:val="000D73F9"/>
    <w:rsid w:val="000D7CFB"/>
    <w:rsid w:val="000E0AC0"/>
    <w:rsid w:val="000E21F9"/>
    <w:rsid w:val="000E49F4"/>
    <w:rsid w:val="000E4F2D"/>
    <w:rsid w:val="000E5726"/>
    <w:rsid w:val="000E5A43"/>
    <w:rsid w:val="000E5AAF"/>
    <w:rsid w:val="000F0F35"/>
    <w:rsid w:val="000F108F"/>
    <w:rsid w:val="000F2476"/>
    <w:rsid w:val="000F2C52"/>
    <w:rsid w:val="000F2D01"/>
    <w:rsid w:val="000F3FFD"/>
    <w:rsid w:val="000F5254"/>
    <w:rsid w:val="000F561B"/>
    <w:rsid w:val="0010031E"/>
    <w:rsid w:val="001007DE"/>
    <w:rsid w:val="00100FF5"/>
    <w:rsid w:val="0010186C"/>
    <w:rsid w:val="00103083"/>
    <w:rsid w:val="00104191"/>
    <w:rsid w:val="00105728"/>
    <w:rsid w:val="00106D3E"/>
    <w:rsid w:val="00106FAD"/>
    <w:rsid w:val="001077B4"/>
    <w:rsid w:val="00107A42"/>
    <w:rsid w:val="00111C93"/>
    <w:rsid w:val="00111F82"/>
    <w:rsid w:val="00115A93"/>
    <w:rsid w:val="001206EE"/>
    <w:rsid w:val="001229B5"/>
    <w:rsid w:val="001267B4"/>
    <w:rsid w:val="00127D72"/>
    <w:rsid w:val="00130249"/>
    <w:rsid w:val="00130C44"/>
    <w:rsid w:val="00133200"/>
    <w:rsid w:val="00133EDA"/>
    <w:rsid w:val="0013452F"/>
    <w:rsid w:val="001345C7"/>
    <w:rsid w:val="00136B84"/>
    <w:rsid w:val="00140E2E"/>
    <w:rsid w:val="00142C6B"/>
    <w:rsid w:val="00144770"/>
    <w:rsid w:val="00144C8A"/>
    <w:rsid w:val="0014786A"/>
    <w:rsid w:val="001478D2"/>
    <w:rsid w:val="001516FD"/>
    <w:rsid w:val="00152D2C"/>
    <w:rsid w:val="001549EC"/>
    <w:rsid w:val="00154D93"/>
    <w:rsid w:val="0016039C"/>
    <w:rsid w:val="001603F4"/>
    <w:rsid w:val="00162482"/>
    <w:rsid w:val="001624AF"/>
    <w:rsid w:val="00163208"/>
    <w:rsid w:val="001639D8"/>
    <w:rsid w:val="00164511"/>
    <w:rsid w:val="001656B4"/>
    <w:rsid w:val="00165C91"/>
    <w:rsid w:val="00173BDC"/>
    <w:rsid w:val="00173FAC"/>
    <w:rsid w:val="001746D6"/>
    <w:rsid w:val="00174968"/>
    <w:rsid w:val="00175547"/>
    <w:rsid w:val="001804BF"/>
    <w:rsid w:val="00180613"/>
    <w:rsid w:val="001806B7"/>
    <w:rsid w:val="001807D9"/>
    <w:rsid w:val="001809C5"/>
    <w:rsid w:val="00181FA7"/>
    <w:rsid w:val="00182872"/>
    <w:rsid w:val="00182A74"/>
    <w:rsid w:val="00186F7D"/>
    <w:rsid w:val="00187A7A"/>
    <w:rsid w:val="00187E35"/>
    <w:rsid w:val="00190C99"/>
    <w:rsid w:val="0019265B"/>
    <w:rsid w:val="00196BC5"/>
    <w:rsid w:val="001970FC"/>
    <w:rsid w:val="001A1806"/>
    <w:rsid w:val="001A3505"/>
    <w:rsid w:val="001A3B5D"/>
    <w:rsid w:val="001A476D"/>
    <w:rsid w:val="001A769A"/>
    <w:rsid w:val="001B00B2"/>
    <w:rsid w:val="001B3F78"/>
    <w:rsid w:val="001B4A89"/>
    <w:rsid w:val="001B7C24"/>
    <w:rsid w:val="001C01F0"/>
    <w:rsid w:val="001C1EE0"/>
    <w:rsid w:val="001C4BFA"/>
    <w:rsid w:val="001C5584"/>
    <w:rsid w:val="001C6B43"/>
    <w:rsid w:val="001C6D06"/>
    <w:rsid w:val="001D2BBD"/>
    <w:rsid w:val="001D3BAB"/>
    <w:rsid w:val="001D3F0D"/>
    <w:rsid w:val="001D57C1"/>
    <w:rsid w:val="001D5C16"/>
    <w:rsid w:val="001D66B8"/>
    <w:rsid w:val="001E0BBE"/>
    <w:rsid w:val="001E1EA0"/>
    <w:rsid w:val="001E3B15"/>
    <w:rsid w:val="001E3B3E"/>
    <w:rsid w:val="001E5ADA"/>
    <w:rsid w:val="001E6BE2"/>
    <w:rsid w:val="001E6EF8"/>
    <w:rsid w:val="001F0EC8"/>
    <w:rsid w:val="001F13A0"/>
    <w:rsid w:val="001F17B8"/>
    <w:rsid w:val="001F1995"/>
    <w:rsid w:val="001F3687"/>
    <w:rsid w:val="001F3F48"/>
    <w:rsid w:val="001F424A"/>
    <w:rsid w:val="001F7D27"/>
    <w:rsid w:val="0020212D"/>
    <w:rsid w:val="00202B1F"/>
    <w:rsid w:val="002037B8"/>
    <w:rsid w:val="00205E7C"/>
    <w:rsid w:val="0020646D"/>
    <w:rsid w:val="002134F7"/>
    <w:rsid w:val="0021424A"/>
    <w:rsid w:val="00215D60"/>
    <w:rsid w:val="0021655F"/>
    <w:rsid w:val="00216DCB"/>
    <w:rsid w:val="00220121"/>
    <w:rsid w:val="0022107F"/>
    <w:rsid w:val="00221E04"/>
    <w:rsid w:val="0022218C"/>
    <w:rsid w:val="002231F8"/>
    <w:rsid w:val="00223744"/>
    <w:rsid w:val="0022737A"/>
    <w:rsid w:val="00230294"/>
    <w:rsid w:val="00232407"/>
    <w:rsid w:val="00233CDF"/>
    <w:rsid w:val="00235C90"/>
    <w:rsid w:val="00236924"/>
    <w:rsid w:val="0024163F"/>
    <w:rsid w:val="00243360"/>
    <w:rsid w:val="00244C69"/>
    <w:rsid w:val="002476B9"/>
    <w:rsid w:val="00247F5E"/>
    <w:rsid w:val="0025122B"/>
    <w:rsid w:val="002529F1"/>
    <w:rsid w:val="00254D6B"/>
    <w:rsid w:val="0025662F"/>
    <w:rsid w:val="002570A4"/>
    <w:rsid w:val="00260803"/>
    <w:rsid w:val="00260EEC"/>
    <w:rsid w:val="002613C6"/>
    <w:rsid w:val="00261EFB"/>
    <w:rsid w:val="002632F9"/>
    <w:rsid w:val="0026462B"/>
    <w:rsid w:val="00267BAC"/>
    <w:rsid w:val="002749BA"/>
    <w:rsid w:val="00276A74"/>
    <w:rsid w:val="00276A8A"/>
    <w:rsid w:val="00276E14"/>
    <w:rsid w:val="00276F52"/>
    <w:rsid w:val="00280299"/>
    <w:rsid w:val="0028149D"/>
    <w:rsid w:val="00282739"/>
    <w:rsid w:val="002834F3"/>
    <w:rsid w:val="00286451"/>
    <w:rsid w:val="002874E6"/>
    <w:rsid w:val="00290E57"/>
    <w:rsid w:val="00292806"/>
    <w:rsid w:val="00294D1E"/>
    <w:rsid w:val="00294D5D"/>
    <w:rsid w:val="002A12F5"/>
    <w:rsid w:val="002A1647"/>
    <w:rsid w:val="002A1D65"/>
    <w:rsid w:val="002A2337"/>
    <w:rsid w:val="002A26A7"/>
    <w:rsid w:val="002A487E"/>
    <w:rsid w:val="002A4D1C"/>
    <w:rsid w:val="002A5A71"/>
    <w:rsid w:val="002A5CE8"/>
    <w:rsid w:val="002B00E6"/>
    <w:rsid w:val="002B095C"/>
    <w:rsid w:val="002B2FB7"/>
    <w:rsid w:val="002B6A54"/>
    <w:rsid w:val="002C1364"/>
    <w:rsid w:val="002C384E"/>
    <w:rsid w:val="002C399C"/>
    <w:rsid w:val="002C4223"/>
    <w:rsid w:val="002C487B"/>
    <w:rsid w:val="002C4A74"/>
    <w:rsid w:val="002C4EDA"/>
    <w:rsid w:val="002C7FE9"/>
    <w:rsid w:val="002D2EDD"/>
    <w:rsid w:val="002D30B7"/>
    <w:rsid w:val="002D3491"/>
    <w:rsid w:val="002D35F0"/>
    <w:rsid w:val="002D4BEE"/>
    <w:rsid w:val="002D54D9"/>
    <w:rsid w:val="002D7C02"/>
    <w:rsid w:val="002E0943"/>
    <w:rsid w:val="002E116C"/>
    <w:rsid w:val="002E20E1"/>
    <w:rsid w:val="002E2504"/>
    <w:rsid w:val="002E4456"/>
    <w:rsid w:val="002E4A0B"/>
    <w:rsid w:val="002F13F2"/>
    <w:rsid w:val="002F3E71"/>
    <w:rsid w:val="002F5603"/>
    <w:rsid w:val="0030481C"/>
    <w:rsid w:val="00307674"/>
    <w:rsid w:val="00307D40"/>
    <w:rsid w:val="00310291"/>
    <w:rsid w:val="003113B0"/>
    <w:rsid w:val="003136C9"/>
    <w:rsid w:val="0031714A"/>
    <w:rsid w:val="00317FE9"/>
    <w:rsid w:val="00325880"/>
    <w:rsid w:val="00327315"/>
    <w:rsid w:val="00327582"/>
    <w:rsid w:val="00327984"/>
    <w:rsid w:val="003310B7"/>
    <w:rsid w:val="003327BA"/>
    <w:rsid w:val="00333E4F"/>
    <w:rsid w:val="00344FB5"/>
    <w:rsid w:val="00346783"/>
    <w:rsid w:val="0035137D"/>
    <w:rsid w:val="00351CEF"/>
    <w:rsid w:val="0035264B"/>
    <w:rsid w:val="00352F34"/>
    <w:rsid w:val="00354848"/>
    <w:rsid w:val="00360111"/>
    <w:rsid w:val="003602F6"/>
    <w:rsid w:val="00361B05"/>
    <w:rsid w:val="00363670"/>
    <w:rsid w:val="00365E7D"/>
    <w:rsid w:val="00366C15"/>
    <w:rsid w:val="00371D53"/>
    <w:rsid w:val="00373545"/>
    <w:rsid w:val="003757A8"/>
    <w:rsid w:val="00375BBE"/>
    <w:rsid w:val="003766FE"/>
    <w:rsid w:val="00376C2B"/>
    <w:rsid w:val="00377473"/>
    <w:rsid w:val="00383765"/>
    <w:rsid w:val="003843E2"/>
    <w:rsid w:val="00384969"/>
    <w:rsid w:val="00385264"/>
    <w:rsid w:val="00387019"/>
    <w:rsid w:val="003911FE"/>
    <w:rsid w:val="0039149C"/>
    <w:rsid w:val="00395931"/>
    <w:rsid w:val="0039736F"/>
    <w:rsid w:val="0039786A"/>
    <w:rsid w:val="003A1819"/>
    <w:rsid w:val="003A1D09"/>
    <w:rsid w:val="003A3225"/>
    <w:rsid w:val="003A3506"/>
    <w:rsid w:val="003A462A"/>
    <w:rsid w:val="003A7B30"/>
    <w:rsid w:val="003B1F34"/>
    <w:rsid w:val="003B5929"/>
    <w:rsid w:val="003B64DF"/>
    <w:rsid w:val="003B671E"/>
    <w:rsid w:val="003C0CAF"/>
    <w:rsid w:val="003C0DB1"/>
    <w:rsid w:val="003C2B7C"/>
    <w:rsid w:val="003C5138"/>
    <w:rsid w:val="003D087C"/>
    <w:rsid w:val="003D1798"/>
    <w:rsid w:val="003D412B"/>
    <w:rsid w:val="003D6847"/>
    <w:rsid w:val="003E2BC5"/>
    <w:rsid w:val="003E2D4B"/>
    <w:rsid w:val="003E4170"/>
    <w:rsid w:val="003F64D7"/>
    <w:rsid w:val="003F65D9"/>
    <w:rsid w:val="004020BF"/>
    <w:rsid w:val="00403B97"/>
    <w:rsid w:val="004055E5"/>
    <w:rsid w:val="00417497"/>
    <w:rsid w:val="004214D9"/>
    <w:rsid w:val="00421F57"/>
    <w:rsid w:val="00423876"/>
    <w:rsid w:val="00425104"/>
    <w:rsid w:val="00431F1D"/>
    <w:rsid w:val="00433AE6"/>
    <w:rsid w:val="00434282"/>
    <w:rsid w:val="004364B1"/>
    <w:rsid w:val="0043663C"/>
    <w:rsid w:val="0044083D"/>
    <w:rsid w:val="004420DA"/>
    <w:rsid w:val="00442509"/>
    <w:rsid w:val="00444222"/>
    <w:rsid w:val="00446EEA"/>
    <w:rsid w:val="00451962"/>
    <w:rsid w:val="0046031B"/>
    <w:rsid w:val="00460840"/>
    <w:rsid w:val="004640DF"/>
    <w:rsid w:val="00465854"/>
    <w:rsid w:val="0047237A"/>
    <w:rsid w:val="00472D94"/>
    <w:rsid w:val="00473111"/>
    <w:rsid w:val="00474789"/>
    <w:rsid w:val="00474CAC"/>
    <w:rsid w:val="00474CDC"/>
    <w:rsid w:val="00476188"/>
    <w:rsid w:val="00477338"/>
    <w:rsid w:val="00477D36"/>
    <w:rsid w:val="00480849"/>
    <w:rsid w:val="00481249"/>
    <w:rsid w:val="00483866"/>
    <w:rsid w:val="00483C07"/>
    <w:rsid w:val="00484D48"/>
    <w:rsid w:val="004866D6"/>
    <w:rsid w:val="00486E3C"/>
    <w:rsid w:val="004900ED"/>
    <w:rsid w:val="00491B6A"/>
    <w:rsid w:val="004938BA"/>
    <w:rsid w:val="00493EC1"/>
    <w:rsid w:val="004949B0"/>
    <w:rsid w:val="00494E8D"/>
    <w:rsid w:val="0049788D"/>
    <w:rsid w:val="004A07A2"/>
    <w:rsid w:val="004A08CC"/>
    <w:rsid w:val="004A164D"/>
    <w:rsid w:val="004A253D"/>
    <w:rsid w:val="004A47CE"/>
    <w:rsid w:val="004A7041"/>
    <w:rsid w:val="004A743A"/>
    <w:rsid w:val="004B0948"/>
    <w:rsid w:val="004B0BEC"/>
    <w:rsid w:val="004B11B5"/>
    <w:rsid w:val="004B4EEC"/>
    <w:rsid w:val="004B592D"/>
    <w:rsid w:val="004B6C1E"/>
    <w:rsid w:val="004B6E85"/>
    <w:rsid w:val="004B7A55"/>
    <w:rsid w:val="004C1468"/>
    <w:rsid w:val="004C1B1D"/>
    <w:rsid w:val="004C29AC"/>
    <w:rsid w:val="004C3206"/>
    <w:rsid w:val="004C3FFD"/>
    <w:rsid w:val="004C4CFD"/>
    <w:rsid w:val="004C76A8"/>
    <w:rsid w:val="004D07E2"/>
    <w:rsid w:val="004D21B6"/>
    <w:rsid w:val="004D4F02"/>
    <w:rsid w:val="004D56DB"/>
    <w:rsid w:val="004D5BB5"/>
    <w:rsid w:val="004D6689"/>
    <w:rsid w:val="004D7934"/>
    <w:rsid w:val="004E345F"/>
    <w:rsid w:val="004E5160"/>
    <w:rsid w:val="004E5740"/>
    <w:rsid w:val="004E758F"/>
    <w:rsid w:val="004E7866"/>
    <w:rsid w:val="004F1085"/>
    <w:rsid w:val="004F27DA"/>
    <w:rsid w:val="004F3860"/>
    <w:rsid w:val="004F50F8"/>
    <w:rsid w:val="004F6DF5"/>
    <w:rsid w:val="0050768C"/>
    <w:rsid w:val="00516FF2"/>
    <w:rsid w:val="00521007"/>
    <w:rsid w:val="00524845"/>
    <w:rsid w:val="0052797D"/>
    <w:rsid w:val="00535448"/>
    <w:rsid w:val="005410AD"/>
    <w:rsid w:val="00545376"/>
    <w:rsid w:val="00546511"/>
    <w:rsid w:val="0054654B"/>
    <w:rsid w:val="00546847"/>
    <w:rsid w:val="00546B62"/>
    <w:rsid w:val="00546EB2"/>
    <w:rsid w:val="00547259"/>
    <w:rsid w:val="005530AC"/>
    <w:rsid w:val="0055431B"/>
    <w:rsid w:val="0055745C"/>
    <w:rsid w:val="005575F1"/>
    <w:rsid w:val="00560413"/>
    <w:rsid w:val="00564823"/>
    <w:rsid w:val="005678A5"/>
    <w:rsid w:val="0057234C"/>
    <w:rsid w:val="005723BB"/>
    <w:rsid w:val="00580CA4"/>
    <w:rsid w:val="005815A4"/>
    <w:rsid w:val="005824C6"/>
    <w:rsid w:val="005827A5"/>
    <w:rsid w:val="00587377"/>
    <w:rsid w:val="00587FEF"/>
    <w:rsid w:val="00590307"/>
    <w:rsid w:val="00590E2E"/>
    <w:rsid w:val="005939C2"/>
    <w:rsid w:val="00593C54"/>
    <w:rsid w:val="00596F19"/>
    <w:rsid w:val="005973A2"/>
    <w:rsid w:val="005A0D58"/>
    <w:rsid w:val="005A0F98"/>
    <w:rsid w:val="005A4515"/>
    <w:rsid w:val="005A6063"/>
    <w:rsid w:val="005A6215"/>
    <w:rsid w:val="005A6864"/>
    <w:rsid w:val="005B2053"/>
    <w:rsid w:val="005B2294"/>
    <w:rsid w:val="005B26B9"/>
    <w:rsid w:val="005B27D3"/>
    <w:rsid w:val="005B2836"/>
    <w:rsid w:val="005B38BA"/>
    <w:rsid w:val="005B44B0"/>
    <w:rsid w:val="005B4EA2"/>
    <w:rsid w:val="005B6C0E"/>
    <w:rsid w:val="005B7CA7"/>
    <w:rsid w:val="005C0632"/>
    <w:rsid w:val="005C4DF2"/>
    <w:rsid w:val="005C5BFB"/>
    <w:rsid w:val="005C6610"/>
    <w:rsid w:val="005C79A9"/>
    <w:rsid w:val="005D036B"/>
    <w:rsid w:val="005D51F2"/>
    <w:rsid w:val="005D629D"/>
    <w:rsid w:val="005D6E9F"/>
    <w:rsid w:val="005D70AD"/>
    <w:rsid w:val="005D77F7"/>
    <w:rsid w:val="005E19A3"/>
    <w:rsid w:val="005E3F77"/>
    <w:rsid w:val="005E4019"/>
    <w:rsid w:val="005E45B2"/>
    <w:rsid w:val="005E47FA"/>
    <w:rsid w:val="005E48F5"/>
    <w:rsid w:val="005E5258"/>
    <w:rsid w:val="005F1886"/>
    <w:rsid w:val="005F2676"/>
    <w:rsid w:val="005F671F"/>
    <w:rsid w:val="00600423"/>
    <w:rsid w:val="006011CB"/>
    <w:rsid w:val="00602C2F"/>
    <w:rsid w:val="00602C45"/>
    <w:rsid w:val="00604160"/>
    <w:rsid w:val="00604A32"/>
    <w:rsid w:val="00605380"/>
    <w:rsid w:val="00605F97"/>
    <w:rsid w:val="00605FFA"/>
    <w:rsid w:val="00606161"/>
    <w:rsid w:val="00606988"/>
    <w:rsid w:val="00606E6F"/>
    <w:rsid w:val="006070C7"/>
    <w:rsid w:val="00607EE1"/>
    <w:rsid w:val="006114E7"/>
    <w:rsid w:val="00613C51"/>
    <w:rsid w:val="00615D37"/>
    <w:rsid w:val="00615EBD"/>
    <w:rsid w:val="00621FC5"/>
    <w:rsid w:val="00622FFF"/>
    <w:rsid w:val="00623B8F"/>
    <w:rsid w:val="00625FD7"/>
    <w:rsid w:val="006275FE"/>
    <w:rsid w:val="00627AB0"/>
    <w:rsid w:val="00632C32"/>
    <w:rsid w:val="00634528"/>
    <w:rsid w:val="006358E1"/>
    <w:rsid w:val="00635D2D"/>
    <w:rsid w:val="0064098D"/>
    <w:rsid w:val="00640DBF"/>
    <w:rsid w:val="00644804"/>
    <w:rsid w:val="00645C04"/>
    <w:rsid w:val="006501E9"/>
    <w:rsid w:val="006538EA"/>
    <w:rsid w:val="0065415A"/>
    <w:rsid w:val="0065473A"/>
    <w:rsid w:val="00654C4B"/>
    <w:rsid w:val="00656642"/>
    <w:rsid w:val="00656AD2"/>
    <w:rsid w:val="0065731B"/>
    <w:rsid w:val="00662BAE"/>
    <w:rsid w:val="00663CE3"/>
    <w:rsid w:val="006645BB"/>
    <w:rsid w:val="00666407"/>
    <w:rsid w:val="0067330C"/>
    <w:rsid w:val="00673FD5"/>
    <w:rsid w:val="00674F17"/>
    <w:rsid w:val="006759DF"/>
    <w:rsid w:val="00677C3D"/>
    <w:rsid w:val="00680452"/>
    <w:rsid w:val="006857E1"/>
    <w:rsid w:val="00685DFD"/>
    <w:rsid w:val="00691D0B"/>
    <w:rsid w:val="00691FF5"/>
    <w:rsid w:val="00692E2D"/>
    <w:rsid w:val="00694B6E"/>
    <w:rsid w:val="00694EE9"/>
    <w:rsid w:val="00694F0B"/>
    <w:rsid w:val="00695C1E"/>
    <w:rsid w:val="00697143"/>
    <w:rsid w:val="00697885"/>
    <w:rsid w:val="006A0681"/>
    <w:rsid w:val="006A0DB2"/>
    <w:rsid w:val="006A10FB"/>
    <w:rsid w:val="006A116F"/>
    <w:rsid w:val="006A1922"/>
    <w:rsid w:val="006A3F71"/>
    <w:rsid w:val="006A6E49"/>
    <w:rsid w:val="006B47B1"/>
    <w:rsid w:val="006B551A"/>
    <w:rsid w:val="006C2A21"/>
    <w:rsid w:val="006C5B04"/>
    <w:rsid w:val="006C5CF1"/>
    <w:rsid w:val="006C7A9B"/>
    <w:rsid w:val="006D1DAE"/>
    <w:rsid w:val="006D4179"/>
    <w:rsid w:val="006D4395"/>
    <w:rsid w:val="006E278C"/>
    <w:rsid w:val="006E314E"/>
    <w:rsid w:val="006E413C"/>
    <w:rsid w:val="006E6623"/>
    <w:rsid w:val="006E7CBE"/>
    <w:rsid w:val="006F037E"/>
    <w:rsid w:val="006F2093"/>
    <w:rsid w:val="006F2970"/>
    <w:rsid w:val="006F31B2"/>
    <w:rsid w:val="006F4D69"/>
    <w:rsid w:val="006F7E69"/>
    <w:rsid w:val="0070016C"/>
    <w:rsid w:val="00701187"/>
    <w:rsid w:val="007023C9"/>
    <w:rsid w:val="007027BD"/>
    <w:rsid w:val="007052F8"/>
    <w:rsid w:val="00706496"/>
    <w:rsid w:val="00710E88"/>
    <w:rsid w:val="00711CF3"/>
    <w:rsid w:val="00714B8C"/>
    <w:rsid w:val="00716A39"/>
    <w:rsid w:val="00720A34"/>
    <w:rsid w:val="00720B4E"/>
    <w:rsid w:val="00723B23"/>
    <w:rsid w:val="00725069"/>
    <w:rsid w:val="007255A1"/>
    <w:rsid w:val="00726ACE"/>
    <w:rsid w:val="00727343"/>
    <w:rsid w:val="00733058"/>
    <w:rsid w:val="0073529E"/>
    <w:rsid w:val="00736339"/>
    <w:rsid w:val="0073673C"/>
    <w:rsid w:val="00741237"/>
    <w:rsid w:val="00741420"/>
    <w:rsid w:val="00742E0E"/>
    <w:rsid w:val="00744005"/>
    <w:rsid w:val="00747A37"/>
    <w:rsid w:val="007518C1"/>
    <w:rsid w:val="0075501D"/>
    <w:rsid w:val="0076268B"/>
    <w:rsid w:val="00762C3A"/>
    <w:rsid w:val="007633D6"/>
    <w:rsid w:val="0076413D"/>
    <w:rsid w:val="00764D9B"/>
    <w:rsid w:val="007657F1"/>
    <w:rsid w:val="00767EC2"/>
    <w:rsid w:val="00770D5C"/>
    <w:rsid w:val="00771CBC"/>
    <w:rsid w:val="00773B74"/>
    <w:rsid w:val="0077463C"/>
    <w:rsid w:val="00777A58"/>
    <w:rsid w:val="00777A76"/>
    <w:rsid w:val="00777D4B"/>
    <w:rsid w:val="00781EB2"/>
    <w:rsid w:val="00782C24"/>
    <w:rsid w:val="00782C5D"/>
    <w:rsid w:val="00783A57"/>
    <w:rsid w:val="007841A6"/>
    <w:rsid w:val="00785330"/>
    <w:rsid w:val="0078575A"/>
    <w:rsid w:val="00791E8C"/>
    <w:rsid w:val="0079236D"/>
    <w:rsid w:val="007934E6"/>
    <w:rsid w:val="007966B6"/>
    <w:rsid w:val="007A0558"/>
    <w:rsid w:val="007A0C14"/>
    <w:rsid w:val="007A2EB1"/>
    <w:rsid w:val="007A39D9"/>
    <w:rsid w:val="007A3B0E"/>
    <w:rsid w:val="007A41D9"/>
    <w:rsid w:val="007A7C3F"/>
    <w:rsid w:val="007B2B8D"/>
    <w:rsid w:val="007B3797"/>
    <w:rsid w:val="007C20F1"/>
    <w:rsid w:val="007C235A"/>
    <w:rsid w:val="007C2DAA"/>
    <w:rsid w:val="007C4391"/>
    <w:rsid w:val="007D0027"/>
    <w:rsid w:val="007D0355"/>
    <w:rsid w:val="007D3485"/>
    <w:rsid w:val="007D3CBD"/>
    <w:rsid w:val="007D43EA"/>
    <w:rsid w:val="007D7373"/>
    <w:rsid w:val="007D76D8"/>
    <w:rsid w:val="007D7D7D"/>
    <w:rsid w:val="007E060E"/>
    <w:rsid w:val="007E08AD"/>
    <w:rsid w:val="007E282C"/>
    <w:rsid w:val="007E6515"/>
    <w:rsid w:val="007E6DFF"/>
    <w:rsid w:val="007F16AB"/>
    <w:rsid w:val="007F1FBA"/>
    <w:rsid w:val="007F4E53"/>
    <w:rsid w:val="007F5534"/>
    <w:rsid w:val="007F5887"/>
    <w:rsid w:val="007F65B0"/>
    <w:rsid w:val="007F7F48"/>
    <w:rsid w:val="008031EE"/>
    <w:rsid w:val="0080370F"/>
    <w:rsid w:val="0080540E"/>
    <w:rsid w:val="008054BF"/>
    <w:rsid w:val="0080794E"/>
    <w:rsid w:val="00810741"/>
    <w:rsid w:val="00815A4B"/>
    <w:rsid w:val="008169D6"/>
    <w:rsid w:val="0082009F"/>
    <w:rsid w:val="0082143A"/>
    <w:rsid w:val="00821D25"/>
    <w:rsid w:val="00822530"/>
    <w:rsid w:val="00823D45"/>
    <w:rsid w:val="0082414D"/>
    <w:rsid w:val="00824784"/>
    <w:rsid w:val="00832453"/>
    <w:rsid w:val="008367BB"/>
    <w:rsid w:val="00837B22"/>
    <w:rsid w:val="00840465"/>
    <w:rsid w:val="0084095B"/>
    <w:rsid w:val="00842742"/>
    <w:rsid w:val="00843808"/>
    <w:rsid w:val="00845BD7"/>
    <w:rsid w:val="00845C21"/>
    <w:rsid w:val="00845FBF"/>
    <w:rsid w:val="00847309"/>
    <w:rsid w:val="0085262E"/>
    <w:rsid w:val="0085383E"/>
    <w:rsid w:val="008546B7"/>
    <w:rsid w:val="0085476C"/>
    <w:rsid w:val="00854D36"/>
    <w:rsid w:val="00855AD4"/>
    <w:rsid w:val="0086022D"/>
    <w:rsid w:val="008641A2"/>
    <w:rsid w:val="00864EC7"/>
    <w:rsid w:val="00866908"/>
    <w:rsid w:val="0087072E"/>
    <w:rsid w:val="00870EB0"/>
    <w:rsid w:val="008751A2"/>
    <w:rsid w:val="008769C7"/>
    <w:rsid w:val="00877A82"/>
    <w:rsid w:val="00881AFF"/>
    <w:rsid w:val="00883725"/>
    <w:rsid w:val="00883814"/>
    <w:rsid w:val="008847D0"/>
    <w:rsid w:val="00885856"/>
    <w:rsid w:val="00885C96"/>
    <w:rsid w:val="008869D0"/>
    <w:rsid w:val="00887E3F"/>
    <w:rsid w:val="00891C73"/>
    <w:rsid w:val="0089587E"/>
    <w:rsid w:val="00895E39"/>
    <w:rsid w:val="008A17F7"/>
    <w:rsid w:val="008A55D5"/>
    <w:rsid w:val="008B0554"/>
    <w:rsid w:val="008B6834"/>
    <w:rsid w:val="008B7284"/>
    <w:rsid w:val="008C2056"/>
    <w:rsid w:val="008C3F77"/>
    <w:rsid w:val="008C5989"/>
    <w:rsid w:val="008D2805"/>
    <w:rsid w:val="008D2909"/>
    <w:rsid w:val="008D7A2C"/>
    <w:rsid w:val="008E0629"/>
    <w:rsid w:val="008E15E2"/>
    <w:rsid w:val="008E1D76"/>
    <w:rsid w:val="008E4FA5"/>
    <w:rsid w:val="008E5440"/>
    <w:rsid w:val="008E711A"/>
    <w:rsid w:val="008F1BFC"/>
    <w:rsid w:val="008F27FC"/>
    <w:rsid w:val="008F61E0"/>
    <w:rsid w:val="00901F8C"/>
    <w:rsid w:val="009059BE"/>
    <w:rsid w:val="0090790A"/>
    <w:rsid w:val="00910A43"/>
    <w:rsid w:val="00911914"/>
    <w:rsid w:val="0091359F"/>
    <w:rsid w:val="009176AF"/>
    <w:rsid w:val="009236FA"/>
    <w:rsid w:val="00923B76"/>
    <w:rsid w:val="00927239"/>
    <w:rsid w:val="00927B98"/>
    <w:rsid w:val="00930E62"/>
    <w:rsid w:val="0093563A"/>
    <w:rsid w:val="00940D4E"/>
    <w:rsid w:val="009416D2"/>
    <w:rsid w:val="009417FE"/>
    <w:rsid w:val="0094220E"/>
    <w:rsid w:val="00943AEB"/>
    <w:rsid w:val="00950F34"/>
    <w:rsid w:val="00952A02"/>
    <w:rsid w:val="00953F97"/>
    <w:rsid w:val="00954703"/>
    <w:rsid w:val="00954987"/>
    <w:rsid w:val="00956147"/>
    <w:rsid w:val="0095713A"/>
    <w:rsid w:val="009579E7"/>
    <w:rsid w:val="009603CC"/>
    <w:rsid w:val="009609B3"/>
    <w:rsid w:val="00963324"/>
    <w:rsid w:val="00964AB6"/>
    <w:rsid w:val="00966656"/>
    <w:rsid w:val="0096686D"/>
    <w:rsid w:val="00966C63"/>
    <w:rsid w:val="00971DAC"/>
    <w:rsid w:val="009724C5"/>
    <w:rsid w:val="009734BF"/>
    <w:rsid w:val="0097491F"/>
    <w:rsid w:val="00974E14"/>
    <w:rsid w:val="00981A33"/>
    <w:rsid w:val="00982A44"/>
    <w:rsid w:val="00982AF9"/>
    <w:rsid w:val="009835F3"/>
    <w:rsid w:val="0098437F"/>
    <w:rsid w:val="009854E5"/>
    <w:rsid w:val="0098578E"/>
    <w:rsid w:val="00990937"/>
    <w:rsid w:val="00990DE1"/>
    <w:rsid w:val="009923B1"/>
    <w:rsid w:val="009933FC"/>
    <w:rsid w:val="0099535D"/>
    <w:rsid w:val="009965F3"/>
    <w:rsid w:val="00997A02"/>
    <w:rsid w:val="009A3878"/>
    <w:rsid w:val="009A54CA"/>
    <w:rsid w:val="009A7B8A"/>
    <w:rsid w:val="009B0B06"/>
    <w:rsid w:val="009B4E7F"/>
    <w:rsid w:val="009B5B68"/>
    <w:rsid w:val="009B7432"/>
    <w:rsid w:val="009B7CA4"/>
    <w:rsid w:val="009C03CD"/>
    <w:rsid w:val="009C27E0"/>
    <w:rsid w:val="009C372A"/>
    <w:rsid w:val="009C3EA4"/>
    <w:rsid w:val="009C3F23"/>
    <w:rsid w:val="009C4221"/>
    <w:rsid w:val="009C619D"/>
    <w:rsid w:val="009D2AE5"/>
    <w:rsid w:val="009D2E5D"/>
    <w:rsid w:val="009D66B0"/>
    <w:rsid w:val="009E1B8E"/>
    <w:rsid w:val="009E1FF2"/>
    <w:rsid w:val="009E29A8"/>
    <w:rsid w:val="009E4ACD"/>
    <w:rsid w:val="009E4E09"/>
    <w:rsid w:val="009E6DEB"/>
    <w:rsid w:val="009F1095"/>
    <w:rsid w:val="009F1B58"/>
    <w:rsid w:val="009F57D3"/>
    <w:rsid w:val="00A00A26"/>
    <w:rsid w:val="00A0333F"/>
    <w:rsid w:val="00A057E0"/>
    <w:rsid w:val="00A05A88"/>
    <w:rsid w:val="00A07246"/>
    <w:rsid w:val="00A11719"/>
    <w:rsid w:val="00A12838"/>
    <w:rsid w:val="00A14C5F"/>
    <w:rsid w:val="00A14DA7"/>
    <w:rsid w:val="00A21F7F"/>
    <w:rsid w:val="00A247F7"/>
    <w:rsid w:val="00A3022F"/>
    <w:rsid w:val="00A31906"/>
    <w:rsid w:val="00A31E36"/>
    <w:rsid w:val="00A330A2"/>
    <w:rsid w:val="00A331D6"/>
    <w:rsid w:val="00A33232"/>
    <w:rsid w:val="00A3595B"/>
    <w:rsid w:val="00A40070"/>
    <w:rsid w:val="00A41260"/>
    <w:rsid w:val="00A42811"/>
    <w:rsid w:val="00A4322F"/>
    <w:rsid w:val="00A44CFE"/>
    <w:rsid w:val="00A4654E"/>
    <w:rsid w:val="00A513FC"/>
    <w:rsid w:val="00A518FF"/>
    <w:rsid w:val="00A52FA0"/>
    <w:rsid w:val="00A53E56"/>
    <w:rsid w:val="00A551E6"/>
    <w:rsid w:val="00A5702E"/>
    <w:rsid w:val="00A60763"/>
    <w:rsid w:val="00A61384"/>
    <w:rsid w:val="00A62E28"/>
    <w:rsid w:val="00A644FA"/>
    <w:rsid w:val="00A66128"/>
    <w:rsid w:val="00A67675"/>
    <w:rsid w:val="00A71D97"/>
    <w:rsid w:val="00A72E3A"/>
    <w:rsid w:val="00A736E9"/>
    <w:rsid w:val="00A73E00"/>
    <w:rsid w:val="00A747FD"/>
    <w:rsid w:val="00A76C73"/>
    <w:rsid w:val="00A76E4B"/>
    <w:rsid w:val="00A77F4D"/>
    <w:rsid w:val="00A804F9"/>
    <w:rsid w:val="00A80865"/>
    <w:rsid w:val="00A80AE4"/>
    <w:rsid w:val="00A81450"/>
    <w:rsid w:val="00A82209"/>
    <w:rsid w:val="00A841ED"/>
    <w:rsid w:val="00A8649B"/>
    <w:rsid w:val="00A86530"/>
    <w:rsid w:val="00A86F2F"/>
    <w:rsid w:val="00A87F05"/>
    <w:rsid w:val="00A91C64"/>
    <w:rsid w:val="00A92CE1"/>
    <w:rsid w:val="00A930AB"/>
    <w:rsid w:val="00A947DA"/>
    <w:rsid w:val="00A94B48"/>
    <w:rsid w:val="00A97E03"/>
    <w:rsid w:val="00AA412E"/>
    <w:rsid w:val="00AA4C81"/>
    <w:rsid w:val="00AB4721"/>
    <w:rsid w:val="00AB59CB"/>
    <w:rsid w:val="00AC1415"/>
    <w:rsid w:val="00AC25B1"/>
    <w:rsid w:val="00AC3516"/>
    <w:rsid w:val="00AC5877"/>
    <w:rsid w:val="00AD3942"/>
    <w:rsid w:val="00AE23AE"/>
    <w:rsid w:val="00AE3573"/>
    <w:rsid w:val="00AE4593"/>
    <w:rsid w:val="00AE493E"/>
    <w:rsid w:val="00AE6678"/>
    <w:rsid w:val="00AE7CF1"/>
    <w:rsid w:val="00AF079B"/>
    <w:rsid w:val="00AF0A24"/>
    <w:rsid w:val="00AF169B"/>
    <w:rsid w:val="00AF16CD"/>
    <w:rsid w:val="00AF188C"/>
    <w:rsid w:val="00AF1B1B"/>
    <w:rsid w:val="00AF1E1D"/>
    <w:rsid w:val="00AF5968"/>
    <w:rsid w:val="00AF5F92"/>
    <w:rsid w:val="00AF6D8C"/>
    <w:rsid w:val="00B0174D"/>
    <w:rsid w:val="00B01CAA"/>
    <w:rsid w:val="00B02397"/>
    <w:rsid w:val="00B06899"/>
    <w:rsid w:val="00B06B0F"/>
    <w:rsid w:val="00B10500"/>
    <w:rsid w:val="00B105FB"/>
    <w:rsid w:val="00B118C7"/>
    <w:rsid w:val="00B11EA3"/>
    <w:rsid w:val="00B12AD4"/>
    <w:rsid w:val="00B15056"/>
    <w:rsid w:val="00B16CE2"/>
    <w:rsid w:val="00B1742C"/>
    <w:rsid w:val="00B21231"/>
    <w:rsid w:val="00B2197A"/>
    <w:rsid w:val="00B23322"/>
    <w:rsid w:val="00B251EC"/>
    <w:rsid w:val="00B25995"/>
    <w:rsid w:val="00B25B8E"/>
    <w:rsid w:val="00B25DA4"/>
    <w:rsid w:val="00B3134C"/>
    <w:rsid w:val="00B31617"/>
    <w:rsid w:val="00B31DD3"/>
    <w:rsid w:val="00B321CE"/>
    <w:rsid w:val="00B358A5"/>
    <w:rsid w:val="00B36E98"/>
    <w:rsid w:val="00B4031D"/>
    <w:rsid w:val="00B41312"/>
    <w:rsid w:val="00B4176E"/>
    <w:rsid w:val="00B440FF"/>
    <w:rsid w:val="00B45A9B"/>
    <w:rsid w:val="00B479AB"/>
    <w:rsid w:val="00B5026F"/>
    <w:rsid w:val="00B506D9"/>
    <w:rsid w:val="00B50B14"/>
    <w:rsid w:val="00B514BF"/>
    <w:rsid w:val="00B518FB"/>
    <w:rsid w:val="00B542DB"/>
    <w:rsid w:val="00B543D8"/>
    <w:rsid w:val="00B565ED"/>
    <w:rsid w:val="00B56A5B"/>
    <w:rsid w:val="00B57550"/>
    <w:rsid w:val="00B60074"/>
    <w:rsid w:val="00B63F7D"/>
    <w:rsid w:val="00B65073"/>
    <w:rsid w:val="00B664E7"/>
    <w:rsid w:val="00B715EE"/>
    <w:rsid w:val="00B73DF9"/>
    <w:rsid w:val="00B7438D"/>
    <w:rsid w:val="00B748EB"/>
    <w:rsid w:val="00B76388"/>
    <w:rsid w:val="00B80227"/>
    <w:rsid w:val="00B83C20"/>
    <w:rsid w:val="00B8454C"/>
    <w:rsid w:val="00B84600"/>
    <w:rsid w:val="00B87980"/>
    <w:rsid w:val="00B9071D"/>
    <w:rsid w:val="00B93F6C"/>
    <w:rsid w:val="00B94404"/>
    <w:rsid w:val="00B9469C"/>
    <w:rsid w:val="00B95383"/>
    <w:rsid w:val="00BA1885"/>
    <w:rsid w:val="00BA2528"/>
    <w:rsid w:val="00BA2640"/>
    <w:rsid w:val="00BA4038"/>
    <w:rsid w:val="00BA5D29"/>
    <w:rsid w:val="00BA6070"/>
    <w:rsid w:val="00BA6D7F"/>
    <w:rsid w:val="00BB11B6"/>
    <w:rsid w:val="00BB4A31"/>
    <w:rsid w:val="00BB6F41"/>
    <w:rsid w:val="00BB7A39"/>
    <w:rsid w:val="00BB7F24"/>
    <w:rsid w:val="00BC45A3"/>
    <w:rsid w:val="00BC470F"/>
    <w:rsid w:val="00BD1A98"/>
    <w:rsid w:val="00BD21E9"/>
    <w:rsid w:val="00BD422B"/>
    <w:rsid w:val="00BD4A9E"/>
    <w:rsid w:val="00BD5EA6"/>
    <w:rsid w:val="00BD6B2D"/>
    <w:rsid w:val="00BD72B7"/>
    <w:rsid w:val="00BD7530"/>
    <w:rsid w:val="00BD7B7D"/>
    <w:rsid w:val="00BE000A"/>
    <w:rsid w:val="00BE23FF"/>
    <w:rsid w:val="00BE320D"/>
    <w:rsid w:val="00BE3F4D"/>
    <w:rsid w:val="00BE441F"/>
    <w:rsid w:val="00BE4590"/>
    <w:rsid w:val="00BE738F"/>
    <w:rsid w:val="00BE7961"/>
    <w:rsid w:val="00BE7FAD"/>
    <w:rsid w:val="00BF057D"/>
    <w:rsid w:val="00BF4E7B"/>
    <w:rsid w:val="00BF5FE7"/>
    <w:rsid w:val="00BF6252"/>
    <w:rsid w:val="00BF646E"/>
    <w:rsid w:val="00BF741E"/>
    <w:rsid w:val="00BF79D5"/>
    <w:rsid w:val="00C00FDA"/>
    <w:rsid w:val="00C02028"/>
    <w:rsid w:val="00C023F5"/>
    <w:rsid w:val="00C1101D"/>
    <w:rsid w:val="00C136DB"/>
    <w:rsid w:val="00C13A6D"/>
    <w:rsid w:val="00C14302"/>
    <w:rsid w:val="00C152A3"/>
    <w:rsid w:val="00C16FFA"/>
    <w:rsid w:val="00C17707"/>
    <w:rsid w:val="00C17A04"/>
    <w:rsid w:val="00C24DA3"/>
    <w:rsid w:val="00C25AF7"/>
    <w:rsid w:val="00C25E89"/>
    <w:rsid w:val="00C27F2B"/>
    <w:rsid w:val="00C32726"/>
    <w:rsid w:val="00C338EB"/>
    <w:rsid w:val="00C34845"/>
    <w:rsid w:val="00C34FF3"/>
    <w:rsid w:val="00C35336"/>
    <w:rsid w:val="00C3533D"/>
    <w:rsid w:val="00C35632"/>
    <w:rsid w:val="00C360E8"/>
    <w:rsid w:val="00C3614A"/>
    <w:rsid w:val="00C429ED"/>
    <w:rsid w:val="00C465B7"/>
    <w:rsid w:val="00C52232"/>
    <w:rsid w:val="00C52480"/>
    <w:rsid w:val="00C545E9"/>
    <w:rsid w:val="00C56BCB"/>
    <w:rsid w:val="00C6037E"/>
    <w:rsid w:val="00C61AC6"/>
    <w:rsid w:val="00C6288D"/>
    <w:rsid w:val="00C65D4D"/>
    <w:rsid w:val="00C6794D"/>
    <w:rsid w:val="00C67AC5"/>
    <w:rsid w:val="00C70A07"/>
    <w:rsid w:val="00C71856"/>
    <w:rsid w:val="00C72E33"/>
    <w:rsid w:val="00C7456E"/>
    <w:rsid w:val="00C74B03"/>
    <w:rsid w:val="00C74F8D"/>
    <w:rsid w:val="00C7641E"/>
    <w:rsid w:val="00C76E1C"/>
    <w:rsid w:val="00C77C8B"/>
    <w:rsid w:val="00C84914"/>
    <w:rsid w:val="00C849AE"/>
    <w:rsid w:val="00C90544"/>
    <w:rsid w:val="00C908F5"/>
    <w:rsid w:val="00C9201F"/>
    <w:rsid w:val="00C92D64"/>
    <w:rsid w:val="00C97BE1"/>
    <w:rsid w:val="00CA15FC"/>
    <w:rsid w:val="00CA1D89"/>
    <w:rsid w:val="00CA20FD"/>
    <w:rsid w:val="00CA3C39"/>
    <w:rsid w:val="00CA4528"/>
    <w:rsid w:val="00CA4DCA"/>
    <w:rsid w:val="00CA5300"/>
    <w:rsid w:val="00CA6564"/>
    <w:rsid w:val="00CA7592"/>
    <w:rsid w:val="00CB0BAA"/>
    <w:rsid w:val="00CB0FA5"/>
    <w:rsid w:val="00CB1811"/>
    <w:rsid w:val="00CB4353"/>
    <w:rsid w:val="00CB47A4"/>
    <w:rsid w:val="00CB5C41"/>
    <w:rsid w:val="00CB5C87"/>
    <w:rsid w:val="00CC1A8F"/>
    <w:rsid w:val="00CC2011"/>
    <w:rsid w:val="00CC41F2"/>
    <w:rsid w:val="00CC5335"/>
    <w:rsid w:val="00CC64E5"/>
    <w:rsid w:val="00CD42EE"/>
    <w:rsid w:val="00CD431A"/>
    <w:rsid w:val="00CD5D47"/>
    <w:rsid w:val="00CD6745"/>
    <w:rsid w:val="00CD7624"/>
    <w:rsid w:val="00CE2263"/>
    <w:rsid w:val="00CE2634"/>
    <w:rsid w:val="00CE29F5"/>
    <w:rsid w:val="00CE41FB"/>
    <w:rsid w:val="00CE47F0"/>
    <w:rsid w:val="00CE751A"/>
    <w:rsid w:val="00CF30C1"/>
    <w:rsid w:val="00CF359C"/>
    <w:rsid w:val="00CF4093"/>
    <w:rsid w:val="00CF4868"/>
    <w:rsid w:val="00CF5F58"/>
    <w:rsid w:val="00CF6813"/>
    <w:rsid w:val="00D00494"/>
    <w:rsid w:val="00D00517"/>
    <w:rsid w:val="00D021C3"/>
    <w:rsid w:val="00D043D6"/>
    <w:rsid w:val="00D04C32"/>
    <w:rsid w:val="00D06050"/>
    <w:rsid w:val="00D10E1C"/>
    <w:rsid w:val="00D1142B"/>
    <w:rsid w:val="00D214B8"/>
    <w:rsid w:val="00D229BC"/>
    <w:rsid w:val="00D260BB"/>
    <w:rsid w:val="00D266D2"/>
    <w:rsid w:val="00D267E5"/>
    <w:rsid w:val="00D2762B"/>
    <w:rsid w:val="00D30155"/>
    <w:rsid w:val="00D31B20"/>
    <w:rsid w:val="00D34311"/>
    <w:rsid w:val="00D34CFD"/>
    <w:rsid w:val="00D40547"/>
    <w:rsid w:val="00D41851"/>
    <w:rsid w:val="00D42436"/>
    <w:rsid w:val="00D43BDF"/>
    <w:rsid w:val="00D44F6F"/>
    <w:rsid w:val="00D46E73"/>
    <w:rsid w:val="00D4745D"/>
    <w:rsid w:val="00D5092F"/>
    <w:rsid w:val="00D51DF4"/>
    <w:rsid w:val="00D52708"/>
    <w:rsid w:val="00D5630F"/>
    <w:rsid w:val="00D60928"/>
    <w:rsid w:val="00D61779"/>
    <w:rsid w:val="00D6322F"/>
    <w:rsid w:val="00D64F59"/>
    <w:rsid w:val="00D70479"/>
    <w:rsid w:val="00D72E1F"/>
    <w:rsid w:val="00D73D92"/>
    <w:rsid w:val="00D74C49"/>
    <w:rsid w:val="00D833AB"/>
    <w:rsid w:val="00D8351C"/>
    <w:rsid w:val="00D83B5C"/>
    <w:rsid w:val="00D8440A"/>
    <w:rsid w:val="00D87108"/>
    <w:rsid w:val="00D878BF"/>
    <w:rsid w:val="00DA2B6E"/>
    <w:rsid w:val="00DA3030"/>
    <w:rsid w:val="00DA47A0"/>
    <w:rsid w:val="00DA4A71"/>
    <w:rsid w:val="00DA6E18"/>
    <w:rsid w:val="00DB0720"/>
    <w:rsid w:val="00DB0903"/>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F3565"/>
    <w:rsid w:val="00DF53E1"/>
    <w:rsid w:val="00DF7D3E"/>
    <w:rsid w:val="00E00051"/>
    <w:rsid w:val="00E04EB1"/>
    <w:rsid w:val="00E0690E"/>
    <w:rsid w:val="00E07EE5"/>
    <w:rsid w:val="00E112EC"/>
    <w:rsid w:val="00E142A2"/>
    <w:rsid w:val="00E15DDF"/>
    <w:rsid w:val="00E16734"/>
    <w:rsid w:val="00E21768"/>
    <w:rsid w:val="00E221B7"/>
    <w:rsid w:val="00E224E4"/>
    <w:rsid w:val="00E22628"/>
    <w:rsid w:val="00E228C4"/>
    <w:rsid w:val="00E23139"/>
    <w:rsid w:val="00E32729"/>
    <w:rsid w:val="00E34688"/>
    <w:rsid w:val="00E3505F"/>
    <w:rsid w:val="00E353F1"/>
    <w:rsid w:val="00E368C8"/>
    <w:rsid w:val="00E37356"/>
    <w:rsid w:val="00E37AB8"/>
    <w:rsid w:val="00E40B6B"/>
    <w:rsid w:val="00E416C7"/>
    <w:rsid w:val="00E434F3"/>
    <w:rsid w:val="00E46695"/>
    <w:rsid w:val="00E47311"/>
    <w:rsid w:val="00E5072E"/>
    <w:rsid w:val="00E52A11"/>
    <w:rsid w:val="00E53A6F"/>
    <w:rsid w:val="00E57567"/>
    <w:rsid w:val="00E57C8E"/>
    <w:rsid w:val="00E602D9"/>
    <w:rsid w:val="00E622DD"/>
    <w:rsid w:val="00E63BD0"/>
    <w:rsid w:val="00E6479B"/>
    <w:rsid w:val="00E71EC4"/>
    <w:rsid w:val="00E747AA"/>
    <w:rsid w:val="00E74BDD"/>
    <w:rsid w:val="00E76A90"/>
    <w:rsid w:val="00E76D69"/>
    <w:rsid w:val="00E8145D"/>
    <w:rsid w:val="00E90D32"/>
    <w:rsid w:val="00E939EC"/>
    <w:rsid w:val="00E9508C"/>
    <w:rsid w:val="00E958DE"/>
    <w:rsid w:val="00E96342"/>
    <w:rsid w:val="00EA0D35"/>
    <w:rsid w:val="00EA39BF"/>
    <w:rsid w:val="00EA657D"/>
    <w:rsid w:val="00EA6B5A"/>
    <w:rsid w:val="00EB0C62"/>
    <w:rsid w:val="00EB0E9C"/>
    <w:rsid w:val="00EB2F19"/>
    <w:rsid w:val="00EB44A5"/>
    <w:rsid w:val="00EB7492"/>
    <w:rsid w:val="00EB7EAA"/>
    <w:rsid w:val="00EC0929"/>
    <w:rsid w:val="00EC13C1"/>
    <w:rsid w:val="00EC259A"/>
    <w:rsid w:val="00ED02E8"/>
    <w:rsid w:val="00ED040D"/>
    <w:rsid w:val="00ED114B"/>
    <w:rsid w:val="00ED3CCF"/>
    <w:rsid w:val="00ED526E"/>
    <w:rsid w:val="00ED7562"/>
    <w:rsid w:val="00ED7D8B"/>
    <w:rsid w:val="00EE4D29"/>
    <w:rsid w:val="00EE4EDC"/>
    <w:rsid w:val="00EE5C98"/>
    <w:rsid w:val="00EE5F6B"/>
    <w:rsid w:val="00EE60A8"/>
    <w:rsid w:val="00EE643A"/>
    <w:rsid w:val="00EF30BA"/>
    <w:rsid w:val="00EF41A4"/>
    <w:rsid w:val="00EF45DB"/>
    <w:rsid w:val="00EF7D12"/>
    <w:rsid w:val="00F02F9E"/>
    <w:rsid w:val="00F04735"/>
    <w:rsid w:val="00F07965"/>
    <w:rsid w:val="00F101F9"/>
    <w:rsid w:val="00F11D88"/>
    <w:rsid w:val="00F12A7A"/>
    <w:rsid w:val="00F12BAE"/>
    <w:rsid w:val="00F13EDF"/>
    <w:rsid w:val="00F14818"/>
    <w:rsid w:val="00F15113"/>
    <w:rsid w:val="00F17926"/>
    <w:rsid w:val="00F20BCA"/>
    <w:rsid w:val="00F22953"/>
    <w:rsid w:val="00F22BAB"/>
    <w:rsid w:val="00F25FB5"/>
    <w:rsid w:val="00F26776"/>
    <w:rsid w:val="00F27C5D"/>
    <w:rsid w:val="00F30300"/>
    <w:rsid w:val="00F30507"/>
    <w:rsid w:val="00F308EB"/>
    <w:rsid w:val="00F33957"/>
    <w:rsid w:val="00F349A4"/>
    <w:rsid w:val="00F37FD3"/>
    <w:rsid w:val="00F41514"/>
    <w:rsid w:val="00F43206"/>
    <w:rsid w:val="00F45A95"/>
    <w:rsid w:val="00F475E7"/>
    <w:rsid w:val="00F5055A"/>
    <w:rsid w:val="00F5166F"/>
    <w:rsid w:val="00F567A3"/>
    <w:rsid w:val="00F56813"/>
    <w:rsid w:val="00F60599"/>
    <w:rsid w:val="00F65868"/>
    <w:rsid w:val="00F66674"/>
    <w:rsid w:val="00F6717E"/>
    <w:rsid w:val="00F679DD"/>
    <w:rsid w:val="00F71204"/>
    <w:rsid w:val="00F72905"/>
    <w:rsid w:val="00F7294F"/>
    <w:rsid w:val="00F747E3"/>
    <w:rsid w:val="00F76643"/>
    <w:rsid w:val="00F769F9"/>
    <w:rsid w:val="00F804AB"/>
    <w:rsid w:val="00F815A6"/>
    <w:rsid w:val="00F830CC"/>
    <w:rsid w:val="00F84CF5"/>
    <w:rsid w:val="00F85233"/>
    <w:rsid w:val="00F85D7D"/>
    <w:rsid w:val="00F87A39"/>
    <w:rsid w:val="00F93F00"/>
    <w:rsid w:val="00F952C8"/>
    <w:rsid w:val="00F9584D"/>
    <w:rsid w:val="00F97FC5"/>
    <w:rsid w:val="00FA776A"/>
    <w:rsid w:val="00FB0691"/>
    <w:rsid w:val="00FB1C7C"/>
    <w:rsid w:val="00FB4A98"/>
    <w:rsid w:val="00FB69F7"/>
    <w:rsid w:val="00FC0AAD"/>
    <w:rsid w:val="00FC40FC"/>
    <w:rsid w:val="00FD2126"/>
    <w:rsid w:val="00FD7ABB"/>
    <w:rsid w:val="00FE1544"/>
    <w:rsid w:val="00FE4062"/>
    <w:rsid w:val="00FE5A50"/>
    <w:rsid w:val="00FE5B01"/>
    <w:rsid w:val="00FE5B5E"/>
    <w:rsid w:val="00FE6D8C"/>
    <w:rsid w:val="00FF0046"/>
    <w:rsid w:val="00FF04B6"/>
    <w:rsid w:val="00FF09A5"/>
    <w:rsid w:val="00FF0FA9"/>
    <w:rsid w:val="00FF2127"/>
    <w:rsid w:val="00FF272F"/>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29377"/>
    <o:shapelayout v:ext="edit">
      <o:idmap v:ext="edit" data="1"/>
    </o:shapelayout>
  </w:shapeDefaults>
  <w:decimalSymbol w:val="."/>
  <w:listSeparator w:val=","/>
  <w14:docId w14:val="634AB25F"/>
  <w15:docId w15:val="{F35A46A8-25F3-42C3-9B5B-23F08BFE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1F7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table" w:styleId="TableGrid">
    <w:name w:val="Table Grid"/>
    <w:basedOn w:val="TableNormal"/>
    <w:uiPriority w:val="59"/>
    <w:rsid w:val="00C97BE1"/>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53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E78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DF50C-D8D3-4594-BC41-352C0D12D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9</Pages>
  <Words>3010</Words>
  <Characters>17163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20133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34</cp:revision>
  <cp:lastPrinted>2019-12-05T19:30:00Z</cp:lastPrinted>
  <dcterms:created xsi:type="dcterms:W3CDTF">2019-12-17T22:52:00Z</dcterms:created>
  <dcterms:modified xsi:type="dcterms:W3CDTF">2019-12-30T22:42:00Z</dcterms:modified>
</cp:coreProperties>
</file>