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8A8D9" w14:textId="77777777" w:rsidR="000A41BA" w:rsidRPr="00085B38" w:rsidRDefault="007874DA" w:rsidP="00085B38">
      <w:pPr>
        <w:rPr>
          <w:b/>
        </w:rPr>
      </w:pPr>
      <w:r w:rsidRPr="00085B38">
        <w:rPr>
          <w:b/>
        </w:rPr>
        <w:t xml:space="preserve">Utah Cannabinoid Product Board </w:t>
      </w:r>
    </w:p>
    <w:p w14:paraId="72324912" w14:textId="237019AB" w:rsidR="007874DA" w:rsidRPr="00085B38" w:rsidRDefault="0077728C" w:rsidP="00085B38">
      <w:pPr>
        <w:pStyle w:val="NoSpacing"/>
        <w:rPr>
          <w:b/>
        </w:rPr>
      </w:pPr>
      <w:r>
        <w:rPr>
          <w:b/>
        </w:rPr>
        <w:t>January 14, 2020</w:t>
      </w:r>
    </w:p>
    <w:p w14:paraId="0E2A393E" w14:textId="14571A09" w:rsidR="007874DA" w:rsidRPr="00085B38" w:rsidRDefault="00184BA2" w:rsidP="00085B38">
      <w:pPr>
        <w:pStyle w:val="NoSpacing"/>
        <w:rPr>
          <w:b/>
        </w:rPr>
      </w:pPr>
      <w:r>
        <w:rPr>
          <w:b/>
        </w:rPr>
        <w:t>9</w:t>
      </w:r>
      <w:r w:rsidR="00D71AEF">
        <w:rPr>
          <w:b/>
        </w:rPr>
        <w:t>-</w:t>
      </w:r>
      <w:r>
        <w:rPr>
          <w:b/>
        </w:rPr>
        <w:t>11</w:t>
      </w:r>
      <w:r w:rsidR="00D71AEF">
        <w:rPr>
          <w:b/>
        </w:rPr>
        <w:t xml:space="preserve"> </w:t>
      </w:r>
      <w:r>
        <w:rPr>
          <w:b/>
        </w:rPr>
        <w:t>a</w:t>
      </w:r>
      <w:r w:rsidR="00D71AEF">
        <w:rPr>
          <w:b/>
        </w:rPr>
        <w:t>m</w:t>
      </w:r>
    </w:p>
    <w:p w14:paraId="56CAB33D" w14:textId="117638EF" w:rsidR="00FE73CE" w:rsidRPr="00085B38" w:rsidRDefault="007874DA" w:rsidP="00085B38">
      <w:pPr>
        <w:pStyle w:val="NoSpacing"/>
      </w:pPr>
      <w:r w:rsidRPr="00085B38">
        <w:t>U</w:t>
      </w:r>
      <w:r w:rsidR="005308BF" w:rsidRPr="00085B38">
        <w:t xml:space="preserve">tah Department of </w:t>
      </w:r>
      <w:r w:rsidR="00B2782B">
        <w:t xml:space="preserve">Health, Room </w:t>
      </w:r>
      <w:r w:rsidR="002C2C50">
        <w:t>1</w:t>
      </w:r>
      <w:r w:rsidR="004B58E6">
        <w:t>25</w:t>
      </w:r>
    </w:p>
    <w:p w14:paraId="1F017B79" w14:textId="77777777" w:rsidR="00B50F4E" w:rsidRDefault="00FC4FB7" w:rsidP="00085B38">
      <w:pPr>
        <w:pStyle w:val="NoSpacing"/>
      </w:pPr>
      <w:r w:rsidRPr="00085B38">
        <w:t>288 N 1460 W, Salt Lake City, UT 84114</w:t>
      </w:r>
    </w:p>
    <w:p w14:paraId="42CCAF9C" w14:textId="77777777" w:rsidR="00B50F4E" w:rsidRDefault="00B50F4E" w:rsidP="00085B38">
      <w:pPr>
        <w:pStyle w:val="NoSpacing"/>
      </w:pPr>
    </w:p>
    <w:p w14:paraId="7C280D5F" w14:textId="0C8806A6" w:rsidR="00FC4FB7" w:rsidRPr="00B50F4E" w:rsidRDefault="00085B38" w:rsidP="00085B38">
      <w:pPr>
        <w:pStyle w:val="NoSpacing"/>
        <w:rPr>
          <w:b/>
          <w:bCs/>
          <w:highlight w:val="yellow"/>
        </w:rPr>
      </w:pPr>
      <w:r w:rsidRPr="00B50F4E">
        <w:rPr>
          <w:b/>
          <w:bCs/>
          <w:noProof/>
          <w:highlight w:val="yellow"/>
        </w:rPr>
        <w:drawing>
          <wp:anchor distT="0" distB="0" distL="114300" distR="114300" simplePos="0" relativeHeight="251658752" behindDoc="0" locked="0" layoutInCell="1" allowOverlap="1" wp14:anchorId="025A477B" wp14:editId="0E5BDCD2">
            <wp:simplePos x="4023360" y="1748790"/>
            <wp:positionH relativeFrom="margin">
              <wp:align>right</wp:align>
            </wp:positionH>
            <wp:positionV relativeFrom="margin">
              <wp:align>top</wp:align>
            </wp:positionV>
            <wp:extent cx="2013585" cy="1217930"/>
            <wp:effectExtent l="0" t="0" r="5715" b="1270"/>
            <wp:wrapSquare wrapText="bothSides"/>
            <wp:docPr id="1" name="Picture 1" descr="C:\Users\lchalmers\Pictures\UD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halmers\Pictures\UDO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0F4E" w:rsidRPr="00B50F4E">
        <w:rPr>
          <w:b/>
          <w:bCs/>
          <w:highlight w:val="yellow"/>
        </w:rPr>
        <w:t>Call</w:t>
      </w:r>
      <w:r w:rsidR="00B50F4E">
        <w:rPr>
          <w:b/>
          <w:bCs/>
          <w:highlight w:val="yellow"/>
        </w:rPr>
        <w:t xml:space="preserve"> </w:t>
      </w:r>
      <w:proofErr w:type="gramStart"/>
      <w:r w:rsidR="00B50F4E">
        <w:rPr>
          <w:b/>
          <w:bCs/>
          <w:highlight w:val="yellow"/>
        </w:rPr>
        <w:t>In</w:t>
      </w:r>
      <w:proofErr w:type="gramEnd"/>
      <w:r w:rsidR="00B50F4E">
        <w:rPr>
          <w:b/>
          <w:bCs/>
          <w:highlight w:val="yellow"/>
        </w:rPr>
        <w:t xml:space="preserve"> Option</w:t>
      </w:r>
      <w:r w:rsidR="00B50F4E" w:rsidRPr="00B50F4E">
        <w:rPr>
          <w:b/>
          <w:bCs/>
          <w:highlight w:val="yellow"/>
        </w:rPr>
        <w:t>:  877-820-7831</w:t>
      </w:r>
    </w:p>
    <w:p w14:paraId="1F49DA0D" w14:textId="69546E03" w:rsidR="00B50F4E" w:rsidRPr="00B50F4E" w:rsidRDefault="00B50F4E" w:rsidP="00085B38">
      <w:pPr>
        <w:pStyle w:val="NoSpacing"/>
        <w:rPr>
          <w:b/>
          <w:bCs/>
        </w:rPr>
      </w:pPr>
      <w:r w:rsidRPr="00B50F4E">
        <w:rPr>
          <w:b/>
          <w:bCs/>
          <w:highlight w:val="yellow"/>
        </w:rPr>
        <w:t>Participant Code:  273600</w:t>
      </w:r>
    </w:p>
    <w:p w14:paraId="0A66BCBE" w14:textId="77777777" w:rsidR="007874DA" w:rsidRPr="00B50F4E" w:rsidRDefault="007874DA" w:rsidP="007874DA">
      <w:pPr>
        <w:pStyle w:val="NoSpacing"/>
        <w:rPr>
          <w:b/>
          <w:bCs/>
        </w:rPr>
      </w:pPr>
    </w:p>
    <w:p w14:paraId="22637042" w14:textId="77777777" w:rsidR="007874DA" w:rsidRPr="004B58E6" w:rsidRDefault="007874DA" w:rsidP="007874DA">
      <w:pPr>
        <w:pStyle w:val="NoSpacing"/>
      </w:pPr>
    </w:p>
    <w:p w14:paraId="5BD66665" w14:textId="77777777" w:rsidR="007874DA" w:rsidRPr="004B58E6" w:rsidRDefault="007874DA" w:rsidP="007874DA">
      <w:pPr>
        <w:pStyle w:val="NoSpacing"/>
      </w:pPr>
      <w:r w:rsidRPr="004B58E6">
        <w:t>Agenda</w:t>
      </w:r>
    </w:p>
    <w:p w14:paraId="6431D7EF" w14:textId="77777777" w:rsidR="00085B38" w:rsidRPr="004B58E6" w:rsidRDefault="00085B38" w:rsidP="007874DA">
      <w:pPr>
        <w:pStyle w:val="NoSpacing"/>
      </w:pPr>
    </w:p>
    <w:p w14:paraId="4B232967" w14:textId="7052F79E" w:rsidR="007874DA" w:rsidRPr="004B58E6" w:rsidRDefault="007874DA" w:rsidP="006E4178">
      <w:pPr>
        <w:pStyle w:val="NoSpacing"/>
        <w:numPr>
          <w:ilvl w:val="0"/>
          <w:numId w:val="1"/>
        </w:numPr>
        <w:spacing w:line="480" w:lineRule="auto"/>
      </w:pPr>
      <w:r w:rsidRPr="004B58E6">
        <w:t>Welcome and Introductions</w:t>
      </w:r>
      <w:r w:rsidR="00515115" w:rsidRPr="004B58E6">
        <w:t xml:space="preserve"> </w:t>
      </w:r>
      <w:r w:rsidR="00B66755" w:rsidRPr="004B58E6">
        <w:t>(5 min)</w:t>
      </w:r>
      <w:r w:rsidR="00515115" w:rsidRPr="004B58E6">
        <w:t>– Dr. Redd</w:t>
      </w:r>
    </w:p>
    <w:p w14:paraId="158A0377" w14:textId="28D1905E" w:rsidR="002439F9" w:rsidRDefault="002439F9" w:rsidP="00847233">
      <w:pPr>
        <w:pStyle w:val="NoSpacing"/>
        <w:numPr>
          <w:ilvl w:val="0"/>
          <w:numId w:val="1"/>
        </w:numPr>
        <w:spacing w:line="480" w:lineRule="auto"/>
      </w:pPr>
      <w:r>
        <w:t xml:space="preserve">Guidelines </w:t>
      </w:r>
      <w:proofErr w:type="gramStart"/>
      <w:r>
        <w:t>For</w:t>
      </w:r>
      <w:proofErr w:type="gramEnd"/>
      <w:r>
        <w:t xml:space="preserve"> the Use of Medical Cannabis Discussion</w:t>
      </w:r>
      <w:r w:rsidR="0077728C">
        <w:t xml:space="preserve"> (2 hours)</w:t>
      </w:r>
    </w:p>
    <w:p w14:paraId="315270C2" w14:textId="7F395328" w:rsidR="002439F9" w:rsidRDefault="0077728C" w:rsidP="002439F9">
      <w:pPr>
        <w:pStyle w:val="NoSpacing"/>
        <w:numPr>
          <w:ilvl w:val="1"/>
          <w:numId w:val="1"/>
        </w:numPr>
        <w:spacing w:line="480" w:lineRule="auto"/>
      </w:pPr>
      <w:r>
        <w:t xml:space="preserve">Dr. Smitha </w:t>
      </w:r>
      <w:proofErr w:type="spellStart"/>
      <w:r>
        <w:t>Sadik</w:t>
      </w:r>
      <w:proofErr w:type="spellEnd"/>
      <w:r>
        <w:t xml:space="preserve"> and Dr. Gary Garner to join in discussion </w:t>
      </w:r>
    </w:p>
    <w:p w14:paraId="7C2F16E2" w14:textId="55381A58" w:rsidR="002439F9" w:rsidRPr="004B58E6" w:rsidRDefault="002439F9" w:rsidP="00361126">
      <w:pPr>
        <w:pStyle w:val="NoSpacing"/>
        <w:numPr>
          <w:ilvl w:val="1"/>
          <w:numId w:val="1"/>
        </w:numPr>
        <w:spacing w:line="480" w:lineRule="auto"/>
      </w:pPr>
      <w:r>
        <w:t>Assignments (10 min) – Various members</w:t>
      </w:r>
    </w:p>
    <w:p w14:paraId="2D4A4EE2" w14:textId="7F72DBEC" w:rsidR="007874DA" w:rsidRPr="004B58E6" w:rsidRDefault="007874DA" w:rsidP="006E4178">
      <w:pPr>
        <w:pStyle w:val="NoSpacing"/>
        <w:numPr>
          <w:ilvl w:val="0"/>
          <w:numId w:val="1"/>
        </w:numPr>
        <w:spacing w:line="480" w:lineRule="auto"/>
      </w:pPr>
      <w:r w:rsidRPr="004B58E6">
        <w:t>Wrap up/Next Steps</w:t>
      </w:r>
      <w:r w:rsidR="005939A2" w:rsidRPr="004B58E6">
        <w:t xml:space="preserve"> – Dr. Redd</w:t>
      </w:r>
    </w:p>
    <w:p w14:paraId="4584C13A" w14:textId="15C371EE" w:rsidR="002C2C50" w:rsidRPr="004B58E6" w:rsidRDefault="002C2C50" w:rsidP="006E4178">
      <w:pPr>
        <w:pStyle w:val="NoSpacing"/>
        <w:numPr>
          <w:ilvl w:val="0"/>
          <w:numId w:val="1"/>
        </w:numPr>
        <w:spacing w:line="480" w:lineRule="auto"/>
      </w:pPr>
      <w:r w:rsidRPr="004B58E6">
        <w:t>Public Comment - All</w:t>
      </w:r>
      <w:bookmarkStart w:id="0" w:name="_GoBack"/>
      <w:bookmarkEnd w:id="0"/>
    </w:p>
    <w:p w14:paraId="04104CF5" w14:textId="77777777" w:rsidR="002C71B8" w:rsidRDefault="002C71B8" w:rsidP="000517FD">
      <w:pPr>
        <w:pStyle w:val="NoSpacing"/>
        <w:pBdr>
          <w:bottom w:val="single" w:sz="12" w:space="1" w:color="auto"/>
        </w:pBdr>
        <w:spacing w:line="480" w:lineRule="auto"/>
      </w:pPr>
      <w:r>
        <w:t>Notes:</w:t>
      </w:r>
    </w:p>
    <w:p w14:paraId="0064F327" w14:textId="77777777" w:rsidR="002C71B8" w:rsidRPr="007874DA" w:rsidRDefault="002C71B8" w:rsidP="000517FD">
      <w:pPr>
        <w:pStyle w:val="NoSpacing"/>
        <w:spacing w:line="480" w:lineRule="auto"/>
        <w:rPr>
          <w:b/>
        </w:rPr>
      </w:pPr>
    </w:p>
    <w:sectPr w:rsidR="002C71B8" w:rsidRPr="00787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6EFE"/>
    <w:multiLevelType w:val="hybridMultilevel"/>
    <w:tmpl w:val="580C243E"/>
    <w:lvl w:ilvl="0" w:tplc="398CFFC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EA3237E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4DA"/>
    <w:rsid w:val="00011988"/>
    <w:rsid w:val="00032A23"/>
    <w:rsid w:val="000517FD"/>
    <w:rsid w:val="00075EA0"/>
    <w:rsid w:val="00085B38"/>
    <w:rsid w:val="000A44D6"/>
    <w:rsid w:val="000C06EC"/>
    <w:rsid w:val="00151A45"/>
    <w:rsid w:val="00184BA2"/>
    <w:rsid w:val="001D5D1F"/>
    <w:rsid w:val="002419AB"/>
    <w:rsid w:val="002439F9"/>
    <w:rsid w:val="002511BC"/>
    <w:rsid w:val="002C2C50"/>
    <w:rsid w:val="002C71B8"/>
    <w:rsid w:val="003044E5"/>
    <w:rsid w:val="003214CF"/>
    <w:rsid w:val="00361126"/>
    <w:rsid w:val="003C2FDD"/>
    <w:rsid w:val="003C4314"/>
    <w:rsid w:val="0040179A"/>
    <w:rsid w:val="0044357A"/>
    <w:rsid w:val="00444CF8"/>
    <w:rsid w:val="0045001B"/>
    <w:rsid w:val="00486CB4"/>
    <w:rsid w:val="004B58E6"/>
    <w:rsid w:val="004F3110"/>
    <w:rsid w:val="005018CA"/>
    <w:rsid w:val="00506507"/>
    <w:rsid w:val="00511708"/>
    <w:rsid w:val="0051473D"/>
    <w:rsid w:val="00515115"/>
    <w:rsid w:val="005308BF"/>
    <w:rsid w:val="005512AA"/>
    <w:rsid w:val="00555BCB"/>
    <w:rsid w:val="005709EE"/>
    <w:rsid w:val="005939A2"/>
    <w:rsid w:val="005A1929"/>
    <w:rsid w:val="005F5483"/>
    <w:rsid w:val="00604A93"/>
    <w:rsid w:val="006126E8"/>
    <w:rsid w:val="00647A99"/>
    <w:rsid w:val="00690884"/>
    <w:rsid w:val="006E33FB"/>
    <w:rsid w:val="006E4178"/>
    <w:rsid w:val="0077728C"/>
    <w:rsid w:val="007874DA"/>
    <w:rsid w:val="007C1A2A"/>
    <w:rsid w:val="00843602"/>
    <w:rsid w:val="00847233"/>
    <w:rsid w:val="00854782"/>
    <w:rsid w:val="00862804"/>
    <w:rsid w:val="008A18F0"/>
    <w:rsid w:val="008D08B9"/>
    <w:rsid w:val="008D7401"/>
    <w:rsid w:val="009323B9"/>
    <w:rsid w:val="00964B33"/>
    <w:rsid w:val="00975790"/>
    <w:rsid w:val="00976A44"/>
    <w:rsid w:val="009B61F9"/>
    <w:rsid w:val="009C6005"/>
    <w:rsid w:val="00A072C2"/>
    <w:rsid w:val="00A125AA"/>
    <w:rsid w:val="00A12892"/>
    <w:rsid w:val="00A23E6D"/>
    <w:rsid w:val="00A33BF5"/>
    <w:rsid w:val="00A36A3A"/>
    <w:rsid w:val="00A82FDB"/>
    <w:rsid w:val="00AD1596"/>
    <w:rsid w:val="00B2782B"/>
    <w:rsid w:val="00B42665"/>
    <w:rsid w:val="00B50F4E"/>
    <w:rsid w:val="00B66755"/>
    <w:rsid w:val="00B67443"/>
    <w:rsid w:val="00B90C16"/>
    <w:rsid w:val="00B9127D"/>
    <w:rsid w:val="00C36EF3"/>
    <w:rsid w:val="00CF6736"/>
    <w:rsid w:val="00D62E5F"/>
    <w:rsid w:val="00D71AEF"/>
    <w:rsid w:val="00D7773A"/>
    <w:rsid w:val="00D80D9C"/>
    <w:rsid w:val="00DE49C9"/>
    <w:rsid w:val="00E01BE4"/>
    <w:rsid w:val="00E551A8"/>
    <w:rsid w:val="00EB485A"/>
    <w:rsid w:val="00F22D6C"/>
    <w:rsid w:val="00F43D99"/>
    <w:rsid w:val="00F473DE"/>
    <w:rsid w:val="00F53AB7"/>
    <w:rsid w:val="00F829E8"/>
    <w:rsid w:val="00FC4FB7"/>
    <w:rsid w:val="00FE73CE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4605"/>
  <w15:docId w15:val="{F2D00D20-D6B5-4E2E-A69D-727FCC9C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4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3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7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73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73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7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2B9A-0A63-41D4-BD3F-96C9A98F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Karlee Adams</dc:creator>
  <cp:lastModifiedBy>Reshma Arrington</cp:lastModifiedBy>
  <cp:revision>55</cp:revision>
  <cp:lastPrinted>2019-11-06T21:05:00Z</cp:lastPrinted>
  <dcterms:created xsi:type="dcterms:W3CDTF">2018-05-04T15:29:00Z</dcterms:created>
  <dcterms:modified xsi:type="dcterms:W3CDTF">2020-01-08T17:07:00Z</dcterms:modified>
</cp:coreProperties>
</file>