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4FBB7" w14:textId="77777777"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14:paraId="45196F7A" w14:textId="77777777" w:rsidR="006835D1" w:rsidRDefault="006835D1" w:rsidP="00D63F3B">
      <w:pPr>
        <w:ind w:firstLine="720"/>
        <w:rPr>
          <w:rFonts w:ascii="Arial" w:hAnsi="Arial" w:cs="Arial"/>
          <w:color w:val="000000"/>
          <w:sz w:val="20"/>
        </w:rPr>
      </w:pPr>
    </w:p>
    <w:p w14:paraId="7BD67D8C" w14:textId="315798B3" w:rsidR="00554D3E" w:rsidRDefault="00554D3E" w:rsidP="00554D3E">
      <w:pPr>
        <w:ind w:firstLine="720"/>
        <w:rPr>
          <w:rFonts w:ascii="Arial" w:hAnsi="Arial" w:cs="Arial"/>
          <w:color w:val="000000"/>
          <w:sz w:val="20"/>
        </w:rPr>
      </w:pPr>
      <w:r>
        <w:rPr>
          <w:rFonts w:ascii="Arial" w:hAnsi="Arial" w:cs="Arial"/>
          <w:color w:val="000000"/>
          <w:sz w:val="20"/>
        </w:rPr>
        <w:t xml:space="preserve">Sealed bids for construction of the </w:t>
      </w:r>
      <w:r w:rsidR="00737181">
        <w:rPr>
          <w:rFonts w:ascii="Arial" w:hAnsi="Arial" w:cs="Arial"/>
          <w:color w:val="000000"/>
          <w:sz w:val="20"/>
        </w:rPr>
        <w:t xml:space="preserve">400 EAST – 540 NORTH to CENTER STREET – CULINARY WATERLINE </w:t>
      </w:r>
      <w:r>
        <w:rPr>
          <w:rFonts w:ascii="Arial" w:hAnsi="Arial" w:cs="Arial"/>
          <w:color w:val="000000"/>
          <w:sz w:val="20"/>
        </w:rPr>
        <w:t>will be received by the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00737181">
        <w:rPr>
          <w:rFonts w:ascii="Arial" w:hAnsi="Arial" w:cs="Arial"/>
          <w:color w:val="000000"/>
          <w:sz w:val="20"/>
        </w:rPr>
        <w:t>3</w:t>
      </w:r>
      <w:r>
        <w:rPr>
          <w:rFonts w:ascii="Arial" w:hAnsi="Arial" w:cs="Arial"/>
          <w:color w:val="000000"/>
          <w:sz w:val="20"/>
        </w:rPr>
        <w:t xml:space="preserve">:00 </w:t>
      </w:r>
      <w:r w:rsidR="00737181">
        <w:rPr>
          <w:rFonts w:ascii="Arial" w:hAnsi="Arial" w:cs="Arial"/>
          <w:color w:val="000000"/>
          <w:sz w:val="20"/>
        </w:rPr>
        <w:t>P</w:t>
      </w:r>
      <w:r>
        <w:rPr>
          <w:rFonts w:ascii="Arial" w:hAnsi="Arial" w:cs="Arial"/>
          <w:color w:val="000000"/>
          <w:sz w:val="20"/>
        </w:rPr>
        <w:t xml:space="preserve">M, </w:t>
      </w:r>
      <w:r w:rsidR="00737181">
        <w:rPr>
          <w:rFonts w:ascii="Arial" w:hAnsi="Arial" w:cs="Arial"/>
          <w:color w:val="000000"/>
          <w:sz w:val="20"/>
        </w:rPr>
        <w:t>January</w:t>
      </w:r>
      <w:r>
        <w:rPr>
          <w:rFonts w:ascii="Arial" w:hAnsi="Arial" w:cs="Arial"/>
          <w:color w:val="000000"/>
          <w:sz w:val="20"/>
        </w:rPr>
        <w:t xml:space="preserve"> 28, 20</w:t>
      </w:r>
      <w:r w:rsidR="00737181">
        <w:rPr>
          <w:rFonts w:ascii="Arial" w:hAnsi="Arial" w:cs="Arial"/>
          <w:color w:val="000000"/>
          <w:sz w:val="20"/>
        </w:rPr>
        <w:t>20</w:t>
      </w:r>
      <w:r>
        <w:rPr>
          <w:rFonts w:ascii="Arial" w:hAnsi="Arial" w:cs="Arial"/>
          <w:color w:val="000000"/>
          <w:sz w:val="20"/>
        </w:rPr>
        <w:t>; and then at said office publicly opened and read aloud.  The Bidder shall indicate the Construction Contract title, the name and address of the Bidder, and the date and time of the Bid opening.</w:t>
      </w:r>
    </w:p>
    <w:p w14:paraId="6E9B6914" w14:textId="70846F1D" w:rsidR="00554D3E" w:rsidRDefault="00554D3E" w:rsidP="00554D3E">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above described project as included in the Contract Documents; consisting of the following items of work: Culinary </w:t>
      </w:r>
      <w:r w:rsidR="00737181">
        <w:rPr>
          <w:rFonts w:ascii="Arial" w:hAnsi="Arial" w:cs="Arial"/>
          <w:color w:val="000000"/>
          <w:sz w:val="20"/>
        </w:rPr>
        <w:t>W</w:t>
      </w:r>
      <w:r>
        <w:rPr>
          <w:rFonts w:ascii="Arial" w:hAnsi="Arial" w:cs="Arial"/>
          <w:color w:val="000000"/>
          <w:sz w:val="20"/>
        </w:rPr>
        <w:t xml:space="preserve">aterline;  all in accordance with the Drawings and Specifications prepared by ESI ENGINEERING, INC.  </w:t>
      </w:r>
    </w:p>
    <w:p w14:paraId="5B1B22F8" w14:textId="0153E2A9" w:rsidR="00554D3E" w:rsidRDefault="00554D3E" w:rsidP="00554D3E">
      <w:pPr>
        <w:rPr>
          <w:rFonts w:ascii="Arial" w:hAnsi="Arial" w:cs="Arial"/>
          <w:sz w:val="20"/>
        </w:rPr>
      </w:pPr>
      <w:r>
        <w:rPr>
          <w:rFonts w:ascii="Arial" w:hAnsi="Arial" w:cs="Arial"/>
          <w:color w:val="000000"/>
          <w:sz w:val="20"/>
        </w:rPr>
        <w:t xml:space="preserve"> </w:t>
      </w:r>
      <w:r>
        <w:rPr>
          <w:rFonts w:ascii="Arial" w:hAnsi="Arial" w:cs="Arial"/>
          <w:color w:val="000000"/>
          <w:sz w:val="20"/>
        </w:rPr>
        <w:tab/>
        <w:t>The Engineer Opinion of Cost for the total project is: $</w:t>
      </w:r>
      <w:r w:rsidR="00737181">
        <w:rPr>
          <w:rFonts w:ascii="Arial" w:hAnsi="Arial" w:cs="Arial"/>
          <w:color w:val="000000"/>
          <w:sz w:val="20"/>
        </w:rPr>
        <w:t>25</w:t>
      </w:r>
      <w:r>
        <w:rPr>
          <w:rFonts w:ascii="Arial" w:hAnsi="Arial" w:cs="Arial"/>
          <w:color w:val="000000"/>
          <w:sz w:val="20"/>
        </w:rPr>
        <w:t xml:space="preserve">0,000 </w:t>
      </w:r>
    </w:p>
    <w:p w14:paraId="3B1963ED" w14:textId="77777777"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14:paraId="581B6126" w14:textId="10A74832" w:rsidR="00D63F3B" w:rsidRDefault="00D63F3B" w:rsidP="00D63F3B">
      <w:pPr>
        <w:ind w:firstLine="720"/>
        <w:rPr>
          <w:rFonts w:ascii="Arial" w:hAnsi="Arial" w:cs="Arial"/>
          <w:color w:val="000000"/>
          <w:sz w:val="20"/>
        </w:rPr>
      </w:pPr>
      <w:r>
        <w:rPr>
          <w:rFonts w:ascii="Arial" w:hAnsi="Arial" w:cs="Arial"/>
          <w:color w:val="000000"/>
          <w:sz w:val="20"/>
        </w:rPr>
        <w:t>The Owner hereby reserve</w:t>
      </w:r>
      <w:r w:rsidR="00737181">
        <w:rPr>
          <w:rFonts w:ascii="Arial" w:hAnsi="Arial" w:cs="Arial"/>
          <w:color w:val="000000"/>
          <w:sz w:val="20"/>
        </w:rPr>
        <w:t>s</w:t>
      </w:r>
      <w:r>
        <w:rPr>
          <w:rFonts w:ascii="Arial" w:hAnsi="Arial" w:cs="Arial"/>
          <w:color w:val="000000"/>
          <w:sz w:val="20"/>
        </w:rPr>
        <w:t xml:space="preserve"> the right to reject any or all bids presented or to waive any informality in a bid and to make award or refuse to make award in the best interest of the Owner</w:t>
      </w:r>
      <w:bookmarkStart w:id="0" w:name="_GoBack"/>
      <w:bookmarkEnd w:id="0"/>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477C8"/>
    <w:rsid w:val="004B2EF1"/>
    <w:rsid w:val="00554D3E"/>
    <w:rsid w:val="005D3663"/>
    <w:rsid w:val="006835D1"/>
    <w:rsid w:val="00737181"/>
    <w:rsid w:val="00AE10E2"/>
    <w:rsid w:val="00CE2E1C"/>
    <w:rsid w:val="00D63F3B"/>
    <w:rsid w:val="00DD5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10</cp:revision>
  <dcterms:created xsi:type="dcterms:W3CDTF">2018-12-26T17:42:00Z</dcterms:created>
  <dcterms:modified xsi:type="dcterms:W3CDTF">2020-01-08T23:53:00Z</dcterms:modified>
</cp:coreProperties>
</file>