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B6E9B" w14:textId="79F9D12A" w:rsidR="002A6FBF" w:rsidRDefault="009453C8">
      <w:pPr>
        <w:rPr>
          <w:b/>
          <w:u w:val="single"/>
        </w:rPr>
      </w:pPr>
      <w:bookmarkStart w:id="0" w:name="_GoBack"/>
      <w:bookmarkEnd w:id="0"/>
      <w:r>
        <w:rPr>
          <w:b/>
          <w:u w:val="single"/>
        </w:rPr>
        <w:t xml:space="preserve">1| Page Council </w:t>
      </w:r>
      <w:proofErr w:type="spellStart"/>
      <w:r>
        <w:rPr>
          <w:b/>
          <w:u w:val="single"/>
        </w:rPr>
        <w:t>Meeting____________________________</w:t>
      </w:r>
      <w:r w:rsidR="00801DC5">
        <w:rPr>
          <w:b/>
          <w:u w:val="single"/>
        </w:rPr>
        <w:t>____________________</w:t>
      </w:r>
      <w:r w:rsidR="00E068D8">
        <w:rPr>
          <w:b/>
          <w:u w:val="single"/>
        </w:rPr>
        <w:t>December</w:t>
      </w:r>
      <w:proofErr w:type="spellEnd"/>
      <w:r w:rsidR="00E068D8">
        <w:rPr>
          <w:b/>
          <w:u w:val="single"/>
        </w:rPr>
        <w:t xml:space="preserve"> 10</w:t>
      </w:r>
      <w:r w:rsidR="00A50693">
        <w:rPr>
          <w:b/>
          <w:u w:val="single"/>
        </w:rPr>
        <w:t>, 2019</w:t>
      </w:r>
    </w:p>
    <w:p w14:paraId="71BF25A5" w14:textId="77777777" w:rsidR="009453C8" w:rsidRPr="009453C8" w:rsidRDefault="009453C8" w:rsidP="009453C8">
      <w:pPr>
        <w:pStyle w:val="NoSpacing"/>
        <w:jc w:val="center"/>
        <w:rPr>
          <w:b/>
        </w:rPr>
      </w:pPr>
      <w:r w:rsidRPr="009453C8">
        <w:rPr>
          <w:b/>
        </w:rPr>
        <w:t xml:space="preserve">REGULAR MEETING </w:t>
      </w:r>
      <w:r w:rsidR="00895808">
        <w:rPr>
          <w:b/>
        </w:rPr>
        <w:t xml:space="preserve">AND PUBLIC HEARING OF </w:t>
      </w:r>
      <w:r w:rsidRPr="009453C8">
        <w:rPr>
          <w:b/>
        </w:rPr>
        <w:t>THE HENEFER TOWN COUNCIL</w:t>
      </w:r>
    </w:p>
    <w:p w14:paraId="4D141603" w14:textId="77777777" w:rsidR="009453C8" w:rsidRPr="009453C8" w:rsidRDefault="001B304A" w:rsidP="009453C8">
      <w:pPr>
        <w:pStyle w:val="NoSpacing"/>
        <w:jc w:val="center"/>
        <w:rPr>
          <w:b/>
        </w:rPr>
      </w:pPr>
      <w:r>
        <w:rPr>
          <w:b/>
        </w:rPr>
        <w:t>Town Council Building</w:t>
      </w:r>
    </w:p>
    <w:p w14:paraId="169D60A9" w14:textId="00C23C1C" w:rsidR="009453C8" w:rsidRDefault="00485051" w:rsidP="00205740">
      <w:pPr>
        <w:pStyle w:val="NoSpacing"/>
        <w:jc w:val="center"/>
        <w:rPr>
          <w:b/>
        </w:rPr>
      </w:pPr>
      <w:r>
        <w:rPr>
          <w:b/>
        </w:rPr>
        <w:t>December 10</w:t>
      </w:r>
      <w:r w:rsidR="00A50693">
        <w:rPr>
          <w:b/>
        </w:rPr>
        <w:t>, 2019</w:t>
      </w:r>
    </w:p>
    <w:p w14:paraId="5EF07B0F" w14:textId="73A05BE6" w:rsidR="003F4738" w:rsidRPr="009453C8" w:rsidRDefault="003F4738" w:rsidP="009453C8">
      <w:pPr>
        <w:pStyle w:val="NoSpacing"/>
        <w:jc w:val="center"/>
        <w:rPr>
          <w:b/>
        </w:rPr>
      </w:pPr>
      <w:r>
        <w:rPr>
          <w:b/>
        </w:rPr>
        <w:t>7:00 P.M.</w:t>
      </w:r>
    </w:p>
    <w:p w14:paraId="2E91F8A1" w14:textId="77777777" w:rsidR="009453C8" w:rsidRDefault="001B304A" w:rsidP="00A50693">
      <w:pPr>
        <w:pStyle w:val="NoSpacing"/>
        <w:jc w:val="center"/>
        <w:rPr>
          <w:b/>
        </w:rPr>
      </w:pPr>
      <w:r>
        <w:rPr>
          <w:b/>
        </w:rPr>
        <w:t>150 W Center Street</w:t>
      </w:r>
    </w:p>
    <w:p w14:paraId="30FC0C09" w14:textId="77777777" w:rsidR="00A50693" w:rsidRPr="00A50693" w:rsidRDefault="00A50693" w:rsidP="00A50693">
      <w:pPr>
        <w:pStyle w:val="NoSpacing"/>
        <w:jc w:val="center"/>
        <w:rPr>
          <w:b/>
        </w:rPr>
      </w:pPr>
      <w:r>
        <w:rPr>
          <w:b/>
        </w:rPr>
        <w:t>Henefer, UT  84033</w:t>
      </w:r>
    </w:p>
    <w:p w14:paraId="50667D0D" w14:textId="77777777" w:rsidR="00A50693" w:rsidRDefault="00A50693" w:rsidP="00A50693">
      <w:pPr>
        <w:pStyle w:val="NoSpacing"/>
        <w:jc w:val="center"/>
      </w:pPr>
    </w:p>
    <w:p w14:paraId="06D83604" w14:textId="77777777" w:rsidR="00A50693" w:rsidRDefault="00A50693" w:rsidP="00A50693">
      <w:pPr>
        <w:pStyle w:val="NoSpacing"/>
      </w:pPr>
    </w:p>
    <w:p w14:paraId="2F9CE636" w14:textId="3C9B95A2" w:rsidR="009453C8" w:rsidRDefault="009453C8" w:rsidP="009453C8">
      <w:pPr>
        <w:spacing w:line="240" w:lineRule="auto"/>
      </w:pPr>
      <w:r>
        <w:t>Minutes of the Regular Council Meeting of the Henefer</w:t>
      </w:r>
      <w:r w:rsidR="001678F6">
        <w:t xml:space="preserve"> Town C</w:t>
      </w:r>
      <w:r w:rsidR="00801DC5">
        <w:t xml:space="preserve">ouncil held </w:t>
      </w:r>
      <w:r w:rsidR="00485051">
        <w:t>December 10</w:t>
      </w:r>
      <w:r w:rsidR="00A50693">
        <w:t>, 2019</w:t>
      </w:r>
      <w:r w:rsidR="001B304A">
        <w:t xml:space="preserve"> i</w:t>
      </w:r>
      <w:r w:rsidR="00D77FE0">
        <w:t>n the Henefer Town Council Building, 150 W Center Street</w:t>
      </w:r>
      <w:r w:rsidR="00AF6ABF">
        <w:t>.,</w:t>
      </w:r>
      <w:r>
        <w:t xml:space="preserve"> Henefer, UT.</w:t>
      </w:r>
    </w:p>
    <w:p w14:paraId="31386648" w14:textId="3F256E22" w:rsidR="00991EC6" w:rsidRDefault="004B6DA4" w:rsidP="009453C8">
      <w:pPr>
        <w:spacing w:line="240" w:lineRule="auto"/>
      </w:pPr>
      <w:r>
        <w:t>Roll Call</w:t>
      </w:r>
      <w:r w:rsidR="00156A71">
        <w:t xml:space="preserve">:  Kay H. Richins, </w:t>
      </w:r>
      <w:proofErr w:type="spellStart"/>
      <w:r w:rsidR="00156A71">
        <w:t>Detton</w:t>
      </w:r>
      <w:proofErr w:type="spellEnd"/>
      <w:r w:rsidR="00156A71">
        <w:t xml:space="preserve"> Fawcett, Ryan K. Mosher, Shelley D. Richins, Marie Jefferson, </w:t>
      </w:r>
      <w:r w:rsidR="00B65553">
        <w:t xml:space="preserve">Richard Butler, </w:t>
      </w:r>
      <w:r w:rsidR="00485051">
        <w:t>Ralph Crittenden</w:t>
      </w:r>
      <w:r w:rsidR="00B65553">
        <w:t>.</w:t>
      </w:r>
    </w:p>
    <w:p w14:paraId="5BB8A8A1" w14:textId="4C16EDE5" w:rsidR="00EB2089" w:rsidRDefault="00686401" w:rsidP="00991EC6">
      <w:pPr>
        <w:spacing w:line="240" w:lineRule="auto"/>
      </w:pPr>
      <w:r>
        <w:t>Mayor</w:t>
      </w:r>
      <w:r w:rsidR="003B2ABD">
        <w:t xml:space="preserve"> Kay H. Richins</w:t>
      </w:r>
      <w:r>
        <w:t>,</w:t>
      </w:r>
      <w:r w:rsidR="009453C8">
        <w:t xml:space="preserve"> opened the meeting at 7:00 P.M.</w:t>
      </w:r>
      <w:r w:rsidR="004B6DA4">
        <w:t xml:space="preserve">  The pra</w:t>
      </w:r>
      <w:r w:rsidR="003B2ABD">
        <w:t>y</w:t>
      </w:r>
      <w:r w:rsidR="0042439F">
        <w:t>er was offere</w:t>
      </w:r>
      <w:r w:rsidR="00801DC5">
        <w:t xml:space="preserve">d by </w:t>
      </w:r>
      <w:r w:rsidR="00485051">
        <w:t>Ryan Mosher</w:t>
      </w:r>
      <w:r w:rsidR="00991EC6">
        <w:t xml:space="preserve"> and </w:t>
      </w:r>
      <w:r w:rsidR="008B0C2E">
        <w:t>th</w:t>
      </w:r>
      <w:r w:rsidR="00CF5010">
        <w:t>e Pledge of A</w:t>
      </w:r>
      <w:r w:rsidR="001B76B0">
        <w:t>llegiance was le</w:t>
      </w:r>
      <w:r w:rsidR="00801DC5">
        <w:t>d</w:t>
      </w:r>
      <w:r w:rsidR="00485051">
        <w:t xml:space="preserve"> by Ralph Crittenden</w:t>
      </w:r>
      <w:r w:rsidR="00113DF1">
        <w:t>.</w:t>
      </w:r>
    </w:p>
    <w:p w14:paraId="0AC3B5DE" w14:textId="0A670BAE" w:rsidR="0018479A" w:rsidRDefault="00B65553" w:rsidP="00205740">
      <w:pPr>
        <w:spacing w:line="240" w:lineRule="auto"/>
      </w:pPr>
      <w:r>
        <w:t xml:space="preserve">The first item on the agenda </w:t>
      </w:r>
      <w:r w:rsidR="00205740">
        <w:t xml:space="preserve">was Marie Jefferson regarding the parking situation across from her home on Main Street.  Marie informed the council that she had spoken with UDOT and was informed that the signs could be picked up.  Mayor Richins explained that the signs had been ordered through Summit County Public Works and were currently in production.  Mayor Richins informed Marie that the signs will be installed by SCPW once the signs are ready.  Marie expressed concern over the suggested 48 hr. parking limit.  Mayor Richins explained that once a vehicle is removed, the </w:t>
      </w:r>
      <w:proofErr w:type="gramStart"/>
      <w:r w:rsidR="00205740">
        <w:t>48 hour</w:t>
      </w:r>
      <w:proofErr w:type="gramEnd"/>
      <w:r w:rsidR="00205740">
        <w:t xml:space="preserve"> limit would be reset.  Mayor Richins did not feel that the </w:t>
      </w:r>
      <w:proofErr w:type="gramStart"/>
      <w:r w:rsidR="00205740">
        <w:t>48 hour</w:t>
      </w:r>
      <w:proofErr w:type="gramEnd"/>
      <w:r w:rsidR="00205740">
        <w:t xml:space="preserve"> limit would be a problem.  Mayor Richins informed Marie that he would check with Tim Richins on the time frame for completion of the signs.</w:t>
      </w:r>
    </w:p>
    <w:p w14:paraId="3D883701" w14:textId="244A62BA" w:rsidR="000D3F40" w:rsidRDefault="00205740" w:rsidP="0018479A">
      <w:pPr>
        <w:spacing w:line="240" w:lineRule="auto"/>
      </w:pPr>
      <w:r>
        <w:t xml:space="preserve">The next item on the agenda was the cul-de-sac for the Rulon Richins subdivision.  Mayor Richins explained that Henefer Town owns approximately 99% of the property where the cul-de-sac is located.  Therefore, Mayor Richins suggested that it is the responsibility of Henefer Town to pave the cul-de-sac.  </w:t>
      </w:r>
      <w:r w:rsidR="00DE4551">
        <w:t>The council members were in agreement that Henefer would be responsible for the paving.</w:t>
      </w:r>
    </w:p>
    <w:p w14:paraId="4097D19C" w14:textId="3B2AB680" w:rsidR="00EC25D1" w:rsidRDefault="00DE4551" w:rsidP="00EC25D1">
      <w:pPr>
        <w:spacing w:line="240" w:lineRule="auto"/>
      </w:pPr>
      <w:r>
        <w:t>Next on the agenda was Ralph Crittenden from the Board of Adjustments. Ralph expressed concerns regarding setbacks for sheds.  Ralph explained that the Board of Adjustments had received a request for a variance on the setbacks of a proposed shed for Mike Coon.  Ralph explained that Mr. Coon is interested in building a shed by his home.  Mr. Coon is on a corner lot, but the street on one side of his home is not a dedicated street.  If Mr. Coon’s lot is considered a corner lot, Mr. Coon would not be able to meet the 30’ setbacks for the shed.  Ralph informed the town council that the Board of Adjustments had tabled the issue until clarification regarding the setbacks could be provided.  Ralph would like clarification of the regulations for accessory buildings.  Ralph inquired if the setback requirements applied to mobile structures.  Richard Butler explained that a structure as defined by the ordinance is a structure that is built on a permanent foundation.  Richard explained that the mobile structures in question are under 200 sq. ft. Therefore, according to Utah State Law, a building permit is not required.  Mayor Richins suggested that the Henefer</w:t>
      </w:r>
      <w:r w:rsidR="00E068D8">
        <w:t xml:space="preserve"> Town planning and zoning code be changed to reflect the Utah State Law requirements for buildings under 200 sq. ft.  Ralph referred to Chapter 8 and Chapter 5</w:t>
      </w:r>
      <w:r w:rsidR="00EC25D1">
        <w:t xml:space="preserve"> in the code book regarding setbacks.  Richard explained that setback</w:t>
      </w:r>
      <w:r w:rsidR="00C2305C">
        <w:t>s</w:t>
      </w:r>
      <w:r w:rsidR="00EC25D1">
        <w:t xml:space="preserve"> on corner lots are set for safety reasons.  The structures need to be setback far enough to provide an unobstructed view from the street.</w:t>
      </w:r>
    </w:p>
    <w:p w14:paraId="4C2CF507" w14:textId="250B7187" w:rsidR="00EC25D1" w:rsidRDefault="00EC25D1" w:rsidP="00EC25D1">
      <w:pPr>
        <w:spacing w:line="240" w:lineRule="auto"/>
      </w:pPr>
      <w:r>
        <w:rPr>
          <w:b/>
          <w:u w:val="single"/>
        </w:rPr>
        <w:t xml:space="preserve">2| Page Council </w:t>
      </w:r>
      <w:proofErr w:type="spellStart"/>
      <w:r>
        <w:rPr>
          <w:b/>
          <w:u w:val="single"/>
        </w:rPr>
        <w:t>Meeting________________________________________________December</w:t>
      </w:r>
      <w:proofErr w:type="spellEnd"/>
      <w:r>
        <w:rPr>
          <w:b/>
          <w:u w:val="single"/>
        </w:rPr>
        <w:t xml:space="preserve"> 10, 2019</w:t>
      </w:r>
      <w:r w:rsidRPr="0003158A">
        <w:t xml:space="preserve"> </w:t>
      </w:r>
      <w:r w:rsidRPr="005963D5">
        <w:t xml:space="preserve"> </w:t>
      </w:r>
    </w:p>
    <w:p w14:paraId="0E1720D1" w14:textId="249862CB" w:rsidR="00E068D8" w:rsidRDefault="00E068D8" w:rsidP="000D3F40">
      <w:pPr>
        <w:spacing w:line="240" w:lineRule="auto"/>
      </w:pPr>
      <w:r>
        <w:t xml:space="preserve">  Mayor Richins questioned if Mr. Coon could build a smaller shed.  Ralph explained that Mr. Coon has cut the size of the shed down, but it still does not meet corner lot setbacks.  Richard Butler read from the Planning &amp; Zoning code book.</w:t>
      </w:r>
    </w:p>
    <w:p w14:paraId="3DC66719" w14:textId="77777777" w:rsidR="00E068D8" w:rsidRPr="00E068D8" w:rsidRDefault="00E068D8" w:rsidP="00E068D8">
      <w:pPr>
        <w:pStyle w:val="TOCHeading"/>
        <w:rPr>
          <w:sz w:val="18"/>
          <w:szCs w:val="18"/>
        </w:rPr>
      </w:pPr>
      <w:bookmarkStart w:id="1" w:name="_Toc338420366"/>
      <w:bookmarkStart w:id="2" w:name="_Toc338420778"/>
      <w:bookmarkStart w:id="3" w:name="_Toc338421439"/>
      <w:bookmarkStart w:id="4" w:name="_Toc338421566"/>
      <w:bookmarkStart w:id="5" w:name="_Toc338421807"/>
      <w:bookmarkStart w:id="6" w:name="_Toc338422116"/>
      <w:bookmarkStart w:id="7" w:name="_Toc338422335"/>
      <w:bookmarkStart w:id="8" w:name="_Toc338422467"/>
      <w:bookmarkStart w:id="9" w:name="_Toc338423035"/>
      <w:bookmarkStart w:id="10" w:name="_Toc338423188"/>
      <w:bookmarkStart w:id="11" w:name="_Toc338430945"/>
      <w:bookmarkStart w:id="12" w:name="_Toc338431898"/>
      <w:r w:rsidRPr="00E068D8">
        <w:rPr>
          <w:sz w:val="18"/>
          <w:szCs w:val="18"/>
        </w:rPr>
        <w:t>5.02</w:t>
      </w:r>
      <w:r w:rsidRPr="00E068D8">
        <w:rPr>
          <w:sz w:val="18"/>
          <w:szCs w:val="18"/>
        </w:rPr>
        <w:tab/>
        <w:t>Setbacks</w:t>
      </w:r>
      <w:bookmarkEnd w:id="1"/>
      <w:bookmarkEnd w:id="2"/>
      <w:bookmarkEnd w:id="3"/>
      <w:bookmarkEnd w:id="4"/>
      <w:bookmarkEnd w:id="5"/>
      <w:bookmarkEnd w:id="6"/>
      <w:bookmarkEnd w:id="7"/>
      <w:bookmarkEnd w:id="8"/>
      <w:bookmarkEnd w:id="9"/>
      <w:bookmarkEnd w:id="10"/>
      <w:bookmarkEnd w:id="11"/>
      <w:bookmarkEnd w:id="12"/>
      <w:r w:rsidRPr="00E068D8">
        <w:rPr>
          <w:sz w:val="18"/>
          <w:szCs w:val="18"/>
        </w:rPr>
        <w:t xml:space="preserve"> </w:t>
      </w:r>
    </w:p>
    <w:p w14:paraId="7F6E0B56" w14:textId="77777777" w:rsidR="00E068D8" w:rsidRPr="00E068D8" w:rsidRDefault="00E068D8" w:rsidP="00E068D8">
      <w:pPr>
        <w:tabs>
          <w:tab w:val="left" w:pos="-1440"/>
        </w:tabs>
        <w:ind w:left="720" w:hanging="720"/>
        <w:rPr>
          <w:sz w:val="18"/>
          <w:szCs w:val="18"/>
        </w:rPr>
      </w:pPr>
      <w:r w:rsidRPr="00E068D8">
        <w:rPr>
          <w:sz w:val="18"/>
          <w:szCs w:val="18"/>
        </w:rPr>
        <w:t xml:space="preserve">A.  </w:t>
      </w:r>
      <w:r w:rsidRPr="00E068D8">
        <w:rPr>
          <w:sz w:val="18"/>
          <w:szCs w:val="18"/>
        </w:rPr>
        <w:tab/>
      </w:r>
      <w:r w:rsidRPr="00E068D8">
        <w:rPr>
          <w:bCs/>
          <w:sz w:val="18"/>
          <w:szCs w:val="18"/>
        </w:rPr>
        <w:t>Yard to Be Unobstructed: Exceptions:</w:t>
      </w:r>
    </w:p>
    <w:p w14:paraId="3329F0C3" w14:textId="77777777" w:rsidR="00F64015" w:rsidRDefault="00E068D8" w:rsidP="00F64015">
      <w:pPr>
        <w:ind w:left="720"/>
        <w:rPr>
          <w:sz w:val="18"/>
          <w:szCs w:val="18"/>
        </w:rPr>
      </w:pPr>
      <w:r w:rsidRPr="00E068D8">
        <w:rPr>
          <w:sz w:val="18"/>
          <w:szCs w:val="18"/>
        </w:rPr>
        <w:t>Every part of a required yard shall be open to the sky, unobstructed except for accessory buildings in a rear yard and for the ordinary projections of skylights, sills, belt courses, cornices, chimneys, flues, and other ornamental features which project into a yard not more than 2 feet, and fire escape structures projecting into a yard not more than 5 feet.</w:t>
      </w:r>
    </w:p>
    <w:p w14:paraId="31DFD90A" w14:textId="77777777" w:rsidR="00F64015" w:rsidRDefault="00F64015" w:rsidP="00F64015">
      <w:pPr>
        <w:ind w:left="720" w:hanging="720"/>
        <w:rPr>
          <w:bCs/>
          <w:sz w:val="18"/>
          <w:szCs w:val="18"/>
        </w:rPr>
      </w:pPr>
      <w:r>
        <w:rPr>
          <w:sz w:val="18"/>
          <w:szCs w:val="18"/>
        </w:rPr>
        <w:t>B.</w:t>
      </w:r>
      <w:r w:rsidR="00E068D8" w:rsidRPr="00E068D8">
        <w:rPr>
          <w:sz w:val="18"/>
          <w:szCs w:val="18"/>
        </w:rPr>
        <w:t xml:space="preserve"> </w:t>
      </w:r>
      <w:r w:rsidR="00E068D8" w:rsidRPr="00E068D8">
        <w:rPr>
          <w:sz w:val="18"/>
          <w:szCs w:val="18"/>
        </w:rPr>
        <w:tab/>
      </w:r>
      <w:r w:rsidR="00E068D8" w:rsidRPr="00E068D8">
        <w:rPr>
          <w:bCs/>
          <w:sz w:val="18"/>
          <w:szCs w:val="18"/>
        </w:rPr>
        <w:t xml:space="preserve">Clear View </w:t>
      </w:r>
      <w:proofErr w:type="gramStart"/>
      <w:r w:rsidR="00E068D8" w:rsidRPr="00E068D8">
        <w:rPr>
          <w:bCs/>
          <w:sz w:val="18"/>
          <w:szCs w:val="18"/>
        </w:rPr>
        <w:t>Of</w:t>
      </w:r>
      <w:proofErr w:type="gramEnd"/>
      <w:r w:rsidR="00E068D8" w:rsidRPr="00E068D8">
        <w:rPr>
          <w:bCs/>
          <w:sz w:val="18"/>
          <w:szCs w:val="18"/>
        </w:rPr>
        <w:t xml:space="preserve"> Intersecting Streets</w:t>
      </w:r>
    </w:p>
    <w:p w14:paraId="3A57166E" w14:textId="08CA67D9" w:rsidR="00E068D8" w:rsidRPr="00E068D8" w:rsidRDefault="00F64015" w:rsidP="00F64015">
      <w:pPr>
        <w:ind w:left="720" w:hanging="720"/>
        <w:rPr>
          <w:sz w:val="18"/>
          <w:szCs w:val="18"/>
        </w:rPr>
      </w:pPr>
      <w:r>
        <w:rPr>
          <w:bCs/>
          <w:sz w:val="18"/>
          <w:szCs w:val="18"/>
        </w:rPr>
        <w:t xml:space="preserve">                </w:t>
      </w:r>
      <w:r w:rsidR="00E068D8" w:rsidRPr="00E068D8">
        <w:rPr>
          <w:bCs/>
          <w:sz w:val="18"/>
          <w:szCs w:val="18"/>
        </w:rPr>
        <w:t xml:space="preserve"> </w:t>
      </w:r>
      <w:r w:rsidR="00E068D8" w:rsidRPr="00E068D8">
        <w:rPr>
          <w:sz w:val="18"/>
          <w:szCs w:val="18"/>
        </w:rPr>
        <w:t xml:space="preserve">In all districts or uses for which a front yard is required, no opaque obstruction to view in excess of 3 feet high (above top back of curb) shall be placed on any corner lot within a triangular area formed by the intersection of </w:t>
      </w:r>
      <w:r>
        <w:rPr>
          <w:sz w:val="18"/>
          <w:szCs w:val="18"/>
        </w:rPr>
        <w:t xml:space="preserve"> </w:t>
      </w:r>
      <w:r w:rsidR="00E068D8" w:rsidRPr="00E068D8">
        <w:rPr>
          <w:sz w:val="18"/>
          <w:szCs w:val="18"/>
        </w:rPr>
        <w:t>straight lines extended from the back of the curb (or future curb) and a line connecting them at points 25 feet from the intersection of the curb line, except a reasonable number of trees pruned to permit unobstructed views to automobile drivers</w:t>
      </w:r>
      <w:r>
        <w:rPr>
          <w:sz w:val="18"/>
          <w:szCs w:val="18"/>
        </w:rPr>
        <w:t xml:space="preserve"> </w:t>
      </w:r>
      <w:r w:rsidR="00E068D8" w:rsidRPr="00E068D8">
        <w:rPr>
          <w:sz w:val="18"/>
          <w:szCs w:val="18"/>
        </w:rPr>
        <w:t>.Deviations from these requirements must be reviewed and approved by the Henefer Town Engineer, if found to maintain an acceptable degree of safety. Deviations beyond those approved by the Engineer must be appealed to the Board of Adjustment.</w:t>
      </w:r>
    </w:p>
    <w:p w14:paraId="4C4F73C7" w14:textId="77777777" w:rsidR="00F64015" w:rsidRDefault="00E068D8" w:rsidP="00F64015">
      <w:pPr>
        <w:tabs>
          <w:tab w:val="center" w:pos="4680"/>
        </w:tabs>
        <w:rPr>
          <w:sz w:val="18"/>
          <w:szCs w:val="18"/>
        </w:rPr>
      </w:pPr>
      <w:r w:rsidRPr="00E068D8">
        <w:rPr>
          <w:sz w:val="18"/>
          <w:szCs w:val="18"/>
        </w:rPr>
        <w:t xml:space="preserve">C. </w:t>
      </w:r>
      <w:r w:rsidR="00F64015">
        <w:rPr>
          <w:sz w:val="18"/>
          <w:szCs w:val="18"/>
        </w:rPr>
        <w:t xml:space="preserve">             </w:t>
      </w:r>
      <w:r w:rsidRPr="00E068D8">
        <w:rPr>
          <w:bCs/>
          <w:sz w:val="18"/>
          <w:szCs w:val="18"/>
        </w:rPr>
        <w:t>Effect of Street Plan:</w:t>
      </w:r>
    </w:p>
    <w:p w14:paraId="1A24CDC5" w14:textId="03FFEACE" w:rsidR="00E068D8" w:rsidRPr="00E068D8" w:rsidRDefault="00F64015" w:rsidP="00F64015">
      <w:pPr>
        <w:tabs>
          <w:tab w:val="center" w:pos="4680"/>
        </w:tabs>
        <w:ind w:left="720"/>
        <w:rPr>
          <w:sz w:val="18"/>
          <w:szCs w:val="18"/>
        </w:rPr>
      </w:pPr>
      <w:r>
        <w:rPr>
          <w:sz w:val="18"/>
          <w:szCs w:val="18"/>
        </w:rPr>
        <w:tab/>
        <w:t xml:space="preserve"> </w:t>
      </w:r>
      <w:r w:rsidR="00E068D8" w:rsidRPr="00E068D8">
        <w:rPr>
          <w:sz w:val="18"/>
          <w:szCs w:val="18"/>
        </w:rPr>
        <w:t xml:space="preserve">Whenever a front or side yard is required for buildings abutting on a proposed street which has not been dedicated or constructed, but which has been designated by the Planning Commission as a future street on the official map, the depth of such front or </w:t>
      </w:r>
      <w:r>
        <w:rPr>
          <w:sz w:val="18"/>
          <w:szCs w:val="18"/>
        </w:rPr>
        <w:t xml:space="preserve">               </w:t>
      </w:r>
      <w:r w:rsidR="00E068D8" w:rsidRPr="00E068D8">
        <w:rPr>
          <w:sz w:val="18"/>
          <w:szCs w:val="18"/>
        </w:rPr>
        <w:t>side yards shall be measured from the nearest line of the planned street.</w:t>
      </w:r>
    </w:p>
    <w:p w14:paraId="6515EAC6" w14:textId="77777777" w:rsidR="00E068D8" w:rsidRPr="00E068D8" w:rsidRDefault="00E068D8" w:rsidP="00F64015">
      <w:pPr>
        <w:tabs>
          <w:tab w:val="left" w:pos="-1440"/>
        </w:tabs>
        <w:rPr>
          <w:sz w:val="18"/>
          <w:szCs w:val="18"/>
        </w:rPr>
      </w:pPr>
      <w:r w:rsidRPr="00E068D8">
        <w:rPr>
          <w:sz w:val="18"/>
          <w:szCs w:val="18"/>
        </w:rPr>
        <w:t xml:space="preserve">D. </w:t>
      </w:r>
      <w:r w:rsidRPr="00E068D8">
        <w:rPr>
          <w:sz w:val="18"/>
          <w:szCs w:val="18"/>
        </w:rPr>
        <w:tab/>
      </w:r>
      <w:r w:rsidRPr="00E068D8">
        <w:rPr>
          <w:bCs/>
          <w:sz w:val="18"/>
          <w:szCs w:val="18"/>
        </w:rPr>
        <w:t>Location of Barns</w:t>
      </w:r>
    </w:p>
    <w:p w14:paraId="14DCAD29" w14:textId="77777777" w:rsidR="00E068D8" w:rsidRPr="00E068D8" w:rsidRDefault="00E068D8" w:rsidP="00E068D8">
      <w:pPr>
        <w:ind w:left="720"/>
        <w:rPr>
          <w:sz w:val="18"/>
          <w:szCs w:val="18"/>
        </w:rPr>
      </w:pPr>
      <w:r w:rsidRPr="00E068D8">
        <w:rPr>
          <w:sz w:val="18"/>
          <w:szCs w:val="18"/>
        </w:rPr>
        <w:t>No barn, corral, or coop shall be constructed closer than 100 feet from any existing dwelling, nor shall any corral, pen or coop be constructed or maintained closer than 20 feet to any open waterway that drains into a natural stream.  Surface drainage from corrals or coops shall not be permitted into a waterway that drains into a natural stream.  If the distance cannot be met, a conditional use permit must be obtained.</w:t>
      </w:r>
    </w:p>
    <w:p w14:paraId="1F72FEFE" w14:textId="77777777" w:rsidR="00E068D8" w:rsidRPr="00E068D8" w:rsidRDefault="00E068D8" w:rsidP="00E068D8">
      <w:pPr>
        <w:tabs>
          <w:tab w:val="left" w:pos="-1440"/>
        </w:tabs>
        <w:rPr>
          <w:sz w:val="18"/>
          <w:szCs w:val="18"/>
        </w:rPr>
      </w:pPr>
      <w:r w:rsidRPr="00E068D8">
        <w:rPr>
          <w:sz w:val="18"/>
          <w:szCs w:val="18"/>
        </w:rPr>
        <w:t xml:space="preserve">E. </w:t>
      </w:r>
      <w:r w:rsidRPr="00E068D8">
        <w:rPr>
          <w:sz w:val="18"/>
          <w:szCs w:val="18"/>
        </w:rPr>
        <w:tab/>
      </w:r>
      <w:r w:rsidRPr="00E068D8">
        <w:rPr>
          <w:bCs/>
          <w:sz w:val="18"/>
          <w:szCs w:val="18"/>
        </w:rPr>
        <w:t>Exception to Front Setback Requirements</w:t>
      </w:r>
    </w:p>
    <w:p w14:paraId="19AD1FA2" w14:textId="42B2186D" w:rsidR="00E068D8" w:rsidRDefault="00E068D8" w:rsidP="00E068D8">
      <w:pPr>
        <w:ind w:left="720"/>
        <w:rPr>
          <w:sz w:val="18"/>
          <w:szCs w:val="18"/>
        </w:rPr>
      </w:pPr>
      <w:r w:rsidRPr="00E068D8">
        <w:rPr>
          <w:sz w:val="18"/>
          <w:szCs w:val="18"/>
        </w:rPr>
        <w:t>The setback for the street for any dwelling located between two existing dwellings in any residential zone may be the same as the average for said two existing dwellings.</w:t>
      </w:r>
    </w:p>
    <w:p w14:paraId="455FE530" w14:textId="0480E4BD" w:rsidR="00F64015" w:rsidRDefault="00F64015" w:rsidP="00F64015">
      <w:r>
        <w:t>Richard explained that the issue i</w:t>
      </w:r>
      <w:r w:rsidR="00AF7CB7">
        <w:t>s</w:t>
      </w:r>
      <w:r>
        <w:t xml:space="preserve"> a matter of definition.  If the proposed street by Mr. Coons property is not considered a dedicated road, the lot would not be considered a corner lot.  Therefore, the setback would be 10’ from the property line.  Richard Butler’s recommendation is that the 10’ setback be met because the proposed street i</w:t>
      </w:r>
      <w:r w:rsidR="009641D0">
        <w:t>s</w:t>
      </w:r>
      <w:r>
        <w:t xml:space="preserve"> not a dedicated street.</w:t>
      </w:r>
      <w:r w:rsidR="006F7D1C">
        <w:t xml:space="preserve">  If the 10’ setback is met, a variance will not be required.</w:t>
      </w:r>
      <w:r w:rsidR="006E2F7E">
        <w:t xml:space="preserve">  The 10’ setback is the standard side setback.</w:t>
      </w:r>
    </w:p>
    <w:p w14:paraId="1550C30B" w14:textId="1053369E" w:rsidR="00EC25D1" w:rsidRDefault="006F7D1C" w:rsidP="000D3F40">
      <w:pPr>
        <w:spacing w:line="240" w:lineRule="auto"/>
      </w:pPr>
      <w:r>
        <w:t>Next on the agenda was a discussion on the current setback requirements.  Richard expressed concerns for fence regulations.  Richard explained that if it is a back fence, it can be a 6’ solid fence</w:t>
      </w:r>
      <w:r w:rsidR="00EC25D1">
        <w:t xml:space="preserve"> to the road.  </w:t>
      </w:r>
    </w:p>
    <w:p w14:paraId="64DEB51C" w14:textId="77777777" w:rsidR="00AF7CB7" w:rsidRDefault="00AF7CB7" w:rsidP="00EC25D1">
      <w:pPr>
        <w:spacing w:line="240" w:lineRule="auto"/>
        <w:rPr>
          <w:b/>
          <w:u w:val="single"/>
        </w:rPr>
      </w:pPr>
    </w:p>
    <w:p w14:paraId="651C1819" w14:textId="52FA3C0E" w:rsidR="00EC25D1" w:rsidRDefault="00EC25D1" w:rsidP="00EC25D1">
      <w:pPr>
        <w:spacing w:line="240" w:lineRule="auto"/>
      </w:pPr>
      <w:r>
        <w:rPr>
          <w:b/>
          <w:u w:val="single"/>
        </w:rPr>
        <w:t xml:space="preserve">3| Page Council </w:t>
      </w:r>
      <w:proofErr w:type="spellStart"/>
      <w:r>
        <w:rPr>
          <w:b/>
          <w:u w:val="single"/>
        </w:rPr>
        <w:t>Meeting________________________________________________December</w:t>
      </w:r>
      <w:proofErr w:type="spellEnd"/>
      <w:r>
        <w:rPr>
          <w:b/>
          <w:u w:val="single"/>
        </w:rPr>
        <w:t xml:space="preserve"> 10, 2019</w:t>
      </w:r>
      <w:r w:rsidRPr="0003158A">
        <w:t xml:space="preserve"> </w:t>
      </w:r>
      <w:r w:rsidRPr="005963D5">
        <w:t xml:space="preserve"> </w:t>
      </w:r>
    </w:p>
    <w:p w14:paraId="4198B48E" w14:textId="70A817CD" w:rsidR="006F7D1C" w:rsidRDefault="006F7D1C" w:rsidP="000D3F40">
      <w:pPr>
        <w:spacing w:line="240" w:lineRule="auto"/>
      </w:pPr>
      <w:r>
        <w:t xml:space="preserve">If it is a side fence, it can only be a 3’ fence within 25’ of the road.  Richard feels the ordinance should state that no solid fence higher than 3’ can be built within 25’ of a road under any circumstances.  </w:t>
      </w:r>
      <w:proofErr w:type="spellStart"/>
      <w:r>
        <w:t>Detton</w:t>
      </w:r>
      <w:proofErr w:type="spellEnd"/>
      <w:r>
        <w:t xml:space="preserve"> questioned if a building permit </w:t>
      </w:r>
      <w:r w:rsidR="00AF7CB7">
        <w:t>is</w:t>
      </w:r>
      <w:r>
        <w:t xml:space="preserve"> required </w:t>
      </w:r>
      <w:r w:rsidR="00AF7CB7">
        <w:t>for a</w:t>
      </w:r>
      <w:r>
        <w:t xml:space="preserve"> structure</w:t>
      </w:r>
      <w:r w:rsidR="00AF7CB7">
        <w:t xml:space="preserve"> that</w:t>
      </w:r>
      <w:r>
        <w:t xml:space="preserve"> is less than 200 sq. ft.</w:t>
      </w:r>
      <w:r w:rsidR="00AF7CB7">
        <w:t xml:space="preserve"> with</w:t>
      </w:r>
      <w:r>
        <w:t xml:space="preserve"> power and utilities.  Richard explained that if the structure has utilities</w:t>
      </w:r>
      <w:r w:rsidR="00C2305C">
        <w:t>,</w:t>
      </w:r>
      <w:r>
        <w:t xml:space="preserve"> a building permit is required.  If the structure is under 200 sq. ft. or an ag building with no power or utilities, no building permit is required.</w:t>
      </w:r>
      <w:r w:rsidR="006E2F7E">
        <w:t xml:space="preserve">  Mayor Richins suggested that the planning commission add a discussion of the setback regulations to the next agenda.  Richard suggested that a committee be formed to examine the code book and make it more user friendly and sensitive to Henefer.</w:t>
      </w:r>
    </w:p>
    <w:p w14:paraId="06A20269" w14:textId="04C76682" w:rsidR="00DB7E27" w:rsidRDefault="006E2F7E" w:rsidP="00DB7E27">
      <w:pPr>
        <w:spacing w:line="240" w:lineRule="auto"/>
      </w:pPr>
      <w:r>
        <w:t xml:space="preserve">Next on the agenda was the Capitol Improvements List for 2020.  Shelley Richins presented the CIP list to the town council for approval.  </w:t>
      </w:r>
      <w:r w:rsidR="00DB7E27">
        <w:t xml:space="preserve">Mayor Richins called for a motion to approve the 2020 CIP.  </w:t>
      </w:r>
      <w:proofErr w:type="spellStart"/>
      <w:r w:rsidR="00DB7E27">
        <w:t>Detton</w:t>
      </w:r>
      <w:proofErr w:type="spellEnd"/>
      <w:r w:rsidR="00DB7E27">
        <w:t xml:space="preserve"> L. Fawcett made a </w:t>
      </w:r>
      <w:r w:rsidR="00DB7E27">
        <w:rPr>
          <w:b/>
          <w:bCs/>
        </w:rPr>
        <w:t>motion</w:t>
      </w:r>
      <w:r w:rsidR="00DB7E27">
        <w:t xml:space="preserve"> to approve the 2020 CIP Projects List.  Ryan K. Mosher seconded the motion.</w:t>
      </w:r>
      <w:r w:rsidR="00DB7E27" w:rsidRPr="00DB7E27">
        <w:t xml:space="preserve"> </w:t>
      </w:r>
      <w:r w:rsidR="00DB7E27">
        <w:t xml:space="preserve">Vote: AYE: Kay H. Richins, Ryan Mosher, </w:t>
      </w:r>
      <w:proofErr w:type="spellStart"/>
      <w:r w:rsidR="00DB7E27">
        <w:t>Detton</w:t>
      </w:r>
      <w:proofErr w:type="spellEnd"/>
      <w:r w:rsidR="00DB7E27">
        <w:t xml:space="preserve"> L. </w:t>
      </w:r>
      <w:proofErr w:type="gramStart"/>
      <w:r w:rsidR="00DB7E27">
        <w:t>Fawcett,  NAY</w:t>
      </w:r>
      <w:proofErr w:type="gramEnd"/>
      <w:r w:rsidR="00DB7E27">
        <w:t xml:space="preserve">:  none, ABSTAINING:  none, ABSENT: Robin K. Riches, Matthew P. Shill </w:t>
      </w:r>
    </w:p>
    <w:p w14:paraId="70B429BE" w14:textId="56D9B8B0" w:rsidR="00DB7E27" w:rsidRDefault="00DB7E27" w:rsidP="00DB7E27">
      <w:pPr>
        <w:spacing w:line="240" w:lineRule="auto"/>
      </w:pPr>
      <w:r>
        <w:t>The next item on the agenda was secondary water infrastructure installation on new developments.  Mayor Richins explained that he had met with</w:t>
      </w:r>
      <w:r w:rsidR="00240F49">
        <w:t xml:space="preserve"> Kyle Stephens and Russell Hadley, who are</w:t>
      </w:r>
      <w:r>
        <w:t xml:space="preserve"> members of the Board of the Division of Water Resources.  Mayor Richins informed the council that the members of the Board felt that Henefer is in a good position to receive funding for the secondary water project.  Russell Hadley, engineer</w:t>
      </w:r>
      <w:r w:rsidR="00240F49">
        <w:t>,</w:t>
      </w:r>
      <w:r>
        <w:t xml:space="preserve"> felt it would be a good idea to require the infrastructure installation for the secondary water system on any new developments.  </w:t>
      </w:r>
      <w:proofErr w:type="spellStart"/>
      <w:r>
        <w:t>Henefer’s</w:t>
      </w:r>
      <w:proofErr w:type="spellEnd"/>
      <w:r>
        <w:t xml:space="preserve"> water rates were discussed</w:t>
      </w:r>
      <w:r w:rsidR="00240F49">
        <w:t xml:space="preserve"> and also other issues relevant to the proposed secondary water system.  Mayor Richins informed the council that he feels it is definitely necessary to require developers to install infrastructure for the secondary water system on any new developments.</w:t>
      </w:r>
      <w:r w:rsidR="00AF7CB7">
        <w:t xml:space="preserve">  </w:t>
      </w:r>
      <w:proofErr w:type="spellStart"/>
      <w:r w:rsidR="00AF7CB7">
        <w:t>Detton</w:t>
      </w:r>
      <w:proofErr w:type="spellEnd"/>
      <w:r w:rsidR="00AF7CB7">
        <w:t xml:space="preserve"> felt that it will be necessary to inspect every connection to the secondary water to prevent cross contamination.  </w:t>
      </w:r>
      <w:proofErr w:type="spellStart"/>
      <w:r w:rsidR="00AF7CB7">
        <w:t>Detton</w:t>
      </w:r>
      <w:proofErr w:type="spellEnd"/>
      <w:r w:rsidR="00AF7CB7">
        <w:t xml:space="preserve"> also feels that fines need to be imposed for anyone connecting without proper inspection.</w:t>
      </w:r>
    </w:p>
    <w:p w14:paraId="36F9F358" w14:textId="7A00C99B" w:rsidR="00240F49" w:rsidRDefault="00240F49" w:rsidP="00DB7E27">
      <w:pPr>
        <w:spacing w:line="240" w:lineRule="auto"/>
      </w:pPr>
      <w:r>
        <w:t xml:space="preserve">Next on the agenda was a back-up snow plow driver.  Shelley Richins informed the council that Christian would like the council to hire a back-up driver to plow snow if </w:t>
      </w:r>
      <w:r w:rsidR="00AF7CB7">
        <w:t>he</w:t>
      </w:r>
      <w:r>
        <w:t xml:space="preserve"> is unavailable.  Mayor Richins suggested that any interested parties contact the Henefer Town office.</w:t>
      </w:r>
    </w:p>
    <w:p w14:paraId="1C22C6E9" w14:textId="08811970" w:rsidR="00240F49" w:rsidRDefault="00240F49" w:rsidP="00240F49">
      <w:pPr>
        <w:spacing w:line="240" w:lineRule="auto"/>
      </w:pPr>
      <w:r>
        <w:t xml:space="preserve">Next on the agenda was a review of the November 12, 2019 town council meeting minutes.  No corrections were suggested.  Mayor Richins called for a motion to approve the minutes.  Ryan K. Mosher made a </w:t>
      </w:r>
      <w:r>
        <w:rPr>
          <w:b/>
          <w:bCs/>
        </w:rPr>
        <w:t>motion</w:t>
      </w:r>
      <w:r>
        <w:t xml:space="preserve"> to approve the minutes from the November 12, 2019 town council meeting.  </w:t>
      </w:r>
      <w:proofErr w:type="spellStart"/>
      <w:r>
        <w:t>Detton</w:t>
      </w:r>
      <w:proofErr w:type="spellEnd"/>
      <w:r>
        <w:t xml:space="preserve"> L. Fawcett seconded the motion.  Vote: AYE: Kay H. Richins, Ryan Mosher, </w:t>
      </w:r>
      <w:proofErr w:type="spellStart"/>
      <w:r>
        <w:t>Detton</w:t>
      </w:r>
      <w:proofErr w:type="spellEnd"/>
      <w:r>
        <w:t xml:space="preserve"> L. </w:t>
      </w:r>
      <w:proofErr w:type="gramStart"/>
      <w:r>
        <w:t>Fawcett,  NAY</w:t>
      </w:r>
      <w:proofErr w:type="gramEnd"/>
      <w:r>
        <w:t xml:space="preserve">:  none, ABSTAINING:  none, ABSENT: Robin K. Riches, Matthew P. Shill </w:t>
      </w:r>
    </w:p>
    <w:p w14:paraId="5BB99CC7" w14:textId="3F217058" w:rsidR="00240F49" w:rsidRDefault="00240F49" w:rsidP="00240F49">
      <w:pPr>
        <w:spacing w:line="240" w:lineRule="auto"/>
      </w:pPr>
      <w:r>
        <w:t>Next on the agenda was reports from council members.</w:t>
      </w:r>
    </w:p>
    <w:p w14:paraId="00DFBF48" w14:textId="6368244F" w:rsidR="00240F49" w:rsidRDefault="00240F49" w:rsidP="00240F49">
      <w:pPr>
        <w:spacing w:line="240" w:lineRule="auto"/>
      </w:pPr>
      <w:r>
        <w:t>Kay H. Richins reported that Morgan Pavement had crack sealed both new subdivisions and also Center Street.</w:t>
      </w:r>
    </w:p>
    <w:p w14:paraId="2D45DCE4" w14:textId="7DF16B77" w:rsidR="00240F49" w:rsidRDefault="00240F49" w:rsidP="00240F49">
      <w:pPr>
        <w:spacing w:line="240" w:lineRule="auto"/>
      </w:pPr>
      <w:r>
        <w:t>Ryan K. Mosher reported that there are currently no sewer or water issues.  Ryan informed the council that the sewer lift station by the river bridge needs to be checked weekly.</w:t>
      </w:r>
    </w:p>
    <w:p w14:paraId="6DDF83B3" w14:textId="77777777" w:rsidR="00E41FC8" w:rsidRDefault="00240F49" w:rsidP="00240F49">
      <w:pPr>
        <w:spacing w:line="240" w:lineRule="auto"/>
      </w:pPr>
      <w:proofErr w:type="spellStart"/>
      <w:r>
        <w:t>Detton</w:t>
      </w:r>
      <w:proofErr w:type="spellEnd"/>
      <w:r>
        <w:t xml:space="preserve"> L. Fawcett reported that the lead &amp; copper report has been sent to the consumers that submitted samples for testing.  </w:t>
      </w:r>
      <w:proofErr w:type="spellStart"/>
      <w:r>
        <w:t>Detton</w:t>
      </w:r>
      <w:proofErr w:type="spellEnd"/>
      <w:r>
        <w:t xml:space="preserve"> also informed the council that he and Brent had checked the chlorination</w:t>
      </w:r>
    </w:p>
    <w:p w14:paraId="6DB22945" w14:textId="77777777" w:rsidR="00E41FC8" w:rsidRDefault="00E41FC8" w:rsidP="00E41FC8">
      <w:pPr>
        <w:spacing w:line="240" w:lineRule="auto"/>
      </w:pPr>
      <w:r>
        <w:rPr>
          <w:b/>
          <w:u w:val="single"/>
        </w:rPr>
        <w:t xml:space="preserve">4| Page Council </w:t>
      </w:r>
      <w:proofErr w:type="spellStart"/>
      <w:r>
        <w:rPr>
          <w:b/>
          <w:u w:val="single"/>
        </w:rPr>
        <w:t>Meeting________________________________________________December</w:t>
      </w:r>
      <w:proofErr w:type="spellEnd"/>
      <w:r>
        <w:rPr>
          <w:b/>
          <w:u w:val="single"/>
        </w:rPr>
        <w:t xml:space="preserve"> 10, 2019</w:t>
      </w:r>
      <w:r w:rsidRPr="0003158A">
        <w:t xml:space="preserve"> </w:t>
      </w:r>
      <w:r w:rsidRPr="005963D5">
        <w:t xml:space="preserve"> </w:t>
      </w:r>
    </w:p>
    <w:p w14:paraId="31B4A260" w14:textId="32CC54F3" w:rsidR="00240F49" w:rsidRDefault="00240F49" w:rsidP="00240F49">
      <w:pPr>
        <w:spacing w:line="240" w:lineRule="auto"/>
      </w:pPr>
      <w:r>
        <w:t xml:space="preserve"> station.  A vent needs to be replaced and als</w:t>
      </w:r>
      <w:r w:rsidR="00AF7CB7">
        <w:t>o some minor building maintenance needs to be performed.</w:t>
      </w:r>
    </w:p>
    <w:p w14:paraId="7930BBA4" w14:textId="30B312E4" w:rsidR="00AF7CB7" w:rsidRDefault="00AF7CB7" w:rsidP="00AF7CB7">
      <w:pPr>
        <w:spacing w:line="240" w:lineRule="auto"/>
      </w:pPr>
      <w:r>
        <w:t xml:space="preserve">Mayor Richins called for a motion to adjourn.  </w:t>
      </w:r>
      <w:proofErr w:type="spellStart"/>
      <w:r>
        <w:t>Detton</w:t>
      </w:r>
      <w:proofErr w:type="spellEnd"/>
      <w:r>
        <w:t xml:space="preserve"> L. Fawcett made a </w:t>
      </w:r>
      <w:r>
        <w:rPr>
          <w:b/>
          <w:bCs/>
        </w:rPr>
        <w:t>motion</w:t>
      </w:r>
      <w:r>
        <w:t xml:space="preserve"> to adjourn the December 10, 2019 Henefer Town Council meeting.  Ryan K. Mosher seconded the motion.</w:t>
      </w:r>
      <w:r w:rsidRPr="00AF7CB7">
        <w:t xml:space="preserve"> </w:t>
      </w:r>
      <w:r>
        <w:t xml:space="preserve">Vote: AYE: Kay H. Richins, Ryan Mosher, </w:t>
      </w:r>
      <w:proofErr w:type="spellStart"/>
      <w:r>
        <w:t>Detton</w:t>
      </w:r>
      <w:proofErr w:type="spellEnd"/>
      <w:r>
        <w:t xml:space="preserve"> L. </w:t>
      </w:r>
      <w:proofErr w:type="gramStart"/>
      <w:r>
        <w:t>Fawcett,  NAY</w:t>
      </w:r>
      <w:proofErr w:type="gramEnd"/>
      <w:r>
        <w:t xml:space="preserve">:  none, ABSTAINING:  none, ABSENT: Robin K. Riches, Matthew P. Shill </w:t>
      </w:r>
    </w:p>
    <w:p w14:paraId="21783E48" w14:textId="5D9B7A63" w:rsidR="00AF7CB7" w:rsidRPr="00AF7CB7" w:rsidRDefault="00AF7CB7" w:rsidP="00240F49">
      <w:pPr>
        <w:spacing w:line="240" w:lineRule="auto"/>
      </w:pPr>
    </w:p>
    <w:p w14:paraId="2EDB4AD6" w14:textId="1A47F9F3" w:rsidR="006E4BBB" w:rsidRPr="005045F1" w:rsidRDefault="00620C25" w:rsidP="005045F1">
      <w:pPr>
        <w:pStyle w:val="NoSpacing"/>
        <w:rPr>
          <w:sz w:val="18"/>
          <w:szCs w:val="18"/>
        </w:rPr>
      </w:pPr>
      <w:r>
        <w:t>________________________________</w:t>
      </w:r>
      <w:r>
        <w:tab/>
      </w:r>
      <w:r>
        <w:tab/>
      </w:r>
      <w:r>
        <w:tab/>
        <w:t xml:space="preserve">___________________________________   </w:t>
      </w:r>
    </w:p>
    <w:p w14:paraId="15AAC272" w14:textId="7D7C9133" w:rsidR="00620C25" w:rsidRPr="007765CF" w:rsidRDefault="00620C25" w:rsidP="00722D7A">
      <w:pPr>
        <w:spacing w:line="240" w:lineRule="auto"/>
      </w:pPr>
      <w:r>
        <w:t xml:space="preserve"> Ka</w:t>
      </w:r>
      <w:r w:rsidR="008407F1">
        <w:t>y</w:t>
      </w:r>
      <w:r>
        <w:t xml:space="preserve"> H. Richins, Mayor</w:t>
      </w:r>
      <w:r>
        <w:tab/>
      </w:r>
      <w:r>
        <w:tab/>
      </w:r>
      <w:r>
        <w:tab/>
      </w:r>
      <w:r>
        <w:tab/>
      </w:r>
      <w:r>
        <w:tab/>
        <w:t>Shelley D. Richins, Town Clerk</w:t>
      </w:r>
    </w:p>
    <w:p w14:paraId="52F23CF8" w14:textId="77777777" w:rsidR="00620C25" w:rsidRPr="008333DE" w:rsidRDefault="00620C25" w:rsidP="00620C25">
      <w:pPr>
        <w:spacing w:line="240" w:lineRule="auto"/>
        <w:rPr>
          <w:sz w:val="16"/>
          <w:szCs w:val="16"/>
        </w:rPr>
      </w:pPr>
    </w:p>
    <w:p w14:paraId="3219E0B8" w14:textId="77777777" w:rsidR="00620C25" w:rsidRPr="008333DE" w:rsidRDefault="00620C25" w:rsidP="00620C25">
      <w:pPr>
        <w:spacing w:line="240" w:lineRule="auto"/>
        <w:rPr>
          <w:sz w:val="16"/>
          <w:szCs w:val="16"/>
        </w:rPr>
      </w:pPr>
    </w:p>
    <w:p w14:paraId="25CEB887" w14:textId="77777777" w:rsidR="00620C25" w:rsidRDefault="00620C25" w:rsidP="00620C25">
      <w:pPr>
        <w:spacing w:line="240" w:lineRule="auto"/>
        <w:rPr>
          <w:b/>
          <w:u w:val="single"/>
        </w:rPr>
      </w:pPr>
    </w:p>
    <w:p w14:paraId="0689EA0A" w14:textId="77777777" w:rsidR="00703519" w:rsidRPr="008333DE" w:rsidRDefault="00703519" w:rsidP="0042439F">
      <w:pPr>
        <w:spacing w:line="240" w:lineRule="auto"/>
        <w:rPr>
          <w:sz w:val="16"/>
          <w:szCs w:val="16"/>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8"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12"/>
  </w:num>
  <w:num w:numId="3">
    <w:abstractNumId w:val="4"/>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num>
  <w:num w:numId="8">
    <w:abstractNumId w:val="14"/>
  </w:num>
  <w:num w:numId="9">
    <w:abstractNumId w:val="23"/>
  </w:num>
  <w:num w:numId="10">
    <w:abstractNumId w:val="21"/>
  </w:num>
  <w:num w:numId="11">
    <w:abstractNumId w:val="11"/>
  </w:num>
  <w:num w:numId="12">
    <w:abstractNumId w:val="19"/>
  </w:num>
  <w:num w:numId="13">
    <w:abstractNumId w:val="10"/>
  </w:num>
  <w:num w:numId="14">
    <w:abstractNumId w:val="6"/>
  </w:num>
  <w:num w:numId="15">
    <w:abstractNumId w:val="18"/>
  </w:num>
  <w:num w:numId="16">
    <w:abstractNumId w:val="8"/>
  </w:num>
  <w:num w:numId="17">
    <w:abstractNumId w:val="13"/>
  </w:num>
  <w:num w:numId="18">
    <w:abstractNumId w:val="17"/>
  </w:num>
  <w:num w:numId="19">
    <w:abstractNumId w:val="3"/>
  </w:num>
  <w:num w:numId="20">
    <w:abstractNumId w:val="22"/>
  </w:num>
  <w:num w:numId="21">
    <w:abstractNumId w:val="1"/>
  </w:num>
  <w:num w:numId="22">
    <w:abstractNumId w:val="15"/>
  </w:num>
  <w:num w:numId="23">
    <w:abstractNumId w:val="5"/>
  </w:num>
  <w:num w:numId="24">
    <w:abstractNumId w:val="9"/>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410"/>
    <w:rsid w:val="00004129"/>
    <w:rsid w:val="00010DB3"/>
    <w:rsid w:val="000131DD"/>
    <w:rsid w:val="00015490"/>
    <w:rsid w:val="000223C1"/>
    <w:rsid w:val="00024FA9"/>
    <w:rsid w:val="0002577C"/>
    <w:rsid w:val="0003158A"/>
    <w:rsid w:val="00036361"/>
    <w:rsid w:val="000367E3"/>
    <w:rsid w:val="000405C7"/>
    <w:rsid w:val="00045B7E"/>
    <w:rsid w:val="00047B52"/>
    <w:rsid w:val="000538D2"/>
    <w:rsid w:val="00053B8B"/>
    <w:rsid w:val="00057504"/>
    <w:rsid w:val="00062688"/>
    <w:rsid w:val="00071AF1"/>
    <w:rsid w:val="00075FA7"/>
    <w:rsid w:val="0008349A"/>
    <w:rsid w:val="00084EF5"/>
    <w:rsid w:val="00097EBD"/>
    <w:rsid w:val="000A16BA"/>
    <w:rsid w:val="000A4593"/>
    <w:rsid w:val="000B3BE5"/>
    <w:rsid w:val="000B451B"/>
    <w:rsid w:val="000D1822"/>
    <w:rsid w:val="000D3F40"/>
    <w:rsid w:val="000E0A1B"/>
    <w:rsid w:val="000E0AFA"/>
    <w:rsid w:val="000E130B"/>
    <w:rsid w:val="000E1985"/>
    <w:rsid w:val="000F7DFC"/>
    <w:rsid w:val="0011377A"/>
    <w:rsid w:val="00113DF1"/>
    <w:rsid w:val="00114A5C"/>
    <w:rsid w:val="00115070"/>
    <w:rsid w:val="001155B0"/>
    <w:rsid w:val="00120F34"/>
    <w:rsid w:val="001217AD"/>
    <w:rsid w:val="00125F47"/>
    <w:rsid w:val="001275AB"/>
    <w:rsid w:val="0013097D"/>
    <w:rsid w:val="00130A19"/>
    <w:rsid w:val="00135C16"/>
    <w:rsid w:val="0015030D"/>
    <w:rsid w:val="0015624B"/>
    <w:rsid w:val="00156A71"/>
    <w:rsid w:val="001576F8"/>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7B7E"/>
    <w:rsid w:val="001B304A"/>
    <w:rsid w:val="001B3A0E"/>
    <w:rsid w:val="001B4343"/>
    <w:rsid w:val="001B4D0F"/>
    <w:rsid w:val="001B769F"/>
    <w:rsid w:val="001B76B0"/>
    <w:rsid w:val="001B7D79"/>
    <w:rsid w:val="001C15D6"/>
    <w:rsid w:val="001C5917"/>
    <w:rsid w:val="001D4225"/>
    <w:rsid w:val="001D7D78"/>
    <w:rsid w:val="001E1EE2"/>
    <w:rsid w:val="001E29F9"/>
    <w:rsid w:val="001E6439"/>
    <w:rsid w:val="001F07D6"/>
    <w:rsid w:val="00205740"/>
    <w:rsid w:val="0020654B"/>
    <w:rsid w:val="00210FE8"/>
    <w:rsid w:val="00215E92"/>
    <w:rsid w:val="00232536"/>
    <w:rsid w:val="00233CB5"/>
    <w:rsid w:val="00234095"/>
    <w:rsid w:val="00234330"/>
    <w:rsid w:val="00240F49"/>
    <w:rsid w:val="00244B15"/>
    <w:rsid w:val="00245EEE"/>
    <w:rsid w:val="002549D0"/>
    <w:rsid w:val="002557D1"/>
    <w:rsid w:val="00257A81"/>
    <w:rsid w:val="00272359"/>
    <w:rsid w:val="002737AE"/>
    <w:rsid w:val="002748E1"/>
    <w:rsid w:val="00276510"/>
    <w:rsid w:val="00281799"/>
    <w:rsid w:val="0028343B"/>
    <w:rsid w:val="00283735"/>
    <w:rsid w:val="002946FC"/>
    <w:rsid w:val="00295801"/>
    <w:rsid w:val="00297101"/>
    <w:rsid w:val="002A6FBF"/>
    <w:rsid w:val="002B4D0E"/>
    <w:rsid w:val="002C0C9B"/>
    <w:rsid w:val="002C47FB"/>
    <w:rsid w:val="002D1508"/>
    <w:rsid w:val="002D3E29"/>
    <w:rsid w:val="002D5549"/>
    <w:rsid w:val="002E248E"/>
    <w:rsid w:val="002E4A3F"/>
    <w:rsid w:val="002F09C3"/>
    <w:rsid w:val="0030283C"/>
    <w:rsid w:val="003034B5"/>
    <w:rsid w:val="00303F2F"/>
    <w:rsid w:val="00304198"/>
    <w:rsid w:val="0031026E"/>
    <w:rsid w:val="00311258"/>
    <w:rsid w:val="00311C71"/>
    <w:rsid w:val="00311CD9"/>
    <w:rsid w:val="00311D38"/>
    <w:rsid w:val="003126B1"/>
    <w:rsid w:val="003140B1"/>
    <w:rsid w:val="0031501B"/>
    <w:rsid w:val="00320646"/>
    <w:rsid w:val="003240BC"/>
    <w:rsid w:val="0033037B"/>
    <w:rsid w:val="0034004A"/>
    <w:rsid w:val="0034132E"/>
    <w:rsid w:val="003471B4"/>
    <w:rsid w:val="00351BEA"/>
    <w:rsid w:val="00352D87"/>
    <w:rsid w:val="00367415"/>
    <w:rsid w:val="00372CD2"/>
    <w:rsid w:val="00377EAB"/>
    <w:rsid w:val="00383134"/>
    <w:rsid w:val="003A3753"/>
    <w:rsid w:val="003A3ED8"/>
    <w:rsid w:val="003A7D4D"/>
    <w:rsid w:val="003B0CD3"/>
    <w:rsid w:val="003B1379"/>
    <w:rsid w:val="003B2ABD"/>
    <w:rsid w:val="003B3A4F"/>
    <w:rsid w:val="003B3BA5"/>
    <w:rsid w:val="003B4466"/>
    <w:rsid w:val="003C638A"/>
    <w:rsid w:val="003C7EBF"/>
    <w:rsid w:val="003D14B1"/>
    <w:rsid w:val="003D17F1"/>
    <w:rsid w:val="003F4738"/>
    <w:rsid w:val="004005F2"/>
    <w:rsid w:val="00401D59"/>
    <w:rsid w:val="004029A6"/>
    <w:rsid w:val="004151B1"/>
    <w:rsid w:val="004176CD"/>
    <w:rsid w:val="004178CD"/>
    <w:rsid w:val="00421CC4"/>
    <w:rsid w:val="0042439F"/>
    <w:rsid w:val="00426979"/>
    <w:rsid w:val="00426D1E"/>
    <w:rsid w:val="00434FD5"/>
    <w:rsid w:val="00435849"/>
    <w:rsid w:val="00435C91"/>
    <w:rsid w:val="00436D42"/>
    <w:rsid w:val="00437230"/>
    <w:rsid w:val="00443279"/>
    <w:rsid w:val="00444FC2"/>
    <w:rsid w:val="0045190F"/>
    <w:rsid w:val="00456A73"/>
    <w:rsid w:val="00464F06"/>
    <w:rsid w:val="00466711"/>
    <w:rsid w:val="00467464"/>
    <w:rsid w:val="00473B9E"/>
    <w:rsid w:val="0048095B"/>
    <w:rsid w:val="00485051"/>
    <w:rsid w:val="0048616A"/>
    <w:rsid w:val="00497C24"/>
    <w:rsid w:val="004A1F93"/>
    <w:rsid w:val="004A3810"/>
    <w:rsid w:val="004A7F32"/>
    <w:rsid w:val="004B541A"/>
    <w:rsid w:val="004B6759"/>
    <w:rsid w:val="004B6DA4"/>
    <w:rsid w:val="004B7244"/>
    <w:rsid w:val="004C0183"/>
    <w:rsid w:val="004C1CCC"/>
    <w:rsid w:val="004C1E6C"/>
    <w:rsid w:val="004C2230"/>
    <w:rsid w:val="004C24FD"/>
    <w:rsid w:val="004C34CA"/>
    <w:rsid w:val="004C4C0B"/>
    <w:rsid w:val="004C7151"/>
    <w:rsid w:val="004C775E"/>
    <w:rsid w:val="004D2F1D"/>
    <w:rsid w:val="004D5710"/>
    <w:rsid w:val="004D5981"/>
    <w:rsid w:val="004E36F8"/>
    <w:rsid w:val="004E4577"/>
    <w:rsid w:val="004E6936"/>
    <w:rsid w:val="004F46D6"/>
    <w:rsid w:val="0050164C"/>
    <w:rsid w:val="005020AF"/>
    <w:rsid w:val="0050227D"/>
    <w:rsid w:val="00503F3C"/>
    <w:rsid w:val="005045F1"/>
    <w:rsid w:val="00504E86"/>
    <w:rsid w:val="00511028"/>
    <w:rsid w:val="00513CA8"/>
    <w:rsid w:val="0051404D"/>
    <w:rsid w:val="005151BF"/>
    <w:rsid w:val="0051673B"/>
    <w:rsid w:val="005222F6"/>
    <w:rsid w:val="00522C8A"/>
    <w:rsid w:val="00523450"/>
    <w:rsid w:val="00531693"/>
    <w:rsid w:val="00544263"/>
    <w:rsid w:val="00546247"/>
    <w:rsid w:val="00556C24"/>
    <w:rsid w:val="00563AA0"/>
    <w:rsid w:val="00565694"/>
    <w:rsid w:val="005703F9"/>
    <w:rsid w:val="00572C45"/>
    <w:rsid w:val="00573381"/>
    <w:rsid w:val="0057609D"/>
    <w:rsid w:val="005769C5"/>
    <w:rsid w:val="005858DB"/>
    <w:rsid w:val="0058703F"/>
    <w:rsid w:val="005910B9"/>
    <w:rsid w:val="00592D70"/>
    <w:rsid w:val="00592F99"/>
    <w:rsid w:val="005947BF"/>
    <w:rsid w:val="005963D5"/>
    <w:rsid w:val="005B0577"/>
    <w:rsid w:val="005B270B"/>
    <w:rsid w:val="005B507E"/>
    <w:rsid w:val="005D1B41"/>
    <w:rsid w:val="005D47C2"/>
    <w:rsid w:val="005D56E5"/>
    <w:rsid w:val="005D6AAB"/>
    <w:rsid w:val="005E206B"/>
    <w:rsid w:val="005E2E6D"/>
    <w:rsid w:val="005E3366"/>
    <w:rsid w:val="005E3377"/>
    <w:rsid w:val="005F75C5"/>
    <w:rsid w:val="00600BA6"/>
    <w:rsid w:val="006011AE"/>
    <w:rsid w:val="006025F7"/>
    <w:rsid w:val="00603FA0"/>
    <w:rsid w:val="00606824"/>
    <w:rsid w:val="00613EE0"/>
    <w:rsid w:val="00615FF8"/>
    <w:rsid w:val="006172EC"/>
    <w:rsid w:val="00620C25"/>
    <w:rsid w:val="00624C65"/>
    <w:rsid w:val="00624FA8"/>
    <w:rsid w:val="006301E6"/>
    <w:rsid w:val="006349C9"/>
    <w:rsid w:val="0064132F"/>
    <w:rsid w:val="00642EC4"/>
    <w:rsid w:val="00644CE7"/>
    <w:rsid w:val="006455DD"/>
    <w:rsid w:val="00650FE2"/>
    <w:rsid w:val="00651F4F"/>
    <w:rsid w:val="00653CF3"/>
    <w:rsid w:val="006543F2"/>
    <w:rsid w:val="00654F4B"/>
    <w:rsid w:val="00655CC4"/>
    <w:rsid w:val="006601E8"/>
    <w:rsid w:val="006619E3"/>
    <w:rsid w:val="00664173"/>
    <w:rsid w:val="00664303"/>
    <w:rsid w:val="006648A0"/>
    <w:rsid w:val="00672902"/>
    <w:rsid w:val="00673C06"/>
    <w:rsid w:val="006767A1"/>
    <w:rsid w:val="006776AA"/>
    <w:rsid w:val="00682FD4"/>
    <w:rsid w:val="00686401"/>
    <w:rsid w:val="00694E12"/>
    <w:rsid w:val="00695AEF"/>
    <w:rsid w:val="006A15D1"/>
    <w:rsid w:val="006A2350"/>
    <w:rsid w:val="006A34D1"/>
    <w:rsid w:val="006A39EE"/>
    <w:rsid w:val="006A71BE"/>
    <w:rsid w:val="006B41CF"/>
    <w:rsid w:val="006B7F5F"/>
    <w:rsid w:val="006C10ED"/>
    <w:rsid w:val="006C3097"/>
    <w:rsid w:val="006C3843"/>
    <w:rsid w:val="006C50CD"/>
    <w:rsid w:val="006C6769"/>
    <w:rsid w:val="006D0634"/>
    <w:rsid w:val="006D12C2"/>
    <w:rsid w:val="006D2C90"/>
    <w:rsid w:val="006E2F7E"/>
    <w:rsid w:val="006E3472"/>
    <w:rsid w:val="006E4BBB"/>
    <w:rsid w:val="006E7E5A"/>
    <w:rsid w:val="006F21FB"/>
    <w:rsid w:val="006F25DF"/>
    <w:rsid w:val="006F4549"/>
    <w:rsid w:val="006F7D1C"/>
    <w:rsid w:val="00700F1C"/>
    <w:rsid w:val="00701234"/>
    <w:rsid w:val="007033CF"/>
    <w:rsid w:val="00703519"/>
    <w:rsid w:val="0070438A"/>
    <w:rsid w:val="00705E87"/>
    <w:rsid w:val="007070A2"/>
    <w:rsid w:val="007109D9"/>
    <w:rsid w:val="0071287D"/>
    <w:rsid w:val="00716F84"/>
    <w:rsid w:val="00721C10"/>
    <w:rsid w:val="00722D6E"/>
    <w:rsid w:val="00722D7A"/>
    <w:rsid w:val="00725EBD"/>
    <w:rsid w:val="00730B28"/>
    <w:rsid w:val="0073100E"/>
    <w:rsid w:val="00732EFF"/>
    <w:rsid w:val="00735A0E"/>
    <w:rsid w:val="00735FCC"/>
    <w:rsid w:val="007475CE"/>
    <w:rsid w:val="00750281"/>
    <w:rsid w:val="00750728"/>
    <w:rsid w:val="007512EE"/>
    <w:rsid w:val="00751F7B"/>
    <w:rsid w:val="00760245"/>
    <w:rsid w:val="007620D5"/>
    <w:rsid w:val="007765CF"/>
    <w:rsid w:val="007771B6"/>
    <w:rsid w:val="00781525"/>
    <w:rsid w:val="00781BC2"/>
    <w:rsid w:val="00782C5D"/>
    <w:rsid w:val="00785495"/>
    <w:rsid w:val="007956ED"/>
    <w:rsid w:val="0079572D"/>
    <w:rsid w:val="007A2230"/>
    <w:rsid w:val="007A71CF"/>
    <w:rsid w:val="007B0498"/>
    <w:rsid w:val="007B792F"/>
    <w:rsid w:val="007C1D73"/>
    <w:rsid w:val="007C7808"/>
    <w:rsid w:val="007D0BE5"/>
    <w:rsid w:val="007D0E72"/>
    <w:rsid w:val="007D2A07"/>
    <w:rsid w:val="007D5E28"/>
    <w:rsid w:val="007D6C61"/>
    <w:rsid w:val="007D6D0F"/>
    <w:rsid w:val="007E0EF0"/>
    <w:rsid w:val="007E454C"/>
    <w:rsid w:val="007F68AF"/>
    <w:rsid w:val="00801DC5"/>
    <w:rsid w:val="00804C21"/>
    <w:rsid w:val="00805ADF"/>
    <w:rsid w:val="008103F2"/>
    <w:rsid w:val="008130C5"/>
    <w:rsid w:val="00814CE1"/>
    <w:rsid w:val="00816EC1"/>
    <w:rsid w:val="00817654"/>
    <w:rsid w:val="00822A0A"/>
    <w:rsid w:val="00827CF9"/>
    <w:rsid w:val="008333DE"/>
    <w:rsid w:val="008363F4"/>
    <w:rsid w:val="008407F1"/>
    <w:rsid w:val="008414C2"/>
    <w:rsid w:val="0084449D"/>
    <w:rsid w:val="0084472A"/>
    <w:rsid w:val="00847E2C"/>
    <w:rsid w:val="00851768"/>
    <w:rsid w:val="00853629"/>
    <w:rsid w:val="00853A04"/>
    <w:rsid w:val="00855FE2"/>
    <w:rsid w:val="008632DC"/>
    <w:rsid w:val="00867E0E"/>
    <w:rsid w:val="00870115"/>
    <w:rsid w:val="00870FC4"/>
    <w:rsid w:val="00871307"/>
    <w:rsid w:val="00874F20"/>
    <w:rsid w:val="008826C8"/>
    <w:rsid w:val="00882C64"/>
    <w:rsid w:val="008832AE"/>
    <w:rsid w:val="00886FAC"/>
    <w:rsid w:val="00894D6C"/>
    <w:rsid w:val="00895808"/>
    <w:rsid w:val="00896EE8"/>
    <w:rsid w:val="008A36DA"/>
    <w:rsid w:val="008A5E89"/>
    <w:rsid w:val="008B0C2E"/>
    <w:rsid w:val="008B1296"/>
    <w:rsid w:val="008B14CA"/>
    <w:rsid w:val="008B1D77"/>
    <w:rsid w:val="008B63D8"/>
    <w:rsid w:val="008C0AF7"/>
    <w:rsid w:val="008C32FC"/>
    <w:rsid w:val="008C4D6E"/>
    <w:rsid w:val="008D053C"/>
    <w:rsid w:val="008E176F"/>
    <w:rsid w:val="008E4AA8"/>
    <w:rsid w:val="008E5585"/>
    <w:rsid w:val="008E7DB5"/>
    <w:rsid w:val="008F3323"/>
    <w:rsid w:val="008F3B7B"/>
    <w:rsid w:val="008F3E1F"/>
    <w:rsid w:val="00900878"/>
    <w:rsid w:val="00901879"/>
    <w:rsid w:val="00901F16"/>
    <w:rsid w:val="00903C94"/>
    <w:rsid w:val="00912419"/>
    <w:rsid w:val="00912770"/>
    <w:rsid w:val="009144D5"/>
    <w:rsid w:val="00920BC8"/>
    <w:rsid w:val="00921711"/>
    <w:rsid w:val="00923285"/>
    <w:rsid w:val="009243FF"/>
    <w:rsid w:val="009315C6"/>
    <w:rsid w:val="00932EDC"/>
    <w:rsid w:val="00942B38"/>
    <w:rsid w:val="009453C8"/>
    <w:rsid w:val="00945DF8"/>
    <w:rsid w:val="00950E4D"/>
    <w:rsid w:val="009516FB"/>
    <w:rsid w:val="00953F5D"/>
    <w:rsid w:val="00955927"/>
    <w:rsid w:val="00957920"/>
    <w:rsid w:val="00961475"/>
    <w:rsid w:val="00962119"/>
    <w:rsid w:val="009641D0"/>
    <w:rsid w:val="00965D87"/>
    <w:rsid w:val="0096633A"/>
    <w:rsid w:val="00967040"/>
    <w:rsid w:val="009725CC"/>
    <w:rsid w:val="00972F71"/>
    <w:rsid w:val="00973706"/>
    <w:rsid w:val="00982E19"/>
    <w:rsid w:val="0099019D"/>
    <w:rsid w:val="00990B9C"/>
    <w:rsid w:val="00991EC6"/>
    <w:rsid w:val="00992C27"/>
    <w:rsid w:val="00992FDF"/>
    <w:rsid w:val="00995AAB"/>
    <w:rsid w:val="009A3D0F"/>
    <w:rsid w:val="009B1850"/>
    <w:rsid w:val="009B6689"/>
    <w:rsid w:val="009B695D"/>
    <w:rsid w:val="009B725E"/>
    <w:rsid w:val="009C1D50"/>
    <w:rsid w:val="009C3701"/>
    <w:rsid w:val="009C3941"/>
    <w:rsid w:val="009D271F"/>
    <w:rsid w:val="009D516C"/>
    <w:rsid w:val="009D61F0"/>
    <w:rsid w:val="009E3C78"/>
    <w:rsid w:val="009E4647"/>
    <w:rsid w:val="009E490E"/>
    <w:rsid w:val="009F1A13"/>
    <w:rsid w:val="009F6DEF"/>
    <w:rsid w:val="00A11654"/>
    <w:rsid w:val="00A128E0"/>
    <w:rsid w:val="00A13E82"/>
    <w:rsid w:val="00A15EE3"/>
    <w:rsid w:val="00A16502"/>
    <w:rsid w:val="00A16799"/>
    <w:rsid w:val="00A1794F"/>
    <w:rsid w:val="00A2017E"/>
    <w:rsid w:val="00A21A8D"/>
    <w:rsid w:val="00A22384"/>
    <w:rsid w:val="00A223BD"/>
    <w:rsid w:val="00A30822"/>
    <w:rsid w:val="00A368C9"/>
    <w:rsid w:val="00A42FC4"/>
    <w:rsid w:val="00A43305"/>
    <w:rsid w:val="00A47936"/>
    <w:rsid w:val="00A50693"/>
    <w:rsid w:val="00A52AD0"/>
    <w:rsid w:val="00A540D6"/>
    <w:rsid w:val="00A606EC"/>
    <w:rsid w:val="00A63FDC"/>
    <w:rsid w:val="00A648ED"/>
    <w:rsid w:val="00A705D1"/>
    <w:rsid w:val="00A72775"/>
    <w:rsid w:val="00A75C94"/>
    <w:rsid w:val="00A77751"/>
    <w:rsid w:val="00A80C75"/>
    <w:rsid w:val="00A83A93"/>
    <w:rsid w:val="00A84189"/>
    <w:rsid w:val="00A87AB1"/>
    <w:rsid w:val="00A95E72"/>
    <w:rsid w:val="00A96B19"/>
    <w:rsid w:val="00AA0117"/>
    <w:rsid w:val="00AA0309"/>
    <w:rsid w:val="00AA1E4F"/>
    <w:rsid w:val="00AA6E58"/>
    <w:rsid w:val="00AC1E13"/>
    <w:rsid w:val="00AC652C"/>
    <w:rsid w:val="00AC7C8E"/>
    <w:rsid w:val="00AD03A2"/>
    <w:rsid w:val="00AD09BA"/>
    <w:rsid w:val="00AD318F"/>
    <w:rsid w:val="00AE1A72"/>
    <w:rsid w:val="00AE518F"/>
    <w:rsid w:val="00AE6997"/>
    <w:rsid w:val="00AF0B03"/>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A5B"/>
    <w:rsid w:val="00B22516"/>
    <w:rsid w:val="00B22B21"/>
    <w:rsid w:val="00B22F04"/>
    <w:rsid w:val="00B24E7B"/>
    <w:rsid w:val="00B275E2"/>
    <w:rsid w:val="00B27FC6"/>
    <w:rsid w:val="00B3499A"/>
    <w:rsid w:val="00B36E01"/>
    <w:rsid w:val="00B4414D"/>
    <w:rsid w:val="00B45C6C"/>
    <w:rsid w:val="00B54456"/>
    <w:rsid w:val="00B572AC"/>
    <w:rsid w:val="00B60671"/>
    <w:rsid w:val="00B61155"/>
    <w:rsid w:val="00B65553"/>
    <w:rsid w:val="00B71CD2"/>
    <w:rsid w:val="00B76B38"/>
    <w:rsid w:val="00B77060"/>
    <w:rsid w:val="00B82C04"/>
    <w:rsid w:val="00B82D4A"/>
    <w:rsid w:val="00B83372"/>
    <w:rsid w:val="00B904A9"/>
    <w:rsid w:val="00B946B3"/>
    <w:rsid w:val="00B95F99"/>
    <w:rsid w:val="00B96647"/>
    <w:rsid w:val="00B977EB"/>
    <w:rsid w:val="00BA47DD"/>
    <w:rsid w:val="00BA609B"/>
    <w:rsid w:val="00BB2003"/>
    <w:rsid w:val="00BC1988"/>
    <w:rsid w:val="00BC5EEF"/>
    <w:rsid w:val="00BC6AEC"/>
    <w:rsid w:val="00BC7748"/>
    <w:rsid w:val="00BC7F6B"/>
    <w:rsid w:val="00BD4166"/>
    <w:rsid w:val="00BD4ADC"/>
    <w:rsid w:val="00BE0A42"/>
    <w:rsid w:val="00BF068A"/>
    <w:rsid w:val="00BF7066"/>
    <w:rsid w:val="00C02EEA"/>
    <w:rsid w:val="00C034A8"/>
    <w:rsid w:val="00C11595"/>
    <w:rsid w:val="00C118AF"/>
    <w:rsid w:val="00C215D6"/>
    <w:rsid w:val="00C22A98"/>
    <w:rsid w:val="00C2305C"/>
    <w:rsid w:val="00C23C8B"/>
    <w:rsid w:val="00C23F75"/>
    <w:rsid w:val="00C25571"/>
    <w:rsid w:val="00C30D97"/>
    <w:rsid w:val="00C343BD"/>
    <w:rsid w:val="00C410CE"/>
    <w:rsid w:val="00C47EB9"/>
    <w:rsid w:val="00C513DF"/>
    <w:rsid w:val="00C53F17"/>
    <w:rsid w:val="00C5478F"/>
    <w:rsid w:val="00C5582C"/>
    <w:rsid w:val="00C60D09"/>
    <w:rsid w:val="00C63F5D"/>
    <w:rsid w:val="00C65ABF"/>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D4E"/>
    <w:rsid w:val="00CB2476"/>
    <w:rsid w:val="00CC0E16"/>
    <w:rsid w:val="00CC22DF"/>
    <w:rsid w:val="00CC2729"/>
    <w:rsid w:val="00CC72D8"/>
    <w:rsid w:val="00CC7AF5"/>
    <w:rsid w:val="00CD103C"/>
    <w:rsid w:val="00CD6380"/>
    <w:rsid w:val="00CE029F"/>
    <w:rsid w:val="00CE458D"/>
    <w:rsid w:val="00CE5AD8"/>
    <w:rsid w:val="00CE5B05"/>
    <w:rsid w:val="00CF5010"/>
    <w:rsid w:val="00D12F3D"/>
    <w:rsid w:val="00D159EF"/>
    <w:rsid w:val="00D17F68"/>
    <w:rsid w:val="00D207D9"/>
    <w:rsid w:val="00D23E1B"/>
    <w:rsid w:val="00D27838"/>
    <w:rsid w:val="00D33164"/>
    <w:rsid w:val="00D34E5D"/>
    <w:rsid w:val="00D35C08"/>
    <w:rsid w:val="00D40B82"/>
    <w:rsid w:val="00D43CF2"/>
    <w:rsid w:val="00D6280D"/>
    <w:rsid w:val="00D6362D"/>
    <w:rsid w:val="00D65180"/>
    <w:rsid w:val="00D661D3"/>
    <w:rsid w:val="00D701E7"/>
    <w:rsid w:val="00D71860"/>
    <w:rsid w:val="00D74F34"/>
    <w:rsid w:val="00D77C31"/>
    <w:rsid w:val="00D77EE4"/>
    <w:rsid w:val="00D77FE0"/>
    <w:rsid w:val="00D80F03"/>
    <w:rsid w:val="00D814A3"/>
    <w:rsid w:val="00D84E5C"/>
    <w:rsid w:val="00D879E5"/>
    <w:rsid w:val="00D90240"/>
    <w:rsid w:val="00DA6248"/>
    <w:rsid w:val="00DB065F"/>
    <w:rsid w:val="00DB1D16"/>
    <w:rsid w:val="00DB5D2B"/>
    <w:rsid w:val="00DB7E27"/>
    <w:rsid w:val="00DC1978"/>
    <w:rsid w:val="00DC2A60"/>
    <w:rsid w:val="00DC4DF0"/>
    <w:rsid w:val="00DE0522"/>
    <w:rsid w:val="00DE2119"/>
    <w:rsid w:val="00DE355C"/>
    <w:rsid w:val="00DE4551"/>
    <w:rsid w:val="00DF6FD2"/>
    <w:rsid w:val="00E00A67"/>
    <w:rsid w:val="00E04122"/>
    <w:rsid w:val="00E042F9"/>
    <w:rsid w:val="00E068D8"/>
    <w:rsid w:val="00E127FE"/>
    <w:rsid w:val="00E17258"/>
    <w:rsid w:val="00E17781"/>
    <w:rsid w:val="00E17B24"/>
    <w:rsid w:val="00E20903"/>
    <w:rsid w:val="00E21581"/>
    <w:rsid w:val="00E22912"/>
    <w:rsid w:val="00E232DA"/>
    <w:rsid w:val="00E35736"/>
    <w:rsid w:val="00E37449"/>
    <w:rsid w:val="00E40E14"/>
    <w:rsid w:val="00E414F5"/>
    <w:rsid w:val="00E41FC8"/>
    <w:rsid w:val="00E43263"/>
    <w:rsid w:val="00E472DA"/>
    <w:rsid w:val="00E55EDF"/>
    <w:rsid w:val="00E57574"/>
    <w:rsid w:val="00E61F69"/>
    <w:rsid w:val="00E6370A"/>
    <w:rsid w:val="00E721A1"/>
    <w:rsid w:val="00E74DD6"/>
    <w:rsid w:val="00E75395"/>
    <w:rsid w:val="00E76764"/>
    <w:rsid w:val="00E80EA8"/>
    <w:rsid w:val="00E91427"/>
    <w:rsid w:val="00EA525D"/>
    <w:rsid w:val="00EA5953"/>
    <w:rsid w:val="00EB04F3"/>
    <w:rsid w:val="00EB2089"/>
    <w:rsid w:val="00EC11F0"/>
    <w:rsid w:val="00EC25D1"/>
    <w:rsid w:val="00EC3534"/>
    <w:rsid w:val="00EC6CF0"/>
    <w:rsid w:val="00ED2C35"/>
    <w:rsid w:val="00ED4659"/>
    <w:rsid w:val="00EE1753"/>
    <w:rsid w:val="00EE7585"/>
    <w:rsid w:val="00EF28D2"/>
    <w:rsid w:val="00EF38AF"/>
    <w:rsid w:val="00EF3AF5"/>
    <w:rsid w:val="00EF6206"/>
    <w:rsid w:val="00EF7729"/>
    <w:rsid w:val="00F1075C"/>
    <w:rsid w:val="00F11E98"/>
    <w:rsid w:val="00F130D2"/>
    <w:rsid w:val="00F16A88"/>
    <w:rsid w:val="00F21C80"/>
    <w:rsid w:val="00F2317F"/>
    <w:rsid w:val="00F27173"/>
    <w:rsid w:val="00F27B12"/>
    <w:rsid w:val="00F31B6D"/>
    <w:rsid w:val="00F32864"/>
    <w:rsid w:val="00F41121"/>
    <w:rsid w:val="00F43AEF"/>
    <w:rsid w:val="00F47DD9"/>
    <w:rsid w:val="00F508A7"/>
    <w:rsid w:val="00F535A3"/>
    <w:rsid w:val="00F53EED"/>
    <w:rsid w:val="00F60F79"/>
    <w:rsid w:val="00F63BCC"/>
    <w:rsid w:val="00F64015"/>
    <w:rsid w:val="00F6579E"/>
    <w:rsid w:val="00F66FE0"/>
    <w:rsid w:val="00F7116F"/>
    <w:rsid w:val="00F75ECB"/>
    <w:rsid w:val="00F81000"/>
    <w:rsid w:val="00F86D84"/>
    <w:rsid w:val="00F90C86"/>
    <w:rsid w:val="00F917F3"/>
    <w:rsid w:val="00F936A3"/>
    <w:rsid w:val="00F95E56"/>
    <w:rsid w:val="00F96DC7"/>
    <w:rsid w:val="00FA01C5"/>
    <w:rsid w:val="00FA1563"/>
    <w:rsid w:val="00FA5E2F"/>
    <w:rsid w:val="00FB0A15"/>
    <w:rsid w:val="00FB15DC"/>
    <w:rsid w:val="00FB6DD0"/>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6260F-7B5F-455E-A31A-1BD49837F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1641</Words>
  <Characters>9358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2</cp:revision>
  <cp:lastPrinted>2019-12-24T19:04:00Z</cp:lastPrinted>
  <dcterms:created xsi:type="dcterms:W3CDTF">2020-01-08T19:16:00Z</dcterms:created>
  <dcterms:modified xsi:type="dcterms:W3CDTF">2020-01-08T19:16:00Z</dcterms:modified>
</cp:coreProperties>
</file>