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C43" w:rsidRDefault="00552366" w:rsidP="00552366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NOTICE:</w:t>
      </w:r>
    </w:p>
    <w:p w:rsidR="00552366" w:rsidRDefault="00552366" w:rsidP="00552366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Change in Meeting Dates</w:t>
      </w:r>
    </w:p>
    <w:p w:rsidR="00552366" w:rsidRDefault="00552366" w:rsidP="00552366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Meadow Town Council Meeting and </w:t>
      </w:r>
      <w:r>
        <w:rPr>
          <w:rFonts w:ascii="Times New Roman" w:hAnsi="Times New Roman" w:cs="Times New Roman"/>
          <w:sz w:val="48"/>
          <w:szCs w:val="48"/>
        </w:rPr>
        <w:br/>
        <w:t>Meadow Planning and Zoning Meetings will swap meeting dates for January.</w:t>
      </w:r>
    </w:p>
    <w:p w:rsidR="00552366" w:rsidRDefault="00552366" w:rsidP="00552366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Meadow Town Council: January 14th 7:00pm</w:t>
      </w:r>
    </w:p>
    <w:p w:rsidR="00552366" w:rsidRDefault="00552366" w:rsidP="00552366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52366" w:rsidRDefault="00552366" w:rsidP="00552366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Meadow Planning &amp; Zoning</w:t>
      </w:r>
    </w:p>
    <w:p w:rsidR="00552366" w:rsidRPr="00552366" w:rsidRDefault="00552366" w:rsidP="00552366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January 21st 7:00pm</w:t>
      </w:r>
      <w:bookmarkStart w:id="0" w:name="_GoBack"/>
      <w:bookmarkEnd w:id="0"/>
    </w:p>
    <w:sectPr w:rsidR="00552366" w:rsidRPr="00552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366"/>
    <w:rsid w:val="00552366"/>
    <w:rsid w:val="00A4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3310B-203E-4794-9361-B026BA1A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3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Meadow Town Corporation</dc:creator>
  <cp:keywords/>
  <dc:description/>
  <cp:lastModifiedBy>Meadow Town Corporation</cp:lastModifiedBy>
  <cp:revision>1</cp:revision>
  <cp:lastPrinted>2020-01-04T22:11:00Z</cp:lastPrinted>
  <dcterms:created xsi:type="dcterms:W3CDTF">2020-01-04T22:08:00Z</dcterms:created>
  <dcterms:modified xsi:type="dcterms:W3CDTF">2020-01-04T22:16:00Z</dcterms:modified>
</cp:coreProperties>
</file>