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43EB6" w14:textId="145241BF" w:rsidR="002C0400" w:rsidRDefault="002C0400" w:rsidP="004D1F81">
      <w:pPr>
        <w:spacing w:after="0" w:line="259" w:lineRule="auto"/>
        <w:ind w:left="0" w:right="11" w:firstLine="0"/>
      </w:pPr>
    </w:p>
    <w:p w14:paraId="44CF43D2" w14:textId="24F74E59" w:rsidR="002C0400" w:rsidRDefault="0063125B" w:rsidP="004D1F81">
      <w:pPr>
        <w:spacing w:after="0" w:line="259" w:lineRule="auto"/>
        <w:ind w:left="0" w:firstLine="0"/>
        <w:jc w:val="center"/>
      </w:pPr>
      <w:r>
        <w:rPr>
          <w:b/>
        </w:rPr>
        <w:t>ORDINANCE # 2019-</w:t>
      </w:r>
      <w:r w:rsidR="004D1F81">
        <w:rPr>
          <w:b/>
        </w:rPr>
        <w:t>45</w:t>
      </w:r>
    </w:p>
    <w:p w14:paraId="5E69A2C2" w14:textId="77777777" w:rsidR="002C0400" w:rsidRDefault="0063125B">
      <w:pPr>
        <w:spacing w:after="0" w:line="259" w:lineRule="auto"/>
        <w:ind w:left="0" w:firstLine="0"/>
      </w:pPr>
      <w:r>
        <w:rPr>
          <w:b/>
        </w:rPr>
        <w:t xml:space="preserve"> </w:t>
      </w:r>
    </w:p>
    <w:p w14:paraId="1595D3A8" w14:textId="15FE9C44" w:rsidR="002C0400" w:rsidRDefault="0063125B">
      <w:pPr>
        <w:spacing w:after="25"/>
        <w:ind w:left="-5"/>
      </w:pPr>
      <w:r>
        <w:t xml:space="preserve">AN ORDINANCE AMENDING </w:t>
      </w:r>
      <w:r w:rsidR="00542479">
        <w:t xml:space="preserve">TITLE AND </w:t>
      </w:r>
      <w:r w:rsidR="004C71BA">
        <w:t xml:space="preserve">SECTIONS OF </w:t>
      </w:r>
      <w:r w:rsidR="00480B1A">
        <w:t>CHAPTER</w:t>
      </w:r>
      <w:r w:rsidR="006132F0">
        <w:t xml:space="preserve"> TWENTY-TWO</w:t>
      </w:r>
      <w:r w:rsidR="00480B1A">
        <w:t xml:space="preserve"> </w:t>
      </w:r>
      <w:r>
        <w:t xml:space="preserve">OF THE VIRGIN UNIFORM LAND USE ORDINANCES (“VULU”). </w:t>
      </w:r>
    </w:p>
    <w:p w14:paraId="2FE58C14" w14:textId="77777777" w:rsidR="002C0400" w:rsidRDefault="0063125B">
      <w:pPr>
        <w:spacing w:after="0" w:line="259" w:lineRule="auto"/>
        <w:ind w:left="0" w:firstLine="0"/>
      </w:pPr>
      <w:r>
        <w:t xml:space="preserve"> </w:t>
      </w:r>
    </w:p>
    <w:p w14:paraId="143BB003" w14:textId="77777777" w:rsidR="002C0400" w:rsidRDefault="0063125B">
      <w:pPr>
        <w:pStyle w:val="Heading1"/>
      </w:pPr>
      <w:r>
        <w:t>RECITALS</w:t>
      </w:r>
      <w:r>
        <w:rPr>
          <w:u w:val="none"/>
        </w:rPr>
        <w:t xml:space="preserve"> </w:t>
      </w:r>
    </w:p>
    <w:p w14:paraId="50DC2746" w14:textId="77777777" w:rsidR="002C0400" w:rsidRDefault="0063125B">
      <w:pPr>
        <w:spacing w:after="0" w:line="259" w:lineRule="auto"/>
        <w:ind w:left="0" w:firstLine="0"/>
      </w:pPr>
      <w:r>
        <w:rPr>
          <w:b/>
        </w:rPr>
        <w:t xml:space="preserve"> </w:t>
      </w:r>
    </w:p>
    <w:p w14:paraId="28DB8D82" w14:textId="77777777" w:rsidR="002C0400" w:rsidRDefault="0063125B">
      <w:pPr>
        <w:ind w:left="-5"/>
      </w:pPr>
      <w:r>
        <w:rPr>
          <w:b/>
        </w:rPr>
        <w:t xml:space="preserve"> </w:t>
      </w:r>
      <w:r>
        <w:rPr>
          <w:b/>
        </w:rPr>
        <w:tab/>
        <w:t>WHEREAS,</w:t>
      </w:r>
      <w:r>
        <w:t xml:space="preserve"> Utah Code provides for the adoption and amendment of Town land use ordinances by the Land Use Authority, which in Virgin is the “Town Council with recommendation by the Planning and Zoning Commission” ; and </w:t>
      </w:r>
    </w:p>
    <w:p w14:paraId="09D08F58" w14:textId="77777777" w:rsidR="002C0400" w:rsidRDefault="0063125B">
      <w:pPr>
        <w:spacing w:after="0" w:line="259" w:lineRule="auto"/>
        <w:ind w:left="0" w:firstLine="0"/>
      </w:pPr>
      <w:r>
        <w:t xml:space="preserve">  </w:t>
      </w:r>
    </w:p>
    <w:p w14:paraId="2117D1A7" w14:textId="1CB00738" w:rsidR="002C0400" w:rsidRDefault="0063125B">
      <w:pPr>
        <w:ind w:left="-5"/>
      </w:pPr>
      <w:r>
        <w:rPr>
          <w:b/>
        </w:rPr>
        <w:t xml:space="preserve"> </w:t>
      </w:r>
      <w:r>
        <w:rPr>
          <w:b/>
        </w:rPr>
        <w:tab/>
        <w:t>WHEREAS</w:t>
      </w:r>
      <w:r>
        <w:t>, the Virgin Land Use Authority finds that the existing Virgin Town Code (VULU) Chapter</w:t>
      </w:r>
      <w:r w:rsidR="00153A57">
        <w:t xml:space="preserve"> </w:t>
      </w:r>
      <w:r w:rsidR="00BA323A">
        <w:t>Twenty-two</w:t>
      </w:r>
      <w:r>
        <w:t xml:space="preserve">, and the various sub sections found within, require updating to meet the changing needs of the town; and </w:t>
      </w:r>
    </w:p>
    <w:p w14:paraId="29D2AD5D" w14:textId="77777777" w:rsidR="002C0400" w:rsidRDefault="0063125B">
      <w:pPr>
        <w:spacing w:after="0" w:line="259" w:lineRule="auto"/>
        <w:ind w:left="0" w:firstLine="0"/>
      </w:pPr>
      <w:r>
        <w:t xml:space="preserve">  </w:t>
      </w:r>
    </w:p>
    <w:p w14:paraId="12519D62" w14:textId="77777777" w:rsidR="002C0400" w:rsidRDefault="0063125B">
      <w:pPr>
        <w:ind w:left="-5"/>
      </w:pPr>
      <w:r>
        <w:rPr>
          <w:b/>
        </w:rPr>
        <w:t xml:space="preserve"> </w:t>
      </w:r>
      <w:r>
        <w:rPr>
          <w:b/>
        </w:rPr>
        <w:tab/>
        <w:t>WHEREAS</w:t>
      </w:r>
      <w:r>
        <w:t xml:space="preserve">, the Virgin Land Use Authority finds that, to accommodate the towns desire to provide clarity and continuity within VULU;  and </w:t>
      </w:r>
    </w:p>
    <w:p w14:paraId="600F6ED9" w14:textId="77777777" w:rsidR="002C0400" w:rsidRDefault="0063125B">
      <w:pPr>
        <w:spacing w:after="0" w:line="259" w:lineRule="auto"/>
        <w:ind w:left="0" w:firstLine="0"/>
      </w:pPr>
      <w:r>
        <w:t xml:space="preserve">  </w:t>
      </w:r>
    </w:p>
    <w:p w14:paraId="4B1C6827" w14:textId="46B03043" w:rsidR="002C0400" w:rsidRDefault="0063125B">
      <w:pPr>
        <w:ind w:left="-5"/>
      </w:pPr>
      <w:r>
        <w:rPr>
          <w:b/>
        </w:rPr>
        <w:t xml:space="preserve"> </w:t>
      </w:r>
      <w:r>
        <w:rPr>
          <w:b/>
        </w:rPr>
        <w:tab/>
        <w:t>WHEREAS</w:t>
      </w:r>
      <w:r>
        <w:t xml:space="preserve">, the Virgin Town Planning and Zoning Commission held properly noticed Public Hearings on these amendments on </w:t>
      </w:r>
      <w:r w:rsidR="00DA3EC0" w:rsidRPr="00FC6B96">
        <w:rPr>
          <w:u w:color="000000"/>
        </w:rPr>
        <w:t>December 11</w:t>
      </w:r>
      <w:r w:rsidRPr="00FC6B96">
        <w:rPr>
          <w:u w:color="000000"/>
        </w:rPr>
        <w:t>, 2019</w:t>
      </w:r>
      <w:r>
        <w:t xml:space="preserve">, and voted to recommend its draft amendment ordinance to the Virgin Town Council at a regular meeting on </w:t>
      </w:r>
      <w:r w:rsidR="00DA3EC0">
        <w:t>December 18, 2019</w:t>
      </w:r>
      <w:r>
        <w:t xml:space="preserve">; </w:t>
      </w:r>
    </w:p>
    <w:p w14:paraId="1BD47A89" w14:textId="77777777" w:rsidR="002C0400" w:rsidRDefault="0063125B">
      <w:pPr>
        <w:spacing w:after="0" w:line="259" w:lineRule="auto"/>
        <w:ind w:left="0" w:firstLine="0"/>
      </w:pPr>
      <w:r>
        <w:t xml:space="preserve">  </w:t>
      </w:r>
    </w:p>
    <w:p w14:paraId="416D8F7E" w14:textId="77777777" w:rsidR="002C0400" w:rsidRDefault="0063125B">
      <w:pPr>
        <w:tabs>
          <w:tab w:val="right" w:pos="9364"/>
        </w:tabs>
        <w:ind w:left="-15" w:firstLine="0"/>
      </w:pPr>
      <w:r>
        <w:rPr>
          <w:b/>
        </w:rPr>
        <w:t xml:space="preserve"> </w:t>
      </w:r>
      <w:r>
        <w:rPr>
          <w:b/>
        </w:rPr>
        <w:tab/>
        <w:t>NOW, THEREFORE BE IT ORDAINED</w:t>
      </w:r>
      <w:r>
        <w:t xml:space="preserve"> by the Land Use Authority of Virgin, Utah </w:t>
      </w:r>
    </w:p>
    <w:p w14:paraId="2326B7AE" w14:textId="77777777" w:rsidR="002C0400" w:rsidRDefault="0063125B">
      <w:pPr>
        <w:ind w:left="-5"/>
      </w:pPr>
      <w:r>
        <w:t xml:space="preserve">that, in order to provide for the health, safety and general welfare of the citizens of Virgin, Utah, the VULU Ordinance is hereby amended to incorporate the following changes: </w:t>
      </w:r>
    </w:p>
    <w:p w14:paraId="75889BE9" w14:textId="27B0EA3F" w:rsidR="002C0400" w:rsidRDefault="0063125B">
      <w:pPr>
        <w:spacing w:after="0" w:line="259" w:lineRule="auto"/>
        <w:ind w:left="0" w:firstLine="0"/>
      </w:pPr>
      <w:r>
        <w:t xml:space="preserve"> </w:t>
      </w:r>
    </w:p>
    <w:p w14:paraId="14D23534" w14:textId="77777777" w:rsidR="002C0400" w:rsidRDefault="0063125B">
      <w:pPr>
        <w:pStyle w:val="Heading1"/>
        <w:ind w:right="4"/>
      </w:pPr>
      <w:r>
        <w:t>ORDINANCE</w:t>
      </w:r>
      <w:r>
        <w:rPr>
          <w:u w:val="none"/>
        </w:rPr>
        <w:t xml:space="preserve"> </w:t>
      </w:r>
    </w:p>
    <w:p w14:paraId="5F4FD398" w14:textId="77777777" w:rsidR="002C0400" w:rsidRDefault="0063125B">
      <w:pPr>
        <w:spacing w:after="0" w:line="259" w:lineRule="auto"/>
        <w:ind w:left="60" w:firstLine="0"/>
        <w:jc w:val="center"/>
      </w:pPr>
      <w:r>
        <w:t xml:space="preserve"> </w:t>
      </w:r>
    </w:p>
    <w:p w14:paraId="147567E8" w14:textId="77777777" w:rsidR="002C0400" w:rsidRDefault="0063125B">
      <w:pPr>
        <w:ind w:left="-5"/>
      </w:pPr>
      <w:r>
        <w:t xml:space="preserve"> </w:t>
      </w:r>
      <w:r>
        <w:tab/>
        <w:t xml:space="preserve">NOW THEREFORE be it ordained by Virgin Town, Washington County, State of Utah, acting by and through the Town Council: </w:t>
      </w:r>
    </w:p>
    <w:p w14:paraId="771FE228" w14:textId="77777777" w:rsidR="002C0400" w:rsidRDefault="0063125B">
      <w:pPr>
        <w:spacing w:after="16" w:line="259" w:lineRule="auto"/>
        <w:ind w:left="0" w:firstLine="0"/>
      </w:pPr>
      <w:r>
        <w:t xml:space="preserve"> </w:t>
      </w:r>
    </w:p>
    <w:p w14:paraId="1D33FF2F" w14:textId="2AA40EA2" w:rsidR="002C0400" w:rsidRDefault="0063125B">
      <w:pPr>
        <w:spacing w:after="0" w:line="259" w:lineRule="auto"/>
        <w:ind w:left="-5"/>
      </w:pPr>
      <w:r>
        <w:rPr>
          <w:b/>
          <w:sz w:val="28"/>
        </w:rPr>
        <w:t xml:space="preserve">Current </w:t>
      </w:r>
      <w:r w:rsidR="00DF7F29">
        <w:rPr>
          <w:b/>
          <w:sz w:val="28"/>
        </w:rPr>
        <w:t>Wording</w:t>
      </w:r>
    </w:p>
    <w:p w14:paraId="6ED18237" w14:textId="68B96E85" w:rsidR="002C0400" w:rsidRDefault="0063125B">
      <w:pPr>
        <w:ind w:left="-5"/>
      </w:pPr>
      <w:r>
        <w:t xml:space="preserve"> </w:t>
      </w:r>
    </w:p>
    <w:p w14:paraId="08AEF138" w14:textId="77777777" w:rsidR="00503DD4" w:rsidRPr="00134408" w:rsidRDefault="00503DD4" w:rsidP="00027111">
      <w:pPr>
        <w:rPr>
          <w:szCs w:val="24"/>
          <w:lang w:bidi="ar-SA"/>
        </w:rPr>
      </w:pPr>
      <w:r w:rsidRPr="00134408">
        <w:rPr>
          <w:szCs w:val="24"/>
          <w:lang w:bidi="ar-SA"/>
        </w:rPr>
        <w:t xml:space="preserve">22.6. PROHIBITED USES. </w:t>
      </w:r>
    </w:p>
    <w:p w14:paraId="3A68AF03" w14:textId="77777777" w:rsidR="00503DD4" w:rsidRPr="00134408" w:rsidRDefault="00503DD4" w:rsidP="00027111">
      <w:pPr>
        <w:rPr>
          <w:szCs w:val="24"/>
          <w:lang w:bidi="ar-SA"/>
        </w:rPr>
      </w:pPr>
      <w:r w:rsidRPr="00134408">
        <w:rPr>
          <w:szCs w:val="24"/>
          <w:lang w:bidi="ar-SA"/>
        </w:rPr>
        <w:t>All uses not listed as permitted or conditional shall be deemed prohibited</w:t>
      </w:r>
      <w:r>
        <w:rPr>
          <w:szCs w:val="24"/>
          <w:lang w:bidi="ar-SA"/>
        </w:rPr>
        <w:t>.</w:t>
      </w:r>
    </w:p>
    <w:p w14:paraId="2CD1D396" w14:textId="77777777" w:rsidR="00503DD4" w:rsidRDefault="00503DD4">
      <w:pPr>
        <w:ind w:left="-5"/>
      </w:pPr>
    </w:p>
    <w:p w14:paraId="465E960F" w14:textId="22D53F08" w:rsidR="002C0400" w:rsidRPr="004D1F81" w:rsidRDefault="0063125B" w:rsidP="004D1F81">
      <w:pPr>
        <w:spacing w:after="0" w:line="259" w:lineRule="auto"/>
        <w:ind w:left="0" w:firstLine="0"/>
        <w:rPr>
          <w:b/>
          <w:bCs/>
          <w:sz w:val="28"/>
        </w:rPr>
      </w:pPr>
      <w:r w:rsidRPr="004D1F81">
        <w:rPr>
          <w:b/>
          <w:bCs/>
          <w:sz w:val="28"/>
        </w:rPr>
        <w:t xml:space="preserve">Proposed </w:t>
      </w:r>
      <w:r w:rsidR="00DF7F29" w:rsidRPr="004D1F81">
        <w:rPr>
          <w:b/>
          <w:bCs/>
          <w:sz w:val="28"/>
        </w:rPr>
        <w:t>Wording</w:t>
      </w:r>
      <w:bookmarkStart w:id="0" w:name="_GoBack"/>
      <w:bookmarkEnd w:id="0"/>
    </w:p>
    <w:p w14:paraId="35AFA394" w14:textId="2147B100" w:rsidR="002C0400" w:rsidRDefault="002C0400" w:rsidP="0063125B">
      <w:pPr>
        <w:ind w:left="0" w:firstLine="0"/>
      </w:pPr>
    </w:p>
    <w:p w14:paraId="565E1FDF" w14:textId="5DEE8B27" w:rsidR="00155AB5" w:rsidRDefault="00155AB5" w:rsidP="0063125B">
      <w:pPr>
        <w:ind w:left="0" w:firstLine="0"/>
      </w:pPr>
      <w:r>
        <w:t xml:space="preserve">22.3.1.C </w:t>
      </w:r>
      <w:r w:rsidR="001F520A">
        <w:t>East of Camino Del Rio and Willard Dr. to the furthest town boundary south and east to the furthest town boundary.</w:t>
      </w:r>
      <w:r w:rsidR="000D7C67">
        <w:t xml:space="preserve"> </w:t>
      </w:r>
    </w:p>
    <w:p w14:paraId="235D4F6E" w14:textId="3686AEAF" w:rsidR="000D7C67" w:rsidRDefault="000D7C67" w:rsidP="0063125B">
      <w:pPr>
        <w:ind w:left="0" w:firstLine="0"/>
      </w:pPr>
      <w:r>
        <w:t xml:space="preserve">(If permitted </w:t>
      </w:r>
      <w:r w:rsidR="00310F2E">
        <w:t xml:space="preserve">by law, </w:t>
      </w:r>
      <w:r w:rsidR="001C2B67">
        <w:t>the boundary preference would be address grid line 700E.</w:t>
      </w:r>
      <w:r w:rsidR="00310F2E">
        <w:t>)</w:t>
      </w:r>
    </w:p>
    <w:p w14:paraId="079B68BA" w14:textId="77777777" w:rsidR="001F520A" w:rsidRDefault="001F520A" w:rsidP="0063125B">
      <w:pPr>
        <w:ind w:left="0" w:firstLine="0"/>
      </w:pPr>
    </w:p>
    <w:p w14:paraId="5D0ECC5F" w14:textId="77777777" w:rsidR="00503DD4" w:rsidRPr="00B656FA" w:rsidRDefault="0063125B" w:rsidP="00027111">
      <w:pPr>
        <w:rPr>
          <w:strike/>
          <w:szCs w:val="24"/>
          <w:lang w:bidi="ar-SA"/>
        </w:rPr>
      </w:pPr>
      <w:r w:rsidRPr="00B656FA">
        <w:rPr>
          <w:strike/>
        </w:rPr>
        <w:t xml:space="preserve"> </w:t>
      </w:r>
      <w:r w:rsidR="00503DD4" w:rsidRPr="00B656FA">
        <w:rPr>
          <w:strike/>
          <w:szCs w:val="24"/>
          <w:lang w:bidi="ar-SA"/>
        </w:rPr>
        <w:t xml:space="preserve">22.6. PROHIBITED USES. </w:t>
      </w:r>
    </w:p>
    <w:p w14:paraId="1BC340E4" w14:textId="77777777" w:rsidR="00503DD4" w:rsidRPr="00B656FA" w:rsidRDefault="00503DD4" w:rsidP="00027111">
      <w:pPr>
        <w:rPr>
          <w:strike/>
          <w:szCs w:val="24"/>
          <w:lang w:bidi="ar-SA"/>
        </w:rPr>
      </w:pPr>
      <w:r w:rsidRPr="00B656FA">
        <w:rPr>
          <w:strike/>
          <w:szCs w:val="24"/>
          <w:lang w:bidi="ar-SA"/>
        </w:rPr>
        <w:t>All uses not listed as permitted or conditional shall be deemed prohibited.</w:t>
      </w:r>
    </w:p>
    <w:p w14:paraId="2E232E59" w14:textId="2C9D1F48" w:rsidR="002C0400" w:rsidRDefault="002C0400">
      <w:pPr>
        <w:spacing w:after="0" w:line="259" w:lineRule="auto"/>
        <w:ind w:left="0" w:firstLine="0"/>
      </w:pPr>
    </w:p>
    <w:p w14:paraId="16B5CE0C" w14:textId="77777777" w:rsidR="002C0400" w:rsidRDefault="0063125B">
      <w:pPr>
        <w:spacing w:after="0" w:line="259" w:lineRule="auto"/>
        <w:ind w:left="0" w:firstLine="0"/>
      </w:pPr>
      <w:r>
        <w:t xml:space="preserve"> </w:t>
      </w:r>
    </w:p>
    <w:p w14:paraId="035C90D0" w14:textId="146D1E11" w:rsidR="002C0400" w:rsidRDefault="0063125B" w:rsidP="004D1F81">
      <w:pPr>
        <w:numPr>
          <w:ilvl w:val="0"/>
          <w:numId w:val="1"/>
        </w:numPr>
        <w:spacing w:after="1" w:line="238" w:lineRule="auto"/>
      </w:pPr>
      <w:r>
        <w:rPr>
          <w:u w:val="single" w:color="000000"/>
        </w:rPr>
        <w:t>Severability</w:t>
      </w:r>
      <w:r>
        <w:t xml:space="preserve">.  If any section, clause or portion of this Ordinance is declared invalid by a court of competent jurisdiction, the remainder shall not be affected thereby and shall remain in full force and effect. </w:t>
      </w:r>
    </w:p>
    <w:p w14:paraId="65189B32" w14:textId="49559C49" w:rsidR="002C0400" w:rsidRDefault="0063125B" w:rsidP="005B1580">
      <w:pPr>
        <w:spacing w:after="0" w:line="259" w:lineRule="auto"/>
        <w:ind w:right="-15"/>
        <w:jc w:val="right"/>
      </w:pPr>
      <w:r>
        <w:t xml:space="preserve"> </w:t>
      </w:r>
    </w:p>
    <w:p w14:paraId="7C06A713" w14:textId="77777777" w:rsidR="002C0400" w:rsidRDefault="0063125B">
      <w:pPr>
        <w:numPr>
          <w:ilvl w:val="0"/>
          <w:numId w:val="1"/>
        </w:numPr>
      </w:pPr>
      <w:r>
        <w:rPr>
          <w:u w:val="single" w:color="000000"/>
        </w:rPr>
        <w:t>Conflicts/Repealer</w:t>
      </w:r>
      <w:r>
        <w:t xml:space="preserve">.  This Ordinance repeals and supersedes the provisions of any prior ordinance in conflict herewith. </w:t>
      </w:r>
    </w:p>
    <w:p w14:paraId="264482E8" w14:textId="77777777" w:rsidR="002C0400" w:rsidRDefault="0063125B">
      <w:pPr>
        <w:spacing w:after="0" w:line="259" w:lineRule="auto"/>
        <w:ind w:left="721" w:firstLine="0"/>
      </w:pPr>
      <w:r>
        <w:t xml:space="preserve"> </w:t>
      </w:r>
    </w:p>
    <w:p w14:paraId="2D5ED3A0" w14:textId="77777777" w:rsidR="002C0400" w:rsidRDefault="0063125B">
      <w:pPr>
        <w:numPr>
          <w:ilvl w:val="0"/>
          <w:numId w:val="1"/>
        </w:numPr>
      </w:pPr>
      <w:r>
        <w:rPr>
          <w:u w:val="single" w:color="000000"/>
        </w:rPr>
        <w:t>Effective Date</w:t>
      </w:r>
      <w:r>
        <w:t xml:space="preserve">.  This Ordinance shall become effective immediately upon adoption by the Virgin Town Council and execution by the Virgin Town Mayor. </w:t>
      </w:r>
    </w:p>
    <w:p w14:paraId="29E976B2" w14:textId="77777777" w:rsidR="002C0400" w:rsidRDefault="0063125B">
      <w:pPr>
        <w:spacing w:after="0" w:line="259" w:lineRule="auto"/>
        <w:ind w:left="0" w:firstLine="0"/>
      </w:pPr>
      <w:r>
        <w:t xml:space="preserve"> </w:t>
      </w:r>
    </w:p>
    <w:p w14:paraId="7C7B4EC5" w14:textId="1F523321" w:rsidR="002C0400" w:rsidRDefault="0063125B">
      <w:pPr>
        <w:spacing w:after="1" w:line="238" w:lineRule="auto"/>
        <w:ind w:left="-15" w:right="-12" w:firstLine="721"/>
        <w:jc w:val="both"/>
      </w:pPr>
      <w:r>
        <w:t>ADOPTED AND APPROVED BY THE VIRGIN TOWN COUNCIL ORDINANCE NUMBER 2019-</w:t>
      </w:r>
      <w:r w:rsidR="004D1F81">
        <w:t>45</w:t>
      </w:r>
      <w:r>
        <w:t xml:space="preserve"> will become effective on this ___ day of _________, 2019 based upon the following vote: </w:t>
      </w:r>
    </w:p>
    <w:p w14:paraId="2189E00B" w14:textId="77777777" w:rsidR="002C0400" w:rsidRDefault="0063125B">
      <w:pPr>
        <w:spacing w:after="0" w:line="259" w:lineRule="auto"/>
        <w:ind w:left="0" w:firstLine="0"/>
      </w:pPr>
      <w:r>
        <w:t xml:space="preserve"> </w:t>
      </w:r>
    </w:p>
    <w:p w14:paraId="4164BEDE" w14:textId="77777777" w:rsidR="002C0400" w:rsidRDefault="0063125B">
      <w:pPr>
        <w:tabs>
          <w:tab w:val="center" w:pos="2381"/>
        </w:tabs>
        <w:spacing w:after="0" w:line="259" w:lineRule="auto"/>
        <w:ind w:left="0" w:firstLine="0"/>
      </w:pPr>
      <w:r>
        <w:t xml:space="preserve"> </w:t>
      </w:r>
      <w:r>
        <w:tab/>
      </w:r>
      <w:r>
        <w:rPr>
          <w:u w:val="single" w:color="000000"/>
        </w:rPr>
        <w:t>Council Member:</w:t>
      </w:r>
      <w:r>
        <w:t xml:space="preserve"> </w:t>
      </w:r>
    </w:p>
    <w:p w14:paraId="50FB1F51" w14:textId="77777777" w:rsidR="002C0400" w:rsidRDefault="0063125B">
      <w:pPr>
        <w:tabs>
          <w:tab w:val="center" w:pos="2102"/>
          <w:tab w:val="center" w:pos="6009"/>
        </w:tabs>
        <w:ind w:left="-15" w:firstLine="0"/>
      </w:pPr>
      <w:r>
        <w:t xml:space="preserve"> </w:t>
      </w:r>
      <w:r>
        <w:tab/>
        <w:t xml:space="preserve">Dan Snyder </w:t>
      </w:r>
      <w:r>
        <w:tab/>
        <w:t xml:space="preserve">AYE___   NAE___  </w:t>
      </w:r>
    </w:p>
    <w:p w14:paraId="4CED4A01" w14:textId="77777777" w:rsidR="002C0400" w:rsidRDefault="0063125B">
      <w:pPr>
        <w:tabs>
          <w:tab w:val="center" w:pos="2400"/>
          <w:tab w:val="center" w:pos="6009"/>
        </w:tabs>
        <w:ind w:left="-15" w:firstLine="0"/>
      </w:pPr>
      <w:r>
        <w:t xml:space="preserve"> </w:t>
      </w:r>
      <w:r>
        <w:tab/>
        <w:t xml:space="preserve">LeRoy Thompson </w:t>
      </w:r>
      <w:r>
        <w:tab/>
        <w:t xml:space="preserve">AYE___  NAE___ </w:t>
      </w:r>
    </w:p>
    <w:p w14:paraId="463CF190" w14:textId="77777777" w:rsidR="002C0400" w:rsidRDefault="0063125B">
      <w:pPr>
        <w:tabs>
          <w:tab w:val="center" w:pos="2109"/>
          <w:tab w:val="center" w:pos="6009"/>
        </w:tabs>
        <w:ind w:left="-15" w:firstLine="0"/>
      </w:pPr>
      <w:r>
        <w:t xml:space="preserve"> </w:t>
      </w:r>
      <w:r>
        <w:tab/>
        <w:t xml:space="preserve">Kevin Stout </w:t>
      </w:r>
      <w:r>
        <w:tab/>
        <w:t xml:space="preserve">AYE___  NAE___ </w:t>
      </w:r>
    </w:p>
    <w:p w14:paraId="2B0BFC0D" w14:textId="77777777" w:rsidR="002C0400" w:rsidRDefault="0063125B">
      <w:pPr>
        <w:tabs>
          <w:tab w:val="center" w:pos="1899"/>
          <w:tab w:val="center" w:pos="6009"/>
        </w:tabs>
        <w:ind w:left="-15" w:firstLine="0"/>
      </w:pPr>
      <w:r>
        <w:t xml:space="preserve"> </w:t>
      </w:r>
      <w:r>
        <w:tab/>
        <w:t xml:space="preserve">Jay Lee </w:t>
      </w:r>
      <w:r>
        <w:tab/>
        <w:t xml:space="preserve">AYE___   NAE___     </w:t>
      </w:r>
    </w:p>
    <w:p w14:paraId="05D1574B" w14:textId="77777777" w:rsidR="002C0400" w:rsidRDefault="0063125B">
      <w:pPr>
        <w:tabs>
          <w:tab w:val="center" w:pos="2874"/>
          <w:tab w:val="center" w:pos="6009"/>
        </w:tabs>
        <w:ind w:left="-15" w:firstLine="0"/>
      </w:pPr>
      <w:r>
        <w:t xml:space="preserve"> </w:t>
      </w:r>
      <w:r>
        <w:tab/>
        <w:t xml:space="preserve">Matthew Spendlove, Mayor </w:t>
      </w:r>
      <w:r>
        <w:tab/>
        <w:t xml:space="preserve">AYE___  NAE___ </w:t>
      </w:r>
    </w:p>
    <w:p w14:paraId="4B0E802F" w14:textId="77777777" w:rsidR="002C0400" w:rsidRDefault="0063125B">
      <w:pPr>
        <w:spacing w:after="0" w:line="259" w:lineRule="auto"/>
        <w:ind w:left="0" w:firstLine="0"/>
      </w:pPr>
      <w:r>
        <w:t xml:space="preserve"> </w:t>
      </w:r>
      <w:r>
        <w:tab/>
        <w:t xml:space="preserve"> </w:t>
      </w:r>
    </w:p>
    <w:p w14:paraId="06585DCD" w14:textId="77777777" w:rsidR="002C0400" w:rsidRDefault="0063125B">
      <w:pPr>
        <w:ind w:left="-5"/>
      </w:pPr>
      <w:r>
        <w:t xml:space="preserve">VIRGIN TOWN </w:t>
      </w:r>
    </w:p>
    <w:p w14:paraId="071322F8" w14:textId="77777777" w:rsidR="002C0400" w:rsidRDefault="0063125B">
      <w:pPr>
        <w:ind w:left="-5"/>
      </w:pPr>
      <w:r>
        <w:t xml:space="preserve">a Utah municipal corporation </w:t>
      </w:r>
    </w:p>
    <w:p w14:paraId="704A40E8" w14:textId="08399C14" w:rsidR="002C0400" w:rsidRDefault="0063125B">
      <w:pPr>
        <w:spacing w:after="0" w:line="259" w:lineRule="auto"/>
        <w:ind w:left="0" w:firstLine="0"/>
      </w:pPr>
      <w:r>
        <w:t xml:space="preserve"> </w:t>
      </w:r>
      <w:r>
        <w:rPr>
          <w:b/>
        </w:rPr>
        <w:t xml:space="preserve"> </w:t>
      </w:r>
    </w:p>
    <w:p w14:paraId="6BA8EBAE"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4A666586" w14:textId="77777777" w:rsidR="002C0400" w:rsidRDefault="0063125B">
      <w:pPr>
        <w:ind w:left="-5"/>
      </w:pPr>
      <w:r>
        <w:t xml:space="preserve">Matthew Spendlove, Mayor </w:t>
      </w:r>
    </w:p>
    <w:p w14:paraId="5551B47F" w14:textId="77777777" w:rsidR="002C0400" w:rsidRDefault="0063125B">
      <w:pPr>
        <w:spacing w:after="0" w:line="259" w:lineRule="auto"/>
        <w:ind w:left="0" w:firstLine="0"/>
      </w:pPr>
      <w:r>
        <w:t xml:space="preserve"> </w:t>
      </w:r>
      <w:r>
        <w:tab/>
        <w:t xml:space="preserve"> </w:t>
      </w:r>
      <w:r>
        <w:tab/>
        <w:t xml:space="preserve"> </w:t>
      </w:r>
    </w:p>
    <w:p w14:paraId="3A865EC7" w14:textId="77777777" w:rsidR="002C0400" w:rsidRDefault="0063125B">
      <w:pPr>
        <w:ind w:left="-5"/>
      </w:pPr>
      <w:r>
        <w:t xml:space="preserve">ATTEST: </w:t>
      </w:r>
    </w:p>
    <w:p w14:paraId="4FEECEAF" w14:textId="77777777" w:rsidR="002C0400" w:rsidRDefault="0063125B">
      <w:pPr>
        <w:spacing w:after="0" w:line="259" w:lineRule="auto"/>
        <w:ind w:left="0" w:firstLine="0"/>
      </w:pPr>
      <w:r>
        <w:t xml:space="preserve"> </w:t>
      </w:r>
    </w:p>
    <w:p w14:paraId="177BF9FA" w14:textId="77777777" w:rsidR="002C0400" w:rsidRDefault="0063125B">
      <w:pPr>
        <w:spacing w:after="0" w:line="259" w:lineRule="auto"/>
        <w:ind w:left="0" w:firstLine="0"/>
      </w:pPr>
      <w:r>
        <w:t xml:space="preserve"> </w:t>
      </w:r>
    </w:p>
    <w:p w14:paraId="0A319C9A" w14:textId="77777777" w:rsidR="002C0400" w:rsidRDefault="0063125B">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62275390" w14:textId="19BD9E12" w:rsidR="004D1F81" w:rsidRDefault="0063125B" w:rsidP="004D1F81">
      <w:pPr>
        <w:spacing w:after="4663"/>
        <w:ind w:left="-5"/>
      </w:pPr>
      <w:r>
        <w:t xml:space="preserve">Monica Bowcutt, Town Clerk  </w:t>
      </w:r>
    </w:p>
    <w:sectPr w:rsidR="004D1F81">
      <w:headerReference w:type="default" r:id="rId7"/>
      <w:footerReference w:type="default" r:id="rId8"/>
      <w:pgSz w:w="12240" w:h="15840"/>
      <w:pgMar w:top="727" w:right="1436" w:bottom="60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A2545" w14:textId="77777777" w:rsidR="001D1ACE" w:rsidRDefault="001D1ACE" w:rsidP="004D1F81">
      <w:pPr>
        <w:spacing w:after="0" w:line="240" w:lineRule="auto"/>
      </w:pPr>
      <w:r>
        <w:separator/>
      </w:r>
    </w:p>
  </w:endnote>
  <w:endnote w:type="continuationSeparator" w:id="0">
    <w:p w14:paraId="7E6EFF80" w14:textId="77777777" w:rsidR="001D1ACE" w:rsidRDefault="001D1ACE" w:rsidP="004D1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51834863"/>
      <w:docPartObj>
        <w:docPartGallery w:val="Page Numbers (Bottom of Page)"/>
        <w:docPartUnique/>
      </w:docPartObj>
    </w:sdtPr>
    <w:sdtEndPr>
      <w:rPr>
        <w:noProof/>
      </w:rPr>
    </w:sdtEndPr>
    <w:sdtContent>
      <w:p w14:paraId="16310BED" w14:textId="77777777" w:rsidR="004D1F81" w:rsidRDefault="004D1F81">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005164D8" w14:textId="7C3DE315" w:rsidR="004D1F81" w:rsidRDefault="004D1F81" w:rsidP="004D1F81">
        <w:pPr>
          <w:spacing w:after="0" w:line="259" w:lineRule="auto"/>
          <w:ind w:left="12" w:right="4"/>
          <w:jc w:val="center"/>
        </w:pPr>
        <w:r>
          <w:t xml:space="preserve">ORDINANCE </w:t>
        </w:r>
      </w:p>
      <w:p w14:paraId="4D96705C" w14:textId="5D78347A" w:rsidR="004D1F81" w:rsidRDefault="004D1F81" w:rsidP="004D1F81">
        <w:pPr>
          <w:spacing w:after="0" w:line="259" w:lineRule="auto"/>
          <w:ind w:left="12" w:right="4"/>
          <w:jc w:val="center"/>
        </w:pPr>
        <w:r>
          <w:t>Chapter</w:t>
        </w:r>
        <w:r>
          <w:t xml:space="preserve">         </w:t>
        </w:r>
        <w:r>
          <w:t xml:space="preserve"> Section</w:t>
        </w:r>
        <w:r>
          <w:t xml:space="preserve">                      </w:t>
        </w:r>
        <w:r>
          <w:t xml:space="preserve">  </w:t>
        </w:r>
      </w:p>
      <w:p w14:paraId="006E9B70" w14:textId="7159DA3D" w:rsidR="004D1F81" w:rsidRDefault="004D1F81" w:rsidP="004D1F81">
        <w:pPr>
          <w:spacing w:after="0" w:line="259" w:lineRule="auto"/>
          <w:ind w:left="12"/>
        </w:pPr>
        <w:r>
          <w:t xml:space="preserve">                                                          </w:t>
        </w:r>
        <w:r>
          <w:t xml:space="preserve">APPROVED: </w:t>
        </w:r>
        <w:r>
          <w:t xml:space="preserve">     </w:t>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D61B9E" w14:textId="77777777" w:rsidR="001D1ACE" w:rsidRDefault="001D1ACE" w:rsidP="004D1F81">
      <w:pPr>
        <w:spacing w:after="0" w:line="240" w:lineRule="auto"/>
      </w:pPr>
      <w:r>
        <w:separator/>
      </w:r>
    </w:p>
  </w:footnote>
  <w:footnote w:type="continuationSeparator" w:id="0">
    <w:p w14:paraId="2374459C" w14:textId="77777777" w:rsidR="001D1ACE" w:rsidRDefault="001D1ACE" w:rsidP="004D1F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63298" w14:textId="7D2F2573" w:rsidR="004D1F81" w:rsidRDefault="004D1F81" w:rsidP="004D1F81">
    <w:pPr>
      <w:pStyle w:val="Header"/>
      <w:jc w:val="center"/>
    </w:pPr>
    <w:r>
      <w:t>VIRGIN TOWN</w:t>
    </w:r>
  </w:p>
  <w:p w14:paraId="42A21D2E" w14:textId="77777777" w:rsidR="004D1F81" w:rsidRDefault="004D1F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364C15"/>
    <w:multiLevelType w:val="hybridMultilevel"/>
    <w:tmpl w:val="FFFFFFFF"/>
    <w:lvl w:ilvl="0" w:tplc="EB526244">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C629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C22773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C8D6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B60769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905D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5EEF8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D8E0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D6CB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400"/>
    <w:rsid w:val="00027111"/>
    <w:rsid w:val="000D7C67"/>
    <w:rsid w:val="00153A57"/>
    <w:rsid w:val="00155AB5"/>
    <w:rsid w:val="001C2B67"/>
    <w:rsid w:val="001D1ACE"/>
    <w:rsid w:val="001F520A"/>
    <w:rsid w:val="002A1255"/>
    <w:rsid w:val="002C0400"/>
    <w:rsid w:val="00310F2E"/>
    <w:rsid w:val="003B4E4D"/>
    <w:rsid w:val="00480B1A"/>
    <w:rsid w:val="004C71BA"/>
    <w:rsid w:val="004D1F81"/>
    <w:rsid w:val="00503DD4"/>
    <w:rsid w:val="00542479"/>
    <w:rsid w:val="005B1580"/>
    <w:rsid w:val="006132F0"/>
    <w:rsid w:val="0063125B"/>
    <w:rsid w:val="007A04B0"/>
    <w:rsid w:val="0080615B"/>
    <w:rsid w:val="00845860"/>
    <w:rsid w:val="00B656FA"/>
    <w:rsid w:val="00BA323A"/>
    <w:rsid w:val="00CA471E"/>
    <w:rsid w:val="00DA3EC0"/>
    <w:rsid w:val="00DF7F29"/>
    <w:rsid w:val="00EA5BEF"/>
    <w:rsid w:val="00FC6B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3C27F"/>
  <w15:docId w15:val="{B8A71110-BBEB-49E8-AFD0-075FDCB6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10" w:hanging="10"/>
    </w:pPr>
    <w:rPr>
      <w:rFonts w:ascii="Times New Roman" w:eastAsia="Times New Roman" w:hAnsi="Times New Roman" w:cs="Times New Roman"/>
      <w:color w:val="000000"/>
      <w:sz w:val="24"/>
      <w:lang w:bidi="en-US"/>
    </w:rPr>
  </w:style>
  <w:style w:type="paragraph" w:styleId="Heading1">
    <w:name w:val="heading 1"/>
    <w:next w:val="Normal"/>
    <w:link w:val="Heading1Char"/>
    <w:uiPriority w:val="9"/>
    <w:qFormat/>
    <w:pPr>
      <w:keepNext/>
      <w:keepLines/>
      <w:spacing w:after="0"/>
      <w:ind w:left="10" w:right="7" w:hanging="10"/>
      <w:jc w:val="center"/>
      <w:outlineLvl w:val="0"/>
    </w:pPr>
    <w:rPr>
      <w:rFonts w:ascii="Times New Roman" w:eastAsia="Times New Roman" w:hAnsi="Times New Roman" w:cs="Times New Roman"/>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paragraph" w:styleId="Header">
    <w:name w:val="header"/>
    <w:basedOn w:val="Normal"/>
    <w:link w:val="HeaderChar"/>
    <w:uiPriority w:val="99"/>
    <w:unhideWhenUsed/>
    <w:rsid w:val="004D1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1F81"/>
    <w:rPr>
      <w:rFonts w:ascii="Times New Roman" w:eastAsia="Times New Roman" w:hAnsi="Times New Roman" w:cs="Times New Roman"/>
      <w:color w:val="000000"/>
      <w:sz w:val="24"/>
      <w:lang w:bidi="en-US"/>
    </w:rPr>
  </w:style>
  <w:style w:type="paragraph" w:styleId="Footer">
    <w:name w:val="footer"/>
    <w:basedOn w:val="Normal"/>
    <w:link w:val="FooterChar"/>
    <w:uiPriority w:val="99"/>
    <w:unhideWhenUsed/>
    <w:rsid w:val="004D1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1F81"/>
    <w:rPr>
      <w:rFonts w:ascii="Times New Roman" w:eastAsia="Times New Roman" w:hAnsi="Times New Roman" w:cs="Times New Roman"/>
      <w:color w:val="000000"/>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422</Words>
  <Characters>2411</Characters>
  <Application>Microsoft Office Word</Application>
  <DocSecurity>0</DocSecurity>
  <Lines>20</Lines>
  <Paragraphs>5</Paragraphs>
  <ScaleCrop>false</ScaleCrop>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 Snow</dc:creator>
  <cp:keywords/>
  <cp:lastModifiedBy>Monica Bowcutt</cp:lastModifiedBy>
  <cp:revision>15</cp:revision>
  <dcterms:created xsi:type="dcterms:W3CDTF">2019-12-16T18:44:00Z</dcterms:created>
  <dcterms:modified xsi:type="dcterms:W3CDTF">2019-12-18T00:41:00Z</dcterms:modified>
</cp:coreProperties>
</file>