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17C91269" w14:textId="46DC609E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F37962">
        <w:rPr>
          <w:rFonts w:ascii="Times New Roman" w:hAnsi="Times New Roman" w:cs="Times New Roman"/>
          <w:sz w:val="24"/>
          <w:szCs w:val="24"/>
        </w:rPr>
        <w:t>30</w:t>
      </w:r>
      <w:r w:rsidR="00421383">
        <w:rPr>
          <w:rFonts w:ascii="Times New Roman" w:hAnsi="Times New Roman" w:cs="Times New Roman"/>
          <w:sz w:val="24"/>
          <w:szCs w:val="24"/>
        </w:rPr>
        <w:t xml:space="preserve">– </w:t>
      </w:r>
      <w:r w:rsidR="006C68E1">
        <w:rPr>
          <w:rFonts w:ascii="Times New Roman" w:hAnsi="Times New Roman" w:cs="Times New Roman"/>
          <w:sz w:val="24"/>
          <w:szCs w:val="24"/>
        </w:rPr>
        <w:t>Short Term Rental &amp; Residential Hosting Facilities</w:t>
      </w:r>
    </w:p>
    <w:p w14:paraId="517BE00D" w14:textId="77777777" w:rsidR="00D80B40" w:rsidRPr="0070637D" w:rsidRDefault="00D80B40" w:rsidP="00FA3D57">
      <w:pPr>
        <w:rPr>
          <w:rFonts w:ascii="Times New Roman" w:hAnsi="Times New Roman" w:cs="Times New Roman"/>
          <w:sz w:val="24"/>
          <w:szCs w:val="24"/>
        </w:rPr>
      </w:pPr>
    </w:p>
    <w:p w14:paraId="53A3E0C8" w14:textId="203FE400" w:rsidR="00454283" w:rsidRDefault="00FA3D57" w:rsidP="002163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wording</w:t>
      </w:r>
    </w:p>
    <w:p w14:paraId="71C85A7B" w14:textId="77777777" w:rsidR="00B951BA" w:rsidRPr="00B951BA" w:rsidRDefault="00B951BA" w:rsidP="00B951BA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 w:rsidRPr="00B951BA">
        <w:rPr>
          <w:rFonts w:ascii="Times New Roman" w:hAnsi="Times New Roman" w:cs="Times New Roman"/>
          <w:sz w:val="24"/>
          <w:szCs w:val="24"/>
        </w:rPr>
        <w:t>The Town has not received more than two unresolved complaints stemming directly from the Owner’s Short Term Rental during the previous STR Permit period. If more than 2 unresolved complaints stemming from an STR Unit exists the Town Staff may deny the renewal request or may place additional requirements upon the issuance of a renewed STR Permit that are reasonably calculated to resolve the existing issues and prevent future problems and that are roughly proportional to the magnitude of the problem(s).</w:t>
      </w:r>
    </w:p>
    <w:p w14:paraId="37FFADE3" w14:textId="2E44035E" w:rsidR="002C6E6B" w:rsidRPr="00A97E2F" w:rsidRDefault="00B951BA" w:rsidP="00A97E2F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 w:rsidRPr="00B951BA">
        <w:rPr>
          <w:rFonts w:ascii="Times New Roman" w:hAnsi="Times New Roman" w:cs="Times New Roman"/>
          <w:sz w:val="24"/>
          <w:szCs w:val="24"/>
        </w:rPr>
        <w:t>If an Owner has had their STR Permit renewed with additional conditions and/or requirements pursuant to the preceding section, they may appeal the Town Staff’s decision to the Town’s Appeal Authority in compliance with Chapter 3 of VULU and Utah Code Ann § 10-9A-701 et seq. Said appeal must be made in writing within 10 business days of the adverse decision being issued.</w:t>
      </w:r>
      <w:r w:rsidR="00543FFD"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3DBEBAAE" w14:textId="77777777" w:rsidR="002C6E6B" w:rsidRDefault="002C6E6B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2C28ADCB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61A5B7BA" w14:textId="77777777" w:rsidR="00B951BA" w:rsidRPr="00B951BA" w:rsidRDefault="00B951BA" w:rsidP="00B951BA">
      <w:pPr>
        <w:spacing w:after="5"/>
        <w:ind w:left="-29" w:right="-29"/>
        <w:rPr>
          <w:rFonts w:ascii="Times New Roman" w:hAnsi="Times New Roman" w:cs="Times New Roman"/>
          <w:strike/>
          <w:sz w:val="24"/>
          <w:szCs w:val="24"/>
        </w:rPr>
      </w:pPr>
      <w:r w:rsidRPr="00B951BA">
        <w:rPr>
          <w:rFonts w:ascii="Times New Roman" w:hAnsi="Times New Roman" w:cs="Times New Roman"/>
          <w:strike/>
          <w:sz w:val="24"/>
          <w:szCs w:val="24"/>
        </w:rPr>
        <w:t>The Town has not received more than two unresolved complaints stemming directly from the Owner’s Short Term Rental during the previous STR Permit period. If more than 2 unresolved complaints stemming from an STR Unit exists the Town Staff may deny the renewal request or may place additional requirements upon the issuance of a renewed STR Permit that are reasonably calculated to resolve the existing issues and prevent future problems and that are roughly proportional to the magnitude of the problem(s).</w:t>
      </w:r>
    </w:p>
    <w:p w14:paraId="0339BF51" w14:textId="2D86420C" w:rsidR="002C6E6B" w:rsidRPr="00BC18F9" w:rsidRDefault="00B951BA" w:rsidP="00933F26">
      <w:pPr>
        <w:spacing w:after="5"/>
        <w:ind w:left="-29" w:right="-29"/>
        <w:rPr>
          <w:sz w:val="24"/>
          <w:szCs w:val="24"/>
          <w:lang w:bidi="en-US"/>
        </w:rPr>
      </w:pPr>
      <w:r w:rsidRPr="00B951BA">
        <w:rPr>
          <w:rFonts w:ascii="Times New Roman" w:hAnsi="Times New Roman" w:cs="Times New Roman"/>
          <w:strike/>
          <w:sz w:val="24"/>
          <w:szCs w:val="24"/>
        </w:rPr>
        <w:t>If an Owner has had their STR Permit renewed with additional conditions and/or requirements pursuant to the preceding section, they may appeal the Town Staff’s decision to the Town’s Appeal Authority in compliance with Chapter 3 of VULU and Utah Code Ann § 10-9A-701 et seq. Said appeal must be made in writing within 10 business days of the adverse decision being issued.</w:t>
      </w:r>
      <w:r w:rsidR="002C6E6B" w:rsidRPr="00BC18F9">
        <w:rPr>
          <w:rFonts w:ascii="Calibri" w:eastAsia="Calibri" w:hAnsi="Calibri" w:cs="Calibri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13B24C57" w:rsidR="002C6E6B" w:rsidRPr="00BD345D" w:rsidRDefault="002C6E6B" w:rsidP="00933F26">
      <w:pPr>
        <w:ind w:left="-5" w:right="-6"/>
        <w:rPr>
          <w:strike/>
          <w:lang w:bidi="en-US"/>
        </w:rPr>
      </w:pPr>
      <w:r w:rsidRPr="00BD345D">
        <w:rPr>
          <w:strike/>
          <w:lang w:bidi="en-US"/>
        </w:rPr>
        <w:t xml:space="preserve">. </w:t>
      </w:r>
    </w:p>
    <w:p w14:paraId="3300A5BD" w14:textId="40D95710" w:rsidR="00BB05F9" w:rsidRDefault="008C5B3A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596FE1B3" w14:textId="62F119F7" w:rsidR="008A0551" w:rsidRPr="007D6D82" w:rsidRDefault="008A0551" w:rsidP="007D6D82">
      <w:pPr>
        <w:rPr>
          <w:rFonts w:ascii="Times New Roman" w:hAnsi="Times New Roman" w:cs="Times New Roman"/>
          <w:sz w:val="24"/>
          <w:szCs w:val="24"/>
        </w:rPr>
      </w:pPr>
    </w:p>
    <w:p w14:paraId="401333BF" w14:textId="221F9CC4" w:rsidR="00407ABD" w:rsidRDefault="00407ABD" w:rsidP="008A1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3976E4" w14:textId="25EF8A0D" w:rsidR="008A315C" w:rsidRPr="00C52A68" w:rsidRDefault="008C1439" w:rsidP="00C52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laws are being broken, complaints are not a sufficient reason to deny a business license.</w:t>
      </w:r>
      <w:bookmarkStart w:id="0" w:name="_GoBack"/>
      <w:bookmarkEnd w:id="0"/>
    </w:p>
    <w:sectPr w:rsidR="008A315C" w:rsidRPr="00C5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30AAE"/>
    <w:rsid w:val="000344C5"/>
    <w:rsid w:val="00037C1B"/>
    <w:rsid w:val="00052DD4"/>
    <w:rsid w:val="00077B0F"/>
    <w:rsid w:val="00093E67"/>
    <w:rsid w:val="000951F3"/>
    <w:rsid w:val="000A4A75"/>
    <w:rsid w:val="000B712E"/>
    <w:rsid w:val="000E6643"/>
    <w:rsid w:val="000F2C58"/>
    <w:rsid w:val="000F657A"/>
    <w:rsid w:val="00120B4B"/>
    <w:rsid w:val="00133FCA"/>
    <w:rsid w:val="00144201"/>
    <w:rsid w:val="00146BD0"/>
    <w:rsid w:val="00150A17"/>
    <w:rsid w:val="0015258A"/>
    <w:rsid w:val="00156475"/>
    <w:rsid w:val="00167E51"/>
    <w:rsid w:val="00177CF0"/>
    <w:rsid w:val="00180218"/>
    <w:rsid w:val="001A1D0D"/>
    <w:rsid w:val="001A1FE9"/>
    <w:rsid w:val="001D0014"/>
    <w:rsid w:val="001E161E"/>
    <w:rsid w:val="001E2BF1"/>
    <w:rsid w:val="00216319"/>
    <w:rsid w:val="00235FC6"/>
    <w:rsid w:val="00244DB7"/>
    <w:rsid w:val="0025254A"/>
    <w:rsid w:val="00281A57"/>
    <w:rsid w:val="002B4984"/>
    <w:rsid w:val="002C52A7"/>
    <w:rsid w:val="002C6E6B"/>
    <w:rsid w:val="00301631"/>
    <w:rsid w:val="00335403"/>
    <w:rsid w:val="00350766"/>
    <w:rsid w:val="003730DB"/>
    <w:rsid w:val="0039247E"/>
    <w:rsid w:val="003C7FE2"/>
    <w:rsid w:val="003F24F4"/>
    <w:rsid w:val="00407ABD"/>
    <w:rsid w:val="00415CB7"/>
    <w:rsid w:val="00421383"/>
    <w:rsid w:val="00442468"/>
    <w:rsid w:val="0044434D"/>
    <w:rsid w:val="00454283"/>
    <w:rsid w:val="0047690D"/>
    <w:rsid w:val="00481D1F"/>
    <w:rsid w:val="00484C0C"/>
    <w:rsid w:val="004B5C6A"/>
    <w:rsid w:val="004C34E7"/>
    <w:rsid w:val="004D2A61"/>
    <w:rsid w:val="00504171"/>
    <w:rsid w:val="00543FFD"/>
    <w:rsid w:val="005B295B"/>
    <w:rsid w:val="006015C1"/>
    <w:rsid w:val="006179F0"/>
    <w:rsid w:val="00631E49"/>
    <w:rsid w:val="00662084"/>
    <w:rsid w:val="00691E66"/>
    <w:rsid w:val="00697545"/>
    <w:rsid w:val="006C68E1"/>
    <w:rsid w:val="006E0269"/>
    <w:rsid w:val="006F04D9"/>
    <w:rsid w:val="006F5786"/>
    <w:rsid w:val="00700519"/>
    <w:rsid w:val="007060F0"/>
    <w:rsid w:val="0070637D"/>
    <w:rsid w:val="007205E0"/>
    <w:rsid w:val="00727703"/>
    <w:rsid w:val="00753454"/>
    <w:rsid w:val="00766BBC"/>
    <w:rsid w:val="00767C8D"/>
    <w:rsid w:val="00786ECE"/>
    <w:rsid w:val="007A6458"/>
    <w:rsid w:val="007D0FA6"/>
    <w:rsid w:val="007D6D82"/>
    <w:rsid w:val="007E18C0"/>
    <w:rsid w:val="007F42D1"/>
    <w:rsid w:val="007F5230"/>
    <w:rsid w:val="007F7C58"/>
    <w:rsid w:val="00813E94"/>
    <w:rsid w:val="008450FF"/>
    <w:rsid w:val="008526AE"/>
    <w:rsid w:val="00872B14"/>
    <w:rsid w:val="00893530"/>
    <w:rsid w:val="008A0551"/>
    <w:rsid w:val="008A19F4"/>
    <w:rsid w:val="008A315C"/>
    <w:rsid w:val="008B2406"/>
    <w:rsid w:val="008C1439"/>
    <w:rsid w:val="008C5B3A"/>
    <w:rsid w:val="008C6BBD"/>
    <w:rsid w:val="008C7864"/>
    <w:rsid w:val="008D4A50"/>
    <w:rsid w:val="00906552"/>
    <w:rsid w:val="009106D8"/>
    <w:rsid w:val="009405E9"/>
    <w:rsid w:val="009421D3"/>
    <w:rsid w:val="00950D41"/>
    <w:rsid w:val="00992BDB"/>
    <w:rsid w:val="009B4167"/>
    <w:rsid w:val="009F1ABE"/>
    <w:rsid w:val="00A00C19"/>
    <w:rsid w:val="00A34149"/>
    <w:rsid w:val="00A56E49"/>
    <w:rsid w:val="00A626BF"/>
    <w:rsid w:val="00A628B4"/>
    <w:rsid w:val="00A66536"/>
    <w:rsid w:val="00A97E2F"/>
    <w:rsid w:val="00AA0260"/>
    <w:rsid w:val="00AA3FC3"/>
    <w:rsid w:val="00AB2289"/>
    <w:rsid w:val="00AC2AE2"/>
    <w:rsid w:val="00AD64B2"/>
    <w:rsid w:val="00AD716A"/>
    <w:rsid w:val="00AE1A3C"/>
    <w:rsid w:val="00AF20EC"/>
    <w:rsid w:val="00AF4C35"/>
    <w:rsid w:val="00B101E9"/>
    <w:rsid w:val="00B12718"/>
    <w:rsid w:val="00B17D27"/>
    <w:rsid w:val="00B77D66"/>
    <w:rsid w:val="00B8723C"/>
    <w:rsid w:val="00B951BA"/>
    <w:rsid w:val="00BB05F9"/>
    <w:rsid w:val="00BB4BBD"/>
    <w:rsid w:val="00BC0DCD"/>
    <w:rsid w:val="00BC18F9"/>
    <w:rsid w:val="00BD32DE"/>
    <w:rsid w:val="00BD345D"/>
    <w:rsid w:val="00BF1458"/>
    <w:rsid w:val="00C03249"/>
    <w:rsid w:val="00C4473B"/>
    <w:rsid w:val="00C52A68"/>
    <w:rsid w:val="00C55D17"/>
    <w:rsid w:val="00C616CC"/>
    <w:rsid w:val="00C633C2"/>
    <w:rsid w:val="00C86018"/>
    <w:rsid w:val="00C87426"/>
    <w:rsid w:val="00C87E3C"/>
    <w:rsid w:val="00C92C4B"/>
    <w:rsid w:val="00C97AB9"/>
    <w:rsid w:val="00CB30B4"/>
    <w:rsid w:val="00CB677D"/>
    <w:rsid w:val="00CB78B0"/>
    <w:rsid w:val="00CC2429"/>
    <w:rsid w:val="00D13CF9"/>
    <w:rsid w:val="00D17C39"/>
    <w:rsid w:val="00D30156"/>
    <w:rsid w:val="00D35F16"/>
    <w:rsid w:val="00D80B40"/>
    <w:rsid w:val="00DB5457"/>
    <w:rsid w:val="00DF01DB"/>
    <w:rsid w:val="00DF02F9"/>
    <w:rsid w:val="00E23B9E"/>
    <w:rsid w:val="00E279B9"/>
    <w:rsid w:val="00E51E58"/>
    <w:rsid w:val="00E53C77"/>
    <w:rsid w:val="00E663B9"/>
    <w:rsid w:val="00E70C70"/>
    <w:rsid w:val="00E72A37"/>
    <w:rsid w:val="00E939D0"/>
    <w:rsid w:val="00EC4D45"/>
    <w:rsid w:val="00EC6EC8"/>
    <w:rsid w:val="00EE06CF"/>
    <w:rsid w:val="00EE0922"/>
    <w:rsid w:val="00F257EB"/>
    <w:rsid w:val="00F37962"/>
    <w:rsid w:val="00F663D3"/>
    <w:rsid w:val="00F840A7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135</cp:revision>
  <dcterms:created xsi:type="dcterms:W3CDTF">2019-06-08T22:23:00Z</dcterms:created>
  <dcterms:modified xsi:type="dcterms:W3CDTF">2019-11-23T23:18:00Z</dcterms:modified>
</cp:coreProperties>
</file>