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E81B4" w14:textId="6226294F" w:rsidR="008621C4" w:rsidRDefault="008621C4" w:rsidP="008621C4">
      <w:pPr>
        <w:spacing w:after="0"/>
        <w:jc w:val="center"/>
        <w:rPr>
          <w:rFonts w:ascii="Arial" w:hAnsi="Arial" w:cs="Arial"/>
          <w:sz w:val="20"/>
          <w:szCs w:val="20"/>
        </w:rPr>
      </w:pPr>
      <w:r>
        <w:rPr>
          <w:rFonts w:ascii="Arial" w:hAnsi="Arial" w:cs="Arial"/>
          <w:sz w:val="20"/>
          <w:szCs w:val="20"/>
        </w:rPr>
        <w:t xml:space="preserve">Report on Final Decision </w:t>
      </w:r>
    </w:p>
    <w:p w14:paraId="6D0BA7D1" w14:textId="643770F5" w:rsidR="008621C4" w:rsidRDefault="008621C4" w:rsidP="008621C4">
      <w:pPr>
        <w:jc w:val="center"/>
        <w:rPr>
          <w:rFonts w:ascii="Arial" w:hAnsi="Arial" w:cs="Arial"/>
          <w:sz w:val="20"/>
          <w:szCs w:val="20"/>
        </w:rPr>
      </w:pPr>
      <w:r>
        <w:rPr>
          <w:rFonts w:ascii="Arial" w:hAnsi="Arial" w:cs="Arial"/>
          <w:sz w:val="20"/>
          <w:szCs w:val="20"/>
        </w:rPr>
        <w:t>On Approval of the HVAC for the Community Center</w:t>
      </w:r>
    </w:p>
    <w:p w14:paraId="4C8DC5B5" w14:textId="77777777" w:rsidR="008621C4" w:rsidRDefault="008621C4" w:rsidP="008621C4">
      <w:pPr>
        <w:jc w:val="center"/>
        <w:rPr>
          <w:rFonts w:ascii="Arial" w:hAnsi="Arial" w:cs="Arial"/>
          <w:sz w:val="20"/>
          <w:szCs w:val="20"/>
        </w:rPr>
      </w:pPr>
    </w:p>
    <w:p w14:paraId="767C4D68" w14:textId="1348E7BA" w:rsidR="008621C4" w:rsidRDefault="008621C4">
      <w:pPr>
        <w:rPr>
          <w:rFonts w:ascii="Arial" w:hAnsi="Arial" w:cs="Arial"/>
          <w:sz w:val="18"/>
          <w:szCs w:val="18"/>
        </w:rPr>
      </w:pPr>
      <w:r>
        <w:rPr>
          <w:rFonts w:ascii="Arial" w:hAnsi="Arial" w:cs="Arial"/>
          <w:sz w:val="18"/>
          <w:szCs w:val="18"/>
        </w:rPr>
        <w:t>This was the motion made in the November 13</w:t>
      </w:r>
      <w:r w:rsidRPr="008621C4">
        <w:rPr>
          <w:rFonts w:ascii="Arial" w:hAnsi="Arial" w:cs="Arial"/>
          <w:sz w:val="18"/>
          <w:szCs w:val="18"/>
          <w:vertAlign w:val="superscript"/>
        </w:rPr>
        <w:t>th</w:t>
      </w:r>
      <w:r>
        <w:rPr>
          <w:rFonts w:ascii="Arial" w:hAnsi="Arial" w:cs="Arial"/>
          <w:sz w:val="18"/>
          <w:szCs w:val="18"/>
        </w:rPr>
        <w:t xml:space="preserve"> Town Council Meeting:</w:t>
      </w:r>
    </w:p>
    <w:p w14:paraId="049B0C32" w14:textId="7D09B5BC" w:rsidR="005A5BBE" w:rsidRDefault="008621C4">
      <w:pPr>
        <w:rPr>
          <w:rFonts w:ascii="Arial" w:hAnsi="Arial" w:cs="Arial"/>
          <w:sz w:val="18"/>
          <w:szCs w:val="18"/>
        </w:rPr>
      </w:pPr>
      <w:r>
        <w:rPr>
          <w:rFonts w:ascii="Arial" w:hAnsi="Arial" w:cs="Arial"/>
          <w:sz w:val="18"/>
          <w:szCs w:val="18"/>
        </w:rPr>
        <w:t xml:space="preserve">“Jeff Ballard </w:t>
      </w:r>
      <w:r w:rsidRPr="003D023B">
        <w:rPr>
          <w:rFonts w:ascii="Arial" w:hAnsi="Arial" w:cs="Arial"/>
          <w:b/>
          <w:bCs/>
          <w:sz w:val="18"/>
          <w:szCs w:val="18"/>
        </w:rPr>
        <w:t xml:space="preserve">MOVED </w:t>
      </w:r>
      <w:r>
        <w:rPr>
          <w:rFonts w:ascii="Arial" w:hAnsi="Arial" w:cs="Arial"/>
          <w:sz w:val="18"/>
          <w:szCs w:val="18"/>
        </w:rPr>
        <w:t xml:space="preserve">that the Town proceed with the proposal to replace our existing heating system in the community center with the dual fuel system by Comfort Systems.  Mayor Leach amended the motion to state the action would not be taken until the answers were provided about removing the window air conditioners and would the new system use our existing duct work.  Barry Sochat </w:t>
      </w:r>
      <w:r w:rsidRPr="003D023B">
        <w:rPr>
          <w:rFonts w:ascii="Arial" w:hAnsi="Arial" w:cs="Arial"/>
          <w:b/>
          <w:bCs/>
          <w:sz w:val="18"/>
          <w:szCs w:val="18"/>
        </w:rPr>
        <w:t>SECONDED</w:t>
      </w:r>
      <w:r>
        <w:rPr>
          <w:rFonts w:ascii="Arial" w:hAnsi="Arial" w:cs="Arial"/>
          <w:sz w:val="18"/>
          <w:szCs w:val="18"/>
        </w:rPr>
        <w:t xml:space="preserve"> the amended motion.”</w:t>
      </w:r>
    </w:p>
    <w:p w14:paraId="788DE0D5" w14:textId="79455E77" w:rsidR="008621C4" w:rsidRDefault="008621C4">
      <w:pPr>
        <w:rPr>
          <w:rFonts w:ascii="Arial" w:hAnsi="Arial" w:cs="Arial"/>
          <w:sz w:val="18"/>
          <w:szCs w:val="18"/>
        </w:rPr>
      </w:pPr>
      <w:r>
        <w:rPr>
          <w:rFonts w:ascii="Arial" w:hAnsi="Arial" w:cs="Arial"/>
          <w:sz w:val="18"/>
          <w:szCs w:val="18"/>
        </w:rPr>
        <w:t>Clerk Bell contacted Dan Vallieres about the two questions proposed by the Town Council:</w:t>
      </w:r>
    </w:p>
    <w:p w14:paraId="1654B9B8" w14:textId="5EEF8B95" w:rsidR="008621C4" w:rsidRDefault="008621C4" w:rsidP="008621C4">
      <w:pPr>
        <w:pStyle w:val="ListParagraph"/>
        <w:numPr>
          <w:ilvl w:val="0"/>
          <w:numId w:val="1"/>
        </w:numPr>
        <w:spacing w:before="0" w:beforeAutospacing="0" w:after="0" w:afterAutospacing="0"/>
        <w:rPr>
          <w:rFonts w:eastAsia="Times New Roman"/>
        </w:rPr>
      </w:pPr>
      <w:r>
        <w:rPr>
          <w:rFonts w:eastAsia="Times New Roman"/>
        </w:rPr>
        <w:t>Will they also remove and haul away the air conditioners?   Yes, included in the bid price.</w:t>
      </w:r>
    </w:p>
    <w:p w14:paraId="4B65788C" w14:textId="49D7A50E" w:rsidR="008621C4" w:rsidRDefault="008621C4" w:rsidP="008621C4">
      <w:pPr>
        <w:pStyle w:val="ListParagraph"/>
        <w:numPr>
          <w:ilvl w:val="0"/>
          <w:numId w:val="1"/>
        </w:numPr>
        <w:spacing w:before="0" w:beforeAutospacing="0" w:after="0" w:afterAutospacing="0"/>
        <w:rPr>
          <w:rFonts w:eastAsia="Times New Roman"/>
        </w:rPr>
      </w:pPr>
      <w:r>
        <w:rPr>
          <w:rFonts w:eastAsia="Times New Roman"/>
        </w:rPr>
        <w:t>Will they use the existing duct work?  Yes, they will be adding some new duct work in the basement which has been included in the bid price, but otherwise they will use the existing duct work.</w:t>
      </w:r>
    </w:p>
    <w:p w14:paraId="4736166B" w14:textId="772C917F" w:rsidR="008621C4" w:rsidRDefault="008621C4" w:rsidP="008621C4">
      <w:pPr>
        <w:spacing w:after="0"/>
        <w:rPr>
          <w:rFonts w:eastAsia="Times New Roman"/>
        </w:rPr>
      </w:pPr>
    </w:p>
    <w:p w14:paraId="512D4B60" w14:textId="675E70BF" w:rsidR="008621C4" w:rsidRPr="00464E2D" w:rsidRDefault="008621C4" w:rsidP="008621C4">
      <w:pPr>
        <w:spacing w:after="120"/>
        <w:ind w:left="360"/>
        <w:rPr>
          <w:rFonts w:ascii="Arial" w:hAnsi="Arial" w:cs="Arial"/>
          <w:b/>
          <w:bCs/>
          <w:sz w:val="18"/>
          <w:szCs w:val="18"/>
        </w:rPr>
      </w:pPr>
      <w:r w:rsidRPr="008E69E5">
        <w:rPr>
          <w:rFonts w:ascii="Arial" w:hAnsi="Arial" w:cs="Arial"/>
          <w:sz w:val="18"/>
          <w:szCs w:val="18"/>
        </w:rPr>
        <w:t xml:space="preserve">   </w:t>
      </w:r>
      <w:r>
        <w:rPr>
          <w:rFonts w:ascii="Arial" w:hAnsi="Arial" w:cs="Arial"/>
          <w:sz w:val="18"/>
          <w:szCs w:val="18"/>
        </w:rPr>
        <w:t xml:space="preserve">      </w:t>
      </w:r>
      <w:r w:rsidRPr="00464E2D">
        <w:rPr>
          <w:rFonts w:ascii="Arial" w:hAnsi="Arial" w:cs="Arial"/>
          <w:b/>
          <w:bCs/>
          <w:sz w:val="18"/>
          <w:szCs w:val="18"/>
        </w:rPr>
        <w:t xml:space="preserve">VOTE </w:t>
      </w:r>
      <w:r>
        <w:rPr>
          <w:rFonts w:ascii="Arial" w:hAnsi="Arial" w:cs="Arial"/>
          <w:b/>
          <w:bCs/>
          <w:sz w:val="18"/>
          <w:szCs w:val="18"/>
        </w:rPr>
        <w:t>by Email</w:t>
      </w:r>
      <w:r w:rsidRPr="00464E2D">
        <w:rPr>
          <w:rFonts w:ascii="Arial" w:hAnsi="Arial" w:cs="Arial"/>
          <w:b/>
          <w:bCs/>
          <w:sz w:val="18"/>
          <w:szCs w:val="18"/>
        </w:rPr>
        <w:t>:</w:t>
      </w:r>
    </w:p>
    <w:p w14:paraId="51B17AF7" w14:textId="77777777" w:rsidR="008621C4" w:rsidRDefault="008621C4" w:rsidP="008621C4">
      <w:pPr>
        <w:spacing w:after="0"/>
        <w:ind w:left="1080"/>
        <w:rPr>
          <w:rFonts w:ascii="Arial" w:hAnsi="Arial" w:cs="Arial"/>
          <w:b/>
          <w:bCs/>
          <w:sz w:val="18"/>
          <w:szCs w:val="18"/>
        </w:rPr>
      </w:pPr>
      <w:r w:rsidRPr="00464E2D">
        <w:rPr>
          <w:rFonts w:ascii="Arial" w:hAnsi="Arial" w:cs="Arial"/>
          <w:b/>
          <w:bCs/>
          <w:sz w:val="18"/>
          <w:szCs w:val="18"/>
        </w:rPr>
        <w:t>Terry Bell – Aye</w:t>
      </w:r>
    </w:p>
    <w:p w14:paraId="20C72E73" w14:textId="50D50D40" w:rsidR="008621C4" w:rsidRPr="00464E2D" w:rsidRDefault="008621C4" w:rsidP="008621C4">
      <w:pPr>
        <w:spacing w:after="0"/>
        <w:ind w:left="1080"/>
        <w:rPr>
          <w:rFonts w:ascii="Arial" w:hAnsi="Arial" w:cs="Arial"/>
          <w:b/>
          <w:bCs/>
          <w:sz w:val="18"/>
          <w:szCs w:val="18"/>
        </w:rPr>
      </w:pPr>
      <w:r>
        <w:rPr>
          <w:rFonts w:ascii="Arial" w:hAnsi="Arial" w:cs="Arial"/>
          <w:b/>
          <w:bCs/>
          <w:sz w:val="18"/>
          <w:szCs w:val="18"/>
        </w:rPr>
        <w:t xml:space="preserve">Barry Sochat – </w:t>
      </w:r>
      <w:r w:rsidR="00872680">
        <w:rPr>
          <w:rFonts w:ascii="Arial" w:hAnsi="Arial" w:cs="Arial"/>
          <w:b/>
          <w:bCs/>
          <w:sz w:val="18"/>
          <w:szCs w:val="18"/>
        </w:rPr>
        <w:t>Aye</w:t>
      </w:r>
    </w:p>
    <w:p w14:paraId="144DA7A7" w14:textId="2686DE60" w:rsidR="008621C4" w:rsidRPr="00464E2D" w:rsidRDefault="008621C4" w:rsidP="008621C4">
      <w:pPr>
        <w:spacing w:after="0"/>
        <w:ind w:left="1080"/>
        <w:rPr>
          <w:rFonts w:ascii="Arial" w:hAnsi="Arial" w:cs="Arial"/>
          <w:b/>
          <w:bCs/>
          <w:sz w:val="18"/>
          <w:szCs w:val="18"/>
        </w:rPr>
      </w:pPr>
      <w:r w:rsidRPr="00464E2D">
        <w:rPr>
          <w:rFonts w:ascii="Arial" w:hAnsi="Arial" w:cs="Arial"/>
          <w:b/>
          <w:bCs/>
          <w:sz w:val="18"/>
          <w:szCs w:val="18"/>
        </w:rPr>
        <w:t xml:space="preserve">M. Honer-Orton – </w:t>
      </w:r>
      <w:r w:rsidR="00872680">
        <w:rPr>
          <w:rFonts w:ascii="Arial" w:hAnsi="Arial" w:cs="Arial"/>
          <w:b/>
          <w:bCs/>
          <w:sz w:val="18"/>
          <w:szCs w:val="18"/>
        </w:rPr>
        <w:t>Aye</w:t>
      </w:r>
    </w:p>
    <w:p w14:paraId="02257C27" w14:textId="77777777" w:rsidR="008621C4" w:rsidRDefault="008621C4" w:rsidP="008621C4">
      <w:pPr>
        <w:spacing w:after="0"/>
        <w:ind w:left="1080"/>
        <w:rPr>
          <w:rFonts w:ascii="Arial" w:hAnsi="Arial" w:cs="Arial"/>
          <w:b/>
          <w:bCs/>
          <w:sz w:val="18"/>
          <w:szCs w:val="18"/>
        </w:rPr>
      </w:pPr>
      <w:r w:rsidRPr="00464E2D">
        <w:rPr>
          <w:rFonts w:ascii="Arial" w:hAnsi="Arial" w:cs="Arial"/>
          <w:b/>
          <w:bCs/>
          <w:sz w:val="18"/>
          <w:szCs w:val="18"/>
        </w:rPr>
        <w:t xml:space="preserve">Mayor Pam Leach </w:t>
      </w:r>
      <w:r>
        <w:rPr>
          <w:rFonts w:ascii="Arial" w:hAnsi="Arial" w:cs="Arial"/>
          <w:b/>
          <w:bCs/>
          <w:sz w:val="18"/>
          <w:szCs w:val="18"/>
        </w:rPr>
        <w:t>–</w:t>
      </w:r>
      <w:r w:rsidRPr="00464E2D">
        <w:rPr>
          <w:rFonts w:ascii="Arial" w:hAnsi="Arial" w:cs="Arial"/>
          <w:b/>
          <w:bCs/>
          <w:sz w:val="18"/>
          <w:szCs w:val="18"/>
        </w:rPr>
        <w:t xml:space="preserve"> Aye</w:t>
      </w:r>
    </w:p>
    <w:p w14:paraId="73188668" w14:textId="3B97AD1C" w:rsidR="008621C4" w:rsidRDefault="008621C4" w:rsidP="008621C4">
      <w:pPr>
        <w:spacing w:after="0"/>
        <w:ind w:left="1080"/>
        <w:rPr>
          <w:rFonts w:ascii="Arial" w:hAnsi="Arial" w:cs="Arial"/>
          <w:b/>
          <w:bCs/>
          <w:sz w:val="18"/>
          <w:szCs w:val="18"/>
        </w:rPr>
      </w:pPr>
      <w:r>
        <w:rPr>
          <w:rFonts w:ascii="Arial" w:hAnsi="Arial" w:cs="Arial"/>
          <w:b/>
          <w:bCs/>
          <w:sz w:val="18"/>
          <w:szCs w:val="18"/>
        </w:rPr>
        <w:t xml:space="preserve">Jeff Ballard – Aye </w:t>
      </w:r>
    </w:p>
    <w:p w14:paraId="44D8D427" w14:textId="4D4FB2DC" w:rsidR="008621C4" w:rsidRDefault="008621C4" w:rsidP="008621C4">
      <w:pPr>
        <w:spacing w:after="0"/>
        <w:ind w:left="1080"/>
        <w:rPr>
          <w:rFonts w:ascii="Arial" w:hAnsi="Arial" w:cs="Arial"/>
          <w:b/>
          <w:bCs/>
          <w:sz w:val="18"/>
          <w:szCs w:val="18"/>
        </w:rPr>
      </w:pPr>
    </w:p>
    <w:p w14:paraId="058D81D5" w14:textId="7EFDEF14" w:rsidR="008621C4" w:rsidRDefault="008621C4" w:rsidP="008621C4">
      <w:pPr>
        <w:spacing w:after="0"/>
        <w:ind w:left="810"/>
        <w:rPr>
          <w:rFonts w:ascii="Arial" w:hAnsi="Arial" w:cs="Arial"/>
          <w:b/>
          <w:bCs/>
          <w:sz w:val="18"/>
          <w:szCs w:val="18"/>
        </w:rPr>
      </w:pPr>
      <w:r>
        <w:rPr>
          <w:rFonts w:ascii="Arial" w:hAnsi="Arial" w:cs="Arial"/>
          <w:b/>
          <w:bCs/>
          <w:sz w:val="18"/>
          <w:szCs w:val="18"/>
        </w:rPr>
        <w:t xml:space="preserve">Vote Passed </w:t>
      </w:r>
      <w:r w:rsidR="00872680">
        <w:rPr>
          <w:rFonts w:ascii="Arial" w:hAnsi="Arial" w:cs="Arial"/>
          <w:b/>
          <w:bCs/>
          <w:sz w:val="18"/>
          <w:szCs w:val="18"/>
        </w:rPr>
        <w:t>Unanimously</w:t>
      </w:r>
      <w:bookmarkStart w:id="0" w:name="_GoBack"/>
      <w:bookmarkEnd w:id="0"/>
      <w:r>
        <w:rPr>
          <w:rFonts w:ascii="Arial" w:hAnsi="Arial" w:cs="Arial"/>
          <w:b/>
          <w:bCs/>
          <w:sz w:val="18"/>
          <w:szCs w:val="18"/>
        </w:rPr>
        <w:t>.</w:t>
      </w:r>
    </w:p>
    <w:p w14:paraId="03D6BDBC" w14:textId="77777777" w:rsidR="008621C4" w:rsidRPr="008621C4" w:rsidRDefault="008621C4" w:rsidP="008621C4">
      <w:pPr>
        <w:spacing w:after="0"/>
        <w:rPr>
          <w:rFonts w:eastAsia="Times New Roman"/>
        </w:rPr>
      </w:pPr>
    </w:p>
    <w:p w14:paraId="0ECE6F40" w14:textId="77777777" w:rsidR="008621C4" w:rsidRDefault="008621C4" w:rsidP="008621C4">
      <w:pPr>
        <w:rPr>
          <w:rFonts w:eastAsia="Times New Roman"/>
        </w:rPr>
      </w:pPr>
      <w:r>
        <w:rPr>
          <w:rFonts w:eastAsia="Times New Roman"/>
        </w:rPr>
        <w:t> </w:t>
      </w:r>
    </w:p>
    <w:p w14:paraId="065688CB" w14:textId="77777777" w:rsidR="008621C4" w:rsidRDefault="008621C4"/>
    <w:sectPr w:rsidR="00862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E3567"/>
    <w:multiLevelType w:val="multilevel"/>
    <w:tmpl w:val="EF3EB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C4"/>
    <w:rsid w:val="005A5BBE"/>
    <w:rsid w:val="008621C4"/>
    <w:rsid w:val="00872680"/>
    <w:rsid w:val="00C4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B2FF"/>
  <w15:chartTrackingRefBased/>
  <w15:docId w15:val="{7D285311-30BA-41CF-97FC-EC63DF3B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C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Rockville</dc:creator>
  <cp:keywords/>
  <dc:description/>
  <cp:lastModifiedBy>Town of Rockville</cp:lastModifiedBy>
  <cp:revision>2</cp:revision>
  <dcterms:created xsi:type="dcterms:W3CDTF">2019-12-02T18:44:00Z</dcterms:created>
  <dcterms:modified xsi:type="dcterms:W3CDTF">2019-12-03T15:36:00Z</dcterms:modified>
</cp:coreProperties>
</file>