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3AEA" w14:textId="77777777" w:rsidR="00992A6D" w:rsidRPr="00992A6D" w:rsidRDefault="00992A6D" w:rsidP="00992A6D">
      <w:pPr>
        <w:jc w:val="center"/>
        <w:rPr>
          <w:b/>
          <w:bCs/>
        </w:rPr>
      </w:pPr>
      <w:r w:rsidRPr="00992A6D">
        <w:rPr>
          <w:b/>
          <w:bCs/>
        </w:rPr>
        <w:t>PLANNING AND ZONING MEETING</w:t>
      </w:r>
    </w:p>
    <w:p w14:paraId="0C39F056" w14:textId="6468E8DE" w:rsidR="00992A6D" w:rsidRPr="00992A6D" w:rsidRDefault="00992A6D" w:rsidP="00992A6D">
      <w:pPr>
        <w:jc w:val="center"/>
        <w:rPr>
          <w:b/>
          <w:bCs/>
        </w:rPr>
      </w:pPr>
      <w:r w:rsidRPr="00992A6D">
        <w:rPr>
          <w:b/>
          <w:bCs/>
        </w:rPr>
        <w:t xml:space="preserve">MONDAY, NOVEMBER </w:t>
      </w:r>
      <w:r w:rsidRPr="00992A6D">
        <w:rPr>
          <w:b/>
          <w:bCs/>
        </w:rPr>
        <w:t>4TH</w:t>
      </w:r>
      <w:r w:rsidRPr="00992A6D">
        <w:rPr>
          <w:b/>
          <w:bCs/>
        </w:rPr>
        <w:t xml:space="preserve"> 201</w:t>
      </w:r>
      <w:r w:rsidRPr="00992A6D">
        <w:rPr>
          <w:b/>
          <w:bCs/>
        </w:rPr>
        <w:t>9</w:t>
      </w:r>
      <w:r w:rsidRPr="00992A6D">
        <w:rPr>
          <w:b/>
          <w:bCs/>
        </w:rPr>
        <w:t xml:space="preserve"> @ 6:00 P.M.</w:t>
      </w:r>
    </w:p>
    <w:p w14:paraId="25C5D81A" w14:textId="77777777" w:rsidR="00992A6D" w:rsidRPr="00992A6D" w:rsidRDefault="00992A6D" w:rsidP="00992A6D">
      <w:pPr>
        <w:jc w:val="center"/>
        <w:rPr>
          <w:b/>
          <w:bCs/>
        </w:rPr>
      </w:pPr>
      <w:r w:rsidRPr="00992A6D">
        <w:rPr>
          <w:b/>
          <w:bCs/>
        </w:rPr>
        <w:t>TOWN OF MANILA MEETING ROOM</w:t>
      </w:r>
    </w:p>
    <w:p w14:paraId="32003483" w14:textId="77777777" w:rsidR="00992A6D" w:rsidRPr="00992A6D" w:rsidRDefault="00992A6D" w:rsidP="00992A6D">
      <w:pPr>
        <w:jc w:val="center"/>
        <w:rPr>
          <w:b/>
          <w:bCs/>
        </w:rPr>
      </w:pPr>
      <w:r w:rsidRPr="00992A6D">
        <w:rPr>
          <w:b/>
          <w:bCs/>
        </w:rPr>
        <w:t>MEETING MINUTES</w:t>
      </w:r>
    </w:p>
    <w:p w14:paraId="4CEB61FA" w14:textId="77777777" w:rsidR="00992A6D" w:rsidRDefault="00992A6D" w:rsidP="00992A6D">
      <w:pPr>
        <w:rPr>
          <w:u w:val="single"/>
        </w:rPr>
      </w:pPr>
    </w:p>
    <w:p w14:paraId="7D1A8C3B" w14:textId="3EF49F20" w:rsidR="00992A6D" w:rsidRPr="00992A6D" w:rsidRDefault="00992A6D" w:rsidP="00992A6D">
      <w:pPr>
        <w:rPr>
          <w:bCs/>
        </w:rPr>
      </w:pPr>
      <w:r>
        <w:rPr>
          <w:b/>
        </w:rPr>
        <w:t xml:space="preserve">MEETING CALLED TO ORDER:  </w:t>
      </w:r>
      <w:r>
        <w:rPr>
          <w:bCs/>
        </w:rPr>
        <w:t>Chairman Scott Taylor called the Town of Manila Planning and Zoning meeting to order at 6:00 P.M.</w:t>
      </w:r>
    </w:p>
    <w:p w14:paraId="7E82C085" w14:textId="77777777" w:rsidR="00992A6D" w:rsidRDefault="00992A6D" w:rsidP="00992A6D">
      <w:pPr>
        <w:rPr>
          <w:b/>
        </w:rPr>
      </w:pPr>
      <w:r>
        <w:rPr>
          <w:b/>
        </w:rPr>
        <w:t>PLEDGE OF ALLEGIENCE:</w:t>
      </w:r>
    </w:p>
    <w:p w14:paraId="7920AFB7" w14:textId="08D83AA6" w:rsidR="00992A6D" w:rsidRDefault="00992A6D" w:rsidP="00992A6D">
      <w:r>
        <w:rPr>
          <w:b/>
        </w:rPr>
        <w:t>PRESENT:</w:t>
      </w:r>
      <w:r>
        <w:t xml:space="preserve"> </w:t>
      </w:r>
      <w:r>
        <w:t xml:space="preserve">Cathy Golightly (member), Ray Nelson (Vice Chairman), Scott Taylor (Chairman), Rob </w:t>
      </w:r>
      <w:proofErr w:type="spellStart"/>
      <w:r>
        <w:t>Gahley</w:t>
      </w:r>
      <w:proofErr w:type="spellEnd"/>
      <w:r>
        <w:t xml:space="preserve"> (member), Vicky Walters (Secretary). </w:t>
      </w:r>
    </w:p>
    <w:p w14:paraId="32DA0106" w14:textId="0CD9DDC8" w:rsidR="00992A6D" w:rsidRPr="00992A6D" w:rsidRDefault="00992A6D" w:rsidP="00992A6D">
      <w:r w:rsidRPr="00992A6D">
        <w:rPr>
          <w:b/>
          <w:bCs/>
        </w:rPr>
        <w:t>EXCUSED:</w:t>
      </w:r>
      <w:r>
        <w:rPr>
          <w:b/>
          <w:bCs/>
        </w:rPr>
        <w:t xml:space="preserve"> </w:t>
      </w:r>
      <w:r>
        <w:t>Jana Franz (member), and Randy Browning (member).</w:t>
      </w:r>
    </w:p>
    <w:p w14:paraId="43FA427F" w14:textId="7E7B3EC1" w:rsidR="00992A6D" w:rsidRPr="00992A6D" w:rsidRDefault="00992A6D" w:rsidP="00992A6D">
      <w:pPr>
        <w:rPr>
          <w:bCs/>
        </w:rPr>
      </w:pPr>
      <w:r>
        <w:rPr>
          <w:b/>
        </w:rPr>
        <w:t xml:space="preserve">GUESTS: </w:t>
      </w:r>
      <w:r>
        <w:rPr>
          <w:bCs/>
        </w:rPr>
        <w:t>Doug Golightly.</w:t>
      </w:r>
    </w:p>
    <w:p w14:paraId="72D5D947" w14:textId="5ECAA036" w:rsidR="00992A6D" w:rsidRPr="00992A6D" w:rsidRDefault="00992A6D" w:rsidP="00992A6D">
      <w:pPr>
        <w:rPr>
          <w:bCs/>
        </w:rPr>
      </w:pPr>
      <w:r>
        <w:rPr>
          <w:b/>
        </w:rPr>
        <w:t>MINUTES:</w:t>
      </w:r>
      <w:r>
        <w:rPr>
          <w:b/>
        </w:rPr>
        <w:t xml:space="preserve"> </w:t>
      </w:r>
      <w:r>
        <w:rPr>
          <w:bCs/>
        </w:rPr>
        <w:t>Minutes from the previous Planning and Zoning meeting that was held on Monday October 7</w:t>
      </w:r>
      <w:r w:rsidRPr="00992A6D">
        <w:rPr>
          <w:bCs/>
          <w:vertAlign w:val="superscript"/>
        </w:rPr>
        <w:t>th</w:t>
      </w:r>
      <w:r>
        <w:rPr>
          <w:bCs/>
        </w:rPr>
        <w:t xml:space="preserve"> 2019 were read by members. Ray Nelson motioned to approve the minutes. Cathy Golightly seconded the motion. All were in favor and the October 7</w:t>
      </w:r>
      <w:r w:rsidRPr="00992A6D">
        <w:rPr>
          <w:bCs/>
          <w:vertAlign w:val="superscript"/>
        </w:rPr>
        <w:t>th</w:t>
      </w:r>
      <w:r>
        <w:rPr>
          <w:bCs/>
        </w:rPr>
        <w:t xml:space="preserve"> 2019 meeting minutes were approved. </w:t>
      </w:r>
    </w:p>
    <w:p w14:paraId="4B347C6E" w14:textId="77777777" w:rsidR="00992A6D" w:rsidRDefault="00992A6D" w:rsidP="00992A6D">
      <w:pPr>
        <w:rPr>
          <w:b/>
        </w:rPr>
      </w:pPr>
      <w:r>
        <w:rPr>
          <w:b/>
        </w:rPr>
        <w:t>NEW BUSINESS:</w:t>
      </w:r>
    </w:p>
    <w:p w14:paraId="10FD5C27" w14:textId="0F307BAA" w:rsidR="00992A6D" w:rsidRDefault="00992A6D" w:rsidP="00992A6D">
      <w:pPr>
        <w:pStyle w:val="ListParagraph"/>
        <w:numPr>
          <w:ilvl w:val="0"/>
          <w:numId w:val="2"/>
        </w:numPr>
        <w:rPr>
          <w:bCs/>
        </w:rPr>
      </w:pPr>
      <w:r w:rsidRPr="00992A6D">
        <w:rPr>
          <w:b/>
        </w:rPr>
        <w:t xml:space="preserve"> </w:t>
      </w:r>
      <w:r w:rsidRPr="00992A6D">
        <w:rPr>
          <w:bCs/>
        </w:rPr>
        <w:t xml:space="preserve">Robert Leggott submitted an application to the Town to obtain a business license to practice handy man work. Scott Taylor motioned to approved the business license. Ray Nelson seconded the motion. All were in favor and the business license was approved. </w:t>
      </w:r>
    </w:p>
    <w:p w14:paraId="5204EC1E" w14:textId="11BD0D65" w:rsidR="00992A6D" w:rsidRDefault="00992A6D" w:rsidP="00992A6D">
      <w:pPr>
        <w:pStyle w:val="ListParagraph"/>
        <w:numPr>
          <w:ilvl w:val="0"/>
          <w:numId w:val="2"/>
        </w:numPr>
        <w:rPr>
          <w:bCs/>
        </w:rPr>
      </w:pPr>
      <w:r>
        <w:rPr>
          <w:bCs/>
        </w:rPr>
        <w:t xml:space="preserve">Layne </w:t>
      </w:r>
      <w:proofErr w:type="spellStart"/>
      <w:r>
        <w:rPr>
          <w:bCs/>
        </w:rPr>
        <w:t>Ferrin</w:t>
      </w:r>
      <w:proofErr w:type="spellEnd"/>
      <w:r>
        <w:rPr>
          <w:bCs/>
        </w:rPr>
        <w:t xml:space="preserve"> </w:t>
      </w:r>
      <w:r w:rsidR="005E7F7F">
        <w:rPr>
          <w:bCs/>
        </w:rPr>
        <w:t xml:space="preserve">from the Flaming Gorge Market brought in plans for a sign in front of his business. </w:t>
      </w:r>
      <w:r w:rsidR="00DC4FA9">
        <w:rPr>
          <w:bCs/>
        </w:rPr>
        <w:t xml:space="preserve">The engineering company is through YESCO. The plans were all in line with town ordinance, however the board wanted to know the set backs of how far the sign would be off the </w:t>
      </w:r>
      <w:r w:rsidR="00A55782">
        <w:rPr>
          <w:bCs/>
        </w:rPr>
        <w:t>highway</w:t>
      </w:r>
      <w:r w:rsidR="00DC4FA9">
        <w:rPr>
          <w:bCs/>
        </w:rPr>
        <w:t xml:space="preserve">. The Board agreed to approve the plans on the condition that Vicky Walters find out from UDOT how far the sign had to be from the </w:t>
      </w:r>
      <w:r w:rsidR="00A55782">
        <w:rPr>
          <w:bCs/>
        </w:rPr>
        <w:t>highway</w:t>
      </w:r>
      <w:r w:rsidR="00DC4FA9">
        <w:rPr>
          <w:bCs/>
        </w:rPr>
        <w:t xml:space="preserve"> and then to make sure Layne was abiding by them. Cathy Golightly motioned to approve the plans on the conditions mentioned. Ray Nelson seconded the motion. All were in favor and the plans were approved conditionally</w:t>
      </w:r>
      <w:r w:rsidR="00A55782">
        <w:rPr>
          <w:bCs/>
        </w:rPr>
        <w:t xml:space="preserve">. Vicky Walters later got in touch with Paul Sawyer from UDOT and he stated that the set backs for the sign had to be 33ft off the highway, and Layne stated that it was 44 ft and well within the set backs required. </w:t>
      </w:r>
    </w:p>
    <w:p w14:paraId="1CB79337" w14:textId="2957429D" w:rsidR="00A55782" w:rsidRPr="00992A6D" w:rsidRDefault="00A55782" w:rsidP="00992A6D">
      <w:pPr>
        <w:pStyle w:val="ListParagraph"/>
        <w:numPr>
          <w:ilvl w:val="0"/>
          <w:numId w:val="2"/>
        </w:numPr>
        <w:rPr>
          <w:bCs/>
        </w:rPr>
      </w:pPr>
      <w:r>
        <w:rPr>
          <w:bCs/>
        </w:rPr>
        <w:t xml:space="preserve">Teresa Draper changed her set backs from the previous month for her dwelling at East Ridge Estates. The Board wanted a little more detailed plans then what was provided. The subject was tables until she can bring back more detailed plans. </w:t>
      </w:r>
    </w:p>
    <w:p w14:paraId="7BD10154" w14:textId="77777777" w:rsidR="00A55782" w:rsidRDefault="00A55782" w:rsidP="00992A6D">
      <w:pPr>
        <w:pStyle w:val="ListParagraph"/>
        <w:ind w:left="0"/>
        <w:rPr>
          <w:b/>
        </w:rPr>
      </w:pPr>
    </w:p>
    <w:p w14:paraId="61283C3C" w14:textId="1C2CFB23" w:rsidR="00992A6D" w:rsidRDefault="00992A6D" w:rsidP="00992A6D">
      <w:pPr>
        <w:pStyle w:val="ListParagraph"/>
        <w:ind w:left="0"/>
      </w:pPr>
      <w:r>
        <w:rPr>
          <w:b/>
        </w:rPr>
        <w:t>ADJOURNMENT &amp; SCHEDULING OF NEXT MEETING:</w:t>
      </w:r>
      <w:r>
        <w:t xml:space="preserve"> </w:t>
      </w:r>
    </w:p>
    <w:p w14:paraId="04AB3EDE" w14:textId="59C840E8" w:rsidR="00A55782" w:rsidRPr="00A55782" w:rsidRDefault="00A55782" w:rsidP="00A55782">
      <w:pPr>
        <w:pStyle w:val="ListParagraph"/>
        <w:numPr>
          <w:ilvl w:val="0"/>
          <w:numId w:val="2"/>
        </w:numPr>
        <w:rPr>
          <w:b/>
        </w:rPr>
      </w:pPr>
      <w:r>
        <w:lastRenderedPageBreak/>
        <w:t>The next Planning and Zoning meeting was scheduled for Monday December 2</w:t>
      </w:r>
      <w:r w:rsidRPr="00A55782">
        <w:rPr>
          <w:vertAlign w:val="superscript"/>
        </w:rPr>
        <w:t>nd</w:t>
      </w:r>
      <w:r>
        <w:t xml:space="preserve"> 2019 at 6:00 P.M.</w:t>
      </w:r>
    </w:p>
    <w:p w14:paraId="726EE1DD" w14:textId="4DE68FC0" w:rsidR="00A55782" w:rsidRPr="0005188B" w:rsidRDefault="00A55782" w:rsidP="00A55782">
      <w:pPr>
        <w:pStyle w:val="ListParagraph"/>
        <w:numPr>
          <w:ilvl w:val="0"/>
          <w:numId w:val="2"/>
        </w:numPr>
        <w:rPr>
          <w:b/>
        </w:rPr>
      </w:pPr>
      <w:r>
        <w:t xml:space="preserve">Chairman Scott Taylor called for a motion to adjourn. Ray Nelson motioned to adjourn the meeting. Rob </w:t>
      </w:r>
      <w:proofErr w:type="spellStart"/>
      <w:r>
        <w:t>Gahley</w:t>
      </w:r>
      <w:proofErr w:type="spellEnd"/>
      <w:r>
        <w:t xml:space="preserve"> seconded the motion. All were in favor and the meeting was adjourned at 6:46 P.M.</w:t>
      </w:r>
    </w:p>
    <w:p w14:paraId="2125925E" w14:textId="7ACDC887" w:rsidR="0005188B" w:rsidRDefault="0005188B" w:rsidP="0005188B">
      <w:pPr>
        <w:rPr>
          <w:b/>
        </w:rPr>
      </w:pPr>
    </w:p>
    <w:p w14:paraId="4392D17D" w14:textId="2CF2106A" w:rsidR="0005188B" w:rsidRPr="0005188B" w:rsidRDefault="0005188B" w:rsidP="0005188B">
      <w:pPr>
        <w:rPr>
          <w:b/>
        </w:rPr>
      </w:pPr>
      <w:r>
        <w:rPr>
          <w:b/>
        </w:rPr>
        <w:pict w14:anchorId="05C53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FCA1295E-5C59-4F01-8310-5E2A4DA7B2C8}" provid="{00000000-0000-0000-0000-000000000000}" o:suggestedsigner="Scott Taylor" o:suggestedsigner2="Planning and Zoning Chairman" issignatureline="t"/>
          </v:shape>
        </w:pict>
      </w:r>
      <w:r>
        <w:rPr>
          <w:b/>
        </w:rPr>
        <w:pict w14:anchorId="37C52BD4">
          <v:shape id="_x0000_i1026" type="#_x0000_t75" alt="Microsoft Office Signature Line..." style="width:192pt;height:96pt">
            <v:imagedata r:id="rId8" o:title=""/>
            <o:lock v:ext="edit" ungrouping="t" rotation="t" cropping="t" verticies="t" text="t" grouping="t"/>
            <o:signatureline v:ext="edit" id="{B10EB99C-9CA6-4CB4-AE89-A9A580309AAE}" provid="{00000000-0000-0000-0000-000000000000}" o:suggestedsigner="Ray Nelson" o:suggestedsigner2="Planning and Zoning Vice Chairman" issignatureline="t"/>
          </v:shape>
        </w:pict>
      </w:r>
      <w:r w:rsidR="00111E93">
        <w:rPr>
          <w:b/>
        </w:rPr>
        <w:pict w14:anchorId="5D6C7D36">
          <v:shape id="_x0000_i1029" type="#_x0000_t75" alt="Microsoft Office Signature Line..." style="width:192pt;height:96pt">
            <v:imagedata r:id="rId9" o:title=""/>
            <o:lock v:ext="edit" ungrouping="t" rotation="t" cropping="t" verticies="t" text="t" grouping="t"/>
            <o:signatureline v:ext="edit" id="{219EF9FA-A209-4319-A61B-507FDDE22026}" provid="{00000000-0000-0000-0000-000000000000}" o:suggestedsigner="Vicky Walters" o:suggestedsigner2="Planning and Zoning Secretary" issignatureline="t"/>
          </v:shape>
        </w:pict>
      </w:r>
      <w:bookmarkStart w:id="0" w:name="_GoBack"/>
      <w:bookmarkEnd w:id="0"/>
    </w:p>
    <w:p w14:paraId="5F9BC67A" w14:textId="77777777" w:rsidR="00992A6D" w:rsidRDefault="00992A6D" w:rsidP="00992A6D">
      <w:pPr>
        <w:pStyle w:val="ListParagraph"/>
        <w:ind w:left="0"/>
        <w:rPr>
          <w:b/>
        </w:rPr>
      </w:pPr>
    </w:p>
    <w:p w14:paraId="26B4822F" w14:textId="77777777" w:rsidR="00E934D9" w:rsidRDefault="0071110B"/>
    <w:sectPr w:rsidR="00E934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9C65F" w14:textId="77777777" w:rsidR="0071110B" w:rsidRDefault="0071110B" w:rsidP="00111E93">
      <w:pPr>
        <w:spacing w:after="0" w:line="240" w:lineRule="auto"/>
      </w:pPr>
      <w:r>
        <w:separator/>
      </w:r>
    </w:p>
  </w:endnote>
  <w:endnote w:type="continuationSeparator" w:id="0">
    <w:p w14:paraId="4C87185A" w14:textId="77777777" w:rsidR="0071110B" w:rsidRDefault="0071110B" w:rsidP="0011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A12F" w14:textId="77777777" w:rsidR="00111E93" w:rsidRDefault="00111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A253" w14:textId="77777777" w:rsidR="00111E93" w:rsidRDefault="00111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D1E7" w14:textId="77777777" w:rsidR="00111E93" w:rsidRDefault="00111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64A43" w14:textId="77777777" w:rsidR="0071110B" w:rsidRDefault="0071110B" w:rsidP="00111E93">
      <w:pPr>
        <w:spacing w:after="0" w:line="240" w:lineRule="auto"/>
      </w:pPr>
      <w:r>
        <w:separator/>
      </w:r>
    </w:p>
  </w:footnote>
  <w:footnote w:type="continuationSeparator" w:id="0">
    <w:p w14:paraId="790C78B3" w14:textId="77777777" w:rsidR="0071110B" w:rsidRDefault="0071110B" w:rsidP="0011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6F4D" w14:textId="77777777" w:rsidR="00111E93" w:rsidRDefault="00111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678328"/>
      <w:docPartObj>
        <w:docPartGallery w:val="Watermarks"/>
        <w:docPartUnique/>
      </w:docPartObj>
    </w:sdtPr>
    <w:sdtContent>
      <w:p w14:paraId="7586A1E6" w14:textId="7B3A7AC8" w:rsidR="00111E93" w:rsidRDefault="00111E93">
        <w:pPr>
          <w:pStyle w:val="Header"/>
        </w:pPr>
        <w:r>
          <w:rPr>
            <w:noProof/>
          </w:rPr>
          <w:pict w14:anchorId="49C35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1333" w14:textId="77777777" w:rsidR="00111E93" w:rsidRDefault="00111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217F8"/>
    <w:multiLevelType w:val="hybridMultilevel"/>
    <w:tmpl w:val="1262AFEC"/>
    <w:lvl w:ilvl="0" w:tplc="335E2D4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3233C"/>
    <w:multiLevelType w:val="hybridMultilevel"/>
    <w:tmpl w:val="0A62BA5A"/>
    <w:lvl w:ilvl="0" w:tplc="99EEE1DA">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6D"/>
    <w:rsid w:val="0005188B"/>
    <w:rsid w:val="000807F2"/>
    <w:rsid w:val="000E0402"/>
    <w:rsid w:val="00111E93"/>
    <w:rsid w:val="005E7F7F"/>
    <w:rsid w:val="0071110B"/>
    <w:rsid w:val="00992A6D"/>
    <w:rsid w:val="00A55782"/>
    <w:rsid w:val="00DC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F99B47"/>
  <w15:chartTrackingRefBased/>
  <w15:docId w15:val="{8006D6E2-C3EE-4773-9335-70F55476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A6D"/>
    <w:pPr>
      <w:ind w:left="720"/>
      <w:contextualSpacing/>
    </w:pPr>
  </w:style>
  <w:style w:type="paragraph" w:styleId="Header">
    <w:name w:val="header"/>
    <w:basedOn w:val="Normal"/>
    <w:link w:val="HeaderChar"/>
    <w:uiPriority w:val="99"/>
    <w:unhideWhenUsed/>
    <w:rsid w:val="0011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E93"/>
  </w:style>
  <w:style w:type="paragraph" w:styleId="Footer">
    <w:name w:val="footer"/>
    <w:basedOn w:val="Normal"/>
    <w:link w:val="FooterChar"/>
    <w:uiPriority w:val="99"/>
    <w:unhideWhenUsed/>
    <w:rsid w:val="0011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Vicki</cp:lastModifiedBy>
  <cp:revision>1</cp:revision>
  <cp:lastPrinted>2019-11-15T18:37:00Z</cp:lastPrinted>
  <dcterms:created xsi:type="dcterms:W3CDTF">2019-11-15T17:34:00Z</dcterms:created>
  <dcterms:modified xsi:type="dcterms:W3CDTF">2019-11-15T18:38:00Z</dcterms:modified>
</cp:coreProperties>
</file>