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36" w:type="dxa"/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4244"/>
        <w:gridCol w:w="6066"/>
      </w:tblGrid>
      <w:tr w:rsidR="00B37BA7">
        <w:tc>
          <w:tcPr>
            <w:tcW w:w="4244" w:type="dxa"/>
            <w:vMerge w:val="restart"/>
            <w:shd w:val="clear" w:color="auto" w:fill="auto"/>
          </w:tcPr>
          <w:p w:rsidR="00B37BA7" w:rsidRDefault="0007726E">
            <w:pPr>
              <w:tabs>
                <w:tab w:val="center" w:pos="4680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  <w:tab w:val="left" w:pos="19278"/>
              </w:tabs>
              <w:rPr>
                <w:b/>
                <w:color w:val="333333"/>
                <w:lang w:val="en-US" w:eastAsia="en-US" w:bidi="en-US"/>
              </w:rPr>
            </w:pPr>
            <w:bookmarkStart w:id="0" w:name="_GoBack"/>
            <w:bookmarkEnd w:id="0"/>
            <w:r>
              <w:rPr>
                <w:b/>
                <w:noProof/>
                <w:color w:val="333333"/>
                <w:lang w:val="en-US" w:eastAsia="en-US" w:bidi="en-US"/>
              </w:rPr>
              <w:drawing>
                <wp:inline distT="0" distB="0" distL="0" distR="0">
                  <wp:extent cx="2386330" cy="1539875"/>
                  <wp:effectExtent l="0" t="0" r="0" b="0"/>
                  <wp:docPr id="1" name="_tx_id_1_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6330" cy="153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6" w:type="dxa"/>
            <w:shd w:val="clear" w:color="auto" w:fill="auto"/>
          </w:tcPr>
          <w:p w:rsidR="00B37BA7" w:rsidRDefault="0007726E">
            <w:pPr>
              <w:tabs>
                <w:tab w:val="center" w:pos="4680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  <w:tab w:val="left" w:pos="19278"/>
              </w:tabs>
              <w:rPr>
                <w:b/>
                <w:color w:val="000000"/>
                <w:sz w:val="32"/>
                <w:lang w:val="en-US" w:eastAsia="en-US" w:bidi="en-US"/>
              </w:rPr>
            </w:pPr>
            <w:r>
              <w:rPr>
                <w:color w:val="000000"/>
                <w:sz w:val="28"/>
                <w:lang w:val="en-US" w:eastAsia="en-US" w:bidi="en-US"/>
              </w:rPr>
              <w:t>EAGLE MOUNTAIN</w:t>
            </w:r>
          </w:p>
          <w:p w:rsidR="00B37BA7" w:rsidRDefault="0007726E">
            <w:pPr>
              <w:tabs>
                <w:tab w:val="center" w:pos="4680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  <w:tab w:val="left" w:pos="19278"/>
              </w:tabs>
              <w:rPr>
                <w:b/>
                <w:color w:val="333333"/>
                <w:lang w:val="en-US" w:eastAsia="en-US" w:bidi="en-US"/>
              </w:rPr>
            </w:pPr>
            <w:r>
              <w:rPr>
                <w:color w:val="000000"/>
                <w:sz w:val="28"/>
                <w:lang w:val="en-US" w:eastAsia="en-US" w:bidi="en-US"/>
              </w:rPr>
              <w:t>PLANNING COMMISSION MEETING</w:t>
            </w:r>
          </w:p>
          <w:p w:rsidR="00B37BA7" w:rsidRDefault="00B37BA7">
            <w:pPr>
              <w:tabs>
                <w:tab w:val="center" w:pos="4680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  <w:tab w:val="left" w:pos="19278"/>
              </w:tabs>
              <w:rPr>
                <w:b/>
                <w:color w:val="333333"/>
                <w:lang w:val="en-US" w:eastAsia="en-US" w:bidi="en-US"/>
              </w:rPr>
            </w:pPr>
          </w:p>
        </w:tc>
      </w:tr>
      <w:tr w:rsidR="00B37BA7">
        <w:tc>
          <w:tcPr>
            <w:tcW w:w="4244" w:type="dxa"/>
            <w:vMerge/>
            <w:shd w:val="clear" w:color="auto" w:fill="auto"/>
          </w:tcPr>
          <w:p w:rsidR="00B37BA7" w:rsidRDefault="00B37BA7">
            <w:pPr>
              <w:pStyle w:val="Normal0"/>
              <w:widowControl/>
              <w:tabs>
                <w:tab w:val="clear" w:pos="1134"/>
                <w:tab w:val="clear" w:pos="2268"/>
                <w:tab w:val="clear" w:pos="3402"/>
                <w:tab w:val="clear" w:pos="4536"/>
                <w:tab w:val="center" w:pos="4680"/>
                <w:tab w:val="left" w:pos="17010"/>
                <w:tab w:val="left" w:pos="18144"/>
                <w:tab w:val="left" w:pos="19278"/>
              </w:tabs>
            </w:pPr>
          </w:p>
        </w:tc>
        <w:tc>
          <w:tcPr>
            <w:tcW w:w="6066" w:type="dxa"/>
            <w:shd w:val="clear" w:color="auto" w:fill="auto"/>
          </w:tcPr>
          <w:p w:rsidR="00B37BA7" w:rsidRDefault="00B37BA7">
            <w:pPr>
              <w:tabs>
                <w:tab w:val="center" w:pos="4680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  <w:tab w:val="left" w:pos="19278"/>
              </w:tabs>
              <w:rPr>
                <w:b/>
                <w:color w:val="333333"/>
                <w:lang w:val="en-US" w:eastAsia="en-US" w:bidi="en-US"/>
              </w:rPr>
            </w:pPr>
          </w:p>
          <w:p w:rsidR="00B37BA7" w:rsidRDefault="0007726E">
            <w:pPr>
              <w:tabs>
                <w:tab w:val="center" w:pos="4680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  <w:tab w:val="left" w:pos="19278"/>
              </w:tabs>
              <w:rPr>
                <w:b/>
                <w:color w:val="333333"/>
                <w:lang w:val="en-US" w:eastAsia="en-US" w:bidi="en-US"/>
              </w:rPr>
            </w:pPr>
            <w:r>
              <w:rPr>
                <w:b/>
                <w:color w:val="000000"/>
                <w:lang w:val="en-US" w:eastAsia="en-US" w:bidi="en-US"/>
              </w:rPr>
              <w:t>October 22, 2019, 5:30 PM</w:t>
            </w:r>
          </w:p>
          <w:p w:rsidR="00B37BA7" w:rsidRDefault="0007726E">
            <w:pPr>
              <w:tabs>
                <w:tab w:val="center" w:pos="4680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  <w:tab w:val="left" w:pos="19278"/>
              </w:tabs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Eagle Mountain City Council Chambers</w:t>
            </w:r>
          </w:p>
          <w:p w:rsidR="00B37BA7" w:rsidRDefault="0007726E">
            <w:pPr>
              <w:tabs>
                <w:tab w:val="center" w:pos="4680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  <w:tab w:val="left" w:pos="19278"/>
              </w:tabs>
              <w:rPr>
                <w:b/>
                <w:color w:val="333333"/>
                <w:lang w:val="en-US" w:eastAsia="en-US" w:bidi="en-US"/>
              </w:rPr>
            </w:pPr>
            <w:r>
              <w:rPr>
                <w:lang w:val="en-US" w:eastAsia="en-US" w:bidi="en-US"/>
              </w:rPr>
              <w:t>1650 East Stagecoach Run Eagle Mountain UT 84005</w:t>
            </w:r>
          </w:p>
        </w:tc>
      </w:tr>
    </w:tbl>
    <w:p w:rsidR="00B37BA7" w:rsidRDefault="00B37BA7">
      <w:pPr>
        <w:tabs>
          <w:tab w:val="center" w:pos="4680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  <w:tab w:val="left" w:pos="18144"/>
          <w:tab w:val="left" w:pos="19278"/>
        </w:tabs>
        <w:jc w:val="center"/>
        <w:rPr>
          <w:b/>
          <w:lang w:val="en-US" w:eastAsia="en-US" w:bidi="en-US"/>
        </w:rPr>
      </w:pPr>
    </w:p>
    <w:p w:rsidR="00B37BA7" w:rsidRDefault="00B37BA7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color w:val="333333"/>
          <w:u w:val="single"/>
          <w:lang w:val="en-US" w:eastAsia="en-US" w:bidi="en-US"/>
        </w:rPr>
      </w:pPr>
    </w:p>
    <w:p w:rsidR="00B37BA7" w:rsidRDefault="0007726E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rPr>
          <w:color w:val="000000"/>
          <w:lang w:val="en-US" w:eastAsia="en-US" w:bidi="en-US"/>
        </w:rPr>
      </w:pPr>
      <w:r>
        <w:rPr>
          <w:b/>
          <w:color w:val="000000"/>
          <w:u w:val="single"/>
          <w:lang w:val="en-US" w:eastAsia="en-US" w:bidi="en-US"/>
        </w:rPr>
        <w:t>5:30 P.M. - EAGLE MOUNTAIN CITY PLANNING COMMISSION WORK SESSION</w:t>
      </w:r>
    </w:p>
    <w:p w:rsidR="00B37BA7" w:rsidRDefault="00B37BA7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/>
        <w:rPr>
          <w:color w:val="000000"/>
          <w:lang w:val="en-US" w:eastAsia="en-US" w:bidi="en-US"/>
        </w:rPr>
      </w:pPr>
    </w:p>
    <w:p w:rsidR="00B37BA7" w:rsidRDefault="0007726E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rPr>
          <w:color w:val="000000"/>
          <w:lang w:val="en-US" w:eastAsia="en-US" w:bidi="en-US"/>
        </w:rPr>
      </w:pPr>
      <w:r>
        <w:rPr>
          <w:b/>
          <w:color w:val="000000"/>
          <w:lang w:val="en-US" w:eastAsia="en-US" w:bidi="en-US"/>
        </w:rPr>
        <w:t>1.</w:t>
      </w:r>
      <w:r>
        <w:rPr>
          <w:b/>
          <w:color w:val="000000"/>
          <w:lang w:val="en-US" w:eastAsia="en-US" w:bidi="en-US"/>
        </w:rPr>
        <w:tab/>
      </w:r>
      <w:r>
        <w:rPr>
          <w:b/>
          <w:color w:val="000000"/>
          <w:u w:val="single"/>
          <w:lang w:val="en-US" w:eastAsia="en-US" w:bidi="en-US"/>
        </w:rPr>
        <w:t>DISCUSSION ITEMS</w:t>
      </w:r>
    </w:p>
    <w:p w:rsidR="00B37BA7" w:rsidRDefault="00B37BA7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/>
        <w:rPr>
          <w:color w:val="000000"/>
          <w:lang w:val="en-US" w:eastAsia="en-US" w:bidi="en-US"/>
        </w:rPr>
      </w:pPr>
    </w:p>
    <w:p w:rsidR="00B37BA7" w:rsidRDefault="0007726E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rPr>
          <w:color w:val="000000"/>
          <w:lang w:val="en-US" w:eastAsia="en-US" w:bidi="en-US"/>
        </w:rPr>
      </w:pPr>
      <w:r>
        <w:rPr>
          <w:b/>
          <w:color w:val="000000"/>
          <w:u w:val="single"/>
          <w:lang w:val="en-US" w:eastAsia="en-US" w:bidi="en-US"/>
        </w:rPr>
        <w:t>6:00 P.M. - EAGLE MOUNTAIN CITY PLANNING COMMISSION POLICY SESSION</w:t>
      </w:r>
    </w:p>
    <w:p w:rsidR="00B37BA7" w:rsidRDefault="00B37BA7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/>
        <w:rPr>
          <w:color w:val="000000"/>
          <w:lang w:val="en-US" w:eastAsia="en-US" w:bidi="en-US"/>
        </w:rPr>
      </w:pPr>
    </w:p>
    <w:p w:rsidR="00B37BA7" w:rsidRDefault="0007726E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rPr>
          <w:color w:val="000000"/>
          <w:lang w:val="en-US" w:eastAsia="en-US" w:bidi="en-US"/>
        </w:rPr>
      </w:pPr>
      <w:r>
        <w:rPr>
          <w:b/>
          <w:color w:val="000000"/>
          <w:lang w:val="en-US" w:eastAsia="en-US" w:bidi="en-US"/>
        </w:rPr>
        <w:t>2.</w:t>
      </w:r>
      <w:r>
        <w:rPr>
          <w:b/>
          <w:color w:val="000000"/>
          <w:lang w:val="en-US" w:eastAsia="en-US" w:bidi="en-US"/>
        </w:rPr>
        <w:tab/>
      </w:r>
      <w:r>
        <w:rPr>
          <w:b/>
          <w:color w:val="000000"/>
          <w:u w:val="single"/>
          <w:lang w:val="en-US" w:eastAsia="en-US" w:bidi="en-US"/>
        </w:rPr>
        <w:t>PLEDGE OF ALLEGIANCE</w:t>
      </w:r>
    </w:p>
    <w:p w:rsidR="00B37BA7" w:rsidRDefault="00B37BA7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/>
        <w:rPr>
          <w:color w:val="000000"/>
          <w:lang w:val="en-US" w:eastAsia="en-US" w:bidi="en-US"/>
        </w:rPr>
      </w:pPr>
    </w:p>
    <w:p w:rsidR="00B37BA7" w:rsidRDefault="0007726E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rPr>
          <w:color w:val="000000"/>
          <w:lang w:val="en-US" w:eastAsia="en-US" w:bidi="en-US"/>
        </w:rPr>
      </w:pPr>
      <w:r>
        <w:rPr>
          <w:b/>
          <w:color w:val="000000"/>
          <w:lang w:val="en-US" w:eastAsia="en-US" w:bidi="en-US"/>
        </w:rPr>
        <w:t>3.</w:t>
      </w:r>
      <w:r>
        <w:rPr>
          <w:b/>
          <w:color w:val="000000"/>
          <w:lang w:val="en-US" w:eastAsia="en-US" w:bidi="en-US"/>
        </w:rPr>
        <w:tab/>
      </w:r>
      <w:r>
        <w:rPr>
          <w:b/>
          <w:color w:val="000000"/>
          <w:u w:val="single"/>
          <w:lang w:val="en-US" w:eastAsia="en-US" w:bidi="en-US"/>
        </w:rPr>
        <w:t>DECLARATION OF CONFLICTS OF INTEREST</w:t>
      </w:r>
    </w:p>
    <w:p w:rsidR="00B37BA7" w:rsidRDefault="00B37BA7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/>
        <w:rPr>
          <w:color w:val="000000"/>
          <w:lang w:val="en-US" w:eastAsia="en-US" w:bidi="en-US"/>
        </w:rPr>
      </w:pPr>
    </w:p>
    <w:p w:rsidR="00B37BA7" w:rsidRDefault="0007726E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rPr>
          <w:color w:val="000000"/>
          <w:lang w:val="en-US" w:eastAsia="en-US" w:bidi="en-US"/>
        </w:rPr>
      </w:pPr>
      <w:r>
        <w:rPr>
          <w:b/>
          <w:color w:val="000000"/>
          <w:lang w:val="en-US" w:eastAsia="en-US" w:bidi="en-US"/>
        </w:rPr>
        <w:t>4.</w:t>
      </w:r>
      <w:r>
        <w:rPr>
          <w:b/>
          <w:color w:val="000000"/>
          <w:lang w:val="en-US" w:eastAsia="en-US" w:bidi="en-US"/>
        </w:rPr>
        <w:tab/>
      </w:r>
      <w:r>
        <w:rPr>
          <w:b/>
          <w:color w:val="000000"/>
          <w:u w:val="single"/>
          <w:lang w:val="en-US" w:eastAsia="en-US" w:bidi="en-US"/>
        </w:rPr>
        <w:t>APPROVAL OF MEETING MINUTES</w:t>
      </w:r>
    </w:p>
    <w:p w:rsidR="00B37BA7" w:rsidRDefault="00B37BA7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/>
        <w:rPr>
          <w:color w:val="000000"/>
          <w:lang w:val="en-US" w:eastAsia="en-US" w:bidi="en-US"/>
        </w:rPr>
      </w:pPr>
    </w:p>
    <w:tbl>
      <w:tblPr>
        <w:tblW w:w="0" w:type="auto"/>
        <w:tblInd w:w="634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V w:val="single" w:sz="12" w:space="0" w:color="FFFFFF"/>
        </w:tblBorders>
        <w:tblLayout w:type="fixed"/>
        <w:tblCellMar>
          <w:left w:w="30" w:type="dxa"/>
          <w:bottom w:w="230" w:type="dxa"/>
          <w:right w:w="30" w:type="dxa"/>
        </w:tblCellMar>
        <w:tblLook w:val="0000" w:firstRow="0" w:lastRow="0" w:firstColumn="0" w:lastColumn="0" w:noHBand="0" w:noVBand="0"/>
      </w:tblPr>
      <w:tblGrid>
        <w:gridCol w:w="880"/>
        <w:gridCol w:w="8826"/>
      </w:tblGrid>
      <w:tr w:rsidR="00B37BA7">
        <w:tc>
          <w:tcPr>
            <w:tcW w:w="880" w:type="dxa"/>
            <w:shd w:val="clear" w:color="auto" w:fill="FFFFFF"/>
            <w:tcMar>
              <w:bottom w:w="202" w:type="dxa"/>
            </w:tcMar>
          </w:tcPr>
          <w:p w:rsidR="00B37BA7" w:rsidRDefault="0007726E">
            <w:pPr>
              <w:tabs>
                <w:tab w:val="left" w:pos="604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</w:tabs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  <w:lang w:val="en-US" w:eastAsia="en-US" w:bidi="en-US"/>
              </w:rPr>
              <w:t>4.A.</w:t>
            </w:r>
          </w:p>
        </w:tc>
        <w:tc>
          <w:tcPr>
            <w:tcW w:w="8826" w:type="dxa"/>
            <w:shd w:val="clear" w:color="auto" w:fill="FFFFFF"/>
          </w:tcPr>
          <w:p w:rsidR="00B37BA7" w:rsidRDefault="0007726E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  <w:lang w:val="en-US" w:eastAsia="en-US" w:bidi="en-US"/>
              </w:rPr>
              <w:t>October 8, 2019 Minutes</w:t>
            </w:r>
          </w:p>
          <w:p w:rsidR="00B37BA7" w:rsidRDefault="0007726E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  <w:lang w:val="en-US" w:eastAsia="en-US" w:bidi="en-US"/>
              </w:rPr>
              <w:t>Regular Planning Commission Meeting.</w:t>
            </w:r>
          </w:p>
          <w:p w:rsidR="00B37BA7" w:rsidRDefault="0007726E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hyperlink r:id="rId7" w:history="1">
              <w:r>
                <w:rPr>
                  <w:color w:val="0000FF"/>
                  <w:lang w:val="en-US" w:eastAsia="en-US" w:bidi="en-US"/>
                </w:rPr>
                <w:t>10.08.2019 PC Minutes -- DRAFT</w:t>
              </w:r>
            </w:hyperlink>
          </w:p>
        </w:tc>
      </w:tr>
    </w:tbl>
    <w:p w:rsidR="00B37BA7" w:rsidRDefault="0007726E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rPr>
          <w:color w:val="000000"/>
          <w:lang w:val="en-US" w:eastAsia="en-US" w:bidi="en-US"/>
        </w:rPr>
      </w:pPr>
      <w:r>
        <w:rPr>
          <w:b/>
          <w:color w:val="000000"/>
          <w:lang w:val="en-US" w:eastAsia="en-US" w:bidi="en-US"/>
        </w:rPr>
        <w:t>5.</w:t>
      </w:r>
      <w:r>
        <w:rPr>
          <w:b/>
          <w:color w:val="000000"/>
          <w:lang w:val="en-US" w:eastAsia="en-US" w:bidi="en-US"/>
        </w:rPr>
        <w:tab/>
      </w:r>
      <w:r>
        <w:rPr>
          <w:b/>
          <w:color w:val="000000"/>
          <w:u w:val="single"/>
          <w:lang w:val="en-US" w:eastAsia="en-US" w:bidi="en-US"/>
        </w:rPr>
        <w:t xml:space="preserve">ACTION AND ADVISORY ITEMS </w:t>
      </w:r>
    </w:p>
    <w:p w:rsidR="00B37BA7" w:rsidRDefault="00B37BA7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/>
        <w:rPr>
          <w:color w:val="000000"/>
          <w:lang w:val="en-US" w:eastAsia="en-US" w:bidi="en-US"/>
        </w:rPr>
      </w:pPr>
    </w:p>
    <w:tbl>
      <w:tblPr>
        <w:tblW w:w="0" w:type="auto"/>
        <w:tblInd w:w="634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CellMar>
          <w:left w:w="30" w:type="dxa"/>
          <w:bottom w:w="230" w:type="dxa"/>
          <w:right w:w="30" w:type="dxa"/>
        </w:tblCellMar>
        <w:tblLook w:val="0000" w:firstRow="0" w:lastRow="0" w:firstColumn="0" w:lastColumn="0" w:noHBand="0" w:noVBand="0"/>
      </w:tblPr>
      <w:tblGrid>
        <w:gridCol w:w="880"/>
        <w:gridCol w:w="8826"/>
      </w:tblGrid>
      <w:tr w:rsidR="00B37BA7">
        <w:tc>
          <w:tcPr>
            <w:tcW w:w="880" w:type="dxa"/>
            <w:shd w:val="clear" w:color="auto" w:fill="FFFFFF"/>
            <w:tcMar>
              <w:bottom w:w="202" w:type="dxa"/>
            </w:tcMar>
          </w:tcPr>
          <w:p w:rsidR="00B37BA7" w:rsidRDefault="0007726E">
            <w:pPr>
              <w:tabs>
                <w:tab w:val="left" w:pos="604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</w:tabs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  <w:lang w:val="en-US" w:eastAsia="en-US" w:bidi="en-US"/>
              </w:rPr>
              <w:t>5.A.</w:t>
            </w:r>
          </w:p>
        </w:tc>
        <w:tc>
          <w:tcPr>
            <w:tcW w:w="8826" w:type="dxa"/>
            <w:shd w:val="clear" w:color="auto" w:fill="FFFFFF"/>
          </w:tcPr>
          <w:p w:rsidR="00B37BA7" w:rsidRDefault="0007726E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  <w:lang w:val="en-US" w:eastAsia="en-US" w:bidi="en-US"/>
              </w:rPr>
              <w:t>Overland Village One Clubhouse - Preliminary Plat - Public Hearing</w:t>
            </w:r>
          </w:p>
          <w:p w:rsidR="00B37BA7" w:rsidRDefault="0007726E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  <w:lang w:val="en-US" w:eastAsia="en-US" w:bidi="en-US"/>
              </w:rPr>
              <w:t>This is an application for a preliminary plat for the Overland clubhouse.  The clubhouse is a part of the Overland development located in the middle of Eagle Mountain City.</w:t>
            </w:r>
          </w:p>
          <w:p w:rsidR="00B37BA7" w:rsidRDefault="0007726E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hyperlink r:id="rId8" w:history="1">
              <w:r>
                <w:rPr>
                  <w:color w:val="0000FF"/>
                  <w:lang w:val="en-US" w:eastAsia="en-US" w:bidi="en-US"/>
                </w:rPr>
                <w:t>19-0072 OVERLAND VILLAGE ONE CLUBHOUSE PLAT 100819.pdf</w:t>
              </w:r>
            </w:hyperlink>
          </w:p>
        </w:tc>
      </w:tr>
      <w:tr w:rsidR="00B37BA7">
        <w:tc>
          <w:tcPr>
            <w:tcW w:w="880" w:type="dxa"/>
            <w:shd w:val="clear" w:color="auto" w:fill="FFFFFF"/>
            <w:tcMar>
              <w:bottom w:w="202" w:type="dxa"/>
            </w:tcMar>
          </w:tcPr>
          <w:p w:rsidR="00B37BA7" w:rsidRDefault="0007726E">
            <w:pPr>
              <w:tabs>
                <w:tab w:val="left" w:pos="604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</w:tabs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  <w:lang w:val="en-US" w:eastAsia="en-US" w:bidi="en-US"/>
              </w:rPr>
              <w:t>5.B.</w:t>
            </w:r>
          </w:p>
        </w:tc>
        <w:tc>
          <w:tcPr>
            <w:tcW w:w="8826" w:type="dxa"/>
            <w:shd w:val="clear" w:color="auto" w:fill="FFFFFF"/>
          </w:tcPr>
          <w:p w:rsidR="00B37BA7" w:rsidRDefault="0007726E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  <w:lang w:val="en-US" w:eastAsia="en-US" w:bidi="en-US"/>
              </w:rPr>
              <w:t>Eagle Vision - Preliminary Plat Amendment</w:t>
            </w:r>
          </w:p>
          <w:p w:rsidR="00B37BA7" w:rsidRDefault="0007726E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  <w:lang w:val="en-US" w:eastAsia="en-US" w:bidi="en-US"/>
              </w:rPr>
              <w:t>This is an application for an amendment to the Eagle Vision recorded plat.  Eagle Visio</w:t>
            </w:r>
            <w:r>
              <w:rPr>
                <w:color w:val="000000"/>
                <w:lang w:val="en-US" w:eastAsia="en-US" w:bidi="en-US"/>
              </w:rPr>
              <w:t xml:space="preserve">n is located along Pony Express Pkwy adjacent to the </w:t>
            </w:r>
            <w:proofErr w:type="spellStart"/>
            <w:r>
              <w:rPr>
                <w:color w:val="000000"/>
                <w:lang w:val="en-US" w:eastAsia="en-US" w:bidi="en-US"/>
              </w:rPr>
              <w:t>SilverLake</w:t>
            </w:r>
            <w:proofErr w:type="spellEnd"/>
            <w:r>
              <w:rPr>
                <w:color w:val="000000"/>
                <w:lang w:val="en-US" w:eastAsia="en-US" w:bidi="en-US"/>
              </w:rPr>
              <w:t xml:space="preserve"> development.</w:t>
            </w:r>
          </w:p>
          <w:p w:rsidR="00B37BA7" w:rsidRDefault="0007726E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hyperlink r:id="rId9" w:history="1">
              <w:r>
                <w:rPr>
                  <w:color w:val="0000FF"/>
                  <w:lang w:val="en-US" w:eastAsia="en-US" w:bidi="en-US"/>
                </w:rPr>
                <w:t>Updated Eagle Vision Plat 3.pdf</w:t>
              </w:r>
            </w:hyperlink>
          </w:p>
          <w:p w:rsidR="00B37BA7" w:rsidRDefault="0007726E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hyperlink r:id="rId10" w:history="1">
              <w:r>
                <w:rPr>
                  <w:color w:val="0000FF"/>
                  <w:lang w:val="en-US" w:eastAsia="en-US" w:bidi="en-US"/>
                </w:rPr>
                <w:t>18-047 Colored Elevations 05-18-2018 (2).pdf</w:t>
              </w:r>
            </w:hyperlink>
          </w:p>
        </w:tc>
      </w:tr>
      <w:tr w:rsidR="00B37BA7">
        <w:tc>
          <w:tcPr>
            <w:tcW w:w="880" w:type="dxa"/>
            <w:shd w:val="clear" w:color="auto" w:fill="FFFFFF"/>
            <w:tcMar>
              <w:bottom w:w="202" w:type="dxa"/>
            </w:tcMar>
          </w:tcPr>
          <w:p w:rsidR="00B37BA7" w:rsidRDefault="0007726E">
            <w:pPr>
              <w:tabs>
                <w:tab w:val="left" w:pos="604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</w:tabs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  <w:lang w:val="en-US" w:eastAsia="en-US" w:bidi="en-US"/>
              </w:rPr>
              <w:t>5.C.</w:t>
            </w:r>
          </w:p>
        </w:tc>
        <w:tc>
          <w:tcPr>
            <w:tcW w:w="8826" w:type="dxa"/>
            <w:shd w:val="clear" w:color="auto" w:fill="FFFFFF"/>
          </w:tcPr>
          <w:p w:rsidR="00B37BA7" w:rsidRDefault="0007726E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  <w:lang w:val="en-US" w:eastAsia="en-US" w:bidi="en-US"/>
              </w:rPr>
              <w:t>Sage Park Business Center Rezone - Public Hearing</w:t>
            </w:r>
          </w:p>
          <w:p w:rsidR="00B37BA7" w:rsidRDefault="0007726E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  <w:lang w:val="en-US" w:eastAsia="en-US" w:bidi="en-US"/>
              </w:rPr>
              <w:t xml:space="preserve">A proposed rezone for the Sage Park Business Center from Residential to Business Park and Commercial Storage. It is on approximately 22.85 acres on the north end of the Sage </w:t>
            </w:r>
            <w:r>
              <w:rPr>
                <w:color w:val="000000"/>
                <w:lang w:val="en-US" w:eastAsia="en-US" w:bidi="en-US"/>
              </w:rPr>
              <w:lastRenderedPageBreak/>
              <w:t>Park development along Eagle Mou</w:t>
            </w:r>
            <w:r>
              <w:rPr>
                <w:color w:val="000000"/>
                <w:lang w:val="en-US" w:eastAsia="en-US" w:bidi="en-US"/>
              </w:rPr>
              <w:t xml:space="preserve">ntain Blvd. This item was tabled at the September 10th meeting. </w:t>
            </w:r>
          </w:p>
          <w:p w:rsidR="00B37BA7" w:rsidRDefault="0007726E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hyperlink r:id="rId11" w:history="1">
              <w:r>
                <w:rPr>
                  <w:color w:val="0000FF"/>
                  <w:lang w:val="en-US" w:eastAsia="en-US" w:bidi="en-US"/>
                </w:rPr>
                <w:t>Sage Park Rezone Exhibit</w:t>
              </w:r>
            </w:hyperlink>
          </w:p>
          <w:p w:rsidR="00B37BA7" w:rsidRDefault="0007726E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hyperlink r:id="rId12" w:history="1">
              <w:r>
                <w:rPr>
                  <w:color w:val="0000FF"/>
                  <w:lang w:val="en-US" w:eastAsia="en-US" w:bidi="en-US"/>
                </w:rPr>
                <w:t>Sage Park Business Center - Option 1</w:t>
              </w:r>
            </w:hyperlink>
          </w:p>
          <w:p w:rsidR="00B37BA7" w:rsidRDefault="0007726E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hyperlink r:id="rId13" w:history="1">
              <w:r>
                <w:rPr>
                  <w:color w:val="0000FF"/>
                  <w:lang w:val="en-US" w:eastAsia="en-US" w:bidi="en-US"/>
                </w:rPr>
                <w:t>Sage Pa</w:t>
              </w:r>
              <w:r>
                <w:rPr>
                  <w:color w:val="0000FF"/>
                  <w:lang w:val="en-US" w:eastAsia="en-US" w:bidi="en-US"/>
                </w:rPr>
                <w:t>rk Business Center - Option 2</w:t>
              </w:r>
            </w:hyperlink>
          </w:p>
          <w:p w:rsidR="00B37BA7" w:rsidRDefault="0007726E">
            <w:pPr>
              <w:tabs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  <w:tab w:val="left" w:pos="17010"/>
                <w:tab w:val="left" w:pos="18144"/>
              </w:tabs>
              <w:rPr>
                <w:color w:val="000000"/>
                <w:lang w:val="en-US" w:eastAsia="en-US" w:bidi="en-US"/>
              </w:rPr>
            </w:pPr>
            <w:hyperlink r:id="rId14" w:history="1">
              <w:r>
                <w:rPr>
                  <w:color w:val="0000FF"/>
                  <w:lang w:val="en-US" w:eastAsia="en-US" w:bidi="en-US"/>
                </w:rPr>
                <w:t>Approved Land Use Plan 9-3-19</w:t>
              </w:r>
            </w:hyperlink>
          </w:p>
        </w:tc>
      </w:tr>
    </w:tbl>
    <w:p w:rsidR="00B37BA7" w:rsidRDefault="0007726E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rPr>
          <w:color w:val="000000"/>
          <w:lang w:val="en-US" w:eastAsia="en-US" w:bidi="en-US"/>
        </w:rPr>
      </w:pPr>
      <w:r>
        <w:rPr>
          <w:b/>
          <w:color w:val="000000"/>
          <w:lang w:val="en-US" w:eastAsia="en-US" w:bidi="en-US"/>
        </w:rPr>
        <w:lastRenderedPageBreak/>
        <w:t>6.</w:t>
      </w:r>
      <w:r>
        <w:rPr>
          <w:b/>
          <w:color w:val="000000"/>
          <w:lang w:val="en-US" w:eastAsia="en-US" w:bidi="en-US"/>
        </w:rPr>
        <w:tab/>
      </w:r>
      <w:r>
        <w:rPr>
          <w:b/>
          <w:color w:val="000000"/>
          <w:u w:val="single"/>
          <w:lang w:val="en-US" w:eastAsia="en-US" w:bidi="en-US"/>
        </w:rPr>
        <w:t>DISCUSSION ITEMS</w:t>
      </w:r>
    </w:p>
    <w:p w:rsidR="00B37BA7" w:rsidRDefault="00B37BA7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/>
        <w:rPr>
          <w:color w:val="000000"/>
          <w:lang w:val="en-US" w:eastAsia="en-US" w:bidi="en-US"/>
        </w:rPr>
      </w:pPr>
    </w:p>
    <w:p w:rsidR="00B37BA7" w:rsidRDefault="0007726E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rPr>
          <w:color w:val="000000"/>
          <w:lang w:val="en-US" w:eastAsia="en-US" w:bidi="en-US"/>
        </w:rPr>
      </w:pPr>
      <w:r>
        <w:rPr>
          <w:b/>
          <w:color w:val="000000"/>
          <w:lang w:val="en-US" w:eastAsia="en-US" w:bidi="en-US"/>
        </w:rPr>
        <w:t>7.</w:t>
      </w:r>
      <w:r>
        <w:rPr>
          <w:b/>
          <w:color w:val="000000"/>
          <w:lang w:val="en-US" w:eastAsia="en-US" w:bidi="en-US"/>
        </w:rPr>
        <w:tab/>
      </w:r>
      <w:r>
        <w:rPr>
          <w:b/>
          <w:color w:val="000000"/>
          <w:u w:val="single"/>
          <w:lang w:val="en-US" w:eastAsia="en-US" w:bidi="en-US"/>
        </w:rPr>
        <w:t>NEXT SCHEDULED MEETING</w:t>
      </w:r>
    </w:p>
    <w:p w:rsidR="00B37BA7" w:rsidRDefault="00B37BA7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/>
        <w:rPr>
          <w:color w:val="000000"/>
          <w:lang w:val="en-US" w:eastAsia="en-US" w:bidi="en-US"/>
        </w:rPr>
      </w:pPr>
    </w:p>
    <w:p w:rsidR="00B37BA7" w:rsidRDefault="0007726E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rPr>
          <w:color w:val="000000"/>
          <w:lang w:val="en-US" w:eastAsia="en-US" w:bidi="en-US"/>
        </w:rPr>
      </w:pPr>
      <w:r>
        <w:rPr>
          <w:b/>
          <w:color w:val="000000"/>
          <w:lang w:val="en-US" w:eastAsia="en-US" w:bidi="en-US"/>
        </w:rPr>
        <w:t>8.</w:t>
      </w:r>
      <w:r>
        <w:rPr>
          <w:b/>
          <w:color w:val="000000"/>
          <w:lang w:val="en-US" w:eastAsia="en-US" w:bidi="en-US"/>
        </w:rPr>
        <w:tab/>
      </w:r>
      <w:r>
        <w:rPr>
          <w:b/>
          <w:color w:val="000000"/>
          <w:u w:val="single"/>
          <w:lang w:val="en-US" w:eastAsia="en-US" w:bidi="en-US"/>
        </w:rPr>
        <w:t>ADJOURNMENT</w:t>
      </w:r>
    </w:p>
    <w:p w:rsidR="00B37BA7" w:rsidRDefault="00B37BA7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rPr>
          <w:color w:val="000000"/>
          <w:lang w:val="en-US" w:eastAsia="en-US" w:bidi="en-US"/>
        </w:rPr>
      </w:pPr>
    </w:p>
    <w:p w:rsidR="00B37BA7" w:rsidRDefault="00B37BA7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rPr>
          <w:color w:val="000000"/>
          <w:lang w:val="en-US" w:eastAsia="en-US" w:bidi="en-US"/>
        </w:rPr>
      </w:pPr>
    </w:p>
    <w:p w:rsidR="00B37BA7" w:rsidRDefault="0007726E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jc w:val="center"/>
        <w:rPr>
          <w:color w:val="000000"/>
          <w:sz w:val="20"/>
          <w:lang w:val="en-US" w:eastAsia="en-US" w:bidi="en-US"/>
        </w:rPr>
      </w:pPr>
      <w:r>
        <w:rPr>
          <w:color w:val="000000"/>
          <w:sz w:val="20"/>
          <w:lang w:val="en-US" w:eastAsia="en-US" w:bidi="en-US"/>
        </w:rPr>
        <w:t>CERTIFICATE OF POSTING</w:t>
      </w:r>
    </w:p>
    <w:p w:rsidR="00B37BA7" w:rsidRDefault="00B37BA7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jc w:val="center"/>
        <w:rPr>
          <w:color w:val="000000"/>
          <w:lang w:val="en-US" w:eastAsia="en-US" w:bidi="en-US"/>
        </w:rPr>
      </w:pPr>
    </w:p>
    <w:p w:rsidR="00B37BA7" w:rsidRDefault="0007726E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jc w:val="both"/>
        <w:rPr>
          <w:color w:val="000000"/>
          <w:sz w:val="18"/>
          <w:lang w:val="en-US" w:eastAsia="en-US" w:bidi="en-US"/>
        </w:rPr>
      </w:pPr>
      <w:r>
        <w:rPr>
          <w:color w:val="000000"/>
          <w:sz w:val="18"/>
          <w:lang w:val="en-US" w:eastAsia="en-US" w:bidi="en-US"/>
        </w:rPr>
        <w:t xml:space="preserve">The undersigned, duly appointed City Recorder, does hereby certify that the above agenda notice was posted on this </w:t>
      </w:r>
      <w:r>
        <w:rPr>
          <w:b/>
          <w:sz w:val="18"/>
          <w:lang w:val="en-US" w:eastAsia="en-US" w:bidi="en-US"/>
        </w:rPr>
        <w:t>18th day of October, 2019,</w:t>
      </w:r>
      <w:r>
        <w:rPr>
          <w:color w:val="000000"/>
          <w:sz w:val="18"/>
          <w:lang w:val="en-US" w:eastAsia="en-US" w:bidi="en-US"/>
        </w:rPr>
        <w:t xml:space="preserve"> on the Eagle Mountain City bulletin boards, the Eagle Mountain City website </w:t>
      </w:r>
      <w:hyperlink r:id="rId15" w:history="1">
        <w:r>
          <w:rPr>
            <w:color w:val="0000FF"/>
            <w:sz w:val="18"/>
            <w:u w:val="single"/>
            <w:lang w:val="en-US" w:eastAsia="en-US" w:bidi="en-US"/>
          </w:rPr>
          <w:t>www.emcity.org</w:t>
        </w:r>
      </w:hyperlink>
      <w:r>
        <w:rPr>
          <w:color w:val="000000"/>
          <w:sz w:val="18"/>
          <w:lang w:val="en-US" w:eastAsia="en-US" w:bidi="en-US"/>
        </w:rPr>
        <w:t xml:space="preserve">, posted to the Utah State public notice website </w:t>
      </w:r>
      <w:hyperlink r:id="rId16" w:history="1">
        <w:r>
          <w:rPr>
            <w:color w:val="0000FF"/>
            <w:sz w:val="18"/>
            <w:u w:val="single"/>
            <w:lang w:val="en-US" w:eastAsia="en-US" w:bidi="en-US"/>
          </w:rPr>
          <w:t>http://www.utah.gov/pmn/index.html</w:t>
        </w:r>
      </w:hyperlink>
      <w:r>
        <w:rPr>
          <w:color w:val="000000"/>
          <w:sz w:val="18"/>
          <w:lang w:val="en-US" w:eastAsia="en-US" w:bidi="en-US"/>
        </w:rPr>
        <w:t xml:space="preserve">, and was emailed to at least one newspaper of general circulation within the jurisdiction of </w:t>
      </w:r>
      <w:r>
        <w:rPr>
          <w:color w:val="000000"/>
          <w:sz w:val="18"/>
          <w:lang w:val="en-US" w:eastAsia="en-US" w:bidi="en-US"/>
        </w:rPr>
        <w:t>the public body.</w:t>
      </w:r>
    </w:p>
    <w:p w:rsidR="00B37BA7" w:rsidRDefault="0007726E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jc w:val="right"/>
        <w:rPr>
          <w:color w:val="000000"/>
          <w:sz w:val="18"/>
          <w:u w:val="single"/>
          <w:lang w:val="en-US" w:eastAsia="en-US" w:bidi="en-US"/>
        </w:rPr>
      </w:pPr>
      <w:r>
        <w:rPr>
          <w:color w:val="000000"/>
          <w:sz w:val="18"/>
          <w:u w:val="single"/>
          <w:lang w:val="en-US" w:eastAsia="en-US" w:bidi="en-US"/>
        </w:rPr>
        <w:t>Fionnuala B. Kofoed, MMC, City Recorder</w:t>
      </w:r>
    </w:p>
    <w:p w:rsidR="00B37BA7" w:rsidRDefault="00B37BA7">
      <w:pPr>
        <w:tabs>
          <w:tab w:val="left" w:pos="604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  <w:tab w:val="left" w:pos="17010"/>
        </w:tabs>
        <w:ind w:left="604" w:hanging="604"/>
        <w:jc w:val="right"/>
        <w:rPr>
          <w:color w:val="000000"/>
          <w:sz w:val="18"/>
          <w:u w:val="single"/>
          <w:lang w:val="en-US" w:eastAsia="en-US" w:bidi="en-US"/>
        </w:rPr>
      </w:pPr>
    </w:p>
    <w:sectPr w:rsidR="00B37BA7">
      <w:headerReference w:type="default" r:id="rId17"/>
      <w:footerReference w:type="default" r:id="rId18"/>
      <w:headerReference w:type="first" r:id="rId19"/>
      <w:footerReference w:type="first" r:id="rId20"/>
      <w:pgSz w:w="12240" w:h="15840"/>
      <w:pgMar w:top="245" w:right="864" w:bottom="288" w:left="1066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07726E">
      <w:r>
        <w:separator/>
      </w:r>
    </w:p>
  </w:endnote>
  <w:endnote w:type="continuationSeparator" w:id="0">
    <w:p w:rsidR="00000000" w:rsidRDefault="00077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7BA7" w:rsidRDefault="0007726E">
    <w:pPr>
      <w:pStyle w:val="Normal0"/>
      <w:widowControl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10206"/>
        <w:tab w:val="clear" w:pos="11340"/>
        <w:tab w:val="clear" w:pos="12474"/>
        <w:tab w:val="clear" w:pos="13608"/>
        <w:tab w:val="clear" w:pos="14742"/>
        <w:tab w:val="clear" w:pos="15876"/>
        <w:tab w:val="center" w:pos="4320"/>
        <w:tab w:val="right" w:pos="8640"/>
        <w:tab w:val="left" w:pos="9935"/>
        <w:tab w:val="left" w:pos="10309"/>
        <w:tab w:val="left" w:pos="10309"/>
        <w:tab w:val="left" w:pos="29484"/>
        <w:tab w:val="left" w:pos="30618"/>
        <w:tab w:val="left" w:pos="31680"/>
      </w:tabs>
      <w:jc w:val="right"/>
      <w:rPr>
        <w:rFonts w:ascii="Times New Roman" w:eastAsia="Times New Roman" w:hAnsi="Times New Roman"/>
        <w:b/>
        <w:sz w:val="22"/>
        <w:lang w:val="en-US" w:eastAsia="en-US" w:bidi="en-US"/>
      </w:rPr>
    </w:pPr>
    <w:r>
      <w:rPr>
        <w:rFonts w:ascii="Tahoma" w:eastAsia="Tahoma" w:hAnsi="Tahoma" w:cs="Tahoma"/>
        <w:lang w:val="en-US" w:eastAsia="en-US" w:bidi="en-US"/>
      </w:rPr>
      <w:fldChar w:fldCharType="begin"/>
    </w:r>
    <w:r>
      <w:rPr>
        <w:rFonts w:ascii="Tahoma" w:eastAsia="Tahoma" w:hAnsi="Tahoma" w:cs="Tahoma"/>
        <w:lang w:val="en-US" w:eastAsia="en-US" w:bidi="en-US"/>
      </w:rPr>
      <w:instrText xml:space="preserve"> PAGE \* Arabic \* MERGEFORMAT </w:instrText>
    </w:r>
    <w:r>
      <w:rPr>
        <w:rFonts w:ascii="Tahoma" w:eastAsia="Tahoma" w:hAnsi="Tahoma" w:cs="Tahoma"/>
        <w:lang w:val="en-US" w:eastAsia="en-US" w:bidi="en-US"/>
      </w:rPr>
      <w:fldChar w:fldCharType="separate"/>
    </w:r>
    <w:r>
      <w:rPr>
        <w:rFonts w:ascii="Tahoma" w:eastAsia="Tahoma" w:hAnsi="Tahoma" w:cs="Tahoma"/>
        <w:noProof/>
        <w:lang w:val="en-US" w:eastAsia="en-US" w:bidi="en-US"/>
      </w:rPr>
      <w:t>2</w:t>
    </w:r>
    <w:r>
      <w:rPr>
        <w:rFonts w:ascii="Tahoma" w:eastAsia="Tahoma" w:hAnsi="Tahoma" w:cs="Tahoma"/>
        <w:lang w:val="en-US" w:eastAsia="en-US" w:bidi="en-US"/>
      </w:rPr>
      <w:fldChar w:fldCharType="end"/>
    </w:r>
    <w:r>
      <w:rPr>
        <w:rFonts w:ascii="Times New Roman" w:eastAsia="Times New Roman" w:hAnsi="Times New Roman"/>
        <w:b/>
        <w:sz w:val="22"/>
        <w:lang w:val="en-US" w:eastAsia="en-US" w:bidi="en-US"/>
      </w:rPr>
      <w:t xml:space="preserve"> </w:t>
    </w:r>
    <w:r>
      <w:rPr>
        <w:rFonts w:ascii="Times New Roman" w:eastAsia="Times New Roman" w:hAnsi="Times New Roman"/>
        <w:color w:val="666666"/>
        <w:sz w:val="22"/>
        <w:lang w:val="en-US" w:eastAsia="en-US" w:bidi="en-US"/>
      </w:rPr>
      <w:t>| P a g e</w:t>
    </w:r>
  </w:p>
  <w:p w:rsidR="00B37BA7" w:rsidRDefault="00B37BA7">
    <w:pPr>
      <w:pStyle w:val="Normal0"/>
      <w:widowControl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10206"/>
        <w:tab w:val="clear" w:pos="11340"/>
        <w:tab w:val="clear" w:pos="12474"/>
        <w:tab w:val="clear" w:pos="13608"/>
        <w:tab w:val="clear" w:pos="14742"/>
        <w:tab w:val="clear" w:pos="15876"/>
        <w:tab w:val="center" w:pos="4320"/>
        <w:tab w:val="right" w:pos="8640"/>
        <w:tab w:val="left" w:pos="9935"/>
        <w:tab w:val="left" w:pos="10309"/>
        <w:tab w:val="left" w:pos="10309"/>
        <w:tab w:val="left" w:pos="29484"/>
        <w:tab w:val="left" w:pos="30618"/>
        <w:tab w:val="left" w:pos="31680"/>
      </w:tabs>
      <w:rPr>
        <w:rFonts w:ascii="Times New Roman" w:eastAsia="Times New Roman" w:hAnsi="Times New Roman"/>
        <w:b/>
        <w:sz w:val="22"/>
        <w:lang w:val="en-US" w:eastAsia="en-US" w:bidi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92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Layout w:type="fixed"/>
      <w:tblCellMar>
        <w:top w:w="72" w:type="dxa"/>
        <w:left w:w="92" w:type="dxa"/>
        <w:bottom w:w="72" w:type="dxa"/>
        <w:right w:w="92" w:type="dxa"/>
      </w:tblCellMar>
      <w:tblLook w:val="0000" w:firstRow="0" w:lastRow="0" w:firstColumn="0" w:lastColumn="0" w:noHBand="0" w:noVBand="0"/>
    </w:tblPr>
    <w:tblGrid>
      <w:gridCol w:w="10305"/>
    </w:tblGrid>
    <w:tr w:rsidR="00B37BA7">
      <w:trPr>
        <w:cantSplit/>
      </w:trPr>
      <w:tc>
        <w:tcPr>
          <w:tcW w:w="10305" w:type="dxa"/>
          <w:shd w:val="clear" w:color="auto" w:fill="auto"/>
        </w:tcPr>
        <w:p w:rsidR="00B37BA7" w:rsidRDefault="0007726E">
          <w:pPr>
            <w:pStyle w:val="Normal0"/>
            <w:tabs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  <w:tab w:val="left" w:pos="9935"/>
              <w:tab w:val="left" w:pos="10309"/>
              <w:tab w:val="left" w:pos="10309"/>
              <w:tab w:val="left" w:pos="30618"/>
              <w:tab w:val="left" w:pos="31680"/>
            </w:tabs>
            <w:jc w:val="center"/>
            <w:rPr>
              <w:rFonts w:ascii="Times New Roman" w:eastAsia="Times New Roman" w:hAnsi="Times New Roman"/>
              <w:b/>
              <w:sz w:val="20"/>
              <w:lang w:val="en-US" w:eastAsia="en-US" w:bidi="en-US"/>
            </w:rPr>
          </w:pPr>
          <w:r>
            <w:rPr>
              <w:rFonts w:ascii="Times New Roman" w:eastAsia="Times New Roman" w:hAnsi="Times New Roman"/>
              <w:b/>
              <w:sz w:val="20"/>
              <w:lang w:val="en-US" w:eastAsia="en-US" w:bidi="en-US"/>
            </w:rPr>
            <w:t>THE PUBLIC IS INVITED TO PARTICIPATE IN PUBLIC MEETINGS FOR ALL AGENDAS.</w:t>
          </w:r>
        </w:p>
        <w:p w:rsidR="00B37BA7" w:rsidRDefault="0007726E">
          <w:pPr>
            <w:pStyle w:val="Normal0"/>
            <w:tabs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  <w:tab w:val="left" w:pos="9935"/>
              <w:tab w:val="left" w:pos="10309"/>
              <w:tab w:val="left" w:pos="10309"/>
              <w:tab w:val="left" w:pos="30618"/>
              <w:tab w:val="left" w:pos="31680"/>
            </w:tabs>
            <w:jc w:val="both"/>
            <w:rPr>
              <w:rFonts w:ascii="Times New Roman" w:eastAsia="Times New Roman" w:hAnsi="Times New Roman"/>
              <w:b/>
              <w:sz w:val="20"/>
              <w:lang w:val="en-US" w:eastAsia="en-US" w:bidi="en-US"/>
            </w:rPr>
          </w:pPr>
          <w:r>
            <w:rPr>
              <w:rFonts w:ascii="Times New Roman" w:eastAsia="Times New Roman" w:hAnsi="Times New Roman"/>
              <w:b/>
              <w:sz w:val="20"/>
              <w:lang w:val="en-US" w:eastAsia="en-US" w:bidi="en-US"/>
            </w:rPr>
            <w:t>In accordance with the Americans with Disabilities Act, Eagle Mountain City will make reasonable accommodation</w:t>
          </w:r>
        </w:p>
        <w:p w:rsidR="00B37BA7" w:rsidRDefault="0007726E">
          <w:pPr>
            <w:pStyle w:val="Normal0"/>
            <w:tabs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  <w:tab w:val="left" w:pos="9935"/>
              <w:tab w:val="left" w:pos="10309"/>
              <w:tab w:val="left" w:pos="10309"/>
              <w:tab w:val="left" w:pos="30618"/>
              <w:tab w:val="left" w:pos="31680"/>
            </w:tabs>
            <w:jc w:val="both"/>
            <w:rPr>
              <w:rFonts w:ascii="Times New Roman" w:eastAsia="Times New Roman" w:hAnsi="Times New Roman"/>
              <w:b/>
              <w:sz w:val="20"/>
              <w:lang w:val="en-US" w:eastAsia="en-US" w:bidi="en-US"/>
            </w:rPr>
          </w:pPr>
          <w:r>
            <w:rPr>
              <w:rFonts w:ascii="Times New Roman" w:eastAsia="Times New Roman" w:hAnsi="Times New Roman"/>
              <w:b/>
              <w:sz w:val="20"/>
              <w:lang w:val="en-US" w:eastAsia="en-US" w:bidi="en-US"/>
            </w:rPr>
            <w:t xml:space="preserve">for participation in all Public Meetings and Work Sessions. Please call </w:t>
          </w:r>
          <w:r>
            <w:rPr>
              <w:rFonts w:ascii="Times New Roman" w:eastAsia="Times New Roman" w:hAnsi="Times New Roman"/>
              <w:b/>
              <w:sz w:val="20"/>
              <w:lang w:val="en-US" w:eastAsia="en-US" w:bidi="en-US"/>
            </w:rPr>
            <w:t>the City Recorder’s Office at least 3</w:t>
          </w:r>
        </w:p>
        <w:p w:rsidR="00B37BA7" w:rsidRDefault="0007726E">
          <w:pPr>
            <w:pStyle w:val="Normal0"/>
            <w:tabs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  <w:tab w:val="left" w:pos="9935"/>
              <w:tab w:val="left" w:pos="10309"/>
              <w:tab w:val="left" w:pos="10309"/>
              <w:tab w:val="left" w:pos="30618"/>
              <w:tab w:val="left" w:pos="31680"/>
            </w:tabs>
            <w:jc w:val="both"/>
            <w:rPr>
              <w:rFonts w:ascii="Times New Roman" w:eastAsia="Times New Roman" w:hAnsi="Times New Roman"/>
              <w:b/>
              <w:sz w:val="20"/>
              <w:lang w:val="en-US" w:eastAsia="en-US" w:bidi="en-US"/>
            </w:rPr>
          </w:pPr>
          <w:r>
            <w:rPr>
              <w:rFonts w:ascii="Times New Roman" w:eastAsia="Times New Roman" w:hAnsi="Times New Roman"/>
              <w:b/>
              <w:sz w:val="20"/>
              <w:lang w:val="en-US" w:eastAsia="en-US" w:bidi="en-US"/>
            </w:rPr>
            <w:t>working days prior to the meeting at 801-789-6610. This meeting may be held telephonically to allow a member of the</w:t>
          </w:r>
        </w:p>
        <w:p w:rsidR="00B37BA7" w:rsidRDefault="0007726E">
          <w:pPr>
            <w:pStyle w:val="Normal0"/>
            <w:tabs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  <w:tab w:val="left" w:pos="9935"/>
              <w:tab w:val="left" w:pos="10309"/>
              <w:tab w:val="left" w:pos="10309"/>
              <w:tab w:val="left" w:pos="30618"/>
              <w:tab w:val="left" w:pos="31680"/>
            </w:tabs>
            <w:jc w:val="both"/>
            <w:rPr>
              <w:rFonts w:ascii="Times New Roman" w:eastAsia="Times New Roman" w:hAnsi="Times New Roman"/>
              <w:b/>
              <w:sz w:val="20"/>
              <w:lang w:val="en-US" w:eastAsia="en-US" w:bidi="en-US"/>
            </w:rPr>
          </w:pPr>
          <w:r>
            <w:rPr>
              <w:rFonts w:ascii="Times New Roman" w:eastAsia="Times New Roman" w:hAnsi="Times New Roman"/>
              <w:b/>
              <w:sz w:val="20"/>
              <w:lang w:val="en-US" w:eastAsia="en-US" w:bidi="en-US"/>
            </w:rPr>
            <w:t>public body to participate. This agenda is subject to change with a minimum 24-hour notice.</w:t>
          </w:r>
        </w:p>
        <w:p w:rsidR="00B37BA7" w:rsidRDefault="00B37BA7">
          <w:pPr>
            <w:pStyle w:val="Normal0"/>
            <w:tabs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  <w:tab w:val="left" w:pos="9935"/>
              <w:tab w:val="left" w:pos="10309"/>
              <w:tab w:val="left" w:pos="10309"/>
              <w:tab w:val="left" w:pos="30618"/>
              <w:tab w:val="left" w:pos="31680"/>
            </w:tabs>
            <w:jc w:val="both"/>
            <w:rPr>
              <w:rFonts w:ascii="Tahoma" w:eastAsia="Tahoma" w:hAnsi="Tahoma" w:cs="Tahoma"/>
              <w:lang w:val="en-US" w:eastAsia="en-US" w:bidi="en-US"/>
            </w:rPr>
          </w:pPr>
        </w:p>
      </w:tc>
    </w:tr>
  </w:tbl>
  <w:p w:rsidR="00B37BA7" w:rsidRDefault="00B37BA7">
    <w:pPr>
      <w:pStyle w:val="Normal0"/>
      <w:tabs>
        <w:tab w:val="clear" w:pos="10206"/>
        <w:tab w:val="clear" w:pos="11340"/>
        <w:tab w:val="clear" w:pos="12474"/>
        <w:tab w:val="clear" w:pos="13608"/>
        <w:tab w:val="clear" w:pos="14742"/>
        <w:tab w:val="clear" w:pos="15876"/>
        <w:tab w:val="left" w:pos="9935"/>
        <w:tab w:val="left" w:pos="10309"/>
        <w:tab w:val="left" w:pos="10309"/>
        <w:tab w:val="left" w:pos="30618"/>
        <w:tab w:val="left" w:pos="31680"/>
      </w:tabs>
      <w:jc w:val="center"/>
      <w:rPr>
        <w:rFonts w:ascii="Tahoma" w:eastAsia="Tahoma" w:hAnsi="Tahoma" w:cs="Tahoma"/>
        <w:lang w:val="en-US" w:eastAsia="en-US" w:bidi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07726E">
      <w:r>
        <w:separator/>
      </w:r>
    </w:p>
  </w:footnote>
  <w:footnote w:type="continuationSeparator" w:id="0">
    <w:p w:rsidR="00000000" w:rsidRDefault="00077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7BA7" w:rsidRDefault="00B37BA7">
    <w:pPr>
      <w:pStyle w:val="Normal0"/>
      <w:widowControl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clear" w:pos="10206"/>
        <w:tab w:val="clear" w:pos="11340"/>
        <w:tab w:val="clear" w:pos="12474"/>
        <w:tab w:val="clear" w:pos="13608"/>
        <w:tab w:val="clear" w:pos="14742"/>
        <w:tab w:val="clear" w:pos="15876"/>
        <w:tab w:val="left" w:pos="691"/>
        <w:tab w:val="center" w:pos="4320"/>
        <w:tab w:val="right" w:pos="8640"/>
        <w:tab w:val="left" w:pos="9360"/>
        <w:tab w:val="left" w:pos="9935"/>
        <w:tab w:val="left" w:pos="10309"/>
        <w:tab w:val="left" w:pos="10309"/>
        <w:tab w:val="left" w:pos="22680"/>
        <w:tab w:val="left" w:pos="23814"/>
        <w:tab w:val="left" w:pos="24948"/>
        <w:tab w:val="left" w:pos="26082"/>
        <w:tab w:val="left" w:pos="27216"/>
        <w:tab w:val="left" w:pos="28350"/>
        <w:tab w:val="left" w:pos="29484"/>
      </w:tabs>
      <w:rPr>
        <w:rFonts w:ascii="Calibri" w:eastAsia="Calibri" w:hAnsi="Calibri" w:cs="Calibri"/>
        <w:lang w:val="en-US" w:eastAsia="en-US" w:bidi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7BA7" w:rsidRDefault="00B37BA7">
    <w:pPr>
      <w:pStyle w:val="Normal0"/>
      <w:tabs>
        <w:tab w:val="clear" w:pos="10206"/>
        <w:tab w:val="clear" w:pos="11340"/>
        <w:tab w:val="clear" w:pos="12474"/>
        <w:tab w:val="clear" w:pos="13608"/>
        <w:tab w:val="clear" w:pos="14742"/>
        <w:tab w:val="clear" w:pos="15876"/>
        <w:tab w:val="left" w:pos="9935"/>
        <w:tab w:val="left" w:pos="10309"/>
        <w:tab w:val="left" w:pos="10309"/>
        <w:tab w:val="left" w:pos="30618"/>
        <w:tab w:val="left" w:pos="31680"/>
      </w:tabs>
      <w:rPr>
        <w:sz w:val="20"/>
        <w:lang w:val="en-US" w:eastAsia="en-US" w:bidi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134"/>
  <w:characterSpacingControl w:val="doNotCompress"/>
  <w:footnotePr>
    <w:footnote w:id="-1"/>
    <w:footnote w:id="0"/>
  </w:footnotePr>
  <w:endnotePr>
    <w:endnote w:id="-1"/>
    <w:endnote w:id="0"/>
  </w:endnotePr>
  <w:compat>
    <w:noExtraLine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BA7"/>
    <w:rsid w:val="0007726E"/>
    <w:rsid w:val="00B3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959413-899C-4885-9EE0-3100F89FB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Times New Roman" w:cs="Times New Roman"/>
        <w:sz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qFormat/>
    <w:pPr>
      <w:widowControl w:val="0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after="0" w:line="240" w:lineRule="auto"/>
    </w:pPr>
    <w:rPr>
      <w:rFonts w:eastAsia="Arial" w:hAnsi="Arial"/>
      <w:szCs w:val="24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2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26E"/>
    <w:rPr>
      <w:rFonts w:ascii="Segoe UI" w:hAnsi="Segoe UI" w:cs="Segoe UI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tarweb-production.s3.amazonaws.com/uploads/attachment/pdf/454852/19-0072_OVERLAND_VILLAGE_ONE_CLUBHOUSE_PLAT_100819.pdf" TargetMode="External"/><Relationship Id="rId13" Type="http://schemas.openxmlformats.org/officeDocument/2006/relationships/hyperlink" Target="https://legistarweb-production.s3.amazonaws.com/uploads/attachment/pdf/452469/SageParkBusinessCenter_Option2.pdf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legistarweb-production.s3.amazonaws.com/uploads/attachment/pdf/453030/10.08.2019_PC_Minutes_--_DRAFT.pdf" TargetMode="External"/><Relationship Id="rId12" Type="http://schemas.openxmlformats.org/officeDocument/2006/relationships/hyperlink" Target="https://legistarweb-production.s3.amazonaws.com/uploads/attachment/pdf/452468/SageParkBusinessCenter_Option1.pdf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://www.utah.gov/pmn/index.html" TargetMode="External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egistarweb-production.s3.amazonaws.com/uploads/attachment/pdf/452467/Sage_Park_Rezone_Exhibit.pdf" TargetMode="External"/><Relationship Id="rId5" Type="http://schemas.openxmlformats.org/officeDocument/2006/relationships/endnotes" Target="endnotes.xml"/><Relationship Id="rId15" Type="http://schemas.openxmlformats.org/officeDocument/2006/relationships/hyperlink" Target="file:///E:\333PEAK\Emmaus\www.emcity.org" TargetMode="External"/><Relationship Id="rId10" Type="http://schemas.openxmlformats.org/officeDocument/2006/relationships/hyperlink" Target="https://legistarweb-production.s3.amazonaws.com/uploads/attachment/pdf/454994/18-047_Colored_Elevations_05-18-2018__2_.pdf" TargetMode="External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legistarweb-production.s3.amazonaws.com/uploads/attachment/pdf/454959/Updated_Eagle_Vision_Plat_3.pdf" TargetMode="External"/><Relationship Id="rId14" Type="http://schemas.openxmlformats.org/officeDocument/2006/relationships/hyperlink" Target="https://legistarweb-production.s3.amazonaws.com/uploads/attachment/pdf/452470/Approved_Land_Use_Plan_9-3-19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Commission Meeting Agenda</vt:lpstr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Commission Meeting Agenda</dc:title>
  <dc:creator>Jessa Porter</dc:creator>
  <cp:lastModifiedBy>Jessa Porter</cp:lastModifiedBy>
  <cp:revision>2</cp:revision>
  <dcterms:created xsi:type="dcterms:W3CDTF">2019-10-18T14:08:00Z</dcterms:created>
  <dcterms:modified xsi:type="dcterms:W3CDTF">2019-10-18T14:08:00Z</dcterms:modified>
</cp:coreProperties>
</file>