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DC7265" w:rsidRDefault="00013A34">
      <w:pPr>
        <w:spacing w:line="240" w:lineRule="auto"/>
        <w:rPr>
          <w:rFonts w:ascii="Times New Roman" w:eastAsia="Times New Roman" w:hAnsi="Times New Roman" w:cs="Times New Roman"/>
          <w:sz w:val="24"/>
          <w:szCs w:val="24"/>
        </w:rPr>
      </w:pPr>
      <w:bookmarkStart w:id="0" w:name="_GoBack"/>
      <w:r>
        <w:rPr>
          <w:b/>
          <w:sz w:val="24"/>
          <w:szCs w:val="24"/>
        </w:rPr>
        <w:t>Public Meeting Minutes</w:t>
      </w:r>
    </w:p>
    <w:p w14:paraId="00000002" w14:textId="77777777" w:rsidR="00DC7265" w:rsidRDefault="00013A34">
      <w:pPr>
        <w:spacing w:line="240" w:lineRule="auto"/>
        <w:rPr>
          <w:sz w:val="24"/>
          <w:szCs w:val="24"/>
        </w:rPr>
      </w:pPr>
      <w:r>
        <w:rPr>
          <w:b/>
          <w:sz w:val="24"/>
          <w:szCs w:val="24"/>
        </w:rPr>
        <w:t>For the Planning Commission</w:t>
      </w:r>
    </w:p>
    <w:p w14:paraId="00000003" w14:textId="77777777" w:rsidR="00DC7265" w:rsidRDefault="00013A34">
      <w:pPr>
        <w:spacing w:line="240" w:lineRule="auto"/>
        <w:rPr>
          <w:sz w:val="24"/>
          <w:szCs w:val="24"/>
        </w:rPr>
      </w:pPr>
      <w:r>
        <w:rPr>
          <w:b/>
          <w:sz w:val="24"/>
          <w:szCs w:val="24"/>
        </w:rPr>
        <w:t xml:space="preserve">Of the Town of </w:t>
      </w:r>
      <w:proofErr w:type="spellStart"/>
      <w:r>
        <w:rPr>
          <w:b/>
          <w:sz w:val="24"/>
          <w:szCs w:val="24"/>
        </w:rPr>
        <w:t>Genola</w:t>
      </w:r>
      <w:proofErr w:type="spellEnd"/>
    </w:p>
    <w:p w14:paraId="00000004" w14:textId="77777777" w:rsidR="00DC7265" w:rsidRDefault="00013A34">
      <w:pPr>
        <w:spacing w:line="240" w:lineRule="auto"/>
      </w:pPr>
      <w:r>
        <w:rPr>
          <w:b/>
          <w:sz w:val="24"/>
          <w:szCs w:val="24"/>
        </w:rPr>
        <w:t>May 2, 2019</w:t>
      </w:r>
    </w:p>
    <w:p w14:paraId="00000005" w14:textId="77777777" w:rsidR="00DC7265" w:rsidRDefault="00DC7265">
      <w:pPr>
        <w:spacing w:line="240" w:lineRule="auto"/>
      </w:pPr>
    </w:p>
    <w:p w14:paraId="00000006" w14:textId="77777777" w:rsidR="00DC7265" w:rsidRDefault="00013A34">
      <w:pPr>
        <w:spacing w:line="240" w:lineRule="auto"/>
      </w:pPr>
      <w:r>
        <w:t xml:space="preserve">Planning Commission Present: Chairperson Nancy Baird, Vice-Chair John Rosenberger, Norm </w:t>
      </w:r>
      <w:proofErr w:type="spellStart"/>
      <w:r>
        <w:t>Beagley</w:t>
      </w:r>
      <w:proofErr w:type="spellEnd"/>
      <w:r>
        <w:t xml:space="preserve">, Tami </w:t>
      </w:r>
      <w:proofErr w:type="spellStart"/>
      <w:r>
        <w:t>Balzly</w:t>
      </w:r>
      <w:proofErr w:type="spellEnd"/>
      <w:r>
        <w:t xml:space="preserve">, Avery Fitzgerald, Brad </w:t>
      </w:r>
      <w:proofErr w:type="spellStart"/>
      <w:r>
        <w:t>Dinkel</w:t>
      </w:r>
      <w:proofErr w:type="spellEnd"/>
      <w:r>
        <w:t>, Legal Counsel Josh Nielsen, Clerk Lucinda Thomas, and Deputy-Clerk Meagan Robinson.</w:t>
      </w:r>
    </w:p>
    <w:p w14:paraId="00000007" w14:textId="77777777" w:rsidR="00DC7265" w:rsidRDefault="00013A34">
      <w:pPr>
        <w:spacing w:line="240" w:lineRule="auto"/>
      </w:pPr>
      <w:r>
        <w:t xml:space="preserve">Public Present: Linda </w:t>
      </w:r>
      <w:proofErr w:type="spellStart"/>
      <w:r>
        <w:t>Fullmer</w:t>
      </w:r>
      <w:proofErr w:type="spellEnd"/>
      <w:r>
        <w:t xml:space="preserve">, </w:t>
      </w:r>
      <w:proofErr w:type="spellStart"/>
      <w:r>
        <w:t>Gaylyn</w:t>
      </w:r>
      <w:proofErr w:type="spellEnd"/>
      <w:r>
        <w:t xml:space="preserve"> </w:t>
      </w:r>
      <w:proofErr w:type="spellStart"/>
      <w:r>
        <w:t>Beckstrom</w:t>
      </w:r>
      <w:proofErr w:type="spellEnd"/>
      <w:r>
        <w:t xml:space="preserve">, Councilman Bryan Draper, Karl </w:t>
      </w:r>
      <w:proofErr w:type="spellStart"/>
      <w:r>
        <w:t>Crowton</w:t>
      </w:r>
      <w:proofErr w:type="spellEnd"/>
      <w:r>
        <w:t xml:space="preserve">, Israel Barlow, Curt Shaw, Vance and Suzanne Baxter, Clay </w:t>
      </w:r>
      <w:proofErr w:type="spellStart"/>
      <w:r>
        <w:t>Mecham</w:t>
      </w:r>
      <w:proofErr w:type="spellEnd"/>
    </w:p>
    <w:p w14:paraId="00000008" w14:textId="77777777" w:rsidR="00DC7265" w:rsidRDefault="00DC7265">
      <w:pPr>
        <w:spacing w:line="240" w:lineRule="auto"/>
      </w:pPr>
    </w:p>
    <w:p w14:paraId="00000009" w14:textId="77777777" w:rsidR="00DC7265" w:rsidRDefault="00013A34">
      <w:pPr>
        <w:spacing w:line="240" w:lineRule="auto"/>
      </w:pPr>
      <w:r>
        <w:t>Call to Order by Chairperson Nancy Baird @ 7:03 pm</w:t>
      </w:r>
    </w:p>
    <w:p w14:paraId="0000000A" w14:textId="77777777" w:rsidR="00DC7265" w:rsidRDefault="00013A34">
      <w:pPr>
        <w:spacing w:line="240" w:lineRule="auto"/>
      </w:pPr>
      <w:r>
        <w:t>Opening Remarks given by Nancy Baird.</w:t>
      </w:r>
    </w:p>
    <w:p w14:paraId="0000000B" w14:textId="77777777" w:rsidR="00DC7265" w:rsidRDefault="00013A34">
      <w:pPr>
        <w:spacing w:line="240" w:lineRule="auto"/>
        <w:ind w:left="720"/>
      </w:pPr>
      <w:r>
        <w:t>Pledge of Allegiance led by Avery Fitzgerald.</w:t>
      </w:r>
    </w:p>
    <w:p w14:paraId="0000000C" w14:textId="77777777" w:rsidR="00DC7265" w:rsidRDefault="00013A34">
      <w:pPr>
        <w:spacing w:line="240" w:lineRule="auto"/>
        <w:ind w:left="720"/>
      </w:pPr>
      <w:r>
        <w:t>Public Forum - Audience members may bring any item not on the agenda to the Planning Commission’s attention – 5 minute per speaker allotment.</w:t>
      </w:r>
    </w:p>
    <w:p w14:paraId="0000000D" w14:textId="77777777" w:rsidR="00DC7265" w:rsidRDefault="00DC7265">
      <w:pPr>
        <w:spacing w:line="240" w:lineRule="auto"/>
        <w:ind w:left="2160" w:hanging="1080"/>
      </w:pPr>
    </w:p>
    <w:p w14:paraId="0000000E" w14:textId="77777777" w:rsidR="00DC7265" w:rsidRDefault="00013A34">
      <w:pPr>
        <w:spacing w:line="240" w:lineRule="auto"/>
      </w:pPr>
      <w:r>
        <w:t>Approval of the Planning Commission meeting minutes from April 4, 2019.</w:t>
      </w:r>
    </w:p>
    <w:p w14:paraId="0000000F" w14:textId="77777777" w:rsidR="00DC7265" w:rsidRDefault="00013A34">
      <w:pPr>
        <w:spacing w:line="240" w:lineRule="auto"/>
      </w:pPr>
      <w:r>
        <w:t xml:space="preserve">Norm </w:t>
      </w:r>
      <w:proofErr w:type="spellStart"/>
      <w:r>
        <w:t>Beagley</w:t>
      </w:r>
      <w:proofErr w:type="spellEnd"/>
      <w:r>
        <w:t xml:space="preserve"> made motion to approve minu</w:t>
      </w:r>
      <w:r>
        <w:t>tes with contingency to approved minutes.</w:t>
      </w:r>
    </w:p>
    <w:p w14:paraId="00000010" w14:textId="77777777" w:rsidR="00DC7265" w:rsidRDefault="00013A34">
      <w:pPr>
        <w:spacing w:line="240" w:lineRule="auto"/>
      </w:pPr>
      <w:r>
        <w:t xml:space="preserve">Brad </w:t>
      </w:r>
      <w:proofErr w:type="spellStart"/>
      <w:r>
        <w:t>Dinkel</w:t>
      </w:r>
      <w:proofErr w:type="spellEnd"/>
      <w:r>
        <w:t xml:space="preserve"> seconded.</w:t>
      </w:r>
    </w:p>
    <w:p w14:paraId="00000011" w14:textId="77777777" w:rsidR="00DC7265" w:rsidRDefault="00013A34">
      <w:pPr>
        <w:spacing w:line="240" w:lineRule="auto"/>
      </w:pPr>
      <w:r>
        <w:t xml:space="preserve">All in favor.  </w:t>
      </w:r>
    </w:p>
    <w:p w14:paraId="00000012" w14:textId="77777777" w:rsidR="00DC7265" w:rsidRDefault="00DC7265">
      <w:pPr>
        <w:spacing w:line="240" w:lineRule="auto"/>
      </w:pPr>
    </w:p>
    <w:p w14:paraId="00000013" w14:textId="77777777" w:rsidR="00DC7265" w:rsidRDefault="00013A34">
      <w:pPr>
        <w:spacing w:line="240" w:lineRule="auto"/>
      </w:pPr>
      <w:r>
        <w:t xml:space="preserve">Discussion and possible action on a revised plat map for F. </w:t>
      </w:r>
      <w:proofErr w:type="spellStart"/>
      <w:r>
        <w:t>Mecham</w:t>
      </w:r>
      <w:proofErr w:type="spellEnd"/>
      <w:r>
        <w:t xml:space="preserve"> Plat E owned by Fred </w:t>
      </w:r>
      <w:proofErr w:type="spellStart"/>
      <w:r>
        <w:t>Mecham</w:t>
      </w:r>
      <w:proofErr w:type="spellEnd"/>
      <w:r>
        <w:t xml:space="preserve"> Trust Parcel # 29.034.0043 located at approximately 650 S 600 W in </w:t>
      </w:r>
      <w:proofErr w:type="spellStart"/>
      <w:r>
        <w:t>Genola</w:t>
      </w:r>
      <w:proofErr w:type="spellEnd"/>
      <w:r>
        <w:t>.</w:t>
      </w:r>
    </w:p>
    <w:p w14:paraId="00000014" w14:textId="77777777" w:rsidR="00DC7265" w:rsidRDefault="00013A34">
      <w:pPr>
        <w:spacing w:line="240" w:lineRule="auto"/>
      </w:pPr>
      <w:r>
        <w:t>Linda</w:t>
      </w:r>
      <w:r>
        <w:t xml:space="preserve"> </w:t>
      </w:r>
      <w:proofErr w:type="spellStart"/>
      <w:r>
        <w:t>Fullmer</w:t>
      </w:r>
      <w:proofErr w:type="spellEnd"/>
      <w:r>
        <w:t xml:space="preserve"> and </w:t>
      </w:r>
      <w:proofErr w:type="spellStart"/>
      <w:r>
        <w:t>Gaylyn</w:t>
      </w:r>
      <w:proofErr w:type="spellEnd"/>
      <w:r>
        <w:t xml:space="preserve"> </w:t>
      </w:r>
      <w:proofErr w:type="spellStart"/>
      <w:r>
        <w:t>Beckstrom</w:t>
      </w:r>
      <w:proofErr w:type="spellEnd"/>
      <w:r>
        <w:t xml:space="preserve"> addressed the Planning Commission. Subdivision preliminary plat map checklist reviewed per required subdivision ordinance. Only thing missing </w:t>
      </w:r>
      <w:proofErr w:type="gramStart"/>
      <w:r>
        <w:t>is</w:t>
      </w:r>
      <w:proofErr w:type="gramEnd"/>
      <w:r>
        <w:t xml:space="preserve"> the letter from the pond company or canal company.</w:t>
      </w:r>
    </w:p>
    <w:p w14:paraId="00000015" w14:textId="77777777" w:rsidR="00DC7265" w:rsidRDefault="00013A34">
      <w:pPr>
        <w:spacing w:line="240" w:lineRule="auto"/>
      </w:pPr>
      <w:r>
        <w:t>John Rosenberger made motion t</w:t>
      </w:r>
      <w:r>
        <w:t xml:space="preserve">o approve the revised plat map for F. </w:t>
      </w:r>
      <w:proofErr w:type="spellStart"/>
      <w:r>
        <w:t>Mecham</w:t>
      </w:r>
      <w:proofErr w:type="spellEnd"/>
      <w:r>
        <w:t xml:space="preserve"> Plat E.</w:t>
      </w:r>
    </w:p>
    <w:p w14:paraId="00000016" w14:textId="77777777" w:rsidR="00DC7265" w:rsidRDefault="00013A34">
      <w:pPr>
        <w:spacing w:line="240" w:lineRule="auto"/>
      </w:pPr>
      <w:r>
        <w:t xml:space="preserve">Norm </w:t>
      </w:r>
      <w:proofErr w:type="spellStart"/>
      <w:r>
        <w:t>Beagley</w:t>
      </w:r>
      <w:proofErr w:type="spellEnd"/>
      <w:r>
        <w:t xml:space="preserve"> seconded.</w:t>
      </w:r>
    </w:p>
    <w:p w14:paraId="00000017" w14:textId="77777777" w:rsidR="00DC7265" w:rsidRDefault="00013A34">
      <w:pPr>
        <w:spacing w:line="240" w:lineRule="auto"/>
      </w:pPr>
      <w:r>
        <w:t>All in favor.</w:t>
      </w:r>
    </w:p>
    <w:p w14:paraId="00000018" w14:textId="77777777" w:rsidR="00DC7265" w:rsidRDefault="00DC7265">
      <w:pPr>
        <w:spacing w:line="240" w:lineRule="auto"/>
        <w:ind w:left="720"/>
      </w:pPr>
    </w:p>
    <w:p w14:paraId="00000019" w14:textId="77777777" w:rsidR="00DC7265" w:rsidRDefault="00013A34">
      <w:pPr>
        <w:spacing w:line="240" w:lineRule="auto"/>
      </w:pPr>
      <w:r>
        <w:t xml:space="preserve">Discussion and possible action on a site plan for an accessory building on property owned by Vance and Suzanne Baxter located at 79 W 800 S in </w:t>
      </w:r>
      <w:proofErr w:type="spellStart"/>
      <w:r>
        <w:t>Genola</w:t>
      </w:r>
      <w:proofErr w:type="spellEnd"/>
      <w:r>
        <w:t>.</w:t>
      </w:r>
    </w:p>
    <w:p w14:paraId="0000001A" w14:textId="77777777" w:rsidR="00DC7265" w:rsidRDefault="00013A34">
      <w:pPr>
        <w:spacing w:line="240" w:lineRule="auto"/>
      </w:pPr>
      <w:r>
        <w:t>Vance and Suza</w:t>
      </w:r>
      <w:r>
        <w:t xml:space="preserve">nne Baxter addressed the Planning Commission. Accessory building requirement checklist reviewed per current ordinance. </w:t>
      </w:r>
    </w:p>
    <w:p w14:paraId="0000001B" w14:textId="77777777" w:rsidR="00DC7265" w:rsidRDefault="00013A34">
      <w:pPr>
        <w:spacing w:line="240" w:lineRule="auto"/>
      </w:pPr>
      <w:r>
        <w:t xml:space="preserve">Tami </w:t>
      </w:r>
      <w:proofErr w:type="spellStart"/>
      <w:r>
        <w:t>Balzly</w:t>
      </w:r>
      <w:proofErr w:type="spellEnd"/>
      <w:r>
        <w:t xml:space="preserve"> made motion to approve site plan for an accessory building on property owned by Vance and Suzanne Baxter located at 79 W 800 S in </w:t>
      </w:r>
      <w:proofErr w:type="spellStart"/>
      <w:r>
        <w:t>Genola</w:t>
      </w:r>
      <w:proofErr w:type="spellEnd"/>
      <w:r>
        <w:t>.</w:t>
      </w:r>
    </w:p>
    <w:p w14:paraId="0000001C" w14:textId="77777777" w:rsidR="00DC7265" w:rsidRDefault="00013A34">
      <w:pPr>
        <w:spacing w:line="240" w:lineRule="auto"/>
      </w:pPr>
      <w:r>
        <w:t>Avery Fitzgerald seconded.</w:t>
      </w:r>
    </w:p>
    <w:p w14:paraId="0000001D" w14:textId="77777777" w:rsidR="00DC7265" w:rsidRDefault="00013A34">
      <w:pPr>
        <w:spacing w:line="240" w:lineRule="auto"/>
      </w:pPr>
      <w:r>
        <w:t>All in favor.</w:t>
      </w:r>
    </w:p>
    <w:p w14:paraId="0000001E" w14:textId="77777777" w:rsidR="00DC7265" w:rsidRDefault="00DC7265">
      <w:pPr>
        <w:spacing w:line="240" w:lineRule="auto"/>
        <w:ind w:left="720"/>
      </w:pPr>
    </w:p>
    <w:p w14:paraId="0000001F" w14:textId="77777777" w:rsidR="00DC7265" w:rsidRDefault="00013A34">
      <w:pPr>
        <w:spacing w:line="240" w:lineRule="auto"/>
      </w:pPr>
      <w:r>
        <w:t>Discussion and possible action on a site plan for an agriculture</w:t>
      </w:r>
      <w:r>
        <w:t xml:space="preserve"> building on property owned by Curt and Shelia Shaw located at 1622 N 150 W in </w:t>
      </w:r>
      <w:proofErr w:type="spellStart"/>
      <w:r>
        <w:t>Genola</w:t>
      </w:r>
      <w:proofErr w:type="spellEnd"/>
      <w:r>
        <w:t>.</w:t>
      </w:r>
    </w:p>
    <w:p w14:paraId="00000020" w14:textId="77777777" w:rsidR="00DC7265" w:rsidRDefault="00013A34">
      <w:pPr>
        <w:spacing w:line="240" w:lineRule="auto"/>
      </w:pPr>
      <w:r>
        <w:t>Curt Shaw addressed the Planning Commission to review his site plan. Accessory building requirement checklist reviewed per current ordinance.</w:t>
      </w:r>
    </w:p>
    <w:p w14:paraId="00000021" w14:textId="77777777" w:rsidR="00DC7265" w:rsidRDefault="00013A34">
      <w:pPr>
        <w:spacing w:line="240" w:lineRule="auto"/>
      </w:pPr>
      <w:r>
        <w:t xml:space="preserve">Brad </w:t>
      </w:r>
      <w:proofErr w:type="spellStart"/>
      <w:r>
        <w:t>Dinkel</w:t>
      </w:r>
      <w:proofErr w:type="spellEnd"/>
      <w:r>
        <w:t xml:space="preserve"> made motion to </w:t>
      </w:r>
      <w:r>
        <w:t xml:space="preserve">approve a site plan for an agriculture building on property owned by Curt and Shelia Shaw located at 1622 N 150 W in </w:t>
      </w:r>
      <w:proofErr w:type="spellStart"/>
      <w:r>
        <w:t>Genola</w:t>
      </w:r>
      <w:proofErr w:type="spellEnd"/>
      <w:r>
        <w:t>.</w:t>
      </w:r>
    </w:p>
    <w:p w14:paraId="00000022" w14:textId="77777777" w:rsidR="00DC7265" w:rsidRDefault="00013A34">
      <w:pPr>
        <w:spacing w:line="240" w:lineRule="auto"/>
      </w:pPr>
      <w:r>
        <w:t>John Rosenberger seconded.</w:t>
      </w:r>
    </w:p>
    <w:p w14:paraId="00000023" w14:textId="77777777" w:rsidR="00DC7265" w:rsidRDefault="00013A34">
      <w:pPr>
        <w:spacing w:line="240" w:lineRule="auto"/>
      </w:pPr>
      <w:r>
        <w:t>All in favor.</w:t>
      </w:r>
    </w:p>
    <w:p w14:paraId="00000024" w14:textId="77777777" w:rsidR="00DC7265" w:rsidRDefault="00DC7265">
      <w:pPr>
        <w:spacing w:line="240" w:lineRule="auto"/>
        <w:ind w:left="720"/>
      </w:pPr>
    </w:p>
    <w:p w14:paraId="00000025" w14:textId="77777777" w:rsidR="00DC7265" w:rsidRDefault="00013A34">
      <w:pPr>
        <w:spacing w:line="240" w:lineRule="auto"/>
      </w:pPr>
      <w:r>
        <w:lastRenderedPageBreak/>
        <w:t>Discussion and possible action on a site plan for a new home located on property owned by</w:t>
      </w:r>
      <w:r>
        <w:t xml:space="preserve"> Israel Barlow located at approximately 776 N 470 E in </w:t>
      </w:r>
      <w:proofErr w:type="spellStart"/>
      <w:r>
        <w:t>Genola</w:t>
      </w:r>
      <w:proofErr w:type="spellEnd"/>
      <w:r>
        <w:t>.</w:t>
      </w:r>
    </w:p>
    <w:p w14:paraId="00000026" w14:textId="77777777" w:rsidR="00DC7265" w:rsidRDefault="00013A34">
      <w:pPr>
        <w:spacing w:line="240" w:lineRule="auto"/>
      </w:pPr>
      <w:r>
        <w:t>Israel Barlow addressed the Planning Commission with his home site plan. John Rosenberger reviewed site plan requirements per current ordinance. Utility easements are shown on the septic plans.</w:t>
      </w:r>
    </w:p>
    <w:p w14:paraId="00000027" w14:textId="77777777" w:rsidR="00DC7265" w:rsidRDefault="00013A34">
      <w:pPr>
        <w:spacing w:line="240" w:lineRule="auto"/>
      </w:pPr>
      <w:r>
        <w:t xml:space="preserve">Brad </w:t>
      </w:r>
      <w:proofErr w:type="spellStart"/>
      <w:r>
        <w:t>Dinkel</w:t>
      </w:r>
      <w:proofErr w:type="spellEnd"/>
      <w:r>
        <w:t xml:space="preserve"> made motion to approve site plan for a new home located on property owned by Israel Barlow located at approximately 776 N 470 E in </w:t>
      </w:r>
      <w:proofErr w:type="spellStart"/>
      <w:r>
        <w:t>Genola</w:t>
      </w:r>
      <w:proofErr w:type="spellEnd"/>
      <w:r>
        <w:t>.</w:t>
      </w:r>
    </w:p>
    <w:p w14:paraId="00000028" w14:textId="77777777" w:rsidR="00DC7265" w:rsidRDefault="00013A34">
      <w:pPr>
        <w:spacing w:line="240" w:lineRule="auto"/>
      </w:pPr>
      <w:r>
        <w:t>Avery Fitzgerald seconded motion.</w:t>
      </w:r>
    </w:p>
    <w:p w14:paraId="00000029" w14:textId="77777777" w:rsidR="00DC7265" w:rsidRDefault="00013A34">
      <w:pPr>
        <w:spacing w:line="240" w:lineRule="auto"/>
      </w:pPr>
      <w:r>
        <w:t>All in favor.</w:t>
      </w:r>
    </w:p>
    <w:p w14:paraId="0000002A" w14:textId="77777777" w:rsidR="00DC7265" w:rsidRDefault="00DC7265">
      <w:pPr>
        <w:spacing w:line="240" w:lineRule="auto"/>
        <w:ind w:left="720"/>
      </w:pPr>
    </w:p>
    <w:p w14:paraId="0000002B" w14:textId="77777777" w:rsidR="00DC7265" w:rsidRDefault="00013A34">
      <w:pPr>
        <w:spacing w:line="240" w:lineRule="auto"/>
      </w:pPr>
      <w:r>
        <w:t>Discussion and possible action on a site plan for a new</w:t>
      </w:r>
      <w:r>
        <w:t xml:space="preserve"> home located on property owned by Karl &amp; Lee Anne </w:t>
      </w:r>
      <w:proofErr w:type="spellStart"/>
      <w:r>
        <w:t>Crowton</w:t>
      </w:r>
      <w:proofErr w:type="spellEnd"/>
      <w:r>
        <w:t xml:space="preserve"> located at approximately 1016 N Main in </w:t>
      </w:r>
      <w:proofErr w:type="spellStart"/>
      <w:r>
        <w:t>Genola</w:t>
      </w:r>
      <w:proofErr w:type="spellEnd"/>
      <w:r>
        <w:t>.</w:t>
      </w:r>
    </w:p>
    <w:p w14:paraId="0000002C" w14:textId="77777777" w:rsidR="00DC7265" w:rsidRDefault="00013A34">
      <w:pPr>
        <w:spacing w:line="240" w:lineRule="auto"/>
      </w:pPr>
      <w:r>
        <w:t xml:space="preserve">Karl </w:t>
      </w:r>
      <w:proofErr w:type="spellStart"/>
      <w:r>
        <w:t>Crowton</w:t>
      </w:r>
      <w:proofErr w:type="spellEnd"/>
      <w:r>
        <w:t xml:space="preserve"> addressed the Planning Commission with two copies of site plan. Discussion regarding the future shop must be to the rear of the home, wh</w:t>
      </w:r>
      <w:r>
        <w:t>ich would potentially change the whole site plan. Discussion further determined that the site plan will need to be redrawn to have the shop to the rear of the dwelling in order to be in compliance with our ordinance requirements.</w:t>
      </w:r>
    </w:p>
    <w:p w14:paraId="0000002D" w14:textId="77777777" w:rsidR="00DC7265" w:rsidRDefault="00013A34">
      <w:pPr>
        <w:spacing w:line="240" w:lineRule="auto"/>
      </w:pPr>
      <w:r>
        <w:t xml:space="preserve">Norm </w:t>
      </w:r>
      <w:proofErr w:type="spellStart"/>
      <w:r>
        <w:t>Beagley</w:t>
      </w:r>
      <w:proofErr w:type="spellEnd"/>
      <w:r>
        <w:t xml:space="preserve"> made motion t</w:t>
      </w:r>
      <w:r>
        <w:t>o table until June to revise site plan showing shop at least 6 feet to the rear of the dwelling.</w:t>
      </w:r>
    </w:p>
    <w:p w14:paraId="0000002E" w14:textId="77777777" w:rsidR="00DC7265" w:rsidRDefault="00013A34">
      <w:pPr>
        <w:spacing w:line="240" w:lineRule="auto"/>
      </w:pPr>
      <w:r>
        <w:t>John Rosenberger seconded.</w:t>
      </w:r>
    </w:p>
    <w:p w14:paraId="0000002F" w14:textId="77777777" w:rsidR="00DC7265" w:rsidRDefault="00013A34">
      <w:pPr>
        <w:spacing w:line="240" w:lineRule="auto"/>
      </w:pPr>
      <w:r>
        <w:t>All in favor.</w:t>
      </w:r>
    </w:p>
    <w:p w14:paraId="00000030" w14:textId="77777777" w:rsidR="00DC7265" w:rsidRDefault="00DC7265">
      <w:pPr>
        <w:spacing w:line="240" w:lineRule="auto"/>
        <w:ind w:left="720"/>
      </w:pPr>
    </w:p>
    <w:p w14:paraId="00000031" w14:textId="77777777" w:rsidR="00DC7265" w:rsidRDefault="00013A34">
      <w:pPr>
        <w:spacing w:line="240" w:lineRule="auto"/>
      </w:pPr>
      <w:r>
        <w:t xml:space="preserve">Discussion and possible action on a vicinity map and preliminary plat map for </w:t>
      </w:r>
      <w:proofErr w:type="spellStart"/>
      <w:r>
        <w:t>Mecham</w:t>
      </w:r>
      <w:proofErr w:type="spellEnd"/>
      <w:r>
        <w:t xml:space="preserve"> Estates subdivision on property </w:t>
      </w:r>
      <w:r>
        <w:t xml:space="preserve">owned by Donald &amp; Viola </w:t>
      </w:r>
      <w:proofErr w:type="spellStart"/>
      <w:r>
        <w:t>Mecham</w:t>
      </w:r>
      <w:proofErr w:type="spellEnd"/>
      <w:r>
        <w:t xml:space="preserve"> Trust (Represented by Clay </w:t>
      </w:r>
      <w:proofErr w:type="spellStart"/>
      <w:r>
        <w:t>Mecham</w:t>
      </w:r>
      <w:proofErr w:type="spellEnd"/>
      <w:r>
        <w:t xml:space="preserve">) located at approximately 382 E 400 N in </w:t>
      </w:r>
      <w:proofErr w:type="spellStart"/>
      <w:r>
        <w:t>Genola</w:t>
      </w:r>
      <w:proofErr w:type="spellEnd"/>
      <w:r>
        <w:t>.</w:t>
      </w:r>
    </w:p>
    <w:p w14:paraId="00000032" w14:textId="77777777" w:rsidR="00DC7265" w:rsidRDefault="00013A34">
      <w:pPr>
        <w:spacing w:line="240" w:lineRule="auto"/>
      </w:pPr>
      <w:r>
        <w:t>Discussion regarding the legal name of this property. Clay stated that the property is currently in “</w:t>
      </w:r>
      <w:proofErr w:type="spellStart"/>
      <w:r>
        <w:t>Mecham</w:t>
      </w:r>
      <w:proofErr w:type="spellEnd"/>
      <w:r>
        <w:t xml:space="preserve"> Family Trust”. Norm </w:t>
      </w:r>
      <w:proofErr w:type="spellStart"/>
      <w:r>
        <w:t>Beagley</w:t>
      </w:r>
      <w:proofErr w:type="spellEnd"/>
      <w:r>
        <w:t xml:space="preserve"> discus</w:t>
      </w:r>
      <w:r>
        <w:t>sed potential of 350 E going through this property plan. It was suggested to have the engineer show the proposed road on the plat map. Road will need to be built to finalize the subdivision.</w:t>
      </w:r>
    </w:p>
    <w:p w14:paraId="00000033" w14:textId="77777777" w:rsidR="00DC7265" w:rsidRDefault="00013A34">
      <w:pPr>
        <w:spacing w:line="240" w:lineRule="auto"/>
      </w:pPr>
      <w:r>
        <w:t xml:space="preserve">Norm </w:t>
      </w:r>
      <w:proofErr w:type="spellStart"/>
      <w:r>
        <w:t>Beagley</w:t>
      </w:r>
      <w:proofErr w:type="spellEnd"/>
      <w:r>
        <w:t xml:space="preserve"> made motion to table proposed subdivision until June</w:t>
      </w:r>
      <w:r>
        <w:t xml:space="preserve"> to get the proposed road added to the plat map.</w:t>
      </w:r>
    </w:p>
    <w:p w14:paraId="00000034" w14:textId="77777777" w:rsidR="00DC7265" w:rsidRDefault="00013A34">
      <w:pPr>
        <w:spacing w:line="240" w:lineRule="auto"/>
      </w:pPr>
      <w:r>
        <w:t>John Rosenberger seconded.</w:t>
      </w:r>
    </w:p>
    <w:p w14:paraId="00000035" w14:textId="77777777" w:rsidR="00DC7265" w:rsidRDefault="00013A34">
      <w:pPr>
        <w:spacing w:line="240" w:lineRule="auto"/>
      </w:pPr>
      <w:r>
        <w:t>All in favor.</w:t>
      </w:r>
    </w:p>
    <w:p w14:paraId="00000036" w14:textId="77777777" w:rsidR="00DC7265" w:rsidRDefault="00DC7265">
      <w:pPr>
        <w:spacing w:line="240" w:lineRule="auto"/>
        <w:ind w:left="720"/>
      </w:pPr>
    </w:p>
    <w:p w14:paraId="00000037" w14:textId="77777777" w:rsidR="00DC7265" w:rsidRDefault="00013A34">
      <w:pPr>
        <w:spacing w:line="240" w:lineRule="auto"/>
      </w:pPr>
      <w:r>
        <w:t xml:space="preserve">Discussion and possible action on a site plan for T-Mobile to co-locate on the existing American Tower located on property owned by The Town of </w:t>
      </w:r>
      <w:proofErr w:type="spellStart"/>
      <w:r>
        <w:t>Genola</w:t>
      </w:r>
      <w:proofErr w:type="spellEnd"/>
      <w:r>
        <w:t xml:space="preserve"> located at approximately 74 W. 800 S. in </w:t>
      </w:r>
      <w:proofErr w:type="spellStart"/>
      <w:r>
        <w:t>Genola</w:t>
      </w:r>
      <w:proofErr w:type="spellEnd"/>
      <w:r>
        <w:t>.</w:t>
      </w:r>
    </w:p>
    <w:p w14:paraId="00000038" w14:textId="77777777" w:rsidR="00DC7265" w:rsidRDefault="00013A34">
      <w:pPr>
        <w:spacing w:line="240" w:lineRule="auto"/>
      </w:pPr>
      <w:r>
        <w:t xml:space="preserve">Janet Keller from T-Mobile was conferenced via phone to </w:t>
      </w:r>
      <w:r>
        <w:t>address the questions by the Planning Commission. There was concern regarding the power/generator not being inside an enclosed building per the existing conditional use permit currently in place with Verizon/American Tower. Miss Keller said she would get w</w:t>
      </w:r>
      <w:r>
        <w:t>ith her engineers to discuss possible options for an enclosed structure for the generator.</w:t>
      </w:r>
    </w:p>
    <w:p w14:paraId="00000039" w14:textId="77777777" w:rsidR="00DC7265" w:rsidRDefault="00013A34">
      <w:pPr>
        <w:spacing w:line="240" w:lineRule="auto"/>
      </w:pPr>
      <w:r>
        <w:t xml:space="preserve">Norm </w:t>
      </w:r>
      <w:proofErr w:type="spellStart"/>
      <w:r>
        <w:t>Beagley</w:t>
      </w:r>
      <w:proofErr w:type="spellEnd"/>
      <w:r>
        <w:t xml:space="preserve"> made motion to table until June to allow for additional plans from T-Mobile.</w:t>
      </w:r>
    </w:p>
    <w:p w14:paraId="0000003A" w14:textId="77777777" w:rsidR="00DC7265" w:rsidRDefault="00013A34">
      <w:pPr>
        <w:spacing w:line="240" w:lineRule="auto"/>
      </w:pPr>
      <w:r>
        <w:t>John Rosenberger seconded.</w:t>
      </w:r>
    </w:p>
    <w:p w14:paraId="0000003B" w14:textId="77777777" w:rsidR="00DC7265" w:rsidRDefault="00013A34">
      <w:pPr>
        <w:spacing w:line="240" w:lineRule="auto"/>
      </w:pPr>
      <w:r>
        <w:t>All in favor.</w:t>
      </w:r>
    </w:p>
    <w:p w14:paraId="0000003C" w14:textId="77777777" w:rsidR="00DC7265" w:rsidRDefault="00DC7265">
      <w:pPr>
        <w:spacing w:line="240" w:lineRule="auto"/>
        <w:ind w:left="720"/>
      </w:pPr>
    </w:p>
    <w:p w14:paraId="0000003D" w14:textId="77777777" w:rsidR="00DC7265" w:rsidRDefault="00013A34">
      <w:pPr>
        <w:spacing w:line="240" w:lineRule="auto"/>
      </w:pPr>
      <w:r>
        <w:t>Discussion regarding allowed numb</w:t>
      </w:r>
      <w:r>
        <w:t>er of animals per acre.</w:t>
      </w:r>
    </w:p>
    <w:p w14:paraId="0000003E" w14:textId="77777777" w:rsidR="00DC7265" w:rsidRDefault="00013A34">
      <w:pPr>
        <w:spacing w:line="240" w:lineRule="auto"/>
      </w:pPr>
      <w:r>
        <w:t xml:space="preserve">Legal Counsel Josh Nielsen addressed the Planning Commission with examples of existing ordinances in adjacent municipalities. </w:t>
      </w:r>
    </w:p>
    <w:p w14:paraId="0000003F" w14:textId="77777777" w:rsidR="00DC7265" w:rsidRDefault="00013A34">
      <w:pPr>
        <w:spacing w:line="240" w:lineRule="auto"/>
      </w:pPr>
      <w:r>
        <w:t xml:space="preserve">Tami </w:t>
      </w:r>
      <w:proofErr w:type="spellStart"/>
      <w:r>
        <w:t>Balzly</w:t>
      </w:r>
      <w:proofErr w:type="spellEnd"/>
      <w:r>
        <w:t xml:space="preserve"> brought up the fact of the issue being the nuisance issue, not necessarily the excess of anim</w:t>
      </w:r>
      <w:r>
        <w:t xml:space="preserve">als. It may be beneficial to make clarifications to the existing ordinance and </w:t>
      </w:r>
      <w:r>
        <w:lastRenderedPageBreak/>
        <w:t xml:space="preserve">nuisance ordinance instead of starting from scratch. More research needed. Feedback from Town Council requested. </w:t>
      </w:r>
    </w:p>
    <w:p w14:paraId="00000040" w14:textId="77777777" w:rsidR="00DC7265" w:rsidRDefault="00013A34">
      <w:pPr>
        <w:spacing w:line="240" w:lineRule="auto"/>
      </w:pPr>
      <w:r>
        <w:t>No motion required.</w:t>
      </w:r>
    </w:p>
    <w:p w14:paraId="00000041" w14:textId="77777777" w:rsidR="00DC7265" w:rsidRDefault="00DC7265">
      <w:pPr>
        <w:spacing w:line="240" w:lineRule="auto"/>
      </w:pPr>
    </w:p>
    <w:p w14:paraId="00000042" w14:textId="77777777" w:rsidR="00DC7265" w:rsidRDefault="00013A34">
      <w:pPr>
        <w:spacing w:line="240" w:lineRule="auto"/>
      </w:pPr>
      <w:r>
        <w:t xml:space="preserve">Motion to close by Norm </w:t>
      </w:r>
      <w:proofErr w:type="spellStart"/>
      <w:r>
        <w:t>Beagley</w:t>
      </w:r>
      <w:proofErr w:type="spellEnd"/>
      <w:r>
        <w:t>.</w:t>
      </w:r>
    </w:p>
    <w:p w14:paraId="00000043" w14:textId="77777777" w:rsidR="00DC7265" w:rsidRDefault="00013A34">
      <w:pPr>
        <w:spacing w:line="240" w:lineRule="auto"/>
      </w:pPr>
      <w:r>
        <w:t xml:space="preserve">Tami </w:t>
      </w:r>
      <w:proofErr w:type="spellStart"/>
      <w:r>
        <w:t>Balz</w:t>
      </w:r>
      <w:r>
        <w:t>ly</w:t>
      </w:r>
      <w:proofErr w:type="spellEnd"/>
      <w:r>
        <w:t xml:space="preserve"> seconded.</w:t>
      </w:r>
    </w:p>
    <w:p w14:paraId="00000044" w14:textId="77777777" w:rsidR="00DC7265" w:rsidRDefault="00013A34">
      <w:pPr>
        <w:spacing w:line="240" w:lineRule="auto"/>
      </w:pPr>
      <w:r>
        <w:t>All in favor.</w:t>
      </w:r>
    </w:p>
    <w:p w14:paraId="00000045" w14:textId="77777777" w:rsidR="00DC7265" w:rsidRDefault="00DC7265">
      <w:pPr>
        <w:spacing w:line="240" w:lineRule="auto"/>
      </w:pPr>
    </w:p>
    <w:p w14:paraId="00000046" w14:textId="77777777" w:rsidR="00DC7265" w:rsidRDefault="00013A34">
      <w:pPr>
        <w:spacing w:line="240" w:lineRule="auto"/>
      </w:pPr>
      <w:r>
        <w:t>Meeting adjourned @ 8:45 pm</w:t>
      </w:r>
    </w:p>
    <w:p w14:paraId="00000047" w14:textId="77777777" w:rsidR="00DC7265" w:rsidRDefault="00013A34">
      <w:pPr>
        <w:spacing w:line="240" w:lineRule="auto"/>
      </w:pPr>
      <w:r>
        <w:t>Minutes prepared by Deputy Clerk Meagan Robinson.</w:t>
      </w:r>
    </w:p>
    <w:bookmarkEnd w:id="0"/>
    <w:p w14:paraId="00000048" w14:textId="77777777" w:rsidR="00DC7265" w:rsidRDefault="00DC7265"/>
    <w:sectPr w:rsidR="00DC7265" w:rsidSect="00013A34">
      <w:pgSz w:w="12240" w:h="15840"/>
      <w:pgMar w:top="1440" w:right="1440" w:bottom="1440" w:left="1440" w:header="720" w:footer="720" w:gutter="0"/>
      <w:lnNumType w:countBy="1" w:restart="continuous"/>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265"/>
    <w:rsid w:val="00013A34"/>
    <w:rsid w:val="00A61DEF"/>
    <w:rsid w:val="00DC7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998D5F-619E-4226-BF4F-4213D94F3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LineNumber">
    <w:name w:val="line number"/>
    <w:basedOn w:val="DefaultParagraphFont"/>
    <w:uiPriority w:val="99"/>
    <w:semiHidden/>
    <w:unhideWhenUsed/>
    <w:rsid w:val="00013A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862</Words>
  <Characters>4918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Meagan</dc:creator>
  <cp:lastModifiedBy>Nancy Baird</cp:lastModifiedBy>
  <cp:revision>3</cp:revision>
  <dcterms:created xsi:type="dcterms:W3CDTF">2019-09-26T16:18:00Z</dcterms:created>
  <dcterms:modified xsi:type="dcterms:W3CDTF">2019-09-26T16:18:00Z</dcterms:modified>
</cp:coreProperties>
</file>