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6C1C51" w14:textId="77777777" w:rsidR="007A5B1C" w:rsidRPr="00695362" w:rsidRDefault="00B975C3" w:rsidP="0005617F">
      <w:pPr>
        <w:pStyle w:val="NoSpacing11"/>
        <w:spacing w:after="0" w:line="240" w:lineRule="auto"/>
        <w:ind w:rightChars="18" w:right="40"/>
        <w:jc w:val="center"/>
        <w:rPr>
          <w:rFonts w:asciiTheme="minorHAnsi" w:hAnsiTheme="minorHAnsi"/>
          <w:b/>
          <w:bCs/>
          <w:sz w:val="23"/>
          <w:szCs w:val="23"/>
        </w:rPr>
      </w:pPr>
      <w:r w:rsidRPr="00695362">
        <w:rPr>
          <w:rFonts w:asciiTheme="minorHAnsi" w:hAnsiTheme="minorHAnsi"/>
          <w:b/>
          <w:bCs/>
          <w:sz w:val="23"/>
          <w:szCs w:val="23"/>
        </w:rPr>
        <w:t>Minutes of Mil</w:t>
      </w:r>
      <w:r w:rsidR="007A5B1C" w:rsidRPr="00695362">
        <w:rPr>
          <w:rFonts w:asciiTheme="minorHAnsi" w:hAnsiTheme="minorHAnsi"/>
          <w:b/>
          <w:bCs/>
          <w:sz w:val="23"/>
          <w:szCs w:val="23"/>
        </w:rPr>
        <w:t>ford City Council Work Session</w:t>
      </w:r>
    </w:p>
    <w:p w14:paraId="0C8738EE" w14:textId="37F363F2" w:rsidR="00B975C3" w:rsidRPr="00695362" w:rsidRDefault="00C1548F" w:rsidP="00B975C3">
      <w:pPr>
        <w:pStyle w:val="NoSpacing11"/>
        <w:spacing w:after="0" w:line="240" w:lineRule="auto"/>
        <w:ind w:rightChars="18" w:right="40"/>
        <w:jc w:val="center"/>
        <w:rPr>
          <w:rFonts w:asciiTheme="minorHAnsi" w:hAnsiTheme="minorHAnsi"/>
          <w:b/>
          <w:bCs/>
          <w:sz w:val="23"/>
          <w:szCs w:val="23"/>
        </w:rPr>
      </w:pPr>
      <w:r w:rsidRPr="00695362">
        <w:rPr>
          <w:rFonts w:asciiTheme="minorHAnsi" w:hAnsiTheme="minorHAnsi"/>
          <w:b/>
          <w:bCs/>
          <w:sz w:val="23"/>
          <w:szCs w:val="23"/>
        </w:rPr>
        <w:t>Monday</w:t>
      </w:r>
      <w:r w:rsidR="00B975C3" w:rsidRPr="00695362">
        <w:rPr>
          <w:rFonts w:asciiTheme="minorHAnsi" w:hAnsiTheme="minorHAnsi"/>
          <w:b/>
          <w:bCs/>
          <w:sz w:val="23"/>
          <w:szCs w:val="23"/>
        </w:rPr>
        <w:t xml:space="preserve">, </w:t>
      </w:r>
      <w:r w:rsidRPr="00695362">
        <w:rPr>
          <w:rFonts w:asciiTheme="minorHAnsi" w:hAnsiTheme="minorHAnsi"/>
          <w:b/>
          <w:bCs/>
          <w:sz w:val="23"/>
          <w:szCs w:val="23"/>
        </w:rPr>
        <w:t>July 29</w:t>
      </w:r>
      <w:r w:rsidR="004D1D36" w:rsidRPr="00695362">
        <w:rPr>
          <w:rFonts w:asciiTheme="minorHAnsi" w:hAnsiTheme="minorHAnsi"/>
          <w:b/>
          <w:bCs/>
          <w:sz w:val="23"/>
          <w:szCs w:val="23"/>
        </w:rPr>
        <w:t>, 2019</w:t>
      </w:r>
      <w:r w:rsidR="00B975C3" w:rsidRPr="00695362">
        <w:rPr>
          <w:rFonts w:asciiTheme="minorHAnsi" w:hAnsiTheme="minorHAnsi"/>
          <w:b/>
          <w:bCs/>
          <w:sz w:val="23"/>
          <w:szCs w:val="23"/>
        </w:rPr>
        <w:t>, 8:00 AM</w:t>
      </w:r>
    </w:p>
    <w:p w14:paraId="3A9FAC59" w14:textId="2C4EAE5C" w:rsidR="00B975C3" w:rsidRPr="00695362" w:rsidRDefault="00FE529B" w:rsidP="00B975C3">
      <w:pPr>
        <w:pStyle w:val="NoSpacing11"/>
        <w:spacing w:after="0" w:line="240" w:lineRule="auto"/>
        <w:ind w:rightChars="18" w:right="40"/>
        <w:jc w:val="center"/>
        <w:rPr>
          <w:rFonts w:asciiTheme="minorHAnsi" w:hAnsiTheme="minorHAnsi"/>
          <w:b/>
          <w:bCs/>
          <w:sz w:val="23"/>
          <w:szCs w:val="23"/>
        </w:rPr>
      </w:pPr>
      <w:r w:rsidRPr="00695362">
        <w:rPr>
          <w:rFonts w:asciiTheme="minorHAnsi" w:hAnsiTheme="minorHAnsi"/>
          <w:b/>
          <w:bCs/>
          <w:sz w:val="23"/>
          <w:szCs w:val="23"/>
        </w:rPr>
        <w:t xml:space="preserve">Milford City Office </w:t>
      </w:r>
      <w:r w:rsidR="004D1D36" w:rsidRPr="00695362">
        <w:rPr>
          <w:rFonts w:asciiTheme="minorHAnsi" w:hAnsiTheme="minorHAnsi"/>
          <w:b/>
          <w:bCs/>
          <w:sz w:val="23"/>
          <w:szCs w:val="23"/>
        </w:rPr>
        <w:t>26 South 100 West</w:t>
      </w:r>
      <w:r w:rsidR="00B975C3" w:rsidRPr="00695362">
        <w:rPr>
          <w:rFonts w:asciiTheme="minorHAnsi" w:hAnsiTheme="minorHAnsi"/>
          <w:b/>
          <w:bCs/>
          <w:sz w:val="23"/>
          <w:szCs w:val="23"/>
        </w:rPr>
        <w:t>, Milford, Utah 84751</w:t>
      </w:r>
    </w:p>
    <w:p w14:paraId="1AA39A6A" w14:textId="77777777" w:rsidR="00B975C3" w:rsidRPr="00FE529B" w:rsidRDefault="00B975C3" w:rsidP="00B975C3">
      <w:pPr>
        <w:pStyle w:val="NoSpacing11"/>
        <w:spacing w:after="0" w:line="240" w:lineRule="auto"/>
        <w:ind w:rightChars="18" w:right="40"/>
        <w:jc w:val="center"/>
        <w:rPr>
          <w:rFonts w:asciiTheme="minorHAnsi" w:hAnsiTheme="minorHAnsi"/>
          <w:sz w:val="23"/>
          <w:szCs w:val="23"/>
        </w:rPr>
      </w:pPr>
    </w:p>
    <w:p w14:paraId="1167A44F" w14:textId="45240081" w:rsidR="00B975C3" w:rsidRPr="00FE529B" w:rsidRDefault="00B975C3" w:rsidP="00B975C3">
      <w:pPr>
        <w:pStyle w:val="NoSpacing"/>
        <w:ind w:leftChars="-75" w:left="-165"/>
        <w:jc w:val="both"/>
        <w:rPr>
          <w:rFonts w:asciiTheme="minorHAnsi" w:hAnsiTheme="minorHAnsi"/>
          <w:sz w:val="23"/>
          <w:szCs w:val="23"/>
        </w:rPr>
      </w:pPr>
      <w:r w:rsidRPr="00FE529B">
        <w:rPr>
          <w:rFonts w:asciiTheme="minorHAnsi" w:hAnsiTheme="minorHAnsi"/>
          <w:bCs/>
          <w:sz w:val="23"/>
          <w:szCs w:val="23"/>
        </w:rPr>
        <w:t>Members Present</w:t>
      </w:r>
      <w:r w:rsidRPr="00FE529B">
        <w:rPr>
          <w:rFonts w:asciiTheme="minorHAnsi" w:hAnsiTheme="minorHAnsi"/>
          <w:sz w:val="23"/>
          <w:szCs w:val="23"/>
        </w:rPr>
        <w:t xml:space="preserve">: Mayor Nolan Davis, Council Members </w:t>
      </w:r>
      <w:r w:rsidR="004D1D36">
        <w:rPr>
          <w:rFonts w:asciiTheme="minorHAnsi" w:hAnsiTheme="minorHAnsi"/>
          <w:sz w:val="23"/>
          <w:szCs w:val="23"/>
        </w:rPr>
        <w:t>Russell Smith,</w:t>
      </w:r>
      <w:r w:rsidR="00C1548F">
        <w:rPr>
          <w:rFonts w:asciiTheme="minorHAnsi" w:hAnsiTheme="minorHAnsi"/>
          <w:sz w:val="23"/>
          <w:szCs w:val="23"/>
        </w:rPr>
        <w:t xml:space="preserve"> Ian Spaulding,</w:t>
      </w:r>
      <w:r w:rsidR="004D1D36">
        <w:rPr>
          <w:rFonts w:asciiTheme="minorHAnsi" w:hAnsiTheme="minorHAnsi"/>
          <w:sz w:val="23"/>
          <w:szCs w:val="23"/>
        </w:rPr>
        <w:t xml:space="preserve"> Les Whitney, Terry Wiseman, and Shane Yardley.</w:t>
      </w:r>
      <w:r w:rsidRPr="00FE529B">
        <w:rPr>
          <w:rFonts w:asciiTheme="minorHAnsi" w:hAnsiTheme="minorHAnsi"/>
          <w:sz w:val="23"/>
          <w:szCs w:val="23"/>
        </w:rPr>
        <w:t xml:space="preserve"> City Administrator Makayla Bealer</w:t>
      </w:r>
      <w:r w:rsidR="00C1548F">
        <w:rPr>
          <w:rFonts w:asciiTheme="minorHAnsi" w:hAnsiTheme="minorHAnsi"/>
          <w:sz w:val="23"/>
          <w:szCs w:val="23"/>
        </w:rPr>
        <w:t>, and City Recorder Monica Seifers were also present</w:t>
      </w:r>
      <w:r w:rsidRPr="00FE529B">
        <w:rPr>
          <w:rFonts w:asciiTheme="minorHAnsi" w:hAnsiTheme="minorHAnsi"/>
          <w:sz w:val="23"/>
          <w:szCs w:val="23"/>
        </w:rPr>
        <w:t>.</w:t>
      </w:r>
    </w:p>
    <w:p w14:paraId="50172F55" w14:textId="77777777" w:rsidR="00B975C3" w:rsidRPr="00973CC9" w:rsidRDefault="00B975C3" w:rsidP="00B975C3">
      <w:pPr>
        <w:pStyle w:val="ListParagraph"/>
        <w:tabs>
          <w:tab w:val="left" w:pos="630"/>
        </w:tabs>
        <w:spacing w:line="240" w:lineRule="auto"/>
        <w:ind w:leftChars="-75" w:left="-165"/>
        <w:jc w:val="both"/>
        <w:rPr>
          <w:rFonts w:asciiTheme="minorHAnsi" w:hAnsiTheme="minorHAnsi"/>
          <w:bCs/>
          <w:sz w:val="10"/>
          <w:szCs w:val="10"/>
        </w:rPr>
      </w:pPr>
    </w:p>
    <w:p w14:paraId="247FB868" w14:textId="4C0F650B" w:rsidR="00B975C3" w:rsidRPr="00FE529B" w:rsidRDefault="00B975C3" w:rsidP="00B975C3">
      <w:pPr>
        <w:pStyle w:val="ListParagraph"/>
        <w:tabs>
          <w:tab w:val="left" w:pos="630"/>
        </w:tabs>
        <w:spacing w:line="240" w:lineRule="auto"/>
        <w:ind w:leftChars="-75" w:left="-165"/>
        <w:jc w:val="both"/>
        <w:rPr>
          <w:rFonts w:asciiTheme="minorHAnsi" w:hAnsiTheme="minorHAnsi"/>
          <w:sz w:val="23"/>
          <w:szCs w:val="23"/>
        </w:rPr>
      </w:pPr>
      <w:r w:rsidRPr="00FE529B">
        <w:rPr>
          <w:rFonts w:asciiTheme="minorHAnsi" w:hAnsiTheme="minorHAnsi"/>
          <w:sz w:val="23"/>
          <w:szCs w:val="23"/>
        </w:rPr>
        <w:t>Mayor Davis called the meeting to order at 8:0</w:t>
      </w:r>
      <w:r w:rsidR="00C1548F">
        <w:rPr>
          <w:rFonts w:asciiTheme="minorHAnsi" w:hAnsiTheme="minorHAnsi"/>
          <w:sz w:val="23"/>
          <w:szCs w:val="23"/>
        </w:rPr>
        <w:t>2</w:t>
      </w:r>
      <w:r w:rsidRPr="00FE529B">
        <w:rPr>
          <w:rFonts w:asciiTheme="minorHAnsi" w:hAnsiTheme="minorHAnsi"/>
          <w:sz w:val="23"/>
          <w:szCs w:val="23"/>
        </w:rPr>
        <w:t xml:space="preserve"> a.m.</w:t>
      </w:r>
    </w:p>
    <w:p w14:paraId="52D2302B" w14:textId="77777777" w:rsidR="00B975C3" w:rsidRPr="00973CC9" w:rsidRDefault="00B975C3" w:rsidP="00B975C3">
      <w:pPr>
        <w:pStyle w:val="ListParagraph"/>
        <w:tabs>
          <w:tab w:val="left" w:pos="0"/>
        </w:tabs>
        <w:ind w:leftChars="-75" w:left="-165"/>
        <w:jc w:val="both"/>
        <w:rPr>
          <w:rFonts w:asciiTheme="minorHAnsi" w:hAnsiTheme="minorHAnsi"/>
          <w:bCs/>
          <w:sz w:val="14"/>
          <w:szCs w:val="14"/>
          <w:u w:val="single"/>
        </w:rPr>
      </w:pPr>
      <w:bookmarkStart w:id="0" w:name="_GoBack"/>
      <w:bookmarkEnd w:id="0"/>
    </w:p>
    <w:p w14:paraId="648EB8E9" w14:textId="77777777" w:rsidR="00B975C3" w:rsidRPr="00695362" w:rsidRDefault="00B975C3" w:rsidP="00B975C3">
      <w:pPr>
        <w:pStyle w:val="ListParagraph"/>
        <w:tabs>
          <w:tab w:val="left" w:pos="0"/>
        </w:tabs>
        <w:ind w:leftChars="-75" w:left="-165"/>
        <w:jc w:val="both"/>
        <w:rPr>
          <w:rFonts w:asciiTheme="minorHAnsi" w:hAnsiTheme="minorHAnsi"/>
          <w:b/>
          <w:sz w:val="23"/>
          <w:szCs w:val="23"/>
          <w:u w:val="single"/>
        </w:rPr>
      </w:pPr>
      <w:r w:rsidRPr="00695362">
        <w:rPr>
          <w:rFonts w:asciiTheme="minorHAnsi" w:hAnsiTheme="minorHAnsi"/>
          <w:b/>
          <w:sz w:val="23"/>
          <w:szCs w:val="23"/>
          <w:u w:val="single"/>
        </w:rPr>
        <w:t>WORK SESSION</w:t>
      </w:r>
    </w:p>
    <w:p w14:paraId="5258B3EF" w14:textId="06CAE435" w:rsidR="00FE529B" w:rsidRDefault="00C1548F" w:rsidP="00FE529B">
      <w:pPr>
        <w:numPr>
          <w:ilvl w:val="0"/>
          <w:numId w:val="19"/>
        </w:numPr>
        <w:spacing w:after="0" w:line="240" w:lineRule="auto"/>
        <w:ind w:left="90"/>
        <w:rPr>
          <w:rFonts w:asciiTheme="minorHAnsi" w:hAnsiTheme="minorHAnsi" w:cs="Arial"/>
          <w:bCs/>
        </w:rPr>
      </w:pPr>
      <w:r>
        <w:rPr>
          <w:rFonts w:asciiTheme="minorHAnsi" w:hAnsiTheme="minorHAnsi" w:cs="Arial"/>
          <w:bCs/>
        </w:rPr>
        <w:t xml:space="preserve">Approval of Franchise Agreement with South Central Communications </w:t>
      </w:r>
    </w:p>
    <w:p w14:paraId="64A25CCB" w14:textId="77777777" w:rsidR="00316969" w:rsidRPr="00973CC9" w:rsidRDefault="00316969" w:rsidP="00316969">
      <w:pPr>
        <w:tabs>
          <w:tab w:val="left" w:pos="1200"/>
        </w:tabs>
        <w:spacing w:after="0" w:line="240" w:lineRule="auto"/>
        <w:ind w:left="90"/>
        <w:jc w:val="both"/>
        <w:rPr>
          <w:rFonts w:asciiTheme="minorHAnsi" w:hAnsiTheme="minorHAnsi" w:cs="Arial"/>
          <w:bCs/>
          <w:sz w:val="12"/>
          <w:szCs w:val="12"/>
        </w:rPr>
      </w:pPr>
    </w:p>
    <w:p w14:paraId="6A7D7489" w14:textId="5296A1D5" w:rsidR="004D1D36" w:rsidRDefault="00C1548F" w:rsidP="00316969">
      <w:pPr>
        <w:tabs>
          <w:tab w:val="left" w:pos="1200"/>
        </w:tabs>
        <w:spacing w:after="0" w:line="240" w:lineRule="auto"/>
        <w:ind w:left="90"/>
        <w:jc w:val="both"/>
        <w:rPr>
          <w:rFonts w:asciiTheme="minorHAnsi" w:hAnsiTheme="minorHAnsi" w:cs="Arial"/>
          <w:bCs/>
        </w:rPr>
      </w:pPr>
      <w:r>
        <w:rPr>
          <w:rFonts w:asciiTheme="minorHAnsi" w:hAnsiTheme="minorHAnsi" w:cs="Arial"/>
          <w:bCs/>
        </w:rPr>
        <w:t xml:space="preserve">Administrator Bealer reported that South Central Communications was wanting to install the first phase of the fiber optics installations which would go to their building in the Industrial Park. When the city pulled their Franchise Agreement it was discovered that it was good for 20 years from the date of adoption, so it had expired in 2016. A similar agreement was drafted. When Attorney Kanell reviewed </w:t>
      </w:r>
      <w:proofErr w:type="gramStart"/>
      <w:r>
        <w:rPr>
          <w:rFonts w:asciiTheme="minorHAnsi" w:hAnsiTheme="minorHAnsi" w:cs="Arial"/>
          <w:bCs/>
        </w:rPr>
        <w:t>it</w:t>
      </w:r>
      <w:proofErr w:type="gramEnd"/>
      <w:r>
        <w:rPr>
          <w:rFonts w:asciiTheme="minorHAnsi" w:hAnsiTheme="minorHAnsi" w:cs="Arial"/>
          <w:bCs/>
        </w:rPr>
        <w:t xml:space="preserve"> he had some concerns with the city missing out on franchise tax revenues. She explained that South Central was planning on moving forward with the installation this week and asked the council if they would like to approve them to install the fiber optics without an agreement in place. The city could approve them to move forward with the understanding that the agreement is pending as they decide whether to pursue franchise taxes or not; it would be at their discretion whether they wanted to proceed or not.  The council members agreed with </w:t>
      </w:r>
      <w:r w:rsidR="00316969">
        <w:rPr>
          <w:rFonts w:asciiTheme="minorHAnsi" w:hAnsiTheme="minorHAnsi" w:cs="Arial"/>
          <w:bCs/>
        </w:rPr>
        <w:t>allowing them to move forward if that was their choice</w:t>
      </w:r>
      <w:r>
        <w:rPr>
          <w:rFonts w:asciiTheme="minorHAnsi" w:hAnsiTheme="minorHAnsi" w:cs="Arial"/>
          <w:bCs/>
        </w:rPr>
        <w:t xml:space="preserve">. </w:t>
      </w:r>
    </w:p>
    <w:p w14:paraId="77CB4A02" w14:textId="77777777" w:rsidR="00316969" w:rsidRPr="00973CC9" w:rsidRDefault="00316969" w:rsidP="00316969">
      <w:pPr>
        <w:tabs>
          <w:tab w:val="left" w:pos="1200"/>
        </w:tabs>
        <w:spacing w:after="0" w:line="240" w:lineRule="auto"/>
        <w:ind w:left="90"/>
        <w:jc w:val="both"/>
        <w:rPr>
          <w:rFonts w:asciiTheme="minorHAnsi" w:hAnsiTheme="minorHAnsi" w:cs="Arial"/>
          <w:bCs/>
          <w:sz w:val="12"/>
          <w:szCs w:val="12"/>
        </w:rPr>
      </w:pPr>
    </w:p>
    <w:p w14:paraId="698A6E02" w14:textId="21AB741D" w:rsidR="00FE529B" w:rsidRPr="00FE529B" w:rsidRDefault="00FE529B" w:rsidP="00FE529B">
      <w:pPr>
        <w:pStyle w:val="ListParagraph"/>
        <w:numPr>
          <w:ilvl w:val="0"/>
          <w:numId w:val="21"/>
        </w:numPr>
        <w:spacing w:line="256" w:lineRule="auto"/>
        <w:jc w:val="both"/>
        <w:rPr>
          <w:rFonts w:asciiTheme="minorHAnsi" w:hAnsiTheme="minorHAnsi"/>
          <w:i/>
          <w:sz w:val="23"/>
          <w:szCs w:val="23"/>
        </w:rPr>
      </w:pPr>
      <w:r w:rsidRPr="00FE529B">
        <w:rPr>
          <w:rFonts w:asciiTheme="minorHAnsi" w:hAnsiTheme="minorHAnsi"/>
          <w:i/>
          <w:sz w:val="23"/>
          <w:szCs w:val="23"/>
        </w:rPr>
        <w:t>MOTION: Council Member</w:t>
      </w:r>
      <w:r w:rsidR="004D1D36">
        <w:rPr>
          <w:rFonts w:asciiTheme="minorHAnsi" w:hAnsiTheme="minorHAnsi"/>
          <w:i/>
          <w:sz w:val="23"/>
          <w:szCs w:val="23"/>
        </w:rPr>
        <w:t xml:space="preserve"> </w:t>
      </w:r>
      <w:r w:rsidR="00C1548F">
        <w:rPr>
          <w:rFonts w:asciiTheme="minorHAnsi" w:hAnsiTheme="minorHAnsi"/>
          <w:i/>
          <w:sz w:val="23"/>
          <w:szCs w:val="23"/>
        </w:rPr>
        <w:t>Ian Spaulding</w:t>
      </w:r>
      <w:r w:rsidRPr="00FE529B">
        <w:rPr>
          <w:rFonts w:asciiTheme="minorHAnsi" w:hAnsiTheme="minorHAnsi"/>
          <w:i/>
          <w:sz w:val="23"/>
          <w:szCs w:val="23"/>
        </w:rPr>
        <w:t xml:space="preserve"> motioned to</w:t>
      </w:r>
      <w:r w:rsidR="00C1548F">
        <w:rPr>
          <w:rFonts w:asciiTheme="minorHAnsi" w:hAnsiTheme="minorHAnsi"/>
          <w:i/>
          <w:sz w:val="23"/>
          <w:szCs w:val="23"/>
        </w:rPr>
        <w:t xml:space="preserve"> table the approval of the Franchise Agre</w:t>
      </w:r>
      <w:r w:rsidR="00316969">
        <w:rPr>
          <w:rFonts w:asciiTheme="minorHAnsi" w:hAnsiTheme="minorHAnsi"/>
          <w:i/>
          <w:sz w:val="23"/>
          <w:szCs w:val="23"/>
        </w:rPr>
        <w:t>e</w:t>
      </w:r>
      <w:r w:rsidR="00C1548F">
        <w:rPr>
          <w:rFonts w:asciiTheme="minorHAnsi" w:hAnsiTheme="minorHAnsi"/>
          <w:i/>
          <w:sz w:val="23"/>
          <w:szCs w:val="23"/>
        </w:rPr>
        <w:t>ment with South Central Communications</w:t>
      </w:r>
      <w:r w:rsidR="00316969">
        <w:rPr>
          <w:rFonts w:asciiTheme="minorHAnsi" w:hAnsiTheme="minorHAnsi"/>
          <w:i/>
          <w:sz w:val="23"/>
          <w:szCs w:val="23"/>
        </w:rPr>
        <w:t>.</w:t>
      </w:r>
      <w:r w:rsidRPr="00FE529B">
        <w:rPr>
          <w:rFonts w:asciiTheme="minorHAnsi" w:hAnsiTheme="minorHAnsi"/>
          <w:i/>
          <w:sz w:val="23"/>
          <w:szCs w:val="23"/>
        </w:rPr>
        <w:t xml:space="preserve">  Motion was seconded by Council Member</w:t>
      </w:r>
      <w:r w:rsidR="00316969">
        <w:rPr>
          <w:rFonts w:asciiTheme="minorHAnsi" w:hAnsiTheme="minorHAnsi"/>
          <w:i/>
          <w:sz w:val="23"/>
          <w:szCs w:val="23"/>
        </w:rPr>
        <w:t xml:space="preserve"> Les Whitney.</w:t>
      </w:r>
      <w:r w:rsidR="004D1D36">
        <w:rPr>
          <w:rFonts w:asciiTheme="minorHAnsi" w:hAnsiTheme="minorHAnsi"/>
          <w:i/>
          <w:sz w:val="23"/>
          <w:szCs w:val="23"/>
        </w:rPr>
        <w:t xml:space="preserve"> All were in favor. </w:t>
      </w:r>
      <w:r w:rsidRPr="00FE529B">
        <w:rPr>
          <w:rFonts w:asciiTheme="minorHAnsi" w:hAnsiTheme="minorHAnsi"/>
          <w:i/>
          <w:sz w:val="23"/>
          <w:szCs w:val="23"/>
        </w:rPr>
        <w:t xml:space="preserve">Motion carried. </w:t>
      </w:r>
    </w:p>
    <w:p w14:paraId="305F44C5" w14:textId="77777777" w:rsidR="00C1548F" w:rsidRPr="00C1548F" w:rsidRDefault="00C1548F" w:rsidP="00C1548F">
      <w:pPr>
        <w:numPr>
          <w:ilvl w:val="0"/>
          <w:numId w:val="19"/>
        </w:numPr>
        <w:shd w:val="clear" w:color="auto" w:fill="FFFFFF"/>
        <w:tabs>
          <w:tab w:val="left" w:pos="90"/>
          <w:tab w:val="left" w:pos="1260"/>
        </w:tabs>
        <w:spacing w:after="0" w:line="240" w:lineRule="auto"/>
        <w:ind w:left="90"/>
        <w:contextualSpacing/>
        <w:rPr>
          <w:rFonts w:ascii="Arial" w:eastAsia="Times New Roman" w:hAnsi="Arial" w:cs="Arial"/>
          <w:color w:val="000000"/>
          <w:sz w:val="20"/>
          <w:szCs w:val="20"/>
        </w:rPr>
      </w:pPr>
      <w:r w:rsidRPr="00C1548F">
        <w:rPr>
          <w:rFonts w:ascii="Arial" w:eastAsia="Times New Roman" w:hAnsi="Arial" w:cs="Arial"/>
          <w:color w:val="000000"/>
          <w:sz w:val="20"/>
          <w:szCs w:val="20"/>
        </w:rPr>
        <w:t>Resolution 13-2019 “Consideration for and adoption of Parameters Resolution authorizing the issuance of Parity Water Revenue Bonds and a Bond Anticipation Note of the City of Milford and calling of a public hearing to receive input with respect to the issuance of such Bonds and any potential impact to the private sector from the construction of the Project.”</w:t>
      </w:r>
    </w:p>
    <w:p w14:paraId="6E68CE0D" w14:textId="77777777" w:rsidR="00316969" w:rsidRPr="00973CC9" w:rsidRDefault="00316969" w:rsidP="00824EBD">
      <w:pPr>
        <w:tabs>
          <w:tab w:val="left" w:pos="1200"/>
        </w:tabs>
        <w:spacing w:after="0" w:line="240" w:lineRule="auto"/>
        <w:ind w:left="90"/>
        <w:rPr>
          <w:rFonts w:asciiTheme="minorHAnsi" w:hAnsiTheme="minorHAnsi" w:cs="Arial"/>
          <w:bCs/>
          <w:sz w:val="12"/>
          <w:szCs w:val="12"/>
        </w:rPr>
      </w:pPr>
    </w:p>
    <w:p w14:paraId="08ACE271" w14:textId="78553773" w:rsidR="00652ED1" w:rsidRDefault="00316969" w:rsidP="00824EBD">
      <w:pPr>
        <w:tabs>
          <w:tab w:val="left" w:pos="1200"/>
        </w:tabs>
        <w:spacing w:after="0" w:line="240" w:lineRule="auto"/>
        <w:ind w:left="90"/>
        <w:rPr>
          <w:rFonts w:asciiTheme="minorHAnsi" w:hAnsiTheme="minorHAnsi" w:cs="Arial"/>
          <w:bCs/>
        </w:rPr>
      </w:pPr>
      <w:r>
        <w:rPr>
          <w:rFonts w:asciiTheme="minorHAnsi" w:hAnsiTheme="minorHAnsi" w:cs="Arial"/>
          <w:bCs/>
        </w:rPr>
        <w:t>Administrator Bealer explained that a Public Hearing would be set for August 20</w:t>
      </w:r>
      <w:r w:rsidRPr="00316969">
        <w:rPr>
          <w:rFonts w:asciiTheme="minorHAnsi" w:hAnsiTheme="minorHAnsi" w:cs="Arial"/>
          <w:bCs/>
          <w:vertAlign w:val="superscript"/>
        </w:rPr>
        <w:t>th</w:t>
      </w:r>
      <w:r>
        <w:rPr>
          <w:rFonts w:asciiTheme="minorHAnsi" w:hAnsiTheme="minorHAnsi" w:cs="Arial"/>
          <w:bCs/>
        </w:rPr>
        <w:t>. The Bond Counsel had it set for 7 PM.</w:t>
      </w:r>
      <w:r w:rsidR="00973CC9">
        <w:rPr>
          <w:rFonts w:asciiTheme="minorHAnsi" w:hAnsiTheme="minorHAnsi" w:cs="Arial"/>
          <w:bCs/>
        </w:rPr>
        <w:t xml:space="preserve"> Council Meeting will be held at 6 PM.</w:t>
      </w:r>
      <w:r>
        <w:rPr>
          <w:rFonts w:asciiTheme="minorHAnsi" w:hAnsiTheme="minorHAnsi" w:cs="Arial"/>
          <w:bCs/>
        </w:rPr>
        <w:t xml:space="preserve"> Following the Public Hearing, the public would have 30 days to make comment on the project. </w:t>
      </w:r>
    </w:p>
    <w:p w14:paraId="283AF483" w14:textId="77777777" w:rsidR="00316969" w:rsidRPr="00973CC9" w:rsidRDefault="00316969" w:rsidP="00824EBD">
      <w:pPr>
        <w:tabs>
          <w:tab w:val="left" w:pos="1200"/>
        </w:tabs>
        <w:spacing w:after="0" w:line="240" w:lineRule="auto"/>
        <w:ind w:left="90"/>
        <w:rPr>
          <w:rFonts w:asciiTheme="minorHAnsi" w:hAnsiTheme="minorHAnsi" w:cs="Arial"/>
          <w:bCs/>
          <w:sz w:val="12"/>
          <w:szCs w:val="12"/>
        </w:rPr>
      </w:pPr>
    </w:p>
    <w:p w14:paraId="6B77BD93" w14:textId="608C7B3D" w:rsidR="00652ED1" w:rsidRDefault="00652ED1" w:rsidP="00652ED1">
      <w:pPr>
        <w:pStyle w:val="ListParagraph"/>
        <w:numPr>
          <w:ilvl w:val="0"/>
          <w:numId w:val="21"/>
        </w:numPr>
        <w:spacing w:line="256" w:lineRule="auto"/>
        <w:ind w:left="360"/>
        <w:jc w:val="both"/>
        <w:rPr>
          <w:rFonts w:asciiTheme="minorHAnsi" w:hAnsiTheme="minorHAnsi"/>
          <w:i/>
          <w:sz w:val="23"/>
          <w:szCs w:val="23"/>
        </w:rPr>
      </w:pPr>
      <w:bookmarkStart w:id="1" w:name="_Hlk5438343"/>
      <w:r w:rsidRPr="00FE529B">
        <w:rPr>
          <w:rFonts w:asciiTheme="minorHAnsi" w:hAnsiTheme="minorHAnsi"/>
          <w:i/>
          <w:sz w:val="23"/>
          <w:szCs w:val="23"/>
        </w:rPr>
        <w:t>MOTION: Council Member</w:t>
      </w:r>
      <w:r w:rsidR="004D1D36">
        <w:rPr>
          <w:rFonts w:asciiTheme="minorHAnsi" w:hAnsiTheme="minorHAnsi"/>
          <w:i/>
          <w:sz w:val="23"/>
          <w:szCs w:val="23"/>
        </w:rPr>
        <w:t xml:space="preserve"> </w:t>
      </w:r>
      <w:r w:rsidR="00316969">
        <w:rPr>
          <w:rFonts w:asciiTheme="minorHAnsi" w:hAnsiTheme="minorHAnsi"/>
          <w:i/>
          <w:sz w:val="23"/>
          <w:szCs w:val="23"/>
        </w:rPr>
        <w:t>Ian Spaulding</w:t>
      </w:r>
      <w:r w:rsidRPr="00FE529B">
        <w:rPr>
          <w:rFonts w:asciiTheme="minorHAnsi" w:hAnsiTheme="minorHAnsi"/>
          <w:i/>
          <w:sz w:val="23"/>
          <w:szCs w:val="23"/>
        </w:rPr>
        <w:t xml:space="preserve"> </w:t>
      </w:r>
      <w:r w:rsidR="00113738">
        <w:rPr>
          <w:rFonts w:asciiTheme="minorHAnsi" w:hAnsiTheme="minorHAnsi"/>
          <w:i/>
          <w:sz w:val="23"/>
          <w:szCs w:val="23"/>
        </w:rPr>
        <w:t>moved to</w:t>
      </w:r>
      <w:r w:rsidR="00316969">
        <w:rPr>
          <w:rFonts w:asciiTheme="minorHAnsi" w:hAnsiTheme="minorHAnsi"/>
          <w:i/>
          <w:sz w:val="23"/>
          <w:szCs w:val="23"/>
        </w:rPr>
        <w:t xml:space="preserve"> adopt Resolution 13-2019 “</w:t>
      </w:r>
      <w:r w:rsidR="00316969" w:rsidRPr="00C1548F">
        <w:rPr>
          <w:rFonts w:ascii="Arial" w:eastAsia="Times New Roman" w:hAnsi="Arial" w:cs="Arial"/>
          <w:color w:val="000000"/>
          <w:sz w:val="20"/>
        </w:rPr>
        <w:t>Consideration for and adoption of Parameters Resolution authorizing the issuance of Parity Water Revenue Bonds and a Bond Anticipation Note of the City of Milford and calling of a public hearing to receive input with respect to the issuance of such Bonds and any potential impact to the private sector from the construction of the Projec</w:t>
      </w:r>
      <w:r w:rsidR="00316969">
        <w:rPr>
          <w:rFonts w:ascii="Arial" w:eastAsia="Times New Roman" w:hAnsi="Arial" w:cs="Arial"/>
          <w:color w:val="000000"/>
          <w:sz w:val="20"/>
        </w:rPr>
        <w:t>t”</w:t>
      </w:r>
      <w:r w:rsidRPr="00FE529B">
        <w:rPr>
          <w:rFonts w:asciiTheme="minorHAnsi" w:hAnsiTheme="minorHAnsi"/>
          <w:i/>
          <w:sz w:val="23"/>
          <w:szCs w:val="23"/>
        </w:rPr>
        <w:t>.  Motion was seconded by Council Member</w:t>
      </w:r>
      <w:r w:rsidR="00316969">
        <w:rPr>
          <w:rFonts w:asciiTheme="minorHAnsi" w:hAnsiTheme="minorHAnsi"/>
          <w:i/>
          <w:sz w:val="23"/>
          <w:szCs w:val="23"/>
        </w:rPr>
        <w:t xml:space="preserve"> Les Whitney. Roll call votes: </w:t>
      </w:r>
      <w:r w:rsidR="00973CC9">
        <w:rPr>
          <w:rFonts w:asciiTheme="minorHAnsi" w:hAnsiTheme="minorHAnsi"/>
          <w:i/>
          <w:sz w:val="23"/>
          <w:szCs w:val="23"/>
        </w:rPr>
        <w:t>Les Whitney – yes, Ian Spaulding – yes, Shane Yardley – yes, Russell Smith – yes, and Terry Wiseman -yes. Motion carried.</w:t>
      </w:r>
    </w:p>
    <w:bookmarkEnd w:id="1"/>
    <w:p w14:paraId="490CD64B" w14:textId="77777777" w:rsidR="0005617F" w:rsidRDefault="00652ED1" w:rsidP="0005617F">
      <w:pPr>
        <w:tabs>
          <w:tab w:val="left" w:pos="0"/>
        </w:tabs>
        <w:ind w:right="359"/>
        <w:contextualSpacing/>
        <w:rPr>
          <w:rFonts w:asciiTheme="minorHAnsi" w:hAnsiTheme="minorHAnsi" w:cs="Arial"/>
          <w:bCs/>
        </w:rPr>
      </w:pPr>
      <w:r>
        <w:rPr>
          <w:rFonts w:asciiTheme="minorHAnsi" w:hAnsiTheme="minorHAnsi" w:cs="Arial"/>
          <w:bCs/>
        </w:rPr>
        <w:t xml:space="preserve">Meeting Adjournment ~ as there was no further business the meeting adjourned at </w:t>
      </w:r>
      <w:r w:rsidR="00973CC9">
        <w:rPr>
          <w:rFonts w:asciiTheme="minorHAnsi" w:hAnsiTheme="minorHAnsi" w:cs="Arial"/>
          <w:bCs/>
        </w:rPr>
        <w:t>8:14</w:t>
      </w:r>
      <w:r>
        <w:rPr>
          <w:rFonts w:asciiTheme="minorHAnsi" w:hAnsiTheme="minorHAnsi" w:cs="Arial"/>
          <w:bCs/>
        </w:rPr>
        <w:t xml:space="preserve"> AM. </w:t>
      </w:r>
    </w:p>
    <w:p w14:paraId="086B9AB7" w14:textId="77777777" w:rsidR="0005617F" w:rsidRDefault="0005617F" w:rsidP="0005617F">
      <w:pPr>
        <w:tabs>
          <w:tab w:val="left" w:pos="0"/>
        </w:tabs>
        <w:ind w:right="359"/>
        <w:contextualSpacing/>
        <w:rPr>
          <w:rFonts w:asciiTheme="minorHAnsi" w:hAnsiTheme="minorHAnsi" w:cs="Arial"/>
          <w:bCs/>
        </w:rPr>
      </w:pPr>
    </w:p>
    <w:p w14:paraId="4EDC0542" w14:textId="5F00AAB0" w:rsidR="0005617F" w:rsidRPr="00695362" w:rsidRDefault="0005617F" w:rsidP="0005617F">
      <w:pPr>
        <w:tabs>
          <w:tab w:val="left" w:pos="0"/>
        </w:tabs>
        <w:ind w:right="359"/>
        <w:contextualSpacing/>
        <w:rPr>
          <w:rFonts w:ascii="Arial" w:eastAsia="Times New Roman" w:hAnsi="Arial" w:cs="Arial"/>
          <w:b/>
        </w:rPr>
      </w:pPr>
      <w:r w:rsidRPr="00695362">
        <w:rPr>
          <w:rFonts w:ascii="Arial" w:eastAsia="Times New Roman" w:hAnsi="Arial" w:cs="Arial"/>
          <w:b/>
        </w:rPr>
        <w:t xml:space="preserve">APPROVED by City Council the </w:t>
      </w:r>
      <w:r w:rsidR="00695362">
        <w:rPr>
          <w:rFonts w:ascii="Arial" w:eastAsia="Times New Roman" w:hAnsi="Arial" w:cs="Arial"/>
          <w:b/>
        </w:rPr>
        <w:t>20</w:t>
      </w:r>
      <w:r w:rsidRPr="00695362">
        <w:rPr>
          <w:rFonts w:ascii="Arial" w:eastAsia="Times New Roman" w:hAnsi="Arial" w:cs="Arial"/>
          <w:b/>
          <w:vertAlign w:val="superscript"/>
        </w:rPr>
        <w:t>th</w:t>
      </w:r>
      <w:r w:rsidRPr="00695362">
        <w:rPr>
          <w:rFonts w:ascii="Arial" w:eastAsia="Times New Roman" w:hAnsi="Arial" w:cs="Arial"/>
          <w:b/>
        </w:rPr>
        <w:t xml:space="preserve"> day of </w:t>
      </w:r>
      <w:r w:rsidR="00695362">
        <w:rPr>
          <w:rFonts w:ascii="Arial" w:eastAsia="Times New Roman" w:hAnsi="Arial" w:cs="Arial"/>
          <w:b/>
        </w:rPr>
        <w:t>August</w:t>
      </w:r>
      <w:r w:rsidRPr="00695362">
        <w:rPr>
          <w:rFonts w:ascii="Arial" w:eastAsia="Times New Roman" w:hAnsi="Arial" w:cs="Arial"/>
          <w:b/>
        </w:rPr>
        <w:t>, 201</w:t>
      </w:r>
      <w:r w:rsidR="00695362">
        <w:rPr>
          <w:rFonts w:ascii="Arial" w:eastAsia="Times New Roman" w:hAnsi="Arial" w:cs="Arial"/>
          <w:b/>
        </w:rPr>
        <w:t>9</w:t>
      </w:r>
    </w:p>
    <w:p w14:paraId="74CF0E5E" w14:textId="6DA8DECE" w:rsidR="00652ED1" w:rsidRDefault="00652ED1" w:rsidP="00652ED1">
      <w:pPr>
        <w:spacing w:after="0" w:line="240" w:lineRule="auto"/>
        <w:ind w:left="90"/>
        <w:rPr>
          <w:b/>
          <w:bCs/>
          <w:i/>
          <w:iCs/>
          <w:color w:val="FF0000"/>
        </w:rPr>
      </w:pPr>
    </w:p>
    <w:sectPr w:rsidR="00652ED1" w:rsidSect="0005617F">
      <w:headerReference w:type="even" r:id="rId9"/>
      <w:headerReference w:type="default" r:id="rId10"/>
      <w:footerReference w:type="even" r:id="rId11"/>
      <w:footerReference w:type="default" r:id="rId12"/>
      <w:headerReference w:type="first" r:id="rId13"/>
      <w:footerReference w:type="first" r:id="rId14"/>
      <w:pgSz w:w="12240" w:h="15840"/>
      <w:pgMar w:top="45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5661BB" w14:textId="77777777" w:rsidR="00C1548F" w:rsidRDefault="00C1548F">
      <w:pPr>
        <w:spacing w:after="0" w:line="240" w:lineRule="auto"/>
      </w:pPr>
      <w:r>
        <w:separator/>
      </w:r>
    </w:p>
  </w:endnote>
  <w:endnote w:type="continuationSeparator" w:id="0">
    <w:p w14:paraId="1A0DB84E" w14:textId="77777777" w:rsidR="00C1548F" w:rsidRDefault="00C15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538A15" w14:textId="77777777" w:rsidR="00C1548F" w:rsidRDefault="00C154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7DD087" w14:textId="77777777" w:rsidR="00C1548F" w:rsidRDefault="00C1548F">
    <w:pPr>
      <w:pStyle w:val="Footer"/>
    </w:pPr>
    <w:r>
      <w:t xml:space="preserve">Page | </w:t>
    </w:r>
    <w:r>
      <w:fldChar w:fldCharType="begin"/>
    </w:r>
    <w:r>
      <w:instrText xml:space="preserve"> PAGE   \* MERGEFORMAT </w:instrText>
    </w:r>
    <w:r>
      <w:fldChar w:fldCharType="separate"/>
    </w:r>
    <w:r>
      <w:rPr>
        <w:noProof/>
      </w:rPr>
      <w:t>1</w:t>
    </w:r>
    <w:r>
      <w:fldChar w:fldCharType="end"/>
    </w:r>
  </w:p>
  <w:p w14:paraId="5FB5BC55" w14:textId="77777777" w:rsidR="00C1548F" w:rsidRDefault="00C154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DE2BB4" w14:textId="77777777" w:rsidR="00C1548F" w:rsidRDefault="00C154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B43B55" w14:textId="77777777" w:rsidR="00C1548F" w:rsidRDefault="00C1548F">
      <w:pPr>
        <w:spacing w:after="0" w:line="240" w:lineRule="auto"/>
      </w:pPr>
      <w:r>
        <w:separator/>
      </w:r>
    </w:p>
  </w:footnote>
  <w:footnote w:type="continuationSeparator" w:id="0">
    <w:p w14:paraId="36C36145" w14:textId="77777777" w:rsidR="00C1548F" w:rsidRDefault="00C154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62EBB7" w14:textId="77777777" w:rsidR="00C1548F" w:rsidRDefault="00C154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7E278C" w14:textId="77777777" w:rsidR="00C1548F" w:rsidRDefault="00C154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E35418" w14:textId="77777777" w:rsidR="00C1548F" w:rsidRDefault="00C154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F78DA"/>
    <w:multiLevelType w:val="hybridMultilevel"/>
    <w:tmpl w:val="6D5274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B4673C4"/>
    <w:multiLevelType w:val="hybridMultilevel"/>
    <w:tmpl w:val="9898792E"/>
    <w:lvl w:ilvl="0" w:tplc="577E6E5C">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A05076"/>
    <w:multiLevelType w:val="hybridMultilevel"/>
    <w:tmpl w:val="9B9634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371B98"/>
    <w:multiLevelType w:val="hybridMultilevel"/>
    <w:tmpl w:val="90D47C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2E3466"/>
    <w:multiLevelType w:val="hybridMultilevel"/>
    <w:tmpl w:val="D4C4EBAC"/>
    <w:lvl w:ilvl="0" w:tplc="577E6E5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51085E0"/>
    <w:multiLevelType w:val="singleLevel"/>
    <w:tmpl w:val="551085E0"/>
    <w:lvl w:ilvl="0">
      <w:start w:val="1"/>
      <w:numFmt w:val="bullet"/>
      <w:lvlText w:val=""/>
      <w:lvlJc w:val="left"/>
      <w:pPr>
        <w:ind w:left="360" w:hanging="360"/>
      </w:pPr>
      <w:rPr>
        <w:rFonts w:ascii="Wingdings" w:hAnsi="Wingdings" w:hint="default"/>
      </w:rPr>
    </w:lvl>
  </w:abstractNum>
  <w:abstractNum w:abstractNumId="6" w15:restartNumberingAfterBreak="0">
    <w:nsid w:val="577E650B"/>
    <w:multiLevelType w:val="singleLevel"/>
    <w:tmpl w:val="577E650B"/>
    <w:lvl w:ilvl="0">
      <w:start w:val="1"/>
      <w:numFmt w:val="bullet"/>
      <w:lvlText w:val=""/>
      <w:lvlJc w:val="left"/>
      <w:pPr>
        <w:tabs>
          <w:tab w:val="left" w:pos="420"/>
        </w:tabs>
        <w:ind w:left="420" w:hanging="420"/>
      </w:pPr>
      <w:rPr>
        <w:rFonts w:ascii="Wingdings" w:hAnsi="Wingdings" w:cs="Wingdings" w:hint="default"/>
        <w:sz w:val="16"/>
      </w:rPr>
    </w:lvl>
  </w:abstractNum>
  <w:abstractNum w:abstractNumId="7" w15:restartNumberingAfterBreak="0">
    <w:nsid w:val="577E6E5C"/>
    <w:multiLevelType w:val="singleLevel"/>
    <w:tmpl w:val="577E6E5C"/>
    <w:lvl w:ilvl="0">
      <w:start w:val="1"/>
      <w:numFmt w:val="bullet"/>
      <w:lvlText w:val=""/>
      <w:lvlJc w:val="left"/>
      <w:pPr>
        <w:ind w:left="720" w:hanging="360"/>
      </w:pPr>
      <w:rPr>
        <w:rFonts w:ascii="Wingdings" w:hAnsi="Wingdings" w:hint="default"/>
      </w:rPr>
    </w:lvl>
  </w:abstractNum>
  <w:abstractNum w:abstractNumId="8" w15:restartNumberingAfterBreak="0">
    <w:nsid w:val="578522EE"/>
    <w:multiLevelType w:val="singleLevel"/>
    <w:tmpl w:val="578522EE"/>
    <w:lvl w:ilvl="0">
      <w:start w:val="1"/>
      <w:numFmt w:val="bullet"/>
      <w:lvlText w:val=""/>
      <w:lvlJc w:val="left"/>
      <w:pPr>
        <w:tabs>
          <w:tab w:val="left" w:pos="420"/>
        </w:tabs>
        <w:ind w:left="420" w:hanging="420"/>
      </w:pPr>
      <w:rPr>
        <w:rFonts w:ascii="Wingdings" w:hAnsi="Wingdings" w:hint="default"/>
      </w:rPr>
    </w:lvl>
  </w:abstractNum>
  <w:abstractNum w:abstractNumId="9" w15:restartNumberingAfterBreak="0">
    <w:nsid w:val="578528C3"/>
    <w:multiLevelType w:val="singleLevel"/>
    <w:tmpl w:val="578528C3"/>
    <w:lvl w:ilvl="0">
      <w:start w:val="1"/>
      <w:numFmt w:val="bullet"/>
      <w:lvlText w:val=""/>
      <w:lvlJc w:val="left"/>
      <w:pPr>
        <w:tabs>
          <w:tab w:val="left" w:pos="420"/>
        </w:tabs>
        <w:ind w:left="420" w:hanging="420"/>
      </w:pPr>
      <w:rPr>
        <w:rFonts w:ascii="Wingdings" w:hAnsi="Wingdings" w:hint="default"/>
      </w:rPr>
    </w:lvl>
  </w:abstractNum>
  <w:abstractNum w:abstractNumId="10" w15:restartNumberingAfterBreak="0">
    <w:nsid w:val="57855B30"/>
    <w:multiLevelType w:val="singleLevel"/>
    <w:tmpl w:val="57855B30"/>
    <w:lvl w:ilvl="0">
      <w:start w:val="1"/>
      <w:numFmt w:val="bullet"/>
      <w:lvlText w:val=""/>
      <w:lvlJc w:val="left"/>
      <w:pPr>
        <w:tabs>
          <w:tab w:val="left" w:pos="420"/>
        </w:tabs>
        <w:ind w:left="420" w:hanging="420"/>
      </w:pPr>
      <w:rPr>
        <w:rFonts w:ascii="Wingdings" w:hAnsi="Wingdings" w:hint="default"/>
      </w:rPr>
    </w:lvl>
  </w:abstractNum>
  <w:abstractNum w:abstractNumId="11" w15:restartNumberingAfterBreak="0">
    <w:nsid w:val="5F2963DC"/>
    <w:multiLevelType w:val="hybridMultilevel"/>
    <w:tmpl w:val="9426EE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12E5A26"/>
    <w:multiLevelType w:val="hybridMultilevel"/>
    <w:tmpl w:val="095A04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8D44FF3"/>
    <w:multiLevelType w:val="multilevel"/>
    <w:tmpl w:val="68D44FF3"/>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6BFD0633"/>
    <w:multiLevelType w:val="hybridMultilevel"/>
    <w:tmpl w:val="FA5889D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6CFC54D4"/>
    <w:multiLevelType w:val="multilevel"/>
    <w:tmpl w:val="6CFC54D4"/>
    <w:lvl w:ilvl="0" w:tentative="1">
      <w:start w:val="1"/>
      <w:numFmt w:val="bullet"/>
      <w:lvlText w:val=""/>
      <w:lvlJc w:val="left"/>
      <w:pPr>
        <w:ind w:left="720" w:hanging="360"/>
      </w:pPr>
      <w:rPr>
        <w:rFonts w:ascii="Wingdings" w:hAnsi="Wingdings" w:hint="default"/>
      </w:rPr>
    </w:lvl>
    <w:lvl w:ilvl="1">
      <w:start w:val="1"/>
      <w:numFmt w:val="lowerLetter"/>
      <w:lvlText w:val="%2."/>
      <w:lvlJc w:val="left"/>
      <w:pPr>
        <w:ind w:left="1440" w:hanging="360"/>
      </w:pPr>
      <w:rPr>
        <w:rFonts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6DA930FB"/>
    <w:multiLevelType w:val="multilevel"/>
    <w:tmpl w:val="6DA930FB"/>
    <w:lvl w:ilvl="0">
      <w:start w:val="1"/>
      <w:numFmt w:val="decimal"/>
      <w:lvlText w:val="%1)"/>
      <w:lvlJc w:val="left"/>
      <w:pPr>
        <w:tabs>
          <w:tab w:val="left" w:pos="1200"/>
        </w:tabs>
        <w:ind w:left="1200" w:hanging="360"/>
      </w:pPr>
      <w:rPr>
        <w:rFonts w:hint="default"/>
      </w:rPr>
    </w:lvl>
    <w:lvl w:ilvl="1">
      <w:start w:val="1"/>
      <w:numFmt w:val="lowerLetter"/>
      <w:lvlText w:val="%2."/>
      <w:lvlJc w:val="left"/>
      <w:pPr>
        <w:tabs>
          <w:tab w:val="left" w:pos="1920"/>
        </w:tabs>
        <w:ind w:left="1920" w:hanging="360"/>
      </w:pPr>
    </w:lvl>
    <w:lvl w:ilvl="2">
      <w:start w:val="1"/>
      <w:numFmt w:val="lowerRoman"/>
      <w:lvlText w:val="%3."/>
      <w:lvlJc w:val="right"/>
      <w:pPr>
        <w:tabs>
          <w:tab w:val="left" w:pos="2640"/>
        </w:tabs>
        <w:ind w:left="2640" w:hanging="180"/>
      </w:pPr>
    </w:lvl>
    <w:lvl w:ilvl="3" w:tentative="1">
      <w:start w:val="1"/>
      <w:numFmt w:val="decimal"/>
      <w:lvlText w:val="%4."/>
      <w:lvlJc w:val="left"/>
      <w:pPr>
        <w:tabs>
          <w:tab w:val="left" w:pos="3360"/>
        </w:tabs>
        <w:ind w:left="3360" w:hanging="360"/>
      </w:pPr>
    </w:lvl>
    <w:lvl w:ilvl="4" w:tentative="1">
      <w:start w:val="1"/>
      <w:numFmt w:val="lowerLetter"/>
      <w:lvlText w:val="%5."/>
      <w:lvlJc w:val="left"/>
      <w:pPr>
        <w:tabs>
          <w:tab w:val="left" w:pos="4080"/>
        </w:tabs>
        <w:ind w:left="4080" w:hanging="360"/>
      </w:pPr>
    </w:lvl>
    <w:lvl w:ilvl="5" w:tentative="1">
      <w:start w:val="1"/>
      <w:numFmt w:val="lowerRoman"/>
      <w:lvlText w:val="%6."/>
      <w:lvlJc w:val="right"/>
      <w:pPr>
        <w:tabs>
          <w:tab w:val="left" w:pos="4800"/>
        </w:tabs>
        <w:ind w:left="4800" w:hanging="180"/>
      </w:pPr>
    </w:lvl>
    <w:lvl w:ilvl="6" w:tentative="1">
      <w:start w:val="1"/>
      <w:numFmt w:val="decimal"/>
      <w:lvlText w:val="%7."/>
      <w:lvlJc w:val="left"/>
      <w:pPr>
        <w:tabs>
          <w:tab w:val="left" w:pos="5520"/>
        </w:tabs>
        <w:ind w:left="5520" w:hanging="360"/>
      </w:pPr>
    </w:lvl>
    <w:lvl w:ilvl="7" w:tentative="1">
      <w:start w:val="1"/>
      <w:numFmt w:val="lowerLetter"/>
      <w:lvlText w:val="%8."/>
      <w:lvlJc w:val="left"/>
      <w:pPr>
        <w:tabs>
          <w:tab w:val="left" w:pos="6240"/>
        </w:tabs>
        <w:ind w:left="6240" w:hanging="360"/>
      </w:pPr>
    </w:lvl>
    <w:lvl w:ilvl="8" w:tentative="1">
      <w:start w:val="1"/>
      <w:numFmt w:val="lowerRoman"/>
      <w:lvlText w:val="%9."/>
      <w:lvlJc w:val="right"/>
      <w:pPr>
        <w:tabs>
          <w:tab w:val="left" w:pos="6960"/>
        </w:tabs>
        <w:ind w:left="6960" w:hanging="180"/>
      </w:pPr>
    </w:lvl>
  </w:abstractNum>
  <w:abstractNum w:abstractNumId="17" w15:restartNumberingAfterBreak="0">
    <w:nsid w:val="6E8D5E10"/>
    <w:multiLevelType w:val="multilevel"/>
    <w:tmpl w:val="6E8D5E10"/>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722A16FA"/>
    <w:multiLevelType w:val="multilevel"/>
    <w:tmpl w:val="722A16FA"/>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740075A1"/>
    <w:multiLevelType w:val="multilevel"/>
    <w:tmpl w:val="740075A1"/>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9"/>
  </w:num>
  <w:num w:numId="2">
    <w:abstractNumId w:val="6"/>
  </w:num>
  <w:num w:numId="3">
    <w:abstractNumId w:val="13"/>
  </w:num>
  <w:num w:numId="4">
    <w:abstractNumId w:val="7"/>
  </w:num>
  <w:num w:numId="5">
    <w:abstractNumId w:val="10"/>
  </w:num>
  <w:num w:numId="6">
    <w:abstractNumId w:val="15"/>
  </w:num>
  <w:num w:numId="7">
    <w:abstractNumId w:val="8"/>
  </w:num>
  <w:num w:numId="8">
    <w:abstractNumId w:val="18"/>
  </w:num>
  <w:num w:numId="9">
    <w:abstractNumId w:val="9"/>
  </w:num>
  <w:num w:numId="10">
    <w:abstractNumId w:val="5"/>
  </w:num>
  <w:num w:numId="11">
    <w:abstractNumId w:val="17"/>
  </w:num>
  <w:num w:numId="12">
    <w:abstractNumId w:val="3"/>
  </w:num>
  <w:num w:numId="13">
    <w:abstractNumId w:val="2"/>
  </w:num>
  <w:num w:numId="14">
    <w:abstractNumId w:val="1"/>
  </w:num>
  <w:num w:numId="15">
    <w:abstractNumId w:val="4"/>
  </w:num>
  <w:num w:numId="16">
    <w:abstractNumId w:val="12"/>
  </w:num>
  <w:num w:numId="17">
    <w:abstractNumId w:val="14"/>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num>
  <w:num w:numId="20">
    <w:abstractNumId w:val="0"/>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drawingGridHorizontalSpacing w:val="0"/>
  <w:displayHorizontalDrawingGridEvery w:val="2"/>
  <w:characterSpacingControl w:val="doNotCompress"/>
  <w:hdrShapeDefaults>
    <o:shapedefaults v:ext="edit" spidmax="36865"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733D"/>
    <w:rsid w:val="00005655"/>
    <w:rsid w:val="00007794"/>
    <w:rsid w:val="000304F1"/>
    <w:rsid w:val="000320F8"/>
    <w:rsid w:val="00053A13"/>
    <w:rsid w:val="0005617F"/>
    <w:rsid w:val="000A4C7E"/>
    <w:rsid w:val="000B2F46"/>
    <w:rsid w:val="000E281E"/>
    <w:rsid w:val="00113738"/>
    <w:rsid w:val="00121607"/>
    <w:rsid w:val="00122E89"/>
    <w:rsid w:val="00143C5D"/>
    <w:rsid w:val="001A13A2"/>
    <w:rsid w:val="001D1E93"/>
    <w:rsid w:val="001E15F9"/>
    <w:rsid w:val="001E4FF9"/>
    <w:rsid w:val="00202F90"/>
    <w:rsid w:val="00205A64"/>
    <w:rsid w:val="00212A93"/>
    <w:rsid w:val="0025501C"/>
    <w:rsid w:val="00257F73"/>
    <w:rsid w:val="00260625"/>
    <w:rsid w:val="00267D73"/>
    <w:rsid w:val="002D4DA6"/>
    <w:rsid w:val="002E041D"/>
    <w:rsid w:val="002E6921"/>
    <w:rsid w:val="002F3FE2"/>
    <w:rsid w:val="002F4C12"/>
    <w:rsid w:val="00300B95"/>
    <w:rsid w:val="00304D29"/>
    <w:rsid w:val="00316969"/>
    <w:rsid w:val="003222E7"/>
    <w:rsid w:val="0036520D"/>
    <w:rsid w:val="0039119A"/>
    <w:rsid w:val="003B1229"/>
    <w:rsid w:val="003B19B0"/>
    <w:rsid w:val="003F6AB1"/>
    <w:rsid w:val="003F7A97"/>
    <w:rsid w:val="00400DBC"/>
    <w:rsid w:val="00417410"/>
    <w:rsid w:val="00427FC6"/>
    <w:rsid w:val="00434619"/>
    <w:rsid w:val="00444EB7"/>
    <w:rsid w:val="004537CA"/>
    <w:rsid w:val="0049512A"/>
    <w:rsid w:val="004C61B7"/>
    <w:rsid w:val="004D1D36"/>
    <w:rsid w:val="004E5259"/>
    <w:rsid w:val="0054466B"/>
    <w:rsid w:val="00570F4F"/>
    <w:rsid w:val="005773C3"/>
    <w:rsid w:val="005841E4"/>
    <w:rsid w:val="005F579F"/>
    <w:rsid w:val="005F5DD2"/>
    <w:rsid w:val="006108AB"/>
    <w:rsid w:val="0064649E"/>
    <w:rsid w:val="0064794C"/>
    <w:rsid w:val="00652ED1"/>
    <w:rsid w:val="00653FAD"/>
    <w:rsid w:val="00666B8E"/>
    <w:rsid w:val="00695362"/>
    <w:rsid w:val="006A4F9E"/>
    <w:rsid w:val="006C1332"/>
    <w:rsid w:val="006D034B"/>
    <w:rsid w:val="00705995"/>
    <w:rsid w:val="007225AF"/>
    <w:rsid w:val="007330A5"/>
    <w:rsid w:val="00752978"/>
    <w:rsid w:val="007635BB"/>
    <w:rsid w:val="007A39B2"/>
    <w:rsid w:val="007A5B1C"/>
    <w:rsid w:val="007A7210"/>
    <w:rsid w:val="007C456C"/>
    <w:rsid w:val="007D7015"/>
    <w:rsid w:val="00824EBD"/>
    <w:rsid w:val="008421FA"/>
    <w:rsid w:val="00865DD9"/>
    <w:rsid w:val="0088277B"/>
    <w:rsid w:val="008B36DF"/>
    <w:rsid w:val="008C2E9F"/>
    <w:rsid w:val="008E733D"/>
    <w:rsid w:val="009056A5"/>
    <w:rsid w:val="0092393A"/>
    <w:rsid w:val="00943CB8"/>
    <w:rsid w:val="00965994"/>
    <w:rsid w:val="00967D95"/>
    <w:rsid w:val="00973CC9"/>
    <w:rsid w:val="00975659"/>
    <w:rsid w:val="00976423"/>
    <w:rsid w:val="00992100"/>
    <w:rsid w:val="009B0ECF"/>
    <w:rsid w:val="009B1377"/>
    <w:rsid w:val="009C3A48"/>
    <w:rsid w:val="009C7178"/>
    <w:rsid w:val="009D2231"/>
    <w:rsid w:val="00A17071"/>
    <w:rsid w:val="00A803E3"/>
    <w:rsid w:val="00A80C54"/>
    <w:rsid w:val="00AA3E05"/>
    <w:rsid w:val="00B20021"/>
    <w:rsid w:val="00B433D3"/>
    <w:rsid w:val="00B4457A"/>
    <w:rsid w:val="00B62258"/>
    <w:rsid w:val="00B90419"/>
    <w:rsid w:val="00B975C3"/>
    <w:rsid w:val="00BB72C3"/>
    <w:rsid w:val="00BC234A"/>
    <w:rsid w:val="00BC5399"/>
    <w:rsid w:val="00BC7431"/>
    <w:rsid w:val="00C1548F"/>
    <w:rsid w:val="00C33F68"/>
    <w:rsid w:val="00C36ECF"/>
    <w:rsid w:val="00C429FF"/>
    <w:rsid w:val="00C62E8D"/>
    <w:rsid w:val="00C82910"/>
    <w:rsid w:val="00C87206"/>
    <w:rsid w:val="00CB4145"/>
    <w:rsid w:val="00CC4259"/>
    <w:rsid w:val="00CF0455"/>
    <w:rsid w:val="00D069EB"/>
    <w:rsid w:val="00D35C9F"/>
    <w:rsid w:val="00D507AB"/>
    <w:rsid w:val="00D7075A"/>
    <w:rsid w:val="00D713A0"/>
    <w:rsid w:val="00D91F5E"/>
    <w:rsid w:val="00DC2C83"/>
    <w:rsid w:val="00DC61C1"/>
    <w:rsid w:val="00DE2701"/>
    <w:rsid w:val="00DE2718"/>
    <w:rsid w:val="00DE6817"/>
    <w:rsid w:val="00E22371"/>
    <w:rsid w:val="00E84989"/>
    <w:rsid w:val="00EE6705"/>
    <w:rsid w:val="00F70D5E"/>
    <w:rsid w:val="00F91F3C"/>
    <w:rsid w:val="00F951D8"/>
    <w:rsid w:val="00FA7A99"/>
    <w:rsid w:val="00FC256B"/>
    <w:rsid w:val="00FC4D3C"/>
    <w:rsid w:val="00FD1675"/>
    <w:rsid w:val="00FD7A95"/>
    <w:rsid w:val="00FE5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5C8D1D47"/>
  <w15:docId w15:val="{27CCE2E9-F16E-46AF-ACD6-DB060E5CF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99" w:unhideWhenUsed="1"/>
    <w:lsdException w:name="footer"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99"/>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uiPriority="99"/>
    <w:lsdException w:name="Balloon Text" w:semiHidden="1" w:unhideWhenUsed="1"/>
    <w:lsdException w:name="Table Grid" w:uiPriority="99"/>
    <w:lsdException w:name="Table Theme"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pPr>
      <w:spacing w:after="160" w:line="259" w:lineRule="auto"/>
    </w:pPr>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680"/>
        <w:tab w:val="right" w:pos="9360"/>
      </w:tabs>
    </w:pPr>
  </w:style>
  <w:style w:type="paragraph" w:styleId="Header">
    <w:name w:val="header"/>
    <w:basedOn w:val="Normal"/>
    <w:link w:val="HeaderChar"/>
    <w:uiPriority w:val="99"/>
    <w:unhideWhenUsed/>
    <w:pPr>
      <w:tabs>
        <w:tab w:val="center" w:pos="4680"/>
        <w:tab w:val="right" w:pos="9360"/>
      </w:tabs>
    </w:pPr>
  </w:style>
  <w:style w:type="paragraph" w:styleId="PlainText">
    <w:name w:val="Plain Text"/>
    <w:basedOn w:val="Normal"/>
    <w:link w:val="PlainTextChar"/>
    <w:uiPriority w:val="99"/>
    <w:unhideWhenUsed/>
    <w:rPr>
      <w:rFonts w:ascii="Consolas" w:eastAsia="Times New Roman" w:hAnsi="Consolas"/>
      <w:sz w:val="21"/>
      <w:szCs w:val="21"/>
    </w:rPr>
  </w:style>
  <w:style w:type="character" w:styleId="Hyperlink">
    <w:name w:val="Hyperlink"/>
    <w:unhideWhenUsed/>
    <w:rPr>
      <w:color w:val="0000FF"/>
      <w:u w:val="single"/>
    </w:rPr>
  </w:style>
  <w:style w:type="character" w:styleId="LineNumber">
    <w:name w:val="line number"/>
    <w:basedOn w:val="DefaultParagraphFont"/>
    <w:uiPriority w:val="99"/>
    <w:semiHidden/>
    <w:unhideWhenUsed/>
  </w:style>
  <w:style w:type="paragraph" w:customStyle="1" w:styleId="NoSpacing1">
    <w:name w:val="No Spacing1"/>
    <w:uiPriority w:val="1"/>
    <w:qFormat/>
    <w:pPr>
      <w:spacing w:after="160" w:line="259" w:lineRule="auto"/>
    </w:pPr>
    <w:rPr>
      <w:rFonts w:ascii="Calibri" w:eastAsia="Calibri" w:hAnsi="Calibri"/>
      <w:sz w:val="22"/>
      <w:szCs w:val="22"/>
    </w:rPr>
  </w:style>
  <w:style w:type="paragraph" w:customStyle="1" w:styleId="ListParagraph1">
    <w:name w:val="List Paragraph1"/>
    <w:basedOn w:val="Normal"/>
    <w:uiPriority w:val="34"/>
    <w:qFormat/>
    <w:pPr>
      <w:spacing w:after="200" w:line="276" w:lineRule="auto"/>
      <w:ind w:left="720"/>
      <w:contextualSpacing/>
    </w:pPr>
  </w:style>
  <w:style w:type="paragraph" w:customStyle="1" w:styleId="ListParagraph11">
    <w:name w:val="List Paragraph11"/>
    <w:basedOn w:val="Normal"/>
    <w:uiPriority w:val="34"/>
    <w:qFormat/>
    <w:pPr>
      <w:spacing w:after="200" w:line="276" w:lineRule="auto"/>
      <w:ind w:left="720"/>
      <w:contextualSpacing/>
    </w:pPr>
    <w:rPr>
      <w:rFonts w:eastAsia="Times New Roman"/>
    </w:rPr>
  </w:style>
  <w:style w:type="paragraph" w:customStyle="1" w:styleId="NoSpacing11">
    <w:name w:val="No Spacing11"/>
    <w:uiPriority w:val="1"/>
    <w:qFormat/>
    <w:pPr>
      <w:spacing w:after="160" w:line="259" w:lineRule="auto"/>
    </w:pPr>
    <w:rPr>
      <w:rFonts w:ascii="Calibri" w:eastAsia="Times New Roman" w:hAnsi="Calibri"/>
      <w:sz w:val="22"/>
      <w:szCs w:val="22"/>
    </w:rPr>
  </w:style>
  <w:style w:type="paragraph" w:customStyle="1" w:styleId="ListParagraph2">
    <w:name w:val="List Paragraph2"/>
    <w:basedOn w:val="Normal"/>
    <w:uiPriority w:val="34"/>
    <w:qFormat/>
    <w:pPr>
      <w:spacing w:after="200" w:line="276" w:lineRule="auto"/>
      <w:ind w:left="720"/>
      <w:contextualSpacing/>
    </w:pPr>
  </w:style>
  <w:style w:type="character" w:customStyle="1" w:styleId="PlainTextChar">
    <w:name w:val="Plain Text Char"/>
    <w:link w:val="PlainText"/>
    <w:uiPriority w:val="99"/>
    <w:rPr>
      <w:rFonts w:ascii="Consolas" w:eastAsia="Times New Roman" w:hAnsi="Consolas"/>
      <w:sz w:val="21"/>
      <w:szCs w:val="21"/>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rsid w:val="00FA7A99"/>
    <w:pPr>
      <w:widowControl w:val="0"/>
      <w:spacing w:after="200" w:line="276" w:lineRule="auto"/>
      <w:ind w:left="720"/>
      <w:contextualSpacing/>
    </w:pPr>
    <w:rPr>
      <w:rFonts w:ascii="Times New Roman" w:eastAsia="SimSun" w:hAnsi="Times New Roman"/>
      <w:kern w:val="2"/>
      <w:sz w:val="24"/>
      <w:szCs w:val="20"/>
      <w:lang w:eastAsia="zh-CN"/>
    </w:rPr>
  </w:style>
  <w:style w:type="paragraph" w:styleId="BalloonText">
    <w:name w:val="Balloon Text"/>
    <w:basedOn w:val="Normal"/>
    <w:link w:val="BalloonTextChar"/>
    <w:semiHidden/>
    <w:unhideWhenUsed/>
    <w:rsid w:val="00B433D3"/>
    <w:pPr>
      <w:spacing w:after="0" w:line="240" w:lineRule="auto"/>
    </w:pPr>
    <w:rPr>
      <w:rFonts w:ascii="Segoe UI" w:hAnsi="Segoe UI" w:cs="Segoe UI"/>
      <w:sz w:val="18"/>
      <w:szCs w:val="18"/>
    </w:rPr>
  </w:style>
  <w:style w:type="character" w:customStyle="1" w:styleId="BalloonTextChar">
    <w:name w:val="Balloon Text Char"/>
    <w:link w:val="BalloonText"/>
    <w:semiHidden/>
    <w:rsid w:val="00B433D3"/>
    <w:rPr>
      <w:rFonts w:ascii="Segoe UI" w:eastAsia="Calibri" w:hAnsi="Segoe UI" w:cs="Segoe UI"/>
      <w:sz w:val="18"/>
      <w:szCs w:val="18"/>
      <w:lang w:eastAsia="en-US"/>
    </w:rPr>
  </w:style>
  <w:style w:type="paragraph" w:styleId="NoSpacing">
    <w:name w:val="No Spacing"/>
    <w:uiPriority w:val="1"/>
    <w:qFormat/>
    <w:rsid w:val="00B975C3"/>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62779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8670AB-87F4-410C-8C1E-DCCE59D4E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460</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Minutes of the Regular Meeting of the Milford City Council held Tuesday, March 15, 2016 at 4:00 p.m. at the Milford EMS Building, 880 North Main, Milford, Utah.</vt:lpstr>
    </vt:vector>
  </TitlesOfParts>
  <Company/>
  <LinksUpToDate>false</LinksUpToDate>
  <CharactersWithSpaces>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Meeting of the Milford City Council held Tuesday, March 15, 2016 at 4:00 p.m. at the Milford EMS Building, 880 North Main, Milford, Utah.</dc:title>
  <dc:creator>User</dc:creator>
  <cp:lastModifiedBy>ProDesk</cp:lastModifiedBy>
  <cp:revision>3</cp:revision>
  <cp:lastPrinted>2019-09-16T21:12:00Z</cp:lastPrinted>
  <dcterms:created xsi:type="dcterms:W3CDTF">2019-07-30T20:19:00Z</dcterms:created>
  <dcterms:modified xsi:type="dcterms:W3CDTF">2019-09-16T21:13:00Z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1033-9.1.0.4746</vt:lpwstr>
  </property>
</Properties>
</file>