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2184BD" w14:textId="77777777" w:rsidR="00524E73" w:rsidRDefault="00524E73" w:rsidP="00EE0FB1">
      <w:pPr>
        <w:jc w:val="both"/>
      </w:pPr>
      <w:bookmarkStart w:id="0" w:name="_GoBack"/>
      <w:bookmarkEnd w:id="0"/>
    </w:p>
    <w:p w14:paraId="2E97BC78" w14:textId="77777777" w:rsidR="00EE0FB1" w:rsidRPr="00153B58" w:rsidRDefault="00EE0FB1" w:rsidP="00EE0FB1">
      <w:pPr>
        <w:jc w:val="both"/>
        <w:rPr>
          <w:b w:val="0"/>
        </w:rPr>
      </w:pPr>
      <w:r w:rsidRPr="00153B58">
        <w:t>MINUTES OF MORGAN CITY</w:t>
      </w:r>
    </w:p>
    <w:p w14:paraId="0E2601AB" w14:textId="2EC1EFD8" w:rsidR="00EE0FB1" w:rsidRPr="00153B58" w:rsidRDefault="00EE0FB1" w:rsidP="00EE0FB1">
      <w:pPr>
        <w:jc w:val="both"/>
        <w:rPr>
          <w:b w:val="0"/>
        </w:rPr>
      </w:pPr>
      <w:r w:rsidRPr="00153B58">
        <w:t xml:space="preserve">COUNCIL </w:t>
      </w:r>
      <w:r w:rsidR="00B71F74">
        <w:t xml:space="preserve">WORK </w:t>
      </w:r>
      <w:r w:rsidRPr="00153B58">
        <w:t>MEETING</w:t>
      </w:r>
      <w:r w:rsidRPr="00153B58">
        <w:tab/>
      </w:r>
      <w:r w:rsidRPr="00153B58">
        <w:tab/>
      </w:r>
      <w:r w:rsidR="008A6AF1">
        <w:t>July 23, 2019</w:t>
      </w:r>
      <w:r w:rsidRPr="00153B58">
        <w:t xml:space="preserve">; </w:t>
      </w:r>
      <w:r w:rsidR="009F43F7">
        <w:t>6</w:t>
      </w:r>
      <w:r w:rsidRPr="00153B58">
        <w:t>:</w:t>
      </w:r>
      <w:r w:rsidR="00E5352C">
        <w:t>04</w:t>
      </w:r>
      <w:r w:rsidRPr="00153B58">
        <w:t xml:space="preserve"> P.M.</w:t>
      </w:r>
    </w:p>
    <w:p w14:paraId="631AA7D4" w14:textId="77777777" w:rsidR="00B71F74" w:rsidRDefault="00B71F74" w:rsidP="00EE0FB1">
      <w:pPr>
        <w:jc w:val="both"/>
        <w:rPr>
          <w:b w:val="0"/>
        </w:rPr>
      </w:pPr>
    </w:p>
    <w:p w14:paraId="10A55E63" w14:textId="77777777" w:rsidR="00EE0FB1" w:rsidRPr="00153B58" w:rsidRDefault="00EE0FB1" w:rsidP="00EE0FB1">
      <w:pPr>
        <w:jc w:val="both"/>
        <w:rPr>
          <w:b w:val="0"/>
        </w:rPr>
      </w:pPr>
      <w:r w:rsidRPr="00153B58">
        <w:t>MAYOR AND COUNCILMEMBERS</w:t>
      </w:r>
    </w:p>
    <w:p w14:paraId="3322C4CC" w14:textId="77777777" w:rsidR="00EE0FB1" w:rsidRPr="00153B58" w:rsidRDefault="00EE0FB1" w:rsidP="00EE0FB1">
      <w:pPr>
        <w:ind w:left="4320" w:hanging="4320"/>
        <w:jc w:val="both"/>
        <w:rPr>
          <w:b w:val="0"/>
        </w:rPr>
      </w:pPr>
      <w:r w:rsidRPr="00153B58">
        <w:t>PRESENT:</w:t>
      </w:r>
      <w:r w:rsidRPr="00153B58">
        <w:tab/>
      </w:r>
      <w:r>
        <w:t xml:space="preserve">Mayor Ray W. Little, Tony </w:t>
      </w:r>
      <w:r w:rsidRPr="00153B58">
        <w:t>London, Jeff Wardell, Mike Kendell, Eric Turner, and Jeffery Richins</w:t>
      </w:r>
    </w:p>
    <w:p w14:paraId="57E48EDD" w14:textId="77777777" w:rsidR="00EE0FB1" w:rsidRPr="00153B58" w:rsidRDefault="00EE0FB1" w:rsidP="00EE0FB1">
      <w:pPr>
        <w:ind w:left="1440"/>
        <w:jc w:val="both"/>
      </w:pPr>
    </w:p>
    <w:p w14:paraId="76499C6F" w14:textId="16133258" w:rsidR="00EE0FB1" w:rsidRPr="00F23190" w:rsidRDefault="00EE0FB1" w:rsidP="001E53D0">
      <w:pPr>
        <w:ind w:left="4320" w:hanging="4320"/>
        <w:jc w:val="both"/>
      </w:pPr>
      <w:r w:rsidRPr="00F23190">
        <w:t>STAFF PRESENT:</w:t>
      </w:r>
      <w:r w:rsidRPr="00F23190">
        <w:tab/>
      </w:r>
      <w:r w:rsidR="00360EB2" w:rsidRPr="00F23190">
        <w:t xml:space="preserve">Ty Bailey, City Manager; </w:t>
      </w:r>
      <w:r w:rsidRPr="00F23190">
        <w:t>Gary Crane, City Attorney</w:t>
      </w:r>
      <w:r w:rsidR="001E53D0" w:rsidRPr="00F23190">
        <w:t xml:space="preserve">; </w:t>
      </w:r>
      <w:r w:rsidR="00F23190" w:rsidRPr="00F23190">
        <w:t>Matt Stuart, Lead Electric Lineman</w:t>
      </w:r>
      <w:r w:rsidR="00F23190">
        <w:t>;</w:t>
      </w:r>
      <w:r w:rsidR="00F23190" w:rsidRPr="00F23190">
        <w:t xml:space="preserve"> </w:t>
      </w:r>
      <w:r w:rsidR="001E53D0" w:rsidRPr="00F23190">
        <w:t>and</w:t>
      </w:r>
      <w:r w:rsidR="009F43F7" w:rsidRPr="00F23190">
        <w:t xml:space="preserve"> Denise Woods</w:t>
      </w:r>
    </w:p>
    <w:p w14:paraId="01033A9A" w14:textId="77777777" w:rsidR="00EE0FB1" w:rsidRDefault="00EE0FB1" w:rsidP="00EE0FB1">
      <w:pPr>
        <w:jc w:val="both"/>
        <w:rPr>
          <w:b w:val="0"/>
        </w:rPr>
      </w:pPr>
    </w:p>
    <w:p w14:paraId="507DE8EA" w14:textId="529981BC" w:rsidR="00EE0FB1" w:rsidRDefault="00EE0FB1" w:rsidP="00555F40">
      <w:pPr>
        <w:ind w:left="4320" w:hanging="4320"/>
        <w:jc w:val="both"/>
        <w:rPr>
          <w:b w:val="0"/>
        </w:rPr>
      </w:pPr>
      <w:r w:rsidRPr="00153B58">
        <w:t>OTHERS PRESENT:</w:t>
      </w:r>
      <w:r w:rsidRPr="00153B58">
        <w:tab/>
      </w:r>
      <w:r w:rsidR="00E5352C">
        <w:t>Jackie Coombs, UAMPS</w:t>
      </w:r>
    </w:p>
    <w:p w14:paraId="095D359F" w14:textId="77777777" w:rsidR="00EE0FB1" w:rsidRDefault="00EE0FB1" w:rsidP="00EE0FB1">
      <w:pPr>
        <w:jc w:val="both"/>
        <w:rPr>
          <w:b w:val="0"/>
        </w:rPr>
      </w:pPr>
    </w:p>
    <w:p w14:paraId="57DEDBB8" w14:textId="77777777" w:rsidR="00EE0FB1" w:rsidRPr="00153B58" w:rsidRDefault="00EE0FB1" w:rsidP="00EE0FB1">
      <w:pPr>
        <w:jc w:val="both"/>
        <w:rPr>
          <w:b w:val="0"/>
        </w:rPr>
      </w:pPr>
      <w:r w:rsidRPr="00153B58">
        <w:tab/>
      </w:r>
      <w:r w:rsidRPr="00153B58">
        <w:tab/>
      </w:r>
    </w:p>
    <w:p w14:paraId="1B9FFC36" w14:textId="77777777" w:rsidR="00EE0FB1" w:rsidRPr="00153B58" w:rsidRDefault="00EE0FB1" w:rsidP="00EE0FB1">
      <w:pPr>
        <w:jc w:val="both"/>
        <w:rPr>
          <w:b w:val="0"/>
        </w:rPr>
      </w:pPr>
      <w:r w:rsidRPr="00153B58">
        <w:t>This meeting was held in the Council Conference Room of the Morgan City</w:t>
      </w:r>
      <w:r>
        <w:t xml:space="preserve"> Offices</w:t>
      </w:r>
      <w:r w:rsidRPr="00153B58">
        <w:t>, 90 West Young Street, Morgan, Utah.</w:t>
      </w:r>
    </w:p>
    <w:p w14:paraId="639B5957" w14:textId="77777777" w:rsidR="00EE0FB1" w:rsidRPr="00153B58" w:rsidRDefault="00EE0FB1" w:rsidP="00EE0FB1">
      <w:pPr>
        <w:jc w:val="both"/>
        <w:rPr>
          <w:b w:val="0"/>
        </w:rPr>
      </w:pPr>
    </w:p>
    <w:p w14:paraId="59BF4182" w14:textId="77777777" w:rsidR="00056D7C" w:rsidRPr="00056D7C" w:rsidRDefault="00056D7C" w:rsidP="00056D7C">
      <w:pPr>
        <w:rPr>
          <w:b w:val="0"/>
        </w:rPr>
      </w:pPr>
      <w:r w:rsidRPr="00056D7C">
        <w:rPr>
          <w:b w:val="0"/>
        </w:rPr>
        <w:t>This meeting was called to order by Mayor, Ray W. Little.</w:t>
      </w:r>
    </w:p>
    <w:p w14:paraId="19410F71" w14:textId="77777777" w:rsidR="00EE0FB1" w:rsidRPr="00153B58" w:rsidRDefault="00EE0FB1" w:rsidP="00EE0FB1">
      <w:pPr>
        <w:jc w:val="both"/>
      </w:pPr>
    </w:p>
    <w:p w14:paraId="6FFA1526" w14:textId="77777777" w:rsidR="00F3726C" w:rsidRDefault="00F3726C"/>
    <w:p w14:paraId="680A4E5C" w14:textId="7D83F7C2" w:rsidR="00056D7C" w:rsidRPr="00084435" w:rsidRDefault="00B32EC0" w:rsidP="00056D7C">
      <w:pPr>
        <w:rPr>
          <w:b w:val="0"/>
          <w:u w:val="single"/>
        </w:rPr>
      </w:pPr>
      <w:r w:rsidRPr="00084435">
        <w:rPr>
          <w:u w:val="single"/>
        </w:rPr>
        <w:t>ITEMS FOR DISCUSSION</w:t>
      </w:r>
    </w:p>
    <w:p w14:paraId="6E6D0D7D" w14:textId="77777777" w:rsidR="00056D7C" w:rsidRDefault="00056D7C" w:rsidP="00056D7C"/>
    <w:p w14:paraId="68AB6E17" w14:textId="75143041" w:rsidR="00056D7C" w:rsidRDefault="008A6AF1" w:rsidP="00F23190">
      <w:pPr>
        <w:jc w:val="both"/>
        <w:rPr>
          <w:u w:val="single"/>
        </w:rPr>
      </w:pPr>
      <w:r>
        <w:rPr>
          <w:u w:val="single"/>
        </w:rPr>
        <w:t>RESOLUTION 19-25 – CARBON FREE POWER PROJECT POWER SALES CONTRACT</w:t>
      </w:r>
    </w:p>
    <w:p w14:paraId="228C1F95" w14:textId="74A4553E" w:rsidR="00616B85" w:rsidRDefault="00616B85" w:rsidP="00F23190">
      <w:pPr>
        <w:jc w:val="both"/>
        <w:rPr>
          <w:u w:val="single"/>
        </w:rPr>
      </w:pPr>
    </w:p>
    <w:p w14:paraId="119B4C0D" w14:textId="4A910AA3" w:rsidR="00616B85" w:rsidRDefault="00616B85" w:rsidP="00616B85">
      <w:pPr>
        <w:jc w:val="both"/>
        <w:rPr>
          <w:b w:val="0"/>
          <w:bCs/>
        </w:rPr>
      </w:pPr>
      <w:r>
        <w:rPr>
          <w:u w:val="single"/>
        </w:rPr>
        <w:t>RESOLUTION 19-26 – PARTICIPANT'S ENTITLEMENT SHARE FOR THE LAY-OFF POWER SALES AGREEMENT ASSOCIATED WITH JOINT USE MODULE PLANT OPERATIONS (JUMP)</w:t>
      </w:r>
    </w:p>
    <w:p w14:paraId="5F671B9D" w14:textId="77777777" w:rsidR="00616B85" w:rsidRDefault="00616B85" w:rsidP="00F23190">
      <w:pPr>
        <w:jc w:val="both"/>
        <w:rPr>
          <w:b w:val="0"/>
          <w:bCs/>
        </w:rPr>
      </w:pPr>
    </w:p>
    <w:p w14:paraId="626BB9D6" w14:textId="6519FD0C" w:rsidR="00E5352C" w:rsidRDefault="00E5352C" w:rsidP="00F23190">
      <w:pPr>
        <w:jc w:val="both"/>
        <w:rPr>
          <w:b w:val="0"/>
          <w:bCs/>
        </w:rPr>
      </w:pPr>
      <w:r>
        <w:rPr>
          <w:b w:val="0"/>
          <w:bCs/>
        </w:rPr>
        <w:t xml:space="preserve">Ty Bailey, City Manager, introduced Jackie Coombs, UAMPS, and stated </w:t>
      </w:r>
      <w:r w:rsidR="00553532">
        <w:rPr>
          <w:b w:val="0"/>
          <w:bCs/>
        </w:rPr>
        <w:t xml:space="preserve">the meeting </w:t>
      </w:r>
      <w:r>
        <w:rPr>
          <w:b w:val="0"/>
          <w:bCs/>
        </w:rPr>
        <w:t>was a follow-up from the last Council meeting July 9, 2019.</w:t>
      </w:r>
    </w:p>
    <w:p w14:paraId="680AC182" w14:textId="77777777" w:rsidR="00E5352C" w:rsidRDefault="00E5352C" w:rsidP="00F23190">
      <w:pPr>
        <w:jc w:val="both"/>
        <w:rPr>
          <w:b w:val="0"/>
          <w:bCs/>
        </w:rPr>
      </w:pPr>
    </w:p>
    <w:p w14:paraId="23FE14AD" w14:textId="306777FE" w:rsidR="008A6AF1" w:rsidRDefault="00247270" w:rsidP="00F23190">
      <w:pPr>
        <w:jc w:val="both"/>
        <w:rPr>
          <w:b w:val="0"/>
          <w:bCs/>
        </w:rPr>
      </w:pPr>
      <w:r>
        <w:rPr>
          <w:b w:val="0"/>
          <w:bCs/>
        </w:rPr>
        <w:t>Jackie</w:t>
      </w:r>
      <w:r w:rsidR="00E5352C">
        <w:rPr>
          <w:b w:val="0"/>
          <w:bCs/>
        </w:rPr>
        <w:t xml:space="preserve"> Coombs, </w:t>
      </w:r>
      <w:r>
        <w:rPr>
          <w:b w:val="0"/>
          <w:bCs/>
        </w:rPr>
        <w:t xml:space="preserve">UAMPS, </w:t>
      </w:r>
      <w:r w:rsidR="00E5352C">
        <w:rPr>
          <w:b w:val="0"/>
          <w:bCs/>
        </w:rPr>
        <w:t>gave an overview of UAMPS; organized to develop, finance and operate projects for generation, transmission and energy services on a non-profit basis.  UAMPS was project based and had 16 separate projects.  She stated each project was independent from each other</w:t>
      </w:r>
      <w:r w:rsidR="0058465D">
        <w:rPr>
          <w:b w:val="0"/>
          <w:bCs/>
        </w:rPr>
        <w:t>.  She stated the members of UAMPS determined whether to participate in a project and were not obligated to participate in any particular project.  She displayed a list of the project</w:t>
      </w:r>
      <w:r w:rsidR="00553532">
        <w:rPr>
          <w:b w:val="0"/>
          <w:bCs/>
        </w:rPr>
        <w:t>s</w:t>
      </w:r>
      <w:r w:rsidR="0058465D">
        <w:rPr>
          <w:b w:val="0"/>
          <w:bCs/>
        </w:rPr>
        <w:t xml:space="preserve"> UAMPS currently had; coal-fired power plants, natural gas project, hydro plant</w:t>
      </w:r>
      <w:r w:rsidR="00553532">
        <w:rPr>
          <w:b w:val="0"/>
          <w:bCs/>
        </w:rPr>
        <w:t>s</w:t>
      </w:r>
      <w:r w:rsidR="0058465D">
        <w:rPr>
          <w:b w:val="0"/>
          <w:bCs/>
        </w:rPr>
        <w:t>, and wind project</w:t>
      </w:r>
      <w:r w:rsidR="00553532">
        <w:rPr>
          <w:b w:val="0"/>
          <w:bCs/>
        </w:rPr>
        <w:t>s</w:t>
      </w:r>
      <w:r w:rsidR="0058465D">
        <w:rPr>
          <w:b w:val="0"/>
          <w:bCs/>
        </w:rPr>
        <w:t xml:space="preserve">.  </w:t>
      </w:r>
      <w:r w:rsidR="00FF6BBC">
        <w:rPr>
          <w:b w:val="0"/>
          <w:bCs/>
        </w:rPr>
        <w:t xml:space="preserve">She described the Hunter Project the City participated in which had debt associated with the project and </w:t>
      </w:r>
      <w:r w:rsidR="00E743D4">
        <w:rPr>
          <w:b w:val="0"/>
          <w:bCs/>
        </w:rPr>
        <w:t xml:space="preserve">it </w:t>
      </w:r>
      <w:r w:rsidR="00FF6BBC">
        <w:rPr>
          <w:b w:val="0"/>
          <w:bCs/>
        </w:rPr>
        <w:t xml:space="preserve">had been paid off.  </w:t>
      </w:r>
    </w:p>
    <w:p w14:paraId="5EEA110E" w14:textId="549D35F4" w:rsidR="00FF6BBC" w:rsidRDefault="00FF6BBC" w:rsidP="00F23190">
      <w:pPr>
        <w:jc w:val="both"/>
        <w:rPr>
          <w:b w:val="0"/>
          <w:bCs/>
        </w:rPr>
      </w:pPr>
    </w:p>
    <w:p w14:paraId="2E2BB2C0" w14:textId="2B59DFE8" w:rsidR="00FF6BBC" w:rsidRDefault="00FF6BBC" w:rsidP="00F23190">
      <w:pPr>
        <w:jc w:val="both"/>
        <w:rPr>
          <w:b w:val="0"/>
          <w:bCs/>
        </w:rPr>
      </w:pPr>
      <w:r>
        <w:rPr>
          <w:b w:val="0"/>
          <w:bCs/>
        </w:rPr>
        <w:t xml:space="preserve">Councilmember London asked </w:t>
      </w:r>
      <w:r w:rsidR="00553532">
        <w:rPr>
          <w:b w:val="0"/>
          <w:bCs/>
        </w:rPr>
        <w:t xml:space="preserve">about </w:t>
      </w:r>
      <w:r>
        <w:rPr>
          <w:b w:val="0"/>
          <w:bCs/>
        </w:rPr>
        <w:t>the future of the three coal-fired plants (Hunter Project, San Juan Project, and IPP Project).</w:t>
      </w:r>
    </w:p>
    <w:p w14:paraId="01BC7966" w14:textId="3689F8E0" w:rsidR="00FF6BBC" w:rsidRDefault="00FF6BBC" w:rsidP="00F23190">
      <w:pPr>
        <w:jc w:val="both"/>
        <w:rPr>
          <w:b w:val="0"/>
          <w:bCs/>
        </w:rPr>
      </w:pPr>
    </w:p>
    <w:p w14:paraId="661D7368" w14:textId="0CE2B55C" w:rsidR="00FF6BBC" w:rsidRDefault="00FF6BBC" w:rsidP="00F23190">
      <w:pPr>
        <w:jc w:val="both"/>
        <w:rPr>
          <w:b w:val="0"/>
          <w:bCs/>
        </w:rPr>
      </w:pPr>
      <w:r>
        <w:rPr>
          <w:b w:val="0"/>
          <w:bCs/>
        </w:rPr>
        <w:t xml:space="preserve">Jackie stated the San Juan Project was going off in 2022, Hunter </w:t>
      </w:r>
      <w:r w:rsidR="00553532">
        <w:rPr>
          <w:b w:val="0"/>
          <w:bCs/>
        </w:rPr>
        <w:t xml:space="preserve">was </w:t>
      </w:r>
      <w:r>
        <w:rPr>
          <w:b w:val="0"/>
          <w:bCs/>
        </w:rPr>
        <w:t xml:space="preserve">projected </w:t>
      </w:r>
      <w:r w:rsidR="00553532">
        <w:rPr>
          <w:b w:val="0"/>
          <w:bCs/>
        </w:rPr>
        <w:t xml:space="preserve">for </w:t>
      </w:r>
      <w:r>
        <w:rPr>
          <w:b w:val="0"/>
          <w:bCs/>
        </w:rPr>
        <w:t xml:space="preserve">2030, and IPP </w:t>
      </w:r>
      <w:r w:rsidR="00553532">
        <w:rPr>
          <w:b w:val="0"/>
          <w:bCs/>
        </w:rPr>
        <w:t xml:space="preserve">was </w:t>
      </w:r>
      <w:r>
        <w:rPr>
          <w:b w:val="0"/>
          <w:bCs/>
        </w:rPr>
        <w:t>being converted to natural gas.</w:t>
      </w:r>
    </w:p>
    <w:p w14:paraId="13AB32B8" w14:textId="29C5696E" w:rsidR="00FF6BBC" w:rsidRDefault="00FF6BBC" w:rsidP="00F23190">
      <w:pPr>
        <w:jc w:val="both"/>
        <w:rPr>
          <w:b w:val="0"/>
          <w:bCs/>
        </w:rPr>
      </w:pPr>
    </w:p>
    <w:p w14:paraId="156A575D" w14:textId="72946FBC" w:rsidR="00FF6BBC" w:rsidRDefault="00FF6BBC" w:rsidP="00F23190">
      <w:pPr>
        <w:jc w:val="both"/>
        <w:rPr>
          <w:b w:val="0"/>
          <w:bCs/>
        </w:rPr>
      </w:pPr>
      <w:r>
        <w:rPr>
          <w:b w:val="0"/>
          <w:bCs/>
        </w:rPr>
        <w:t>Mayor Little asked if each project stood independent of each other with a management board.</w:t>
      </w:r>
    </w:p>
    <w:p w14:paraId="438F65E0" w14:textId="6F440F79" w:rsidR="00FF6BBC" w:rsidRDefault="00FF6BBC" w:rsidP="00F23190">
      <w:pPr>
        <w:jc w:val="both"/>
        <w:rPr>
          <w:b w:val="0"/>
          <w:bCs/>
        </w:rPr>
      </w:pPr>
    </w:p>
    <w:p w14:paraId="58B49594" w14:textId="2A77C5AC" w:rsidR="00FF6BBC" w:rsidRDefault="00FF6BBC" w:rsidP="00F23190">
      <w:pPr>
        <w:jc w:val="both"/>
        <w:rPr>
          <w:b w:val="0"/>
          <w:bCs/>
        </w:rPr>
      </w:pPr>
      <w:r>
        <w:rPr>
          <w:b w:val="0"/>
          <w:bCs/>
        </w:rPr>
        <w:t xml:space="preserve">Jackie clarified that every member in a project sat on that project's management committee and had a vote.  </w:t>
      </w:r>
      <w:r w:rsidR="00232C40">
        <w:rPr>
          <w:b w:val="0"/>
          <w:bCs/>
        </w:rPr>
        <w:t xml:space="preserve">She said the EPC Development Agreement was between UAMPS and NuScale.  The scope was to continue to do cost estimates on the project </w:t>
      </w:r>
      <w:r w:rsidR="00B97005">
        <w:rPr>
          <w:b w:val="0"/>
          <w:bCs/>
        </w:rPr>
        <w:t xml:space="preserve">until they did site specific engineering.  She stated it provided for </w:t>
      </w:r>
      <w:r w:rsidR="00B97005">
        <w:rPr>
          <w:b w:val="0"/>
          <w:bCs/>
        </w:rPr>
        <w:lastRenderedPageBreak/>
        <w:t>reimbursement on a sliding scale based on an Economic Competitiveness Test (ECT) with a price ceiling of $55/MWh.  If UAMPS terminated due to a failure of the ECT, UAMPS would put the Project Assets to NuScale and UAMPS would be reimbursed a significant portion of its Development costs.</w:t>
      </w:r>
    </w:p>
    <w:p w14:paraId="4FE72662" w14:textId="71B861B4" w:rsidR="00B97005" w:rsidRDefault="00B97005" w:rsidP="00F23190">
      <w:pPr>
        <w:jc w:val="both"/>
        <w:rPr>
          <w:b w:val="0"/>
          <w:bCs/>
        </w:rPr>
      </w:pPr>
    </w:p>
    <w:p w14:paraId="49892A01" w14:textId="193011C6" w:rsidR="00B97005" w:rsidRDefault="00B97005" w:rsidP="00F23190">
      <w:pPr>
        <w:jc w:val="both"/>
        <w:rPr>
          <w:b w:val="0"/>
          <w:bCs/>
        </w:rPr>
      </w:pPr>
      <w:r>
        <w:rPr>
          <w:b w:val="0"/>
          <w:bCs/>
        </w:rPr>
        <w:t>Jackie said the Power Sales Contract was a "Take-or-Pay</w:t>
      </w:r>
      <w:r w:rsidR="002672A5">
        <w:rPr>
          <w:b w:val="0"/>
          <w:bCs/>
        </w:rPr>
        <w:t>" power sales contract where the Participants were obligated to pay the amounts due under the PSCs.  Payments were made solely from each Participant's electric system revenues as an operating expense of the Participant's electric system.  She stated there was a rate covenant, which mean</w:t>
      </w:r>
      <w:r w:rsidR="00E70D03">
        <w:rPr>
          <w:b w:val="0"/>
          <w:bCs/>
        </w:rPr>
        <w:t xml:space="preserve">t the Participant agreed to charge and collect rates for electric service that produced revenues sufficient to meet its payment obligations under the PSC.  She explained if someone defaulted in the project Participants could be required to take a portion of the defaulting Participant's Entitlement Share, up to 25%.  The contracts remained in effect until the date the bonds had been paid in full or the facility </w:t>
      </w:r>
      <w:r w:rsidR="00E743D4">
        <w:rPr>
          <w:b w:val="0"/>
          <w:bCs/>
        </w:rPr>
        <w:t xml:space="preserve">was </w:t>
      </w:r>
      <w:r w:rsidR="00E70D03">
        <w:rPr>
          <w:b w:val="0"/>
          <w:bCs/>
        </w:rPr>
        <w:t>decommissioned and out of service.  She explained this project was structured the same way as the Hunter Project the City became a part of in 1980.</w:t>
      </w:r>
      <w:r w:rsidR="00AF1E3A">
        <w:rPr>
          <w:b w:val="0"/>
          <w:bCs/>
        </w:rPr>
        <w:t xml:space="preserve">  She explained the Hunter contract could have been terminated when the bonds were paid but we continued to take energy from the project because the only cost was for operations and maintenance (O&amp;M).  </w:t>
      </w:r>
    </w:p>
    <w:p w14:paraId="49AE6008" w14:textId="41A6E793" w:rsidR="00AF1E3A" w:rsidRDefault="00AF1E3A" w:rsidP="00F23190">
      <w:pPr>
        <w:jc w:val="both"/>
        <w:rPr>
          <w:b w:val="0"/>
          <w:bCs/>
        </w:rPr>
      </w:pPr>
    </w:p>
    <w:p w14:paraId="3B0ED5FC" w14:textId="6114FC22" w:rsidR="00AF1E3A" w:rsidRDefault="00AF1E3A" w:rsidP="00F23190">
      <w:pPr>
        <w:jc w:val="both"/>
        <w:rPr>
          <w:b w:val="0"/>
          <w:bCs/>
        </w:rPr>
      </w:pPr>
      <w:r>
        <w:rPr>
          <w:b w:val="0"/>
          <w:bCs/>
        </w:rPr>
        <w:t xml:space="preserve">Ty clarified the City's obligation was the rate agreed upon and it covered the City's entire portfolio.  </w:t>
      </w:r>
    </w:p>
    <w:p w14:paraId="7D199E08" w14:textId="5AD09882" w:rsidR="00AF1E3A" w:rsidRDefault="00AF1E3A" w:rsidP="00F23190">
      <w:pPr>
        <w:jc w:val="both"/>
        <w:rPr>
          <w:b w:val="0"/>
          <w:bCs/>
        </w:rPr>
      </w:pPr>
    </w:p>
    <w:p w14:paraId="0F7799F5" w14:textId="06BF5166" w:rsidR="00AF1E3A" w:rsidRDefault="00AF1E3A" w:rsidP="00F23190">
      <w:pPr>
        <w:jc w:val="both"/>
        <w:rPr>
          <w:b w:val="0"/>
          <w:bCs/>
        </w:rPr>
      </w:pPr>
      <w:r>
        <w:rPr>
          <w:b w:val="0"/>
          <w:bCs/>
        </w:rPr>
        <w:t xml:space="preserve">Jackie </w:t>
      </w:r>
      <w:r w:rsidR="003917B1">
        <w:rPr>
          <w:b w:val="0"/>
          <w:bCs/>
        </w:rPr>
        <w:t xml:space="preserve">said there were two components to the City's rate; rate from UAMPS and own distribution line.  </w:t>
      </w:r>
      <w:r w:rsidR="009A0585">
        <w:rPr>
          <w:b w:val="0"/>
          <w:bCs/>
        </w:rPr>
        <w:t>She explained the contract to be approved had a budget and plan of finance which outlined the estimated total development costs to completion of development and each phase</w:t>
      </w:r>
      <w:r w:rsidR="00E743D4">
        <w:rPr>
          <w:b w:val="0"/>
          <w:bCs/>
        </w:rPr>
        <w:t xml:space="preserve"> would</w:t>
      </w:r>
      <w:r w:rsidR="009A0585">
        <w:rPr>
          <w:b w:val="0"/>
          <w:bCs/>
        </w:rPr>
        <w:t xml:space="preserve"> refine that amount.  She stated it included phases one and two and the estimated construction and operation costs.  She stated the commercial operation date was in 2026 with the first module and 2027 with all the modules.  A pro forma analysis of the </w:t>
      </w:r>
      <w:r w:rsidR="00E743D4">
        <w:rPr>
          <w:b w:val="0"/>
          <w:bCs/>
        </w:rPr>
        <w:t xml:space="preserve">expected costs </w:t>
      </w:r>
      <w:r w:rsidR="009A0585">
        <w:rPr>
          <w:b w:val="0"/>
          <w:bCs/>
        </w:rPr>
        <w:t>would continue to be done on construction, financing and operation.  Every phase would have a new budget.</w:t>
      </w:r>
      <w:r w:rsidR="00FD1B2A">
        <w:rPr>
          <w:b w:val="0"/>
          <w:bCs/>
        </w:rPr>
        <w:t xml:space="preserve">  Currently, the project was in </w:t>
      </w:r>
      <w:r w:rsidR="00E743D4">
        <w:rPr>
          <w:b w:val="0"/>
          <w:bCs/>
        </w:rPr>
        <w:t xml:space="preserve">the </w:t>
      </w:r>
      <w:r w:rsidR="00FD1B2A">
        <w:rPr>
          <w:b w:val="0"/>
          <w:bCs/>
        </w:rPr>
        <w:t>Licensing Period – 1</w:t>
      </w:r>
      <w:r w:rsidR="00FD1B2A" w:rsidRPr="00FD1B2A">
        <w:rPr>
          <w:b w:val="0"/>
          <w:bCs/>
          <w:vertAlign w:val="superscript"/>
        </w:rPr>
        <w:t>st</w:t>
      </w:r>
      <w:r w:rsidR="00FD1B2A">
        <w:rPr>
          <w:b w:val="0"/>
          <w:bCs/>
        </w:rPr>
        <w:t xml:space="preserve"> Phase (Maximum) if the City came in at 1500 kW the City's cost would be $12,235.00.  She explained this was not out of pocket cost.  All the costs were capitalized and UAMPS would pay the costs with bonds.  The City </w:t>
      </w:r>
      <w:r w:rsidR="00E743D4">
        <w:rPr>
          <w:b w:val="0"/>
          <w:bCs/>
        </w:rPr>
        <w:t xml:space="preserve">paid </w:t>
      </w:r>
      <w:r w:rsidR="00FD1B2A">
        <w:rPr>
          <w:b w:val="0"/>
          <w:bCs/>
        </w:rPr>
        <w:t>when they receive</w:t>
      </w:r>
      <w:r w:rsidR="00E743D4">
        <w:rPr>
          <w:b w:val="0"/>
          <w:bCs/>
        </w:rPr>
        <w:t>d</w:t>
      </w:r>
      <w:r w:rsidR="00FD1B2A">
        <w:rPr>
          <w:b w:val="0"/>
          <w:bCs/>
        </w:rPr>
        <w:t xml:space="preserve"> energy in 2026 through the rates.  She explained the amounts the City would be required to pay if they exited the project at any of the off-ramps provided. </w:t>
      </w:r>
      <w:r w:rsidR="003C163E">
        <w:rPr>
          <w:b w:val="0"/>
          <w:bCs/>
        </w:rPr>
        <w:t xml:space="preserve">  The amount would be due within one year from withdrawing from the project.</w:t>
      </w:r>
    </w:p>
    <w:p w14:paraId="463065CF" w14:textId="49BE8360" w:rsidR="003C163E" w:rsidRDefault="003C163E" w:rsidP="00F23190">
      <w:pPr>
        <w:jc w:val="both"/>
        <w:rPr>
          <w:b w:val="0"/>
          <w:bCs/>
        </w:rPr>
      </w:pPr>
    </w:p>
    <w:p w14:paraId="2CC2D72A" w14:textId="5D18F14F" w:rsidR="003C163E" w:rsidRDefault="003C163E" w:rsidP="00F23190">
      <w:pPr>
        <w:jc w:val="both"/>
        <w:rPr>
          <w:b w:val="0"/>
          <w:bCs/>
        </w:rPr>
      </w:pPr>
      <w:r>
        <w:rPr>
          <w:b w:val="0"/>
          <w:bCs/>
        </w:rPr>
        <w:t>Discussion regarding the calculation of the $55/MWh.  Jackie stated the project management committee operate</w:t>
      </w:r>
      <w:r w:rsidR="0020679C">
        <w:rPr>
          <w:b w:val="0"/>
          <w:bCs/>
        </w:rPr>
        <w:t>d</w:t>
      </w:r>
      <w:r>
        <w:rPr>
          <w:b w:val="0"/>
          <w:bCs/>
        </w:rPr>
        <w:t xml:space="preserve"> this project.  The power drawn from each module had not been definitively outlined; based on economics and the need for power.  It would be based on full subscription to the project.</w:t>
      </w:r>
      <w:r w:rsidR="00A23B16">
        <w:rPr>
          <w:b w:val="0"/>
          <w:bCs/>
        </w:rPr>
        <w:t xml:space="preserve">  She stated the project needed to be competitive to natural gas and they were diligently working on making that happen for the members.  </w:t>
      </w:r>
    </w:p>
    <w:p w14:paraId="774B2E42" w14:textId="1A3A911D" w:rsidR="00A23B16" w:rsidRDefault="00A23B16" w:rsidP="00F23190">
      <w:pPr>
        <w:jc w:val="both"/>
        <w:rPr>
          <w:b w:val="0"/>
          <w:bCs/>
        </w:rPr>
      </w:pPr>
    </w:p>
    <w:p w14:paraId="53DDD82E" w14:textId="74A264E2" w:rsidR="00A23B16" w:rsidRDefault="00A23B16" w:rsidP="00F23190">
      <w:pPr>
        <w:jc w:val="both"/>
        <w:rPr>
          <w:b w:val="0"/>
          <w:bCs/>
        </w:rPr>
      </w:pPr>
      <w:r>
        <w:rPr>
          <w:b w:val="0"/>
          <w:bCs/>
        </w:rPr>
        <w:t xml:space="preserve">Jackie explained Licensing Phase One (Remaining) began on the effective date of the Power Sales Contract.  The estimating, design and engineering work under the Development Agreement would be </w:t>
      </w:r>
      <w:r w:rsidR="007150AC">
        <w:rPr>
          <w:b w:val="0"/>
          <w:bCs/>
        </w:rPr>
        <w:t>done and analyzing each run of the ECT.  The completion of the definitive Project Agreements, contracting with prospective participants, co-owners and third-part power purchasers to achieve full subscription for all Project Output would be completed during this phase.  The budget and plan of finance would be updated.  This work was anticipated to be completed August 2021.  Then the 2</w:t>
      </w:r>
      <w:r w:rsidR="007150AC" w:rsidRPr="007150AC">
        <w:rPr>
          <w:b w:val="0"/>
          <w:bCs/>
          <w:vertAlign w:val="superscript"/>
        </w:rPr>
        <w:t>nd</w:t>
      </w:r>
      <w:r w:rsidR="007150AC">
        <w:rPr>
          <w:b w:val="0"/>
          <w:bCs/>
        </w:rPr>
        <w:t xml:space="preserve"> phase of the project would begin and there would be an off-ramp and the City could reduce or withdraw from the project at a cost of $121,202.00.  She explained once construction began there were no other off-ramps.</w:t>
      </w:r>
    </w:p>
    <w:p w14:paraId="6C6AFE51" w14:textId="5FAB4B5B" w:rsidR="007150AC" w:rsidRDefault="007150AC" w:rsidP="00F23190">
      <w:pPr>
        <w:jc w:val="both"/>
        <w:rPr>
          <w:b w:val="0"/>
          <w:bCs/>
        </w:rPr>
      </w:pPr>
    </w:p>
    <w:p w14:paraId="4976CB7C" w14:textId="15052019" w:rsidR="007150AC" w:rsidRDefault="007150AC" w:rsidP="00F23190">
      <w:pPr>
        <w:jc w:val="both"/>
        <w:rPr>
          <w:b w:val="0"/>
          <w:bCs/>
        </w:rPr>
      </w:pPr>
      <w:r>
        <w:rPr>
          <w:b w:val="0"/>
          <w:bCs/>
        </w:rPr>
        <w:t xml:space="preserve">Discussion regarding dry cooling.  It had not been approved by the </w:t>
      </w:r>
      <w:r w:rsidR="00764988">
        <w:rPr>
          <w:b w:val="0"/>
          <w:bCs/>
        </w:rPr>
        <w:t>b</w:t>
      </w:r>
      <w:r>
        <w:rPr>
          <w:b w:val="0"/>
          <w:bCs/>
        </w:rPr>
        <w:t>oard</w:t>
      </w:r>
      <w:r w:rsidR="00764988">
        <w:rPr>
          <w:b w:val="0"/>
          <w:bCs/>
        </w:rPr>
        <w:t xml:space="preserve">, </w:t>
      </w:r>
      <w:r>
        <w:rPr>
          <w:b w:val="0"/>
          <w:bCs/>
        </w:rPr>
        <w:t>but a study had been completed and it looked to be economical to do dry cooling.</w:t>
      </w:r>
      <w:r w:rsidR="00764988">
        <w:rPr>
          <w:b w:val="0"/>
          <w:bCs/>
        </w:rPr>
        <w:t xml:space="preserve">  The site for the project had been finalized; worked with the Shoshone-Bannock Tribes and they had approved the site.  UAMPS had a lease with the Department of Energy (DOE) for 99 years; first lease was for 40 years and then two 20-year renewals and then it would be de-commissioned and removed during the remaining years of the lease.  </w:t>
      </w:r>
    </w:p>
    <w:p w14:paraId="577F68D0" w14:textId="4DE4D69E" w:rsidR="006A2EFE" w:rsidRDefault="006A2EFE" w:rsidP="00F23190">
      <w:pPr>
        <w:jc w:val="both"/>
        <w:rPr>
          <w:b w:val="0"/>
          <w:bCs/>
        </w:rPr>
      </w:pPr>
    </w:p>
    <w:p w14:paraId="5C128C20" w14:textId="163B5583" w:rsidR="00111393" w:rsidRDefault="006A2EFE" w:rsidP="00F23190">
      <w:pPr>
        <w:jc w:val="both"/>
        <w:rPr>
          <w:b w:val="0"/>
          <w:bCs/>
        </w:rPr>
      </w:pPr>
      <w:r>
        <w:rPr>
          <w:b w:val="0"/>
          <w:bCs/>
        </w:rPr>
        <w:t xml:space="preserve">Jackie explained Licensing Phase Two.  After the application </w:t>
      </w:r>
      <w:r w:rsidR="00E743D4">
        <w:rPr>
          <w:b w:val="0"/>
          <w:bCs/>
        </w:rPr>
        <w:t xml:space="preserve">was </w:t>
      </w:r>
      <w:r>
        <w:rPr>
          <w:b w:val="0"/>
          <w:bCs/>
        </w:rPr>
        <w:t xml:space="preserve">completed it would be sent to the Nuclear Regulatory Commission (NRC).  The NRC would review the application and then UAMPS would receive the NRC License.  The review of the application was anticipated to take approximately 39 months.  </w:t>
      </w:r>
      <w:r w:rsidR="0023717B">
        <w:rPr>
          <w:b w:val="0"/>
          <w:bCs/>
        </w:rPr>
        <w:t>Once</w:t>
      </w:r>
      <w:r>
        <w:rPr>
          <w:b w:val="0"/>
          <w:bCs/>
        </w:rPr>
        <w:t xml:space="preserve"> UAMPS receive</w:t>
      </w:r>
      <w:r w:rsidR="0023717B">
        <w:rPr>
          <w:b w:val="0"/>
          <w:bCs/>
        </w:rPr>
        <w:t>d</w:t>
      </w:r>
      <w:r>
        <w:rPr>
          <w:b w:val="0"/>
          <w:bCs/>
        </w:rPr>
        <w:t xml:space="preserve"> the license from the NRC</w:t>
      </w:r>
      <w:r w:rsidR="0023717B">
        <w:rPr>
          <w:b w:val="0"/>
          <w:bCs/>
        </w:rPr>
        <w:t>, the budget and plan of finance was updated, and all Project costs were finalized</w:t>
      </w:r>
      <w:r w:rsidR="00E743D4">
        <w:rPr>
          <w:b w:val="0"/>
          <w:bCs/>
        </w:rPr>
        <w:t>,</w:t>
      </w:r>
      <w:r w:rsidR="0023717B">
        <w:rPr>
          <w:b w:val="0"/>
          <w:bCs/>
        </w:rPr>
        <w:t xml:space="preserve"> the Participants would have the option to reduce or withdraw from the Project.  If Participants decide</w:t>
      </w:r>
      <w:r w:rsidR="00E743D4">
        <w:rPr>
          <w:b w:val="0"/>
          <w:bCs/>
        </w:rPr>
        <w:t>d</w:t>
      </w:r>
      <w:r w:rsidR="0023717B">
        <w:rPr>
          <w:b w:val="0"/>
          <w:bCs/>
        </w:rPr>
        <w:t xml:space="preserve"> to move forward it would go back to each governing body for approval to move forward with the construction, operations and decommission phases.  It would take 32 months to construct</w:t>
      </w:r>
      <w:r w:rsidR="00E743D4">
        <w:rPr>
          <w:b w:val="0"/>
          <w:bCs/>
        </w:rPr>
        <w:t xml:space="preserve"> and the </w:t>
      </w:r>
      <w:r w:rsidR="0023717B">
        <w:rPr>
          <w:b w:val="0"/>
          <w:bCs/>
        </w:rPr>
        <w:t>operating period was up to 80 years.</w:t>
      </w:r>
      <w:r w:rsidR="0020679C">
        <w:rPr>
          <w:b w:val="0"/>
          <w:bCs/>
        </w:rPr>
        <w:t xml:space="preserve">  She explained the structure</w:t>
      </w:r>
      <w:r w:rsidR="00111393">
        <w:rPr>
          <w:b w:val="0"/>
          <w:bCs/>
        </w:rPr>
        <w:t xml:space="preserve"> of a Bond-Financed Project</w:t>
      </w:r>
      <w:r w:rsidR="0020679C">
        <w:rPr>
          <w:b w:val="0"/>
          <w:bCs/>
        </w:rPr>
        <w:t>.</w:t>
      </w:r>
    </w:p>
    <w:p w14:paraId="3BBABAC7" w14:textId="059C373E" w:rsidR="00A44D6C" w:rsidRDefault="00A44D6C" w:rsidP="00F23190">
      <w:pPr>
        <w:jc w:val="both"/>
        <w:rPr>
          <w:b w:val="0"/>
          <w:bCs/>
        </w:rPr>
      </w:pPr>
    </w:p>
    <w:p w14:paraId="54FFFBEC" w14:textId="4A7ABFFB" w:rsidR="00A44D6C" w:rsidRDefault="00A0469B" w:rsidP="00F23190">
      <w:pPr>
        <w:jc w:val="both"/>
        <w:rPr>
          <w:b w:val="0"/>
          <w:bCs/>
        </w:rPr>
      </w:pPr>
      <w:r>
        <w:rPr>
          <w:b w:val="0"/>
          <w:bCs/>
        </w:rPr>
        <w:t xml:space="preserve">Mayor expressed his thoughts regarding the use of coal and the direction going forward for base load.  He mentioned green power – solar and wind </w:t>
      </w:r>
      <w:r w:rsidR="00E743D4">
        <w:rPr>
          <w:b w:val="0"/>
          <w:bCs/>
        </w:rPr>
        <w:t xml:space="preserve">– and </w:t>
      </w:r>
      <w:r>
        <w:rPr>
          <w:b w:val="0"/>
          <w:bCs/>
        </w:rPr>
        <w:t>the limitations to how much power could be produced</w:t>
      </w:r>
      <w:r w:rsidR="008A1E35">
        <w:rPr>
          <w:b w:val="0"/>
          <w:bCs/>
        </w:rPr>
        <w:t xml:space="preserve"> and the cost of the batteries.</w:t>
      </w:r>
      <w:r w:rsidR="00AE4D16">
        <w:rPr>
          <w:b w:val="0"/>
          <w:bCs/>
        </w:rPr>
        <w:t xml:space="preserve">  </w:t>
      </w:r>
    </w:p>
    <w:p w14:paraId="5A6C7461" w14:textId="0DB982BC" w:rsidR="008A1E35" w:rsidRDefault="008A1E35" w:rsidP="00F23190">
      <w:pPr>
        <w:jc w:val="both"/>
        <w:rPr>
          <w:b w:val="0"/>
          <w:bCs/>
        </w:rPr>
      </w:pPr>
    </w:p>
    <w:p w14:paraId="20D92371" w14:textId="6E988DCD" w:rsidR="008A1E35" w:rsidRDefault="008A1E35" w:rsidP="00F23190">
      <w:pPr>
        <w:jc w:val="both"/>
        <w:rPr>
          <w:b w:val="0"/>
          <w:bCs/>
        </w:rPr>
      </w:pPr>
      <w:r>
        <w:rPr>
          <w:b w:val="0"/>
          <w:bCs/>
        </w:rPr>
        <w:t xml:space="preserve">Ty mentioned another option would be to reduce the City's subscription amount to 1 MW.  A portion of the City's portfolio would always be subjective to the market.  </w:t>
      </w:r>
    </w:p>
    <w:p w14:paraId="540985EA" w14:textId="0C634C56" w:rsidR="008A1E35" w:rsidRDefault="008A1E35" w:rsidP="00F23190">
      <w:pPr>
        <w:jc w:val="both"/>
        <w:rPr>
          <w:b w:val="0"/>
          <w:bCs/>
        </w:rPr>
      </w:pPr>
    </w:p>
    <w:p w14:paraId="5874290D" w14:textId="58275A4F" w:rsidR="008A1E35" w:rsidRDefault="008A1E35" w:rsidP="00F23190">
      <w:pPr>
        <w:jc w:val="both"/>
        <w:rPr>
          <w:b w:val="0"/>
          <w:bCs/>
        </w:rPr>
      </w:pPr>
      <w:r>
        <w:rPr>
          <w:b w:val="0"/>
          <w:bCs/>
        </w:rPr>
        <w:t xml:space="preserve">Councilmember London </w:t>
      </w:r>
      <w:r w:rsidR="00AE4D16">
        <w:rPr>
          <w:b w:val="0"/>
          <w:bCs/>
        </w:rPr>
        <w:t xml:space="preserve">mentioned his concern was whether the </w:t>
      </w:r>
      <w:r>
        <w:rPr>
          <w:b w:val="0"/>
          <w:bCs/>
        </w:rPr>
        <w:t xml:space="preserve">City would be able to purchase </w:t>
      </w:r>
      <w:r w:rsidR="00AE4D16">
        <w:rPr>
          <w:b w:val="0"/>
          <w:bCs/>
        </w:rPr>
        <w:t xml:space="preserve">nuclear </w:t>
      </w:r>
      <w:r>
        <w:rPr>
          <w:b w:val="0"/>
          <w:bCs/>
        </w:rPr>
        <w:t>power</w:t>
      </w:r>
      <w:r w:rsidR="00AE4D16">
        <w:rPr>
          <w:b w:val="0"/>
          <w:bCs/>
        </w:rPr>
        <w:t xml:space="preserve"> for a competitive price compared to other forms of energy. </w:t>
      </w:r>
    </w:p>
    <w:p w14:paraId="78C08082" w14:textId="0C0EE614" w:rsidR="00AE4D16" w:rsidRDefault="00AE4D16" w:rsidP="00F23190">
      <w:pPr>
        <w:jc w:val="both"/>
        <w:rPr>
          <w:b w:val="0"/>
          <w:bCs/>
        </w:rPr>
      </w:pPr>
    </w:p>
    <w:p w14:paraId="329D41A4" w14:textId="7576BC10" w:rsidR="00AE4D16" w:rsidRDefault="00AE4D16" w:rsidP="00F23190">
      <w:pPr>
        <w:jc w:val="both"/>
        <w:rPr>
          <w:b w:val="0"/>
          <w:bCs/>
        </w:rPr>
      </w:pPr>
      <w:r>
        <w:rPr>
          <w:b w:val="0"/>
          <w:bCs/>
        </w:rPr>
        <w:t>Councilmember Kendell suggested waiting until 2020 to enter the Project and have more answers.</w:t>
      </w:r>
    </w:p>
    <w:p w14:paraId="6719B755" w14:textId="609B2C17" w:rsidR="00AE4D16" w:rsidRDefault="00AE4D16" w:rsidP="00F23190">
      <w:pPr>
        <w:jc w:val="both"/>
        <w:rPr>
          <w:b w:val="0"/>
          <w:bCs/>
        </w:rPr>
      </w:pPr>
    </w:p>
    <w:p w14:paraId="3BF763FE" w14:textId="4A50A315" w:rsidR="00AE4D16" w:rsidRDefault="00AE4D16" w:rsidP="00F23190">
      <w:pPr>
        <w:jc w:val="both"/>
        <w:rPr>
          <w:b w:val="0"/>
          <w:bCs/>
        </w:rPr>
      </w:pPr>
      <w:r>
        <w:rPr>
          <w:b w:val="0"/>
          <w:bCs/>
        </w:rPr>
        <w:t xml:space="preserve">Jackie explained the advantage of joining the Project now was allocation of the JUMP Module.  It was the first module to be constructed and the DOE would pay 100% of the capital costs for that module.  </w:t>
      </w:r>
      <w:r w:rsidR="001E5A08">
        <w:rPr>
          <w:b w:val="0"/>
          <w:bCs/>
        </w:rPr>
        <w:t xml:space="preserve">They would be laying it off for 15 years and when it came back in 2041 </w:t>
      </w:r>
      <w:r w:rsidR="00E743D4">
        <w:rPr>
          <w:b w:val="0"/>
          <w:bCs/>
        </w:rPr>
        <w:t xml:space="preserve">the City </w:t>
      </w:r>
      <w:r w:rsidR="001E5A08">
        <w:rPr>
          <w:b w:val="0"/>
          <w:bCs/>
        </w:rPr>
        <w:t xml:space="preserve">would only be required to pay O&amp;M costs.  The City can participate in the JUMP Module </w:t>
      </w:r>
      <w:r w:rsidR="00E743D4">
        <w:rPr>
          <w:b w:val="0"/>
          <w:bCs/>
        </w:rPr>
        <w:t xml:space="preserve">of </w:t>
      </w:r>
      <w:r w:rsidR="001E5A08">
        <w:rPr>
          <w:b w:val="0"/>
          <w:bCs/>
        </w:rPr>
        <w:t xml:space="preserve">the Power Sales Contract was signed before August 20, 2019.  If not, the </w:t>
      </w:r>
      <w:r w:rsidR="00E743D4">
        <w:rPr>
          <w:b w:val="0"/>
          <w:bCs/>
        </w:rPr>
        <w:t>m</w:t>
      </w:r>
      <w:r w:rsidR="001E5A08">
        <w:rPr>
          <w:b w:val="0"/>
          <w:bCs/>
        </w:rPr>
        <w:t>odule would be allocated to participating participants.</w:t>
      </w:r>
    </w:p>
    <w:p w14:paraId="27B92451" w14:textId="4F71FE56" w:rsidR="001E5A08" w:rsidRDefault="001E5A08" w:rsidP="00F23190">
      <w:pPr>
        <w:jc w:val="both"/>
        <w:rPr>
          <w:b w:val="0"/>
          <w:bCs/>
        </w:rPr>
      </w:pPr>
    </w:p>
    <w:p w14:paraId="010CD774" w14:textId="13CEDE2F" w:rsidR="008A6AF1" w:rsidRDefault="003708E8" w:rsidP="00F23190">
      <w:pPr>
        <w:jc w:val="both"/>
        <w:rPr>
          <w:u w:val="single"/>
        </w:rPr>
      </w:pPr>
      <w:r>
        <w:rPr>
          <w:u w:val="single"/>
        </w:rPr>
        <w:t>POWER DEPARTMENT</w:t>
      </w:r>
    </w:p>
    <w:p w14:paraId="022E7F3B" w14:textId="4CD398DB" w:rsidR="003708E8" w:rsidRDefault="003708E8" w:rsidP="00F23190">
      <w:pPr>
        <w:jc w:val="both"/>
        <w:rPr>
          <w:u w:val="single"/>
        </w:rPr>
      </w:pPr>
    </w:p>
    <w:p w14:paraId="22BDAAEE" w14:textId="6A768383" w:rsidR="008A6AF1" w:rsidRDefault="003708E8" w:rsidP="00F23190">
      <w:pPr>
        <w:jc w:val="both"/>
        <w:rPr>
          <w:b w:val="0"/>
          <w:bCs/>
        </w:rPr>
      </w:pPr>
      <w:r>
        <w:rPr>
          <w:b w:val="0"/>
          <w:bCs/>
        </w:rPr>
        <w:t>Item not discussed.</w:t>
      </w:r>
    </w:p>
    <w:p w14:paraId="5FA03498" w14:textId="77777777" w:rsidR="003708E8" w:rsidRDefault="003708E8" w:rsidP="00F23190">
      <w:pPr>
        <w:jc w:val="both"/>
        <w:rPr>
          <w:b w:val="0"/>
          <w:bCs/>
        </w:rPr>
      </w:pPr>
    </w:p>
    <w:p w14:paraId="4D44E8A0" w14:textId="33D7A677" w:rsidR="008A6AF1" w:rsidRDefault="008A6AF1" w:rsidP="00F23190">
      <w:pPr>
        <w:jc w:val="both"/>
        <w:rPr>
          <w:b w:val="0"/>
          <w:bCs/>
        </w:rPr>
      </w:pPr>
      <w:r>
        <w:rPr>
          <w:u w:val="single"/>
        </w:rPr>
        <w:t>ORDINANCE 19-03 – CONSOLIDATED FEE SCHEDULE</w:t>
      </w:r>
    </w:p>
    <w:p w14:paraId="7319F01B" w14:textId="451D2396" w:rsidR="008A6AF1" w:rsidRDefault="008A6AF1" w:rsidP="00F23190">
      <w:pPr>
        <w:jc w:val="both"/>
        <w:rPr>
          <w:b w:val="0"/>
          <w:bCs/>
        </w:rPr>
      </w:pPr>
    </w:p>
    <w:p w14:paraId="09EAFB00" w14:textId="75295EFD" w:rsidR="008A6AF1" w:rsidRDefault="003708E8" w:rsidP="00F23190">
      <w:pPr>
        <w:jc w:val="both"/>
        <w:rPr>
          <w:b w:val="0"/>
          <w:bCs/>
        </w:rPr>
      </w:pPr>
      <w:r>
        <w:rPr>
          <w:b w:val="0"/>
          <w:bCs/>
        </w:rPr>
        <w:t>Item not discussed.</w:t>
      </w:r>
    </w:p>
    <w:p w14:paraId="5C330772" w14:textId="2CB1900F" w:rsidR="008A6AF1" w:rsidRDefault="008A6AF1" w:rsidP="00F23190">
      <w:pPr>
        <w:jc w:val="both"/>
        <w:rPr>
          <w:b w:val="0"/>
          <w:bCs/>
        </w:rPr>
      </w:pPr>
    </w:p>
    <w:p w14:paraId="78DDED1A" w14:textId="5FAA7F78" w:rsidR="008A6AF1" w:rsidRDefault="008A6AF1" w:rsidP="00F23190">
      <w:pPr>
        <w:jc w:val="both"/>
        <w:rPr>
          <w:b w:val="0"/>
          <w:bCs/>
        </w:rPr>
      </w:pPr>
      <w:r>
        <w:rPr>
          <w:u w:val="single"/>
        </w:rPr>
        <w:t>CAPITAL IMPROVEMENT LIST</w:t>
      </w:r>
    </w:p>
    <w:p w14:paraId="2AE90CF7" w14:textId="49A3288F" w:rsidR="008A6AF1" w:rsidRDefault="008A6AF1" w:rsidP="00F23190">
      <w:pPr>
        <w:jc w:val="both"/>
        <w:rPr>
          <w:b w:val="0"/>
          <w:bCs/>
        </w:rPr>
      </w:pPr>
    </w:p>
    <w:p w14:paraId="1357E512" w14:textId="73FC2471" w:rsidR="008A6AF1" w:rsidRDefault="003708E8" w:rsidP="00F23190">
      <w:pPr>
        <w:jc w:val="both"/>
        <w:rPr>
          <w:b w:val="0"/>
          <w:bCs/>
        </w:rPr>
      </w:pPr>
      <w:r>
        <w:rPr>
          <w:b w:val="0"/>
          <w:bCs/>
        </w:rPr>
        <w:t>Item not discussed.</w:t>
      </w:r>
    </w:p>
    <w:p w14:paraId="2A024D6D" w14:textId="35611422" w:rsidR="008A6AF1" w:rsidRDefault="008A6AF1" w:rsidP="00F23190">
      <w:pPr>
        <w:jc w:val="both"/>
        <w:rPr>
          <w:b w:val="0"/>
          <w:bCs/>
        </w:rPr>
      </w:pPr>
    </w:p>
    <w:p w14:paraId="69DFD10B" w14:textId="799CFBEF" w:rsidR="008A6AF1" w:rsidRDefault="008A6AF1" w:rsidP="00F23190">
      <w:pPr>
        <w:jc w:val="both"/>
        <w:rPr>
          <w:b w:val="0"/>
          <w:bCs/>
        </w:rPr>
      </w:pPr>
      <w:r>
        <w:rPr>
          <w:u w:val="single"/>
        </w:rPr>
        <w:t>ADMINISTRATIVE UPDATE</w:t>
      </w:r>
    </w:p>
    <w:p w14:paraId="1679FDB5" w14:textId="6106C239" w:rsidR="008A6AF1" w:rsidRDefault="008A6AF1" w:rsidP="00F23190">
      <w:pPr>
        <w:jc w:val="both"/>
        <w:rPr>
          <w:b w:val="0"/>
          <w:bCs/>
        </w:rPr>
      </w:pPr>
    </w:p>
    <w:p w14:paraId="42E6B5C2" w14:textId="2742C8D5" w:rsidR="008A6AF1" w:rsidRPr="008A6AF1" w:rsidRDefault="003708E8" w:rsidP="003708E8">
      <w:pPr>
        <w:jc w:val="both"/>
        <w:rPr>
          <w:b w:val="0"/>
          <w:bCs/>
        </w:rPr>
      </w:pPr>
      <w:r>
        <w:rPr>
          <w:b w:val="0"/>
          <w:bCs/>
        </w:rPr>
        <w:t>Item not discussed.</w:t>
      </w:r>
    </w:p>
    <w:p w14:paraId="1EEAA6CE" w14:textId="2B0DF239" w:rsidR="00B32EC0" w:rsidRDefault="00B32EC0" w:rsidP="00F23190">
      <w:pPr>
        <w:jc w:val="both"/>
        <w:rPr>
          <w:b w:val="0"/>
        </w:rPr>
      </w:pPr>
    </w:p>
    <w:p w14:paraId="10D4AE25" w14:textId="73F6A510" w:rsidR="006E6C21" w:rsidRPr="006F55B2" w:rsidRDefault="006E6C21" w:rsidP="006E6C21">
      <w:pPr>
        <w:jc w:val="both"/>
        <w:rPr>
          <w:b w:val="0"/>
        </w:rPr>
      </w:pPr>
      <w:r w:rsidRPr="006F55B2">
        <w:rPr>
          <w:b w:val="0"/>
        </w:rPr>
        <w:t xml:space="preserve">This meeting was adjourned at </w:t>
      </w:r>
      <w:r w:rsidR="00AE4D16">
        <w:rPr>
          <w:b w:val="0"/>
        </w:rPr>
        <w:t xml:space="preserve">7:18 </w:t>
      </w:r>
      <w:r w:rsidRPr="006F55B2">
        <w:rPr>
          <w:b w:val="0"/>
        </w:rPr>
        <w:t>p.m.</w:t>
      </w:r>
    </w:p>
    <w:p w14:paraId="4A296CF9" w14:textId="77777777" w:rsidR="006E6C21" w:rsidRPr="006F55B2" w:rsidRDefault="006E6C21" w:rsidP="006E6C21">
      <w:pPr>
        <w:jc w:val="both"/>
        <w:rPr>
          <w:b w:val="0"/>
        </w:rPr>
      </w:pPr>
    </w:p>
    <w:p w14:paraId="54DFFFF9" w14:textId="77777777" w:rsidR="006E6C21" w:rsidRPr="006F55B2" w:rsidRDefault="006E6C21" w:rsidP="006E6C21">
      <w:pPr>
        <w:jc w:val="both"/>
        <w:rPr>
          <w:b w:val="0"/>
        </w:rPr>
      </w:pPr>
      <w:r w:rsidRPr="006F55B2">
        <w:rPr>
          <w:b w:val="0"/>
        </w:rPr>
        <w:t>________________________</w:t>
      </w:r>
      <w:r w:rsidR="00F90F40">
        <w:rPr>
          <w:b w:val="0"/>
        </w:rPr>
        <w:t>___________</w:t>
      </w:r>
      <w:r w:rsidRPr="006F55B2">
        <w:rPr>
          <w:b w:val="0"/>
        </w:rPr>
        <w:t>___</w:t>
      </w:r>
    </w:p>
    <w:p w14:paraId="306BE6B3" w14:textId="77777777" w:rsidR="006E6C21" w:rsidRPr="006F55B2" w:rsidRDefault="006E6C21" w:rsidP="006E6C21">
      <w:pPr>
        <w:jc w:val="both"/>
        <w:rPr>
          <w:b w:val="0"/>
        </w:rPr>
      </w:pPr>
      <w:r w:rsidRPr="006F55B2">
        <w:rPr>
          <w:b w:val="0"/>
        </w:rPr>
        <w:t>Denise Woods, City Recorder</w:t>
      </w:r>
    </w:p>
    <w:p w14:paraId="1FFC127C" w14:textId="77777777" w:rsidR="006E6C21" w:rsidRPr="006F55B2" w:rsidRDefault="006E6C21" w:rsidP="006E6C21">
      <w:pPr>
        <w:jc w:val="both"/>
        <w:rPr>
          <w:b w:val="0"/>
        </w:rPr>
      </w:pPr>
    </w:p>
    <w:p w14:paraId="245DD2D3" w14:textId="77777777" w:rsidR="006E6C21" w:rsidRPr="006F55B2" w:rsidRDefault="006E6C21" w:rsidP="006E6C21">
      <w:pPr>
        <w:jc w:val="both"/>
        <w:rPr>
          <w:b w:val="0"/>
        </w:rPr>
      </w:pPr>
    </w:p>
    <w:p w14:paraId="4EE47592" w14:textId="332AC468" w:rsidR="00EE0FB1" w:rsidRPr="00EE0FB1" w:rsidRDefault="006E6C21" w:rsidP="00E743D4">
      <w:pPr>
        <w:jc w:val="both"/>
      </w:pPr>
      <w:r w:rsidRPr="006F55B2">
        <w:rPr>
          <w:b w:val="0"/>
        </w:rPr>
        <w:t xml:space="preserve">These minutes were approved at the </w:t>
      </w:r>
      <w:r w:rsidR="00E743D4">
        <w:rPr>
          <w:b w:val="0"/>
        </w:rPr>
        <w:t xml:space="preserve">September 10, 2019 </w:t>
      </w:r>
      <w:r w:rsidRPr="006F55B2">
        <w:rPr>
          <w:b w:val="0"/>
        </w:rPr>
        <w:t>meeting.</w:t>
      </w:r>
    </w:p>
    <w:sectPr w:rsidR="00EE0FB1" w:rsidRPr="00EE0FB1" w:rsidSect="00C103C9">
      <w:footerReference w:type="default" r:id="rId6"/>
      <w:pgSz w:w="12240" w:h="15840" w:code="1"/>
      <w:pgMar w:top="1440" w:right="1440" w:bottom="1440" w:left="1440" w:header="720" w:footer="720" w:gutter="0"/>
      <w:paperSrc w:first="258" w:other="25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EE201" w14:textId="77777777" w:rsidR="00EE0FB1" w:rsidRDefault="00EE0FB1" w:rsidP="00EE0FB1">
      <w:r>
        <w:separator/>
      </w:r>
    </w:p>
  </w:endnote>
  <w:endnote w:type="continuationSeparator" w:id="0">
    <w:p w14:paraId="13241811" w14:textId="77777777" w:rsidR="00EE0FB1" w:rsidRDefault="00EE0FB1" w:rsidP="00EE0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9FE13" w14:textId="42A56CBE" w:rsidR="00EE0FB1" w:rsidRPr="00056D7C" w:rsidRDefault="00056D7C" w:rsidP="00EE0FB1">
    <w:pPr>
      <w:pStyle w:val="Footer"/>
      <w:jc w:val="center"/>
      <w:rPr>
        <w:b w:val="0"/>
        <w:sz w:val="20"/>
        <w:szCs w:val="20"/>
      </w:rPr>
    </w:pPr>
    <w:r>
      <w:rPr>
        <w:sz w:val="20"/>
        <w:szCs w:val="20"/>
      </w:rPr>
      <w:tab/>
    </w:r>
    <w:r w:rsidR="00EE0FB1" w:rsidRPr="00056D7C">
      <w:rPr>
        <w:sz w:val="20"/>
        <w:szCs w:val="20"/>
      </w:rPr>
      <w:t xml:space="preserve">Minutes of </w:t>
    </w:r>
    <w:r w:rsidRPr="00056D7C">
      <w:rPr>
        <w:sz w:val="20"/>
        <w:szCs w:val="20"/>
      </w:rPr>
      <w:t xml:space="preserve">Morgan </w:t>
    </w:r>
    <w:r w:rsidR="00EE0FB1" w:rsidRPr="00056D7C">
      <w:rPr>
        <w:sz w:val="20"/>
        <w:szCs w:val="20"/>
      </w:rPr>
      <w:t xml:space="preserve">City Council </w:t>
    </w:r>
    <w:r w:rsidR="00B71F74" w:rsidRPr="00056D7C">
      <w:rPr>
        <w:sz w:val="20"/>
        <w:szCs w:val="20"/>
      </w:rPr>
      <w:t xml:space="preserve">Work </w:t>
    </w:r>
    <w:r w:rsidR="00EE0FB1" w:rsidRPr="00056D7C">
      <w:rPr>
        <w:sz w:val="20"/>
        <w:szCs w:val="20"/>
      </w:rPr>
      <w:t xml:space="preserve">Meeting </w:t>
    </w:r>
    <w:r w:rsidR="004B62A5">
      <w:rPr>
        <w:sz w:val="20"/>
        <w:szCs w:val="20"/>
      </w:rPr>
      <w:t xml:space="preserve">– July 23, </w:t>
    </w:r>
    <w:r w:rsidR="00EE0FB1" w:rsidRPr="00056D7C">
      <w:rPr>
        <w:sz w:val="20"/>
        <w:szCs w:val="20"/>
      </w:rPr>
      <w:t>201</w:t>
    </w:r>
    <w:r w:rsidR="00B32EC0">
      <w:rPr>
        <w:sz w:val="20"/>
        <w:szCs w:val="20"/>
      </w:rPr>
      <w:t>9</w:t>
    </w:r>
    <w:r w:rsidRPr="00056D7C">
      <w:rPr>
        <w:sz w:val="20"/>
        <w:szCs w:val="20"/>
      </w:rPr>
      <w:tab/>
    </w:r>
    <w:r w:rsidRPr="00056D7C">
      <w:rPr>
        <w:sz w:val="20"/>
        <w:szCs w:val="20"/>
      </w:rPr>
      <w:fldChar w:fldCharType="begin"/>
    </w:r>
    <w:r w:rsidRPr="00056D7C">
      <w:rPr>
        <w:sz w:val="20"/>
        <w:szCs w:val="20"/>
      </w:rPr>
      <w:instrText xml:space="preserve"> PAGE  \* Arabic  \* MERGEFORMAT </w:instrText>
    </w:r>
    <w:r w:rsidRPr="00056D7C">
      <w:rPr>
        <w:sz w:val="20"/>
        <w:szCs w:val="20"/>
      </w:rPr>
      <w:fldChar w:fldCharType="separate"/>
    </w:r>
    <w:r w:rsidR="0048004F">
      <w:rPr>
        <w:noProof/>
        <w:sz w:val="20"/>
        <w:szCs w:val="20"/>
      </w:rPr>
      <w:t>2</w:t>
    </w:r>
    <w:r w:rsidRPr="00056D7C">
      <w:rPr>
        <w:sz w:val="20"/>
        <w:szCs w:val="20"/>
      </w:rPr>
      <w:fldChar w:fldCharType="end"/>
    </w:r>
  </w:p>
  <w:p w14:paraId="3104F512" w14:textId="77777777" w:rsidR="00EE0FB1" w:rsidRDefault="00EE0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F4EB0" w14:textId="77777777" w:rsidR="00EE0FB1" w:rsidRDefault="00EE0FB1" w:rsidP="00EE0FB1">
      <w:r>
        <w:separator/>
      </w:r>
    </w:p>
  </w:footnote>
  <w:footnote w:type="continuationSeparator" w:id="0">
    <w:p w14:paraId="2ED88018" w14:textId="77777777" w:rsidR="00EE0FB1" w:rsidRDefault="00EE0FB1" w:rsidP="00EE0F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FB1"/>
    <w:rsid w:val="00056D7C"/>
    <w:rsid w:val="00111393"/>
    <w:rsid w:val="001E53D0"/>
    <w:rsid w:val="001E5A08"/>
    <w:rsid w:val="0020679C"/>
    <w:rsid w:val="00232C40"/>
    <w:rsid w:val="0023717B"/>
    <w:rsid w:val="00247270"/>
    <w:rsid w:val="002672A5"/>
    <w:rsid w:val="00273559"/>
    <w:rsid w:val="00360EB2"/>
    <w:rsid w:val="003708E8"/>
    <w:rsid w:val="003917B1"/>
    <w:rsid w:val="003C163E"/>
    <w:rsid w:val="0048004F"/>
    <w:rsid w:val="004820B7"/>
    <w:rsid w:val="004B62A5"/>
    <w:rsid w:val="00524E73"/>
    <w:rsid w:val="00553532"/>
    <w:rsid w:val="00555F40"/>
    <w:rsid w:val="00567FC0"/>
    <w:rsid w:val="00575970"/>
    <w:rsid w:val="0058465D"/>
    <w:rsid w:val="00616B85"/>
    <w:rsid w:val="006A2EFE"/>
    <w:rsid w:val="006E6C21"/>
    <w:rsid w:val="006F55B2"/>
    <w:rsid w:val="007150AC"/>
    <w:rsid w:val="00764988"/>
    <w:rsid w:val="007A3948"/>
    <w:rsid w:val="008178BD"/>
    <w:rsid w:val="008A1E35"/>
    <w:rsid w:val="008A6AF1"/>
    <w:rsid w:val="00912782"/>
    <w:rsid w:val="00942857"/>
    <w:rsid w:val="0094632B"/>
    <w:rsid w:val="009A0585"/>
    <w:rsid w:val="009B0381"/>
    <w:rsid w:val="009F43F7"/>
    <w:rsid w:val="00A0469B"/>
    <w:rsid w:val="00A23B16"/>
    <w:rsid w:val="00A44D6C"/>
    <w:rsid w:val="00AA54C1"/>
    <w:rsid w:val="00AE4D16"/>
    <w:rsid w:val="00AF1E3A"/>
    <w:rsid w:val="00B32EC0"/>
    <w:rsid w:val="00B71F74"/>
    <w:rsid w:val="00B97005"/>
    <w:rsid w:val="00C078E2"/>
    <w:rsid w:val="00C103C9"/>
    <w:rsid w:val="00D245A4"/>
    <w:rsid w:val="00D6007A"/>
    <w:rsid w:val="00E02C50"/>
    <w:rsid w:val="00E5352C"/>
    <w:rsid w:val="00E70D03"/>
    <w:rsid w:val="00E743D4"/>
    <w:rsid w:val="00EE0FB1"/>
    <w:rsid w:val="00F23190"/>
    <w:rsid w:val="00F3726C"/>
    <w:rsid w:val="00F53774"/>
    <w:rsid w:val="00F90F40"/>
    <w:rsid w:val="00FB6259"/>
    <w:rsid w:val="00FD1B2A"/>
    <w:rsid w:val="00FE0537"/>
    <w:rsid w:val="00FF6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E9ABC"/>
  <w15:docId w15:val="{2A1834AB-4549-46E9-A00B-BA501D5D9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b/>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E0F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FB1"/>
    <w:pPr>
      <w:tabs>
        <w:tab w:val="center" w:pos="4680"/>
        <w:tab w:val="right" w:pos="9360"/>
      </w:tabs>
    </w:pPr>
  </w:style>
  <w:style w:type="character" w:customStyle="1" w:styleId="HeaderChar">
    <w:name w:val="Header Char"/>
    <w:basedOn w:val="DefaultParagraphFont"/>
    <w:link w:val="Header"/>
    <w:uiPriority w:val="99"/>
    <w:rsid w:val="00EE0FB1"/>
    <w:rPr>
      <w:rFonts w:asciiTheme="minorHAnsi" w:hAnsiTheme="minorHAnsi"/>
      <w:sz w:val="22"/>
    </w:rPr>
  </w:style>
  <w:style w:type="paragraph" w:styleId="Footer">
    <w:name w:val="footer"/>
    <w:basedOn w:val="Normal"/>
    <w:link w:val="FooterChar"/>
    <w:uiPriority w:val="99"/>
    <w:unhideWhenUsed/>
    <w:rsid w:val="00EE0FB1"/>
    <w:pPr>
      <w:tabs>
        <w:tab w:val="center" w:pos="4680"/>
        <w:tab w:val="right" w:pos="9360"/>
      </w:tabs>
    </w:pPr>
  </w:style>
  <w:style w:type="character" w:customStyle="1" w:styleId="FooterChar">
    <w:name w:val="Footer Char"/>
    <w:basedOn w:val="DefaultParagraphFont"/>
    <w:link w:val="Footer"/>
    <w:uiPriority w:val="99"/>
    <w:rsid w:val="00EE0FB1"/>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1150</TotalTime>
  <Pages>3</Pages>
  <Words>1351</Words>
  <Characters>7703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Morgan City</cp:lastModifiedBy>
  <cp:revision>9</cp:revision>
  <cp:lastPrinted>2019-09-11T12:38:00Z</cp:lastPrinted>
  <dcterms:created xsi:type="dcterms:W3CDTF">2019-08-13T22:49:00Z</dcterms:created>
  <dcterms:modified xsi:type="dcterms:W3CDTF">2019-09-11T12:38:00Z</dcterms:modified>
</cp:coreProperties>
</file>