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MINUTES</w:t>
      </w:r>
    </w:p>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WEBER CONSERVATION DISTRICT (WCD) MEETING</w:t>
      </w:r>
    </w:p>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0"/>
          <w:i w:val="0"/>
          <w:smallCaps w:val="0"/>
          <w:strike w:val="0"/>
          <w:color w:val="000000"/>
          <w:sz w:val="28"/>
          <w:szCs w:val="28"/>
          <w:u w:val="none"/>
          <w:shd w:fill="auto" w:val="clear"/>
          <w:vertAlign w:val="baseline"/>
        </w:rPr>
      </w:pP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Regular Meeting,</w:t>
      </w:r>
      <w:r w:rsidDel="00000000" w:rsidR="00000000" w:rsidRPr="00000000">
        <w:rPr>
          <w:rFonts w:ascii="Times" w:cs="Times" w:eastAsia="Times" w:hAnsi="Times"/>
          <w:sz w:val="28"/>
          <w:szCs w:val="28"/>
          <w:rtl w:val="0"/>
        </w:rPr>
        <w:t xml:space="preserve"> July 2</w:t>
      </w: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 201</w:t>
      </w:r>
      <w:r w:rsidDel="00000000" w:rsidR="00000000" w:rsidRPr="00000000">
        <w:rPr>
          <w:rFonts w:ascii="Times" w:cs="Times" w:eastAsia="Times" w:hAnsi="Times"/>
          <w:sz w:val="28"/>
          <w:szCs w:val="28"/>
          <w:rtl w:val="0"/>
        </w:rPr>
        <w:t xml:space="preserve">9</w:t>
      </w:r>
      <w:r w:rsidDel="00000000" w:rsidR="00000000" w:rsidRPr="00000000">
        <w:rPr>
          <w:rtl w:val="0"/>
        </w:rPr>
      </w:r>
    </w:p>
    <w:p w:rsidR="00000000" w:rsidDel="00000000" w:rsidP="00000000" w:rsidRDefault="00000000" w:rsidRPr="00000000" w14:paraId="00000004">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sz w:val="24"/>
          <w:szCs w:val="24"/>
        </w:rPr>
      </w:pPr>
      <w:r w:rsidDel="00000000" w:rsidR="00000000" w:rsidRPr="00000000">
        <w:rPr>
          <w:rFonts w:ascii="Times" w:cs="Times" w:eastAsia="Times" w:hAnsi="Times"/>
          <w:sz w:val="28"/>
          <w:szCs w:val="28"/>
          <w:rtl w:val="0"/>
        </w:rPr>
        <w:t xml:space="preserve">FSA Office, Ogden</w:t>
      </w: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 UT</w:t>
      </w:r>
      <w:r w:rsidDel="00000000" w:rsidR="00000000" w:rsidRPr="00000000">
        <w:rPr>
          <w:rtl w:val="0"/>
        </w:rPr>
      </w:r>
    </w:p>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sz w:val="24"/>
          <w:szCs w:val="24"/>
          <w:u w:val="singl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ATTENDANCE: </w:t>
        <w:tab/>
        <w:tab/>
        <w:tab/>
        <w:tab/>
        <w:tab/>
        <w:tab/>
        <w:tab/>
      </w:r>
      <w:r w:rsidDel="00000000" w:rsidR="00000000" w:rsidRPr="00000000">
        <w:rPr>
          <w:rtl w:val="0"/>
        </w:rPr>
      </w:r>
    </w:p>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u w:val="single"/>
        </w:rPr>
      </w:pPr>
      <w:r w:rsidDel="00000000" w:rsidR="00000000" w:rsidRPr="00000000">
        <w:rPr>
          <w:rFonts w:ascii="Times" w:cs="Times" w:eastAsia="Times" w:hAnsi="Times"/>
          <w:i w:val="0"/>
          <w:smallCaps w:val="0"/>
          <w:strike w:val="0"/>
          <w:color w:val="000000"/>
          <w:sz w:val="24"/>
          <w:szCs w:val="24"/>
          <w:u w:val="single"/>
          <w:shd w:fill="auto" w:val="clear"/>
          <w:vertAlign w:val="baseline"/>
          <w:rtl w:val="0"/>
        </w:rPr>
        <w:t xml:space="preserve">Appointed Weber Conservation District</w:t>
      </w:r>
      <w:r w:rsidDel="00000000" w:rsidR="00000000" w:rsidRPr="00000000">
        <w:rPr>
          <w:rFonts w:ascii="Times" w:cs="Times" w:eastAsia="Times" w:hAnsi="Times"/>
          <w:sz w:val="24"/>
          <w:szCs w:val="24"/>
          <w:rtl w:val="0"/>
        </w:rPr>
        <w:t xml:space="preserve">                                          </w:t>
      </w:r>
      <w:r w:rsidDel="00000000" w:rsidR="00000000" w:rsidRPr="00000000">
        <w:rPr>
          <w:rtl w:val="0"/>
        </w:rPr>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0"/>
          <w:smallCaps w:val="0"/>
          <w:strike w:val="0"/>
          <w:color w:val="000000"/>
          <w:sz w:val="24"/>
          <w:szCs w:val="24"/>
          <w:u w:val="none"/>
          <w:shd w:fill="auto" w:val="clear"/>
          <w:vertAlign w:val="baseline"/>
        </w:rPr>
      </w:pPr>
      <w:r w:rsidDel="00000000" w:rsidR="00000000" w:rsidRPr="00000000">
        <w:rPr>
          <w:rFonts w:ascii="Times" w:cs="Times" w:eastAsia="Times" w:hAnsi="Times"/>
          <w:i w:val="0"/>
          <w:smallCaps w:val="0"/>
          <w:strike w:val="0"/>
          <w:color w:val="000000"/>
          <w:sz w:val="24"/>
          <w:szCs w:val="24"/>
          <w:u w:val="single"/>
          <w:shd w:fill="auto" w:val="clear"/>
          <w:vertAlign w:val="baseline"/>
          <w:rtl w:val="0"/>
        </w:rPr>
        <w:t xml:space="preserve">(WCD) Voting Members:</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rPr>
      </w:pPr>
      <w:r w:rsidDel="00000000" w:rsidR="00000000" w:rsidRPr="00000000">
        <w:rPr>
          <w:rFonts w:ascii="Times" w:cs="Times" w:eastAsia="Times" w:hAnsi="Times"/>
          <w:b w:val="1"/>
          <w:sz w:val="24"/>
          <w:szCs w:val="24"/>
          <w:rtl w:val="0"/>
        </w:rPr>
        <w:t xml:space="preserve">John Degiorgio, </w:t>
      </w:r>
      <w:r w:rsidDel="00000000" w:rsidR="00000000" w:rsidRPr="00000000">
        <w:rPr>
          <w:rFonts w:ascii="Times" w:cs="Times" w:eastAsia="Times" w:hAnsi="Times"/>
          <w:i w:val="1"/>
          <w:sz w:val="24"/>
          <w:szCs w:val="24"/>
          <w:rtl w:val="0"/>
        </w:rPr>
        <w:t xml:space="preserve">Chairman</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ab/>
        <w:tab/>
        <w:tab/>
        <w:tab/>
        <w:tab/>
      </w:r>
      <w:r w:rsidDel="00000000" w:rsidR="00000000" w:rsidRPr="00000000">
        <w:rPr>
          <w:rFonts w:ascii="Times" w:cs="Times" w:eastAsia="Times" w:hAnsi="Times"/>
          <w:sz w:val="24"/>
          <w:szCs w:val="24"/>
          <w:rtl w:val="0"/>
        </w:rPr>
        <w:t xml:space="preserve">         </w:t>
      </w:r>
      <w:r w:rsidDel="00000000" w:rsidR="00000000" w:rsidRPr="00000000">
        <w:rPr>
          <w:rtl w:val="0"/>
        </w:rPr>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Kelly Wangsgard, </w:t>
      </w:r>
      <w:r w:rsidDel="00000000" w:rsidR="00000000" w:rsidRPr="00000000">
        <w:rPr>
          <w:rFonts w:ascii="Times" w:cs="Times" w:eastAsia="Times" w:hAnsi="Times"/>
          <w:i w:val="1"/>
          <w:sz w:val="24"/>
          <w:szCs w:val="24"/>
          <w:rtl w:val="0"/>
        </w:rPr>
        <w:t xml:space="preserve"> Supervisor</w:t>
      </w:r>
      <w:r w:rsidDel="00000000" w:rsidR="00000000" w:rsidRPr="00000000">
        <w:rPr>
          <w:rFonts w:ascii="Times" w:cs="Times" w:eastAsia="Times" w:hAnsi="Times"/>
          <w:i w:val="1"/>
          <w:smallCaps w:val="0"/>
          <w:strike w:val="0"/>
          <w:color w:val="000000"/>
          <w:sz w:val="24"/>
          <w:szCs w:val="24"/>
          <w:u w:val="none"/>
          <w:shd w:fill="auto" w:val="clear"/>
          <w:vertAlign w:val="baseline"/>
          <w:rtl w:val="0"/>
        </w:rPr>
        <w:tab/>
        <w:t xml:space="preserve"> </w:t>
        <w:tab/>
        <w:tab/>
      </w:r>
      <w:r w:rsidDel="00000000" w:rsidR="00000000" w:rsidRPr="00000000">
        <w:rPr>
          <w:rFonts w:ascii="Times" w:cs="Times" w:eastAsia="Times" w:hAnsi="Times"/>
          <w:i w:val="1"/>
          <w:sz w:val="24"/>
          <w:szCs w:val="24"/>
          <w:rtl w:val="0"/>
        </w:rPr>
        <w:tab/>
        <w:t xml:space="preserve">         </w:t>
      </w:r>
      <w:r w:rsidDel="00000000" w:rsidR="00000000" w:rsidRPr="00000000">
        <w:rPr>
          <w:rFonts w:ascii="Times" w:cs="Times" w:eastAsia="Times" w:hAnsi="Times"/>
          <w:i w:val="1"/>
          <w:smallCaps w:val="0"/>
          <w:strike w:val="0"/>
          <w:color w:val="000000"/>
          <w:sz w:val="24"/>
          <w:szCs w:val="24"/>
          <w:u w:val="none"/>
          <w:shd w:fill="auto" w:val="clear"/>
          <w:vertAlign w:val="baseline"/>
          <w:rtl w:val="0"/>
        </w:rPr>
        <w:tab/>
      </w:r>
      <w:r w:rsidDel="00000000" w:rsidR="00000000" w:rsidRPr="00000000">
        <w:rPr>
          <w:rtl w:val="0"/>
        </w:rPr>
      </w:r>
    </w:p>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Matt Peterson,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sz w:val="24"/>
          <w:szCs w:val="24"/>
          <w:u w:val="single"/>
          <w:rtl w:val="0"/>
        </w:rPr>
        <w:t xml:space="preserve">Utah Department of Agriculture and Food (UDAF):</w:t>
      </w:r>
      <w:r w:rsidDel="00000000" w:rsidR="00000000" w:rsidRPr="00000000">
        <w:rPr>
          <w:rtl w:val="0"/>
        </w:rPr>
      </w:r>
    </w:p>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Loralie Cox</w:t>
      </w:r>
      <w:r w:rsidDel="00000000" w:rsidR="00000000" w:rsidRPr="00000000">
        <w:rPr>
          <w:rFonts w:ascii="Times" w:cs="Times" w:eastAsia="Times" w:hAnsi="Times"/>
          <w:i w:val="1"/>
          <w:sz w:val="24"/>
          <w:szCs w:val="24"/>
          <w:rtl w:val="0"/>
        </w:rPr>
        <w:t xml:space="preserve">, Resource Coordinator</w:t>
      </w:r>
    </w:p>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Brian Christiansen, </w:t>
      </w:r>
      <w:r w:rsidDel="00000000" w:rsidR="00000000" w:rsidRPr="00000000">
        <w:rPr>
          <w:rFonts w:ascii="Times" w:cs="Times" w:eastAsia="Times" w:hAnsi="Times"/>
          <w:i w:val="1"/>
          <w:sz w:val="24"/>
          <w:szCs w:val="24"/>
          <w:rtl w:val="0"/>
        </w:rPr>
        <w:t xml:space="preserve">Planner</w:t>
      </w:r>
    </w:p>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sz w:val="24"/>
          <w:szCs w:val="24"/>
          <w:u w:val="single"/>
        </w:rPr>
      </w:pPr>
      <w:r w:rsidDel="00000000" w:rsidR="00000000" w:rsidRPr="00000000">
        <w:rPr>
          <w:rFonts w:ascii="Times" w:cs="Times" w:eastAsia="Times" w:hAnsi="Times"/>
          <w:sz w:val="24"/>
          <w:szCs w:val="24"/>
          <w:u w:val="single"/>
          <w:rtl w:val="0"/>
        </w:rPr>
        <w:t xml:space="preserve">National Resources Conservation Service (NRCS):</w:t>
      </w:r>
    </w:p>
    <w:p w:rsidR="00000000" w:rsidDel="00000000" w:rsidP="00000000" w:rsidRDefault="00000000" w:rsidRPr="00000000" w14:paraId="00000010">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Jenny cox, </w:t>
      </w:r>
      <w:r w:rsidDel="00000000" w:rsidR="00000000" w:rsidRPr="00000000">
        <w:rPr>
          <w:rFonts w:ascii="Times" w:cs="Times" w:eastAsia="Times" w:hAnsi="Times"/>
          <w:i w:val="1"/>
          <w:sz w:val="24"/>
          <w:szCs w:val="24"/>
          <w:rtl w:val="0"/>
        </w:rPr>
        <w:t xml:space="preserve">District Conservationist</w:t>
      </w:r>
    </w:p>
    <w:p w:rsidR="00000000" w:rsidDel="00000000" w:rsidP="00000000" w:rsidRDefault="00000000" w:rsidRPr="00000000" w14:paraId="00000011">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sz w:val="24"/>
          <w:szCs w:val="24"/>
          <w:u w:val="single"/>
        </w:rPr>
      </w:pPr>
      <w:r w:rsidDel="00000000" w:rsidR="00000000" w:rsidRPr="00000000">
        <w:rPr>
          <w:rFonts w:ascii="Times" w:cs="Times" w:eastAsia="Times" w:hAnsi="Times"/>
          <w:sz w:val="24"/>
          <w:szCs w:val="24"/>
          <w:u w:val="single"/>
          <w:rtl w:val="0"/>
        </w:rPr>
        <w:t xml:space="preserve">USU Extension:</w:t>
      </w:r>
    </w:p>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Cody Zesiger, </w:t>
      </w:r>
      <w:r w:rsidDel="00000000" w:rsidR="00000000" w:rsidRPr="00000000">
        <w:rPr>
          <w:rFonts w:ascii="Times" w:cs="Times" w:eastAsia="Times" w:hAnsi="Times"/>
          <w:i w:val="1"/>
          <w:sz w:val="24"/>
          <w:szCs w:val="24"/>
          <w:rtl w:val="0"/>
        </w:rPr>
        <w:t xml:space="preserve">Extension Agent</w:t>
      </w:r>
    </w:p>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sz w:val="24"/>
          <w:szCs w:val="24"/>
          <w:u w:val="single"/>
        </w:rPr>
      </w:pPr>
      <w:r w:rsidDel="00000000" w:rsidR="00000000" w:rsidRPr="00000000">
        <w:rPr>
          <w:rFonts w:ascii="Times" w:cs="Times" w:eastAsia="Times" w:hAnsi="Times"/>
          <w:sz w:val="24"/>
          <w:szCs w:val="24"/>
          <w:u w:val="single"/>
          <w:rtl w:val="0"/>
        </w:rPr>
        <w:t xml:space="preserve">Guest:</w:t>
      </w:r>
    </w:p>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Rich Hansen, </w:t>
      </w:r>
      <w:r w:rsidDel="00000000" w:rsidR="00000000" w:rsidRPr="00000000">
        <w:rPr>
          <w:rFonts w:ascii="Times" w:cs="Times" w:eastAsia="Times" w:hAnsi="Times"/>
          <w:i w:val="1"/>
          <w:sz w:val="24"/>
          <w:szCs w:val="24"/>
          <w:rtl w:val="0"/>
        </w:rPr>
        <w:t xml:space="preserve">Weed Control Specialist</w:t>
      </w:r>
    </w:p>
    <w:p w:rsidR="00000000" w:rsidDel="00000000" w:rsidP="00000000" w:rsidRDefault="00000000" w:rsidRPr="00000000" w14:paraId="0000001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sz w:val="24"/>
          <w:szCs w:val="24"/>
          <w:u w:val="single"/>
        </w:rPr>
      </w:pPr>
      <w:r w:rsidDel="00000000" w:rsidR="00000000" w:rsidRPr="00000000">
        <w:rPr>
          <w:rtl w:val="0"/>
        </w:rPr>
      </w:r>
    </w:p>
    <w:p w:rsidR="00000000" w:rsidDel="00000000" w:rsidP="00000000" w:rsidRDefault="00000000" w:rsidRPr="00000000" w14:paraId="0000001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SUMMARY OF DISTRICT ACTION</w:t>
      </w:r>
      <w:r w:rsidDel="00000000" w:rsidR="00000000" w:rsidRPr="00000000">
        <w:rPr>
          <w:rtl w:val="0"/>
        </w:rPr>
      </w:r>
    </w:p>
    <w:p w:rsidR="00000000" w:rsidDel="00000000" w:rsidP="00000000" w:rsidRDefault="00000000" w:rsidRPr="00000000" w14:paraId="00000017">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Meeting Minutes June 4, 2019</w:t>
        <w:tab/>
      </w:r>
      <w:r w:rsidDel="00000000" w:rsidR="00000000" w:rsidRPr="00000000">
        <w:rPr>
          <w:rFonts w:ascii="Times" w:cs="Times" w:eastAsia="Times" w:hAnsi="Times"/>
          <w:sz w:val="24"/>
          <w:szCs w:val="24"/>
          <w:rtl w:val="0"/>
        </w:rPr>
        <w:tab/>
      </w:r>
      <w:r w:rsidDel="00000000" w:rsidR="00000000" w:rsidRPr="00000000">
        <w:rPr>
          <w:rFonts w:ascii="Times" w:cs="Times" w:eastAsia="Times" w:hAnsi="Times"/>
          <w:sz w:val="24"/>
          <w:szCs w:val="24"/>
          <w:u w:val="single"/>
          <w:rtl w:val="0"/>
        </w:rPr>
        <w:t xml:space="preserve">Page 2</w:t>
      </w:r>
      <w:r w:rsidDel="00000000" w:rsidR="00000000" w:rsidRPr="00000000">
        <w:rPr>
          <w:rtl w:val="0"/>
        </w:rPr>
      </w:r>
    </w:p>
    <w:p w:rsidR="00000000" w:rsidDel="00000000" w:rsidP="00000000" w:rsidRDefault="00000000" w:rsidRPr="00000000" w14:paraId="00000018">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NRCS Update</w:t>
        <w:tab/>
        <w:tab/>
        <w:tab/>
        <w:tab/>
        <w:tab/>
        <w:t xml:space="preserve">Page 2</w:t>
      </w:r>
    </w:p>
    <w:p w:rsidR="00000000" w:rsidDel="00000000" w:rsidP="00000000" w:rsidRDefault="00000000" w:rsidRPr="00000000" w14:paraId="00000019">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sz w:val="24"/>
          <w:szCs w:val="24"/>
          <w:u w:val="none"/>
        </w:rPr>
      </w:pPr>
      <w:r w:rsidDel="00000000" w:rsidR="00000000" w:rsidRPr="00000000">
        <w:rPr>
          <w:rFonts w:ascii="Times" w:cs="Times" w:eastAsia="Times" w:hAnsi="Times"/>
          <w:sz w:val="24"/>
          <w:szCs w:val="24"/>
          <w:u w:val="single"/>
          <w:rtl w:val="0"/>
        </w:rPr>
        <w:t xml:space="preserve">Phragmites Project Update</w:t>
        <w:tab/>
        <w:tab/>
        <w:tab/>
        <w:t xml:space="preserve">Page 2</w:t>
      </w:r>
    </w:p>
    <w:p w:rsidR="00000000" w:rsidDel="00000000" w:rsidP="00000000" w:rsidRDefault="00000000" w:rsidRPr="00000000" w14:paraId="0000001A">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Resource Coordinator Update</w:t>
        <w:tab/>
        <w:tab/>
        <w:tab/>
        <w:t xml:space="preserve">Page 3</w:t>
      </w:r>
      <w:r w:rsidDel="00000000" w:rsidR="00000000" w:rsidRPr="00000000">
        <w:rPr>
          <w:rtl w:val="0"/>
        </w:rPr>
      </w:r>
    </w:p>
    <w:p w:rsidR="00000000" w:rsidDel="00000000" w:rsidP="00000000" w:rsidRDefault="00000000" w:rsidRPr="00000000" w14:paraId="0000001B">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Extension Update</w:t>
        <w:tab/>
        <w:tab/>
        <w:tab/>
        <w:tab/>
        <w:t xml:space="preserve">Page 3</w:t>
      </w:r>
      <w:r w:rsidDel="00000000" w:rsidR="00000000" w:rsidRPr="00000000">
        <w:rPr>
          <w:rtl w:val="0"/>
        </w:rPr>
      </w:r>
    </w:p>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2160" w:right="0" w:firstLine="0"/>
        <w:jc w:val="left"/>
        <w:rPr>
          <w:rFonts w:ascii="Times" w:cs="Times" w:eastAsia="Times" w:hAnsi="Times"/>
          <w:sz w:val="24"/>
          <w:szCs w:val="24"/>
          <w:u w:val="single"/>
        </w:rPr>
      </w:pPr>
      <w:r w:rsidDel="00000000" w:rsidR="00000000" w:rsidRPr="00000000">
        <w:rPr>
          <w:rtl w:val="0"/>
        </w:rPr>
      </w:r>
    </w:p>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2160" w:right="0" w:firstLine="0"/>
        <w:jc w:val="left"/>
        <w:rPr>
          <w:rFonts w:ascii="Times" w:cs="Times" w:eastAsia="Times" w:hAnsi="Times"/>
          <w:sz w:val="24"/>
          <w:szCs w:val="24"/>
          <w:u w:val="single"/>
        </w:rPr>
      </w:pPr>
      <w:r w:rsidDel="00000000" w:rsidR="00000000" w:rsidRPr="00000000">
        <w:rPr>
          <w:rtl w:val="0"/>
        </w:rPr>
      </w:r>
    </w:p>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WCD MEETING- CALL TO ORDER</w:t>
      </w:r>
    </w:p>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4">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4"/>
          <w:szCs w:val="24"/>
        </w:rPr>
      </w:pP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WCD </w:t>
      </w:r>
      <w:r w:rsidDel="00000000" w:rsidR="00000000" w:rsidRPr="00000000">
        <w:rPr>
          <w:rFonts w:ascii="Times" w:cs="Times" w:eastAsia="Times" w:hAnsi="Times"/>
          <w:sz w:val="24"/>
          <w:szCs w:val="24"/>
          <w:rtl w:val="0"/>
        </w:rPr>
        <w:t xml:space="preserve">Chairman John Degiorgio</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 called the meeting to order at </w:t>
      </w:r>
      <w:r w:rsidDel="00000000" w:rsidR="00000000" w:rsidRPr="00000000">
        <w:rPr>
          <w:rFonts w:ascii="Times" w:cs="Times" w:eastAsia="Times" w:hAnsi="Times"/>
          <w:sz w:val="24"/>
          <w:szCs w:val="24"/>
          <w:rtl w:val="0"/>
        </w:rPr>
        <w:t xml:space="preserve">9:00 a.m.</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t>
      </w:r>
      <w:r w:rsidDel="00000000" w:rsidR="00000000" w:rsidRPr="00000000">
        <w:rPr>
          <w:rFonts w:ascii="Times" w:cs="Times" w:eastAsia="Times" w:hAnsi="Times"/>
          <w:b w:val="1"/>
          <w:sz w:val="24"/>
          <w:szCs w:val="24"/>
          <w:rtl w:val="0"/>
        </w:rPr>
        <w:t xml:space="preserve">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 motion was made by Mr.</w:t>
      </w:r>
      <w:r w:rsidDel="00000000" w:rsidR="00000000" w:rsidRPr="00000000">
        <w:rPr>
          <w:rFonts w:ascii="Times" w:cs="Times" w:eastAsia="Times" w:hAnsi="Times"/>
          <w:b w:val="1"/>
          <w:sz w:val="24"/>
          <w:szCs w:val="24"/>
          <w:rtl w:val="0"/>
        </w:rPr>
        <w:t xml:space="preserve"> Matt Peterson</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to approve the </w:t>
      </w:r>
      <w:r w:rsidDel="00000000" w:rsidR="00000000" w:rsidRPr="00000000">
        <w:rPr>
          <w:rFonts w:ascii="Times" w:cs="Times" w:eastAsia="Times" w:hAnsi="Times"/>
          <w:b w:val="1"/>
          <w:sz w:val="24"/>
          <w:szCs w:val="24"/>
          <w:rtl w:val="0"/>
        </w:rPr>
        <w:t xml:space="preserve">June 4, 2019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meeting minutes and was</w:t>
      </w:r>
      <w:r w:rsidDel="00000000" w:rsidR="00000000" w:rsidRPr="00000000">
        <w:rPr>
          <w:rFonts w:ascii="Times" w:cs="Times" w:eastAsia="Times" w:hAnsi="Times"/>
          <w:b w:val="1"/>
          <w:sz w:val="24"/>
          <w:szCs w:val="24"/>
          <w:rtl w:val="0"/>
        </w:rPr>
        <w:t xml:space="preserve">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seconded by Mr.</w:t>
      </w:r>
      <w:r w:rsidDel="00000000" w:rsidR="00000000" w:rsidRPr="00000000">
        <w:rPr>
          <w:rFonts w:ascii="Times" w:cs="Times" w:eastAsia="Times" w:hAnsi="Times"/>
          <w:b w:val="1"/>
          <w:sz w:val="24"/>
          <w:szCs w:val="24"/>
          <w:rtl w:val="0"/>
        </w:rPr>
        <w:t xml:space="preserve"> Kelly Wangsgard</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The motion carried unanimously</w:t>
      </w:r>
      <w:r w:rsidDel="00000000" w:rsidR="00000000" w:rsidRPr="00000000">
        <w:rPr>
          <w:rFonts w:ascii="Times" w:cs="Times" w:eastAsia="Times" w:hAnsi="Times"/>
          <w:b w:val="1"/>
          <w:sz w:val="24"/>
          <w:szCs w:val="24"/>
          <w:rtl w:val="0"/>
        </w:rPr>
        <w:t xml:space="preserve">.</w:t>
      </w:r>
    </w:p>
    <w:p w:rsidR="00000000" w:rsidDel="00000000" w:rsidP="00000000" w:rsidRDefault="00000000" w:rsidRPr="00000000" w14:paraId="0000002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6">
      <w:pPr>
        <w:widowControl w:val="0"/>
        <w:spacing w:after="100" w:lineRule="auto"/>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NRCS UPDATE</w:t>
      </w:r>
    </w:p>
    <w:p w:rsidR="00000000" w:rsidDel="00000000" w:rsidP="00000000" w:rsidRDefault="00000000" w:rsidRPr="00000000" w14:paraId="00000027">
      <w:pPr>
        <w:widowControl w:val="0"/>
        <w:spacing w:after="100" w:lineRule="auto"/>
        <w:jc w:val="center"/>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28">
      <w:pPr>
        <w:widowControl w:val="0"/>
        <w:spacing w:after="100" w:lineRule="auto"/>
        <w:rPr>
          <w:rFonts w:ascii="Times" w:cs="Times" w:eastAsia="Times" w:hAnsi="Times"/>
          <w:sz w:val="24"/>
          <w:szCs w:val="24"/>
        </w:rPr>
      </w:pPr>
      <w:r w:rsidDel="00000000" w:rsidR="00000000" w:rsidRPr="00000000">
        <w:rPr>
          <w:rFonts w:ascii="Times" w:cs="Times" w:eastAsia="Times" w:hAnsi="Times"/>
          <w:sz w:val="24"/>
          <w:szCs w:val="24"/>
          <w:rtl w:val="0"/>
        </w:rPr>
        <w:t xml:space="preserve">Jenny Cox, NRCS, the new farm bill policies and procedures should be available sometime in August. This will help them to know how to apply the new regulations to EQUIP, CSP, and AMA. Currently they are working on funding for some AMA high tunnels. It is likely that the qualifying applications will be approved.</w:t>
      </w:r>
    </w:p>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B">
      <w:pPr>
        <w:widowControl w:val="0"/>
        <w:spacing w:after="100" w:lineRule="auto"/>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PHRAGMITES PROJECT</w:t>
      </w:r>
    </w:p>
    <w:p w:rsidR="00000000" w:rsidDel="00000000" w:rsidP="00000000" w:rsidRDefault="00000000" w:rsidRPr="00000000" w14:paraId="0000002C">
      <w:pPr>
        <w:widowControl w:val="0"/>
        <w:spacing w:after="100" w:lineRule="auto"/>
        <w:rPr>
          <w:rFonts w:ascii="Times" w:cs="Times" w:eastAsia="Times" w:hAnsi="Times"/>
          <w:sz w:val="24"/>
          <w:szCs w:val="24"/>
        </w:rPr>
      </w:pPr>
      <w:r w:rsidDel="00000000" w:rsidR="00000000" w:rsidRPr="00000000">
        <w:rPr>
          <w:rFonts w:ascii="Times" w:cs="Times" w:eastAsia="Times" w:hAnsi="Times"/>
          <w:sz w:val="24"/>
          <w:szCs w:val="24"/>
          <w:rtl w:val="0"/>
        </w:rPr>
        <w:t xml:space="preserve">Per Rich Hansen, Phragmites Control Specialist, treatment is currently focused on phragmites growth upstream in Ogden Valley and Morgan County. Loralie is currently working to get more grants and funding. Morgan County also contributed $1000.00.  John suggested approaching the individual cities to encourage funding. Loralie feels the more partners that can be listed on a grant application, the more likely the grant will be approved. Roadside treatment has been successful so far. John and Rich will coordinate a time to meet with the county council meetings. Rich is very happy with the progress. They have treated approx. 12,000 acres. </w:t>
      </w:r>
    </w:p>
    <w:p w:rsidR="00000000" w:rsidDel="00000000" w:rsidP="00000000" w:rsidRDefault="00000000" w:rsidRPr="00000000" w14:paraId="0000002D">
      <w:pPr>
        <w:widowControl w:val="0"/>
        <w:spacing w:after="100" w:lineRule="auto"/>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E">
      <w:pPr>
        <w:widowControl w:val="0"/>
        <w:spacing w:after="100" w:lineRule="auto"/>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2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4">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RESOURCE COORDINATOR UPDATE</w:t>
      </w:r>
    </w:p>
    <w:p w:rsidR="00000000" w:rsidDel="00000000" w:rsidP="00000000" w:rsidRDefault="00000000" w:rsidRPr="00000000" w14:paraId="0000003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7">
      <w:pPr>
        <w:widowControl w:val="0"/>
        <w:spacing w:after="100" w:lineRule="auto"/>
        <w:rPr>
          <w:rFonts w:ascii="Times" w:cs="Times" w:eastAsia="Times" w:hAnsi="Times"/>
          <w:sz w:val="24"/>
          <w:szCs w:val="24"/>
        </w:rPr>
      </w:pPr>
      <w:r w:rsidDel="00000000" w:rsidR="00000000" w:rsidRPr="00000000">
        <w:rPr>
          <w:rFonts w:ascii="Times" w:cs="Times" w:eastAsia="Times" w:hAnsi="Times"/>
          <w:sz w:val="24"/>
          <w:szCs w:val="24"/>
          <w:rtl w:val="0"/>
        </w:rPr>
        <w:t xml:space="preserve">Loralie, Resource Coordinator, yellow starthistle treatment has been successful. Follow up treatment has been prescribed for the previously treated areas. A very large outbreak has been located in the Westinghouse, Hill Air Force Base, area.  Approximately 250 acres are affected. They need help from the board to get contacts from all of the landowners.\Additional grant applications have been submitted for phragmites and yellow starthistle  Loralie was able to get an article in the Ogden Valley News regarding Phragmites control, and was able to make contacts with landowners, she has also submitted an article to Western Wasatch.</w:t>
      </w:r>
    </w:p>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9">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A">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B">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EXTENSION UPDATE</w:t>
      </w:r>
    </w:p>
    <w:p w:rsidR="00000000" w:rsidDel="00000000" w:rsidP="00000000" w:rsidRDefault="00000000" w:rsidRPr="00000000" w14:paraId="0000003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Per Cody Zesinger, USU Extension, he has successfully found a good cover crop seed supplier for the cover crop study the WCD is funding. He is currently waiting for the seed to arrive. He is interested in seeking funding for a no till drill. Cody and Loralie have submitted a grant, and are waiting for approval.</w:t>
      </w:r>
    </w:p>
    <w:p w:rsidR="00000000" w:rsidDel="00000000" w:rsidP="00000000" w:rsidRDefault="00000000" w:rsidRPr="00000000" w14:paraId="0000003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4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ADJOURNMENT</w:t>
      </w:r>
    </w:p>
    <w:p w:rsidR="00000000" w:rsidDel="00000000" w:rsidP="00000000" w:rsidRDefault="00000000" w:rsidRPr="00000000" w14:paraId="0000004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i w:val="0"/>
          <w:smallCaps w:val="0"/>
          <w:strike w:val="0"/>
          <w:color w:val="000000"/>
          <w:sz w:val="24"/>
          <w:szCs w:val="24"/>
          <w:u w:val="none"/>
          <w:shd w:fill="auto" w:val="clear"/>
          <w:vertAlign w:val="baseline"/>
        </w:rPr>
      </w:pP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A motion was made by Mr. </w:t>
      </w:r>
      <w:r w:rsidDel="00000000" w:rsidR="00000000" w:rsidRPr="00000000">
        <w:rPr>
          <w:rFonts w:ascii="Times" w:cs="Times" w:eastAsia="Times" w:hAnsi="Times"/>
          <w:sz w:val="24"/>
          <w:szCs w:val="24"/>
          <w:rtl w:val="0"/>
        </w:rPr>
        <w:t xml:space="preserve">Matt Peterson </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to adjourn the meeting. The motion was seconded by Mr.</w:t>
      </w:r>
      <w:r w:rsidDel="00000000" w:rsidR="00000000" w:rsidRPr="00000000">
        <w:rPr>
          <w:rFonts w:ascii="Times" w:cs="Times" w:eastAsia="Times" w:hAnsi="Times"/>
          <w:sz w:val="24"/>
          <w:szCs w:val="24"/>
          <w:rtl w:val="0"/>
        </w:rPr>
        <w:t xml:space="preserve"> John Degiorgio </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and the motion carried unanimously</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w:t>
      </w:r>
      <w:r w:rsidDel="00000000" w:rsidR="00000000" w:rsidRPr="00000000">
        <w:rPr>
          <w:rFonts w:ascii="Times" w:cs="Times" w:eastAsia="Times" w:hAnsi="Times"/>
          <w:sz w:val="24"/>
          <w:szCs w:val="24"/>
          <w:rtl w:val="0"/>
        </w:rPr>
        <w:t xml:space="preserve">Meeting was adjourned</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 at</w:t>
      </w:r>
      <w:r w:rsidDel="00000000" w:rsidR="00000000" w:rsidRPr="00000000">
        <w:rPr>
          <w:rFonts w:ascii="Times" w:cs="Times" w:eastAsia="Times" w:hAnsi="Times"/>
          <w:sz w:val="24"/>
          <w:szCs w:val="24"/>
          <w:rtl w:val="0"/>
        </w:rPr>
        <w:t xml:space="preserve"> 10:30 a.m.</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4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0"/>
          <w:i w:val="0"/>
          <w:smallCaps w:val="0"/>
          <w:strike w:val="0"/>
          <w:color w:val="000000"/>
          <w:sz w:val="18"/>
          <w:szCs w:val="18"/>
          <w:u w:val="none"/>
          <w:shd w:fill="auto" w:val="clear"/>
          <w:vertAlign w:val="baseline"/>
        </w:rPr>
      </w:pPr>
      <w:r w:rsidDel="00000000" w:rsidR="00000000" w:rsidRPr="00000000">
        <w:rPr>
          <w:rtl w:val="0"/>
        </w:rPr>
      </w:r>
    </w:p>
    <w:sectPr>
      <w:headerReference r:id="rId6" w:type="default"/>
      <w:footerReference r:id="rId7" w:type="default"/>
      <w:pgSz w:h="15840" w:w="12240"/>
      <w:pgMar w:bottom="1440" w:top="1440" w:left="1440" w:right="1440" w:header="0" w:footer="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7">
    <w:pPr>
      <w:jc w:val="center"/>
      <w:rPr>
        <w:sz w:val="16"/>
        <w:szCs w:val="16"/>
      </w:rPr>
    </w:pPr>
    <w:r w:rsidDel="00000000" w:rsidR="00000000" w:rsidRPr="00000000">
      <w:rPr>
        <w:sz w:val="16"/>
        <w:szCs w:val="16"/>
        <w:rtl w:val="0"/>
      </w:rPr>
      <w:t xml:space="preserve">Weber Conservation District </w:t>
    </w:r>
  </w:p>
  <w:p w:rsidR="00000000" w:rsidDel="00000000" w:rsidP="00000000" w:rsidRDefault="00000000" w:rsidRPr="00000000" w14:paraId="00000048">
    <w:pPr>
      <w:jc w:val="center"/>
      <w:rPr>
        <w:sz w:val="16"/>
        <w:szCs w:val="16"/>
      </w:rPr>
    </w:pPr>
    <w:r w:rsidDel="00000000" w:rsidR="00000000" w:rsidRPr="00000000">
      <w:rPr>
        <w:sz w:val="16"/>
        <w:szCs w:val="16"/>
        <w:rtl w:val="0"/>
      </w:rPr>
      <w:t xml:space="preserve">Meeting Minutes </w:t>
    </w:r>
  </w:p>
  <w:p w:rsidR="00000000" w:rsidDel="00000000" w:rsidP="00000000" w:rsidRDefault="00000000" w:rsidRPr="00000000" w14:paraId="00000049">
    <w:pPr>
      <w:ind w:left="3600" w:firstLine="0"/>
      <w:jc w:val="left"/>
      <w:rPr>
        <w:sz w:val="16"/>
        <w:szCs w:val="16"/>
      </w:rPr>
    </w:pPr>
    <w:r w:rsidDel="00000000" w:rsidR="00000000" w:rsidRPr="00000000">
      <w:rPr>
        <w:sz w:val="16"/>
        <w:szCs w:val="16"/>
        <w:rtl w:val="0"/>
      </w:rPr>
      <w:t xml:space="preserve">July 2, 2019, Ogden, UT</w:t>
    </w:r>
  </w:p>
  <w:p w:rsidR="00000000" w:rsidDel="00000000" w:rsidP="00000000" w:rsidRDefault="00000000" w:rsidRPr="00000000" w14:paraId="0000004A">
    <w:pPr>
      <w:jc w:val="center"/>
      <w:rPr>
        <w:sz w:val="16"/>
        <w:szCs w:val="16"/>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rPr/>
    </w:pPr>
    <w:r w:rsidDel="00000000" w:rsidR="00000000" w:rsidRPr="00000000">
      <w:rPr>
        <w:rtl w:val="0"/>
      </w:rPr>
    </w:r>
  </w:p>
  <w:p w:rsidR="00000000" w:rsidDel="00000000" w:rsidP="00000000" w:rsidRDefault="00000000" w:rsidRPr="00000000" w14:paraId="00000045">
    <w:pPr>
      <w:rPr/>
    </w:pPr>
    <w:r w:rsidDel="00000000" w:rsidR="00000000" w:rsidRPr="00000000">
      <w:rPr>
        <w:rtl w:val="0"/>
      </w:rPr>
    </w:r>
  </w:p>
  <w:p w:rsidR="00000000" w:rsidDel="00000000" w:rsidP="00000000" w:rsidRDefault="00000000" w:rsidRPr="00000000" w14:paraId="00000046">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