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F5BF" w14:textId="5927A7D5" w:rsidR="00647808" w:rsidRPr="00AF707C" w:rsidRDefault="00F865F1" w:rsidP="007A2314">
      <w:pPr>
        <w:tabs>
          <w:tab w:val="left" w:pos="360"/>
          <w:tab w:val="left" w:pos="720"/>
        </w:tabs>
        <w:spacing w:line="210" w:lineRule="exact"/>
        <w:ind w:right="-324" w:firstLine="360"/>
        <w:contextualSpacing/>
        <w:jc w:val="center"/>
        <w:outlineLvl w:val="0"/>
      </w:pPr>
      <w:r w:rsidRPr="00AF707C">
        <w:rPr>
          <w:lang w:val="en-CA"/>
        </w:rPr>
        <w:fldChar w:fldCharType="begin"/>
      </w:r>
      <w:r w:rsidR="00647808" w:rsidRPr="00AF707C">
        <w:rPr>
          <w:lang w:val="en-CA"/>
        </w:rPr>
        <w:instrText xml:space="preserve"> SEQ CHAPTER \h \r 1</w:instrText>
      </w:r>
      <w:r w:rsidRPr="00AF707C">
        <w:rPr>
          <w:lang w:val="en-CA"/>
        </w:rPr>
        <w:fldChar w:fldCharType="end"/>
      </w:r>
      <w:r w:rsidR="00647808" w:rsidRPr="00AF707C">
        <w:rPr>
          <w:b/>
          <w:bCs/>
        </w:rPr>
        <w:t>MINUTES</w:t>
      </w:r>
    </w:p>
    <w:p w14:paraId="60F177FA" w14:textId="77777777" w:rsidR="00647808" w:rsidRPr="00AF707C" w:rsidRDefault="00C52986" w:rsidP="007A2314">
      <w:pPr>
        <w:tabs>
          <w:tab w:val="right" w:pos="9360"/>
        </w:tabs>
        <w:spacing w:line="210" w:lineRule="exact"/>
        <w:ind w:right="-324" w:firstLine="360"/>
        <w:contextualSpacing/>
        <w:jc w:val="center"/>
        <w:outlineLvl w:val="0"/>
      </w:pPr>
      <w:r w:rsidRPr="00AF707C">
        <w:rPr>
          <w:b/>
          <w:bCs/>
        </w:rPr>
        <w:t xml:space="preserve">WEBER COUNTY </w:t>
      </w:r>
      <w:r w:rsidR="00647808" w:rsidRPr="00AF707C">
        <w:rPr>
          <w:b/>
          <w:bCs/>
        </w:rPr>
        <w:t>COMMISSION</w:t>
      </w:r>
    </w:p>
    <w:p w14:paraId="2A9498A0" w14:textId="43AB7216" w:rsidR="003C4882" w:rsidRPr="00AF707C" w:rsidRDefault="003C4882" w:rsidP="007A2314">
      <w:pPr>
        <w:spacing w:line="210" w:lineRule="exact"/>
        <w:ind w:right="-324" w:firstLine="360"/>
        <w:contextualSpacing/>
        <w:jc w:val="center"/>
        <w:outlineLvl w:val="0"/>
      </w:pPr>
      <w:r w:rsidRPr="00AF707C">
        <w:t xml:space="preserve">Tuesday, </w:t>
      </w:r>
      <w:r w:rsidR="00A15D9A">
        <w:t>August</w:t>
      </w:r>
      <w:r w:rsidR="001557FD" w:rsidRPr="00AF707C">
        <w:t xml:space="preserve"> </w:t>
      </w:r>
      <w:r w:rsidR="00A15D9A">
        <w:t>6</w:t>
      </w:r>
      <w:r w:rsidRPr="00AF707C">
        <w:t xml:space="preserve">, 2019 - </w:t>
      </w:r>
      <w:r w:rsidR="00AD6A03" w:rsidRPr="00AF707C">
        <w:t>10</w:t>
      </w:r>
      <w:r w:rsidRPr="00AF707C">
        <w:t xml:space="preserve">:00 </w:t>
      </w:r>
      <w:r w:rsidR="00AD6A03" w:rsidRPr="00AF707C">
        <w:t>a</w:t>
      </w:r>
      <w:r w:rsidRPr="00AF707C">
        <w:t>.m.</w:t>
      </w:r>
    </w:p>
    <w:p w14:paraId="21AFEDB2" w14:textId="77777777" w:rsidR="003C4882" w:rsidRPr="00AF707C" w:rsidRDefault="003717BD" w:rsidP="007A2314">
      <w:pPr>
        <w:spacing w:line="210" w:lineRule="exact"/>
        <w:ind w:right="-324"/>
        <w:jc w:val="center"/>
      </w:pPr>
      <w:r w:rsidRPr="00AF707C">
        <w:rPr>
          <w:noProof/>
          <w:highlight w:val="lightGray"/>
        </w:rPr>
        <mc:AlternateContent>
          <mc:Choice Requires="wps">
            <w:drawing>
              <wp:anchor distT="0" distB="0" distL="114300" distR="114300" simplePos="0" relativeHeight="251659264" behindDoc="0" locked="0" layoutInCell="1" allowOverlap="1" wp14:anchorId="0481993D" wp14:editId="7AE07EB1">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1993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v:textbox>
                <w10:wrap anchorx="margin"/>
              </v:shape>
            </w:pict>
          </mc:Fallback>
        </mc:AlternateContent>
      </w:r>
      <w:r w:rsidR="00E816F5" w:rsidRPr="00AF707C">
        <w:t>Commission Chambers</w:t>
      </w:r>
      <w:r w:rsidR="003C4882" w:rsidRPr="00AF707C">
        <w:t xml:space="preserve">, </w:t>
      </w:r>
      <w:r w:rsidR="00E816F5" w:rsidRPr="00AF707C">
        <w:t>Ogden</w:t>
      </w:r>
      <w:r w:rsidR="003C4882" w:rsidRPr="00AF707C">
        <w:t>, Utah</w:t>
      </w:r>
    </w:p>
    <w:p w14:paraId="753E88A6" w14:textId="77777777" w:rsidR="00647808" w:rsidRPr="00AF707C" w:rsidRDefault="00647808" w:rsidP="007A2314">
      <w:pPr>
        <w:spacing w:line="220" w:lineRule="exact"/>
        <w:ind w:right="-324" w:firstLine="360"/>
        <w:contextualSpacing/>
        <w:jc w:val="both"/>
      </w:pPr>
    </w:p>
    <w:p w14:paraId="7B0D30FA" w14:textId="77777777" w:rsidR="00647808" w:rsidRPr="00AF707C" w:rsidRDefault="00647808" w:rsidP="007A2314">
      <w:pPr>
        <w:spacing w:line="220" w:lineRule="exact"/>
        <w:ind w:right="-324" w:firstLine="360"/>
        <w:contextualSpacing/>
        <w:jc w:val="both"/>
      </w:pPr>
    </w:p>
    <w:p w14:paraId="441CDD95" w14:textId="77777777" w:rsidR="00647808" w:rsidRPr="00AF707C" w:rsidRDefault="00647808" w:rsidP="007A2314">
      <w:pPr>
        <w:spacing w:line="220" w:lineRule="exact"/>
        <w:ind w:right="-324" w:firstLine="360"/>
        <w:contextualSpacing/>
        <w:jc w:val="both"/>
      </w:pPr>
    </w:p>
    <w:p w14:paraId="17EC285C" w14:textId="77777777" w:rsidR="004704FE" w:rsidRPr="00AF707C" w:rsidRDefault="004704FE" w:rsidP="007A2314">
      <w:pPr>
        <w:spacing w:line="100" w:lineRule="exact"/>
        <w:ind w:right="-324"/>
        <w:contextualSpacing/>
        <w:jc w:val="both"/>
        <w:outlineLvl w:val="0"/>
        <w:rPr>
          <w:b/>
          <w:bCs/>
          <w:smallCaps/>
        </w:rPr>
      </w:pPr>
    </w:p>
    <w:p w14:paraId="226D7339" w14:textId="59D9E9D3" w:rsidR="00D56CD6" w:rsidRPr="00AF707C" w:rsidRDefault="00163069" w:rsidP="007A2314">
      <w:pPr>
        <w:spacing w:line="210" w:lineRule="exact"/>
        <w:ind w:right="-324"/>
        <w:contextualSpacing/>
        <w:jc w:val="both"/>
        <w:outlineLvl w:val="0"/>
        <w:rPr>
          <w:bCs/>
        </w:rPr>
      </w:pPr>
      <w:r w:rsidRPr="00AF707C">
        <w:rPr>
          <w:b/>
          <w:bCs/>
          <w:smallCaps/>
        </w:rPr>
        <w:t xml:space="preserve">Weber County </w:t>
      </w:r>
      <w:r w:rsidR="00365157" w:rsidRPr="00AF707C">
        <w:rPr>
          <w:b/>
          <w:bCs/>
          <w:smallCaps/>
        </w:rPr>
        <w:t>Commissioners</w:t>
      </w:r>
      <w:r w:rsidR="007843F4" w:rsidRPr="00AF707C">
        <w:rPr>
          <w:b/>
          <w:bCs/>
        </w:rPr>
        <w:t xml:space="preserve">: </w:t>
      </w:r>
      <w:r w:rsidR="00653811" w:rsidRPr="00AF707C">
        <w:t>Scott K</w:t>
      </w:r>
      <w:r w:rsidR="00653811" w:rsidRPr="00AF707C">
        <w:rPr>
          <w:bCs/>
        </w:rPr>
        <w:t>. Jenkins</w:t>
      </w:r>
      <w:r w:rsidR="00E62574" w:rsidRPr="00AF707C">
        <w:rPr>
          <w:bCs/>
        </w:rPr>
        <w:t>,</w:t>
      </w:r>
      <w:r w:rsidR="00E62574" w:rsidRPr="00AF707C">
        <w:t xml:space="preserve"> James “Jim” H. Harvey</w:t>
      </w:r>
      <w:r w:rsidR="00DA240D" w:rsidRPr="00AF707C">
        <w:t>,</w:t>
      </w:r>
      <w:r w:rsidR="00AC566F" w:rsidRPr="00AF707C">
        <w:rPr>
          <w:bCs/>
        </w:rPr>
        <w:t xml:space="preserve"> an</w:t>
      </w:r>
      <w:r w:rsidR="00B0763D" w:rsidRPr="00AF707C">
        <w:t>d</w:t>
      </w:r>
      <w:r w:rsidR="00AC566F" w:rsidRPr="00AF707C">
        <w:t xml:space="preserve"> </w:t>
      </w:r>
      <w:r w:rsidR="00737A23" w:rsidRPr="00AF707C">
        <w:rPr>
          <w:bCs/>
        </w:rPr>
        <w:t>G</w:t>
      </w:r>
      <w:r w:rsidR="00FC09AF" w:rsidRPr="00AF707C">
        <w:t>a</w:t>
      </w:r>
      <w:r w:rsidR="00737A23" w:rsidRPr="00AF707C">
        <w:t>g</w:t>
      </w:r>
      <w:r w:rsidR="00FC09AF" w:rsidRPr="00AF707C">
        <w:t>e</w:t>
      </w:r>
      <w:r w:rsidR="00737A23" w:rsidRPr="00AF707C">
        <w:t xml:space="preserve"> F</w:t>
      </w:r>
      <w:r w:rsidR="00FC09AF" w:rsidRPr="00AF707C">
        <w:t>r</w:t>
      </w:r>
      <w:r w:rsidR="00737A23" w:rsidRPr="00AF707C">
        <w:t>oerer.</w:t>
      </w:r>
    </w:p>
    <w:p w14:paraId="5BEA203B" w14:textId="77777777" w:rsidR="003101CA" w:rsidRPr="00AF707C" w:rsidRDefault="00D6400F" w:rsidP="007A2314">
      <w:pPr>
        <w:tabs>
          <w:tab w:val="left" w:pos="633"/>
        </w:tabs>
        <w:spacing w:line="100" w:lineRule="exact"/>
        <w:ind w:left="-187" w:right="-324" w:firstLine="360"/>
        <w:contextualSpacing/>
        <w:jc w:val="both"/>
        <w:outlineLvl w:val="0"/>
        <w:rPr>
          <w:b/>
          <w:bCs/>
          <w:smallCaps/>
        </w:rPr>
      </w:pPr>
      <w:r w:rsidRPr="00AF707C">
        <w:rPr>
          <w:b/>
          <w:bCs/>
          <w:smallCaps/>
        </w:rPr>
        <w:tab/>
      </w:r>
    </w:p>
    <w:p w14:paraId="75EF50FB" w14:textId="1DF758A3" w:rsidR="009029A6" w:rsidRPr="00AF707C" w:rsidRDefault="00647808" w:rsidP="007A2314">
      <w:pPr>
        <w:spacing w:line="210" w:lineRule="exact"/>
        <w:ind w:right="-324"/>
        <w:contextualSpacing/>
        <w:jc w:val="both"/>
        <w:outlineLvl w:val="0"/>
      </w:pPr>
      <w:r w:rsidRPr="00AF707C">
        <w:rPr>
          <w:b/>
          <w:bCs/>
          <w:smallCaps/>
        </w:rPr>
        <w:t>Other</w:t>
      </w:r>
      <w:r w:rsidR="001E145D" w:rsidRPr="00AF707C">
        <w:rPr>
          <w:b/>
          <w:bCs/>
          <w:smallCaps/>
        </w:rPr>
        <w:t xml:space="preserve"> </w:t>
      </w:r>
      <w:r w:rsidR="0032079C" w:rsidRPr="00AF707C">
        <w:rPr>
          <w:b/>
          <w:bCs/>
          <w:smallCaps/>
        </w:rPr>
        <w:t>S</w:t>
      </w:r>
      <w:r w:rsidR="00705BE3" w:rsidRPr="00AF707C">
        <w:rPr>
          <w:b/>
          <w:bCs/>
          <w:smallCaps/>
        </w:rPr>
        <w:t>taff</w:t>
      </w:r>
      <w:r w:rsidRPr="00AF707C">
        <w:rPr>
          <w:b/>
          <w:bCs/>
          <w:smallCaps/>
        </w:rPr>
        <w:t xml:space="preserve"> Present:  </w:t>
      </w:r>
      <w:r w:rsidR="00E04238" w:rsidRPr="00E04238">
        <w:rPr>
          <w:bCs/>
        </w:rPr>
        <w:t>Ricky D. Hatch</w:t>
      </w:r>
      <w:r w:rsidR="00E04238" w:rsidRPr="00E04238">
        <w:rPr>
          <w:bCs/>
          <w:smallCaps/>
        </w:rPr>
        <w:t>,</w:t>
      </w:r>
      <w:r w:rsidR="00E04238">
        <w:rPr>
          <w:b/>
          <w:bCs/>
          <w:smallCaps/>
        </w:rPr>
        <w:t xml:space="preserve"> </w:t>
      </w:r>
      <w:r w:rsidR="00B860E8" w:rsidRPr="004025F8">
        <w:rPr>
          <w:bCs/>
        </w:rPr>
        <w:t>County</w:t>
      </w:r>
      <w:r w:rsidR="00B860E8" w:rsidRPr="00AF707C">
        <w:rPr>
          <w:bCs/>
        </w:rPr>
        <w:t xml:space="preserve"> </w:t>
      </w:r>
      <w:r w:rsidR="00DA240D" w:rsidRPr="00AF707C">
        <w:rPr>
          <w:bCs/>
        </w:rPr>
        <w:t>C</w:t>
      </w:r>
      <w:r w:rsidR="00B860E8" w:rsidRPr="00AF707C">
        <w:rPr>
          <w:bCs/>
        </w:rPr>
        <w:t>lerk/Auditor</w:t>
      </w:r>
      <w:r w:rsidR="00D75DBE" w:rsidRPr="00AF707C">
        <w:rPr>
          <w:bCs/>
        </w:rPr>
        <w:t>;</w:t>
      </w:r>
      <w:r w:rsidR="00B860E8" w:rsidRPr="00AF707C">
        <w:rPr>
          <w:bCs/>
          <w:smallCaps/>
        </w:rPr>
        <w:t xml:space="preserve"> </w:t>
      </w:r>
      <w:r w:rsidR="00D75DBE" w:rsidRPr="00AF707C">
        <w:rPr>
          <w:bCs/>
        </w:rPr>
        <w:t>C</w:t>
      </w:r>
      <w:r w:rsidR="002A6A09" w:rsidRPr="00AF707C">
        <w:rPr>
          <w:bCs/>
        </w:rPr>
        <w:t>hris</w:t>
      </w:r>
      <w:r w:rsidR="00973BC7" w:rsidRPr="00AF707C">
        <w:rPr>
          <w:bCs/>
        </w:rPr>
        <w:t>t</w:t>
      </w:r>
      <w:r w:rsidR="002A6A09" w:rsidRPr="00AF707C">
        <w:rPr>
          <w:bCs/>
        </w:rPr>
        <w:t>opher Crockett</w:t>
      </w:r>
      <w:r w:rsidR="00B860E8" w:rsidRPr="00AF707C">
        <w:rPr>
          <w:bCs/>
        </w:rPr>
        <w:t>,</w:t>
      </w:r>
      <w:r w:rsidR="00E55320" w:rsidRPr="00AF707C">
        <w:rPr>
          <w:bCs/>
        </w:rPr>
        <w:t xml:space="preserve"> Deputy County Attorney</w:t>
      </w:r>
      <w:r w:rsidR="00E253D4" w:rsidRPr="00AF707C">
        <w:rPr>
          <w:bCs/>
        </w:rPr>
        <w:t>;</w:t>
      </w:r>
      <w:r w:rsidR="008A6F29" w:rsidRPr="00AF707C">
        <w:rPr>
          <w:bCs/>
        </w:rPr>
        <w:t xml:space="preserve"> </w:t>
      </w:r>
      <w:r w:rsidR="00323D02" w:rsidRPr="00AF707C">
        <w:rPr>
          <w:bCs/>
        </w:rPr>
        <w:t>and</w:t>
      </w:r>
      <w:r w:rsidR="008A6F29" w:rsidRPr="00AF707C">
        <w:rPr>
          <w:bCs/>
        </w:rPr>
        <w:t xml:space="preserve"> </w:t>
      </w:r>
      <w:r w:rsidR="00057D17" w:rsidRPr="00AF707C">
        <w:rPr>
          <w:bCs/>
        </w:rPr>
        <w:t>F</w:t>
      </w:r>
      <w:r w:rsidRPr="00AF707C">
        <w:t>átima Fernelius, of the Clerk/Auditor’s Office, who took minutes.</w:t>
      </w:r>
    </w:p>
    <w:p w14:paraId="4E23F5AE" w14:textId="3C2516FA" w:rsidR="007B066C" w:rsidRPr="00AF707C" w:rsidRDefault="007B066C" w:rsidP="007A2314">
      <w:pPr>
        <w:spacing w:line="100" w:lineRule="exact"/>
        <w:ind w:right="-324"/>
        <w:contextualSpacing/>
        <w:jc w:val="both"/>
        <w:outlineLvl w:val="0"/>
        <w:rPr>
          <w:b/>
        </w:rPr>
      </w:pPr>
      <w:r w:rsidRPr="00AF707C">
        <w:t xml:space="preserve"> </w:t>
      </w:r>
    </w:p>
    <w:p w14:paraId="2D2D02A8" w14:textId="77777777" w:rsidR="001C4935" w:rsidRPr="00723ED1" w:rsidRDefault="001C4935" w:rsidP="007A2314">
      <w:pPr>
        <w:pStyle w:val="ListParagraph"/>
        <w:numPr>
          <w:ilvl w:val="0"/>
          <w:numId w:val="14"/>
        </w:numPr>
        <w:tabs>
          <w:tab w:val="left" w:pos="360"/>
        </w:tabs>
        <w:autoSpaceDE/>
        <w:autoSpaceDN/>
        <w:adjustRightInd/>
        <w:spacing w:line="220" w:lineRule="exact"/>
        <w:ind w:left="720" w:right="-324" w:hanging="720"/>
      </w:pPr>
      <w:r w:rsidRPr="00723ED1">
        <w:rPr>
          <w:b/>
          <w:smallCaps/>
        </w:rPr>
        <w:t>Welcome</w:t>
      </w:r>
      <w:r w:rsidRPr="00723ED1">
        <w:rPr>
          <w:b/>
        </w:rPr>
        <w:t xml:space="preserve"> </w:t>
      </w:r>
      <w:r w:rsidRPr="00723ED1">
        <w:t>- Chair Jenkins</w:t>
      </w:r>
    </w:p>
    <w:p w14:paraId="32CBB94E" w14:textId="0D8D905B" w:rsidR="001C4935" w:rsidRPr="00723ED1" w:rsidRDefault="001C4935" w:rsidP="007A2314">
      <w:pPr>
        <w:pStyle w:val="ListParagraph"/>
        <w:numPr>
          <w:ilvl w:val="0"/>
          <w:numId w:val="14"/>
        </w:numPr>
        <w:tabs>
          <w:tab w:val="left" w:pos="360"/>
        </w:tabs>
        <w:autoSpaceDE/>
        <w:autoSpaceDN/>
        <w:adjustRightInd/>
        <w:spacing w:line="220" w:lineRule="exact"/>
        <w:ind w:left="720" w:right="-324" w:hanging="720"/>
        <w:rPr>
          <w:b/>
        </w:rPr>
      </w:pPr>
      <w:r w:rsidRPr="00723ED1">
        <w:rPr>
          <w:b/>
          <w:smallCaps/>
        </w:rPr>
        <w:t>Invocation</w:t>
      </w:r>
      <w:r w:rsidRPr="00723ED1">
        <w:rPr>
          <w:b/>
        </w:rPr>
        <w:t xml:space="preserve"> </w:t>
      </w:r>
      <w:r w:rsidR="00E04238" w:rsidRPr="00723ED1">
        <w:t xml:space="preserve">- </w:t>
      </w:r>
      <w:r w:rsidR="00E04238">
        <w:t>Scott Pa</w:t>
      </w:r>
      <w:r w:rsidRPr="00723ED1">
        <w:t>rk</w:t>
      </w:r>
      <w:r w:rsidR="00E04238">
        <w:t>e</w:t>
      </w:r>
    </w:p>
    <w:p w14:paraId="4C90A9BF" w14:textId="5CB35A7B" w:rsidR="001C4935" w:rsidRPr="00723ED1" w:rsidRDefault="001C4935" w:rsidP="007A2314">
      <w:pPr>
        <w:pStyle w:val="ListParagraph"/>
        <w:numPr>
          <w:ilvl w:val="0"/>
          <w:numId w:val="14"/>
        </w:numPr>
        <w:tabs>
          <w:tab w:val="left" w:pos="360"/>
        </w:tabs>
        <w:autoSpaceDE/>
        <w:autoSpaceDN/>
        <w:adjustRightInd/>
        <w:spacing w:line="220" w:lineRule="exact"/>
        <w:ind w:left="720" w:right="-324" w:hanging="720"/>
        <w:rPr>
          <w:b/>
        </w:rPr>
      </w:pPr>
      <w:r w:rsidRPr="00723ED1">
        <w:rPr>
          <w:b/>
          <w:smallCaps/>
        </w:rPr>
        <w:t>Pledge of Allegiance</w:t>
      </w:r>
      <w:r>
        <w:rPr>
          <w:b/>
          <w:smallCaps/>
        </w:rPr>
        <w:t xml:space="preserve"> </w:t>
      </w:r>
      <w:r w:rsidR="004028B3" w:rsidRPr="00723ED1">
        <w:t xml:space="preserve">- </w:t>
      </w:r>
      <w:r w:rsidR="004028B3" w:rsidRPr="004028B3">
        <w:t>Jim Harvey</w:t>
      </w:r>
    </w:p>
    <w:p w14:paraId="64CCD801" w14:textId="77777777" w:rsidR="001C4935" w:rsidRPr="00723ED1" w:rsidRDefault="001C4935" w:rsidP="007A2314">
      <w:pPr>
        <w:pStyle w:val="ListParagraph"/>
        <w:numPr>
          <w:ilvl w:val="0"/>
          <w:numId w:val="14"/>
        </w:numPr>
        <w:tabs>
          <w:tab w:val="left" w:pos="360"/>
        </w:tabs>
        <w:autoSpaceDE/>
        <w:autoSpaceDN/>
        <w:adjustRightInd/>
        <w:spacing w:line="220" w:lineRule="exact"/>
        <w:ind w:left="720" w:right="-324" w:hanging="720"/>
        <w:rPr>
          <w:b/>
        </w:rPr>
      </w:pPr>
      <w:r w:rsidRPr="00723ED1">
        <w:rPr>
          <w:b/>
          <w:smallCaps/>
        </w:rPr>
        <w:t>Thought of the Day</w:t>
      </w:r>
      <w:r>
        <w:t xml:space="preserve"> </w:t>
      </w:r>
      <w:r w:rsidRPr="00723ED1">
        <w:t>- Commissioner Froerer</w:t>
      </w:r>
    </w:p>
    <w:p w14:paraId="2187937A" w14:textId="77777777" w:rsidR="001C4935" w:rsidRPr="00723ED1" w:rsidRDefault="001C4935" w:rsidP="007A2314">
      <w:pPr>
        <w:tabs>
          <w:tab w:val="left" w:pos="360"/>
        </w:tabs>
        <w:spacing w:line="120" w:lineRule="exact"/>
        <w:ind w:right="-324"/>
        <w:rPr>
          <w:b/>
        </w:rPr>
      </w:pPr>
    </w:p>
    <w:p w14:paraId="6931857C" w14:textId="77777777" w:rsidR="001C4935" w:rsidRPr="00723ED1" w:rsidRDefault="001C4935" w:rsidP="004028B3">
      <w:pPr>
        <w:pStyle w:val="ListParagraph"/>
        <w:numPr>
          <w:ilvl w:val="0"/>
          <w:numId w:val="14"/>
        </w:numPr>
        <w:tabs>
          <w:tab w:val="left" w:pos="360"/>
        </w:tabs>
        <w:autoSpaceDE/>
        <w:autoSpaceDN/>
        <w:adjustRightInd/>
        <w:spacing w:line="220" w:lineRule="exact"/>
        <w:ind w:left="720" w:right="-324" w:hanging="720"/>
        <w:jc w:val="both"/>
        <w:rPr>
          <w:b/>
          <w:i/>
        </w:rPr>
      </w:pPr>
      <w:r w:rsidRPr="00723ED1">
        <w:rPr>
          <w:b/>
          <w:smallCaps/>
        </w:rPr>
        <w:t>Public Comments</w:t>
      </w:r>
      <w:r>
        <w:rPr>
          <w:b/>
          <w:smallCaps/>
        </w:rPr>
        <w:t xml:space="preserve">:  </w:t>
      </w:r>
      <w:r>
        <w:t>None.</w:t>
      </w:r>
    </w:p>
    <w:p w14:paraId="2BDAE1E8" w14:textId="77777777" w:rsidR="001C4935" w:rsidRPr="007A2314" w:rsidRDefault="001C4935" w:rsidP="00CB5E57">
      <w:pPr>
        <w:tabs>
          <w:tab w:val="left" w:pos="360"/>
        </w:tabs>
        <w:spacing w:line="120" w:lineRule="exact"/>
        <w:ind w:right="-331"/>
        <w:jc w:val="both"/>
        <w:rPr>
          <w:b/>
        </w:rPr>
      </w:pPr>
    </w:p>
    <w:p w14:paraId="07193E6D" w14:textId="77777777" w:rsidR="001C4935" w:rsidRPr="00DA3CCF" w:rsidRDefault="001C4935" w:rsidP="004028B3">
      <w:pPr>
        <w:pStyle w:val="ListParagraph"/>
        <w:numPr>
          <w:ilvl w:val="0"/>
          <w:numId w:val="14"/>
        </w:numPr>
        <w:tabs>
          <w:tab w:val="left" w:pos="360"/>
        </w:tabs>
        <w:autoSpaceDE/>
        <w:autoSpaceDN/>
        <w:adjustRightInd/>
        <w:spacing w:line="220" w:lineRule="exact"/>
        <w:ind w:left="720" w:right="-324" w:hanging="720"/>
        <w:jc w:val="both"/>
        <w:rPr>
          <w:b/>
          <w:i/>
        </w:rPr>
      </w:pPr>
      <w:r w:rsidRPr="0028236B">
        <w:rPr>
          <w:b/>
          <w:smallCaps/>
        </w:rPr>
        <w:t>Consent Items</w:t>
      </w:r>
      <w:r w:rsidRPr="00DA3CCF">
        <w:rPr>
          <w:b/>
        </w:rPr>
        <w:t>:</w:t>
      </w:r>
    </w:p>
    <w:p w14:paraId="6E7C9776" w14:textId="77777777" w:rsidR="001C4935" w:rsidRPr="001C4935" w:rsidRDefault="001C4935" w:rsidP="004028B3">
      <w:pPr>
        <w:pStyle w:val="ListParagraph"/>
        <w:numPr>
          <w:ilvl w:val="0"/>
          <w:numId w:val="15"/>
        </w:numPr>
        <w:autoSpaceDE/>
        <w:autoSpaceDN/>
        <w:adjustRightInd/>
        <w:spacing w:line="220" w:lineRule="exact"/>
        <w:ind w:right="-324"/>
        <w:jc w:val="both"/>
      </w:pPr>
      <w:r>
        <w:t>W</w:t>
      </w:r>
      <w:r w:rsidRPr="00723ED1">
        <w:t>arrants #1914-1928 and #441612-441798 in the amount of $</w:t>
      </w:r>
      <w:hyperlink r:id="rId8" w:history="1">
        <w:r w:rsidRPr="001C4935">
          <w:rPr>
            <w:rStyle w:val="Hyperlink"/>
            <w:color w:val="auto"/>
            <w:u w:val="none"/>
          </w:rPr>
          <w:t>1,898,381.34.</w:t>
        </w:r>
      </w:hyperlink>
    </w:p>
    <w:p w14:paraId="3CCB8F17" w14:textId="77777777" w:rsidR="001C4935" w:rsidRPr="001C4935" w:rsidRDefault="001C4935" w:rsidP="004028B3">
      <w:pPr>
        <w:pStyle w:val="ListParagraph"/>
        <w:numPr>
          <w:ilvl w:val="0"/>
          <w:numId w:val="15"/>
        </w:numPr>
        <w:tabs>
          <w:tab w:val="left" w:pos="360"/>
        </w:tabs>
        <w:autoSpaceDE/>
        <w:autoSpaceDN/>
        <w:adjustRightInd/>
        <w:spacing w:line="220" w:lineRule="exact"/>
        <w:ind w:right="-324"/>
        <w:jc w:val="both"/>
      </w:pPr>
      <w:r w:rsidRPr="001C4935">
        <w:t>Purchase orders in the amount of $</w:t>
      </w:r>
      <w:hyperlink r:id="rId9" w:history="1">
        <w:r w:rsidRPr="001C4935">
          <w:rPr>
            <w:rStyle w:val="Hyperlink"/>
            <w:color w:val="auto"/>
            <w:u w:val="none"/>
          </w:rPr>
          <w:t>164,543.31.</w:t>
        </w:r>
      </w:hyperlink>
    </w:p>
    <w:p w14:paraId="683D3DB2" w14:textId="77777777" w:rsidR="001C4935" w:rsidRPr="001C4935" w:rsidRDefault="001C4935" w:rsidP="004028B3">
      <w:pPr>
        <w:tabs>
          <w:tab w:val="left" w:pos="360"/>
        </w:tabs>
        <w:spacing w:line="220" w:lineRule="exact"/>
        <w:ind w:left="720" w:right="-324" w:hanging="360"/>
        <w:jc w:val="both"/>
      </w:pPr>
      <w:r w:rsidRPr="001C4935">
        <w:t xml:space="preserve">3.   Minutes for the meeting held on </w:t>
      </w:r>
      <w:hyperlink r:id="rId10" w:history="1">
        <w:r w:rsidRPr="001C4935">
          <w:rPr>
            <w:rStyle w:val="Hyperlink"/>
            <w:color w:val="auto"/>
            <w:u w:val="none"/>
          </w:rPr>
          <w:t>July 23, 2019</w:t>
        </w:r>
      </w:hyperlink>
      <w:r w:rsidRPr="001C4935">
        <w:t>.</w:t>
      </w:r>
    </w:p>
    <w:p w14:paraId="1074B56D" w14:textId="77777777" w:rsidR="001C4935" w:rsidRPr="001C4935" w:rsidRDefault="001C4935" w:rsidP="004028B3">
      <w:pPr>
        <w:tabs>
          <w:tab w:val="left" w:pos="360"/>
        </w:tabs>
        <w:spacing w:line="220" w:lineRule="exact"/>
        <w:ind w:left="720" w:right="-324" w:hanging="360"/>
        <w:jc w:val="both"/>
      </w:pPr>
      <w:r w:rsidRPr="001C4935">
        <w:t xml:space="preserve">4.   New business </w:t>
      </w:r>
      <w:hyperlink r:id="rId11" w:history="1">
        <w:r w:rsidRPr="001C4935">
          <w:rPr>
            <w:rStyle w:val="Hyperlink"/>
            <w:color w:val="auto"/>
            <w:u w:val="none"/>
          </w:rPr>
          <w:t>licenses.</w:t>
        </w:r>
      </w:hyperlink>
      <w:r w:rsidRPr="001C4935">
        <w:t xml:space="preserve"> </w:t>
      </w:r>
    </w:p>
    <w:p w14:paraId="6860CF51" w14:textId="49BC9AF4" w:rsidR="001C4935" w:rsidRPr="001C4935" w:rsidRDefault="001C4935" w:rsidP="004028B3">
      <w:pPr>
        <w:tabs>
          <w:tab w:val="left" w:pos="360"/>
        </w:tabs>
        <w:spacing w:line="220" w:lineRule="exact"/>
        <w:ind w:left="720" w:right="-324" w:hanging="360"/>
        <w:jc w:val="both"/>
      </w:pPr>
      <w:r w:rsidRPr="001C4935">
        <w:t>5.</w:t>
      </w:r>
      <w:r>
        <w:tab/>
      </w:r>
      <w:r w:rsidRPr="001C4935">
        <w:t xml:space="preserve">Surplus </w:t>
      </w:r>
      <w:hyperlink r:id="rId12" w:history="1">
        <w:r w:rsidRPr="001C4935">
          <w:rPr>
            <w:rStyle w:val="Hyperlink"/>
            <w:color w:val="auto"/>
            <w:u w:val="none"/>
          </w:rPr>
          <w:t>kitchen equipmen</w:t>
        </w:r>
        <w:r w:rsidRPr="004028B3">
          <w:rPr>
            <w:rStyle w:val="Hyperlink"/>
            <w:color w:val="auto"/>
            <w:u w:val="none"/>
          </w:rPr>
          <w:t xml:space="preserve">t </w:t>
        </w:r>
      </w:hyperlink>
      <w:r w:rsidRPr="001C4935">
        <w:t xml:space="preserve">from the Weber County Sheriff’s Office. </w:t>
      </w:r>
    </w:p>
    <w:p w14:paraId="64FE4385" w14:textId="5D5E8C48" w:rsidR="001C4935" w:rsidRPr="001C4935" w:rsidRDefault="001C4935" w:rsidP="004028B3">
      <w:pPr>
        <w:tabs>
          <w:tab w:val="left" w:pos="360"/>
        </w:tabs>
        <w:spacing w:line="220" w:lineRule="exact"/>
        <w:ind w:left="720" w:right="-324" w:hanging="360"/>
        <w:jc w:val="both"/>
      </w:pPr>
      <w:r w:rsidRPr="001C4935">
        <w:t>6.</w:t>
      </w:r>
      <w:r>
        <w:tab/>
      </w:r>
      <w:r w:rsidRPr="001C4935">
        <w:t xml:space="preserve">Surplus credit card processors and pin pads from the Golden Spike Event Center. </w:t>
      </w:r>
    </w:p>
    <w:p w14:paraId="09713124" w14:textId="0E19ABA0" w:rsidR="001C4935" w:rsidRPr="001C4935" w:rsidRDefault="001C4935" w:rsidP="004028B3">
      <w:pPr>
        <w:tabs>
          <w:tab w:val="left" w:pos="360"/>
        </w:tabs>
        <w:spacing w:line="220" w:lineRule="exact"/>
        <w:ind w:left="720" w:right="-324" w:hanging="360"/>
        <w:jc w:val="both"/>
      </w:pPr>
      <w:r w:rsidRPr="001C4935">
        <w:t>7.</w:t>
      </w:r>
      <w:r>
        <w:tab/>
      </w:r>
      <w:r w:rsidRPr="001C4935">
        <w:t>Change Order #3</w:t>
      </w:r>
      <w:r w:rsidR="004028B3">
        <w:t xml:space="preserve"> on</w:t>
      </w:r>
      <w:r w:rsidRPr="001C4935">
        <w:t xml:space="preserve"> </w:t>
      </w:r>
      <w:r w:rsidR="00CB5E57">
        <w:t xml:space="preserve">the </w:t>
      </w:r>
      <w:r w:rsidRPr="001C4935">
        <w:t xml:space="preserve">Contract </w:t>
      </w:r>
      <w:r w:rsidR="00CB5E57">
        <w:t>for the</w:t>
      </w:r>
      <w:r w:rsidRPr="001C4935">
        <w:t xml:space="preserve"> Weber County Library and Saunders Construction for site and utility improvements at the Ogden Valley </w:t>
      </w:r>
      <w:hyperlink r:id="rId13" w:history="1">
        <w:r w:rsidRPr="001C4935">
          <w:rPr>
            <w:rStyle w:val="Hyperlink"/>
            <w:color w:val="auto"/>
            <w:u w:val="none"/>
          </w:rPr>
          <w:t>Branch.</w:t>
        </w:r>
      </w:hyperlink>
      <w:r w:rsidRPr="001C4935">
        <w:t xml:space="preserve"> </w:t>
      </w:r>
    </w:p>
    <w:p w14:paraId="5676F42A" w14:textId="553631F0" w:rsidR="001C4935" w:rsidRPr="001C4935" w:rsidRDefault="001C4935" w:rsidP="004028B3">
      <w:pPr>
        <w:tabs>
          <w:tab w:val="left" w:pos="360"/>
        </w:tabs>
        <w:spacing w:line="220" w:lineRule="exact"/>
        <w:ind w:left="720" w:right="-324" w:hanging="360"/>
        <w:jc w:val="both"/>
      </w:pPr>
      <w:r w:rsidRPr="001C4935">
        <w:t>8.</w:t>
      </w:r>
      <w:r w:rsidR="00771B0E">
        <w:tab/>
      </w:r>
      <w:r w:rsidRPr="001C4935">
        <w:t xml:space="preserve">Request from Weber County Tax Review Committee to refund $1,160.15 to Steven </w:t>
      </w:r>
      <w:proofErr w:type="spellStart"/>
      <w:r w:rsidRPr="001C4935">
        <w:t>Schlange</w:t>
      </w:r>
      <w:proofErr w:type="spellEnd"/>
      <w:r w:rsidRPr="001C4935">
        <w:t xml:space="preserve">, Parcel 16-185-0005 due to discrepancy in square footage and </w:t>
      </w:r>
      <w:hyperlink r:id="rId14" w:history="1">
        <w:r w:rsidRPr="001C4935">
          <w:rPr>
            <w:rStyle w:val="Hyperlink"/>
            <w:color w:val="auto"/>
            <w:u w:val="none"/>
          </w:rPr>
          <w:t>basement finish</w:t>
        </w:r>
      </w:hyperlink>
      <w:r w:rsidRPr="001C4935">
        <w:t>.</w:t>
      </w:r>
    </w:p>
    <w:p w14:paraId="2C81D10A" w14:textId="714AC203" w:rsidR="001C4935" w:rsidRPr="001C4935" w:rsidRDefault="001C4935" w:rsidP="004028B3">
      <w:pPr>
        <w:tabs>
          <w:tab w:val="left" w:pos="360"/>
        </w:tabs>
        <w:spacing w:line="220" w:lineRule="exact"/>
        <w:ind w:left="720" w:right="-324" w:hanging="360"/>
        <w:jc w:val="both"/>
      </w:pPr>
      <w:r w:rsidRPr="001C4935">
        <w:t>9.</w:t>
      </w:r>
      <w:r w:rsidR="00771B0E">
        <w:tab/>
      </w:r>
      <w:r w:rsidRPr="001C4935">
        <w:t xml:space="preserve">Request from the Weber County Tax Review Committee to refund $5,214.07 to Pilot Travel Centers, LLC, #744, due to tax calculation base on </w:t>
      </w:r>
      <w:hyperlink r:id="rId15" w:history="1">
        <w:r w:rsidRPr="001C4935">
          <w:rPr>
            <w:rStyle w:val="Hyperlink"/>
            <w:color w:val="auto"/>
            <w:u w:val="none"/>
          </w:rPr>
          <w:t>incorrect taxing district</w:t>
        </w:r>
      </w:hyperlink>
      <w:r w:rsidRPr="001C4935">
        <w:t>.</w:t>
      </w:r>
    </w:p>
    <w:p w14:paraId="0B3D480D" w14:textId="49827311" w:rsidR="001C4935" w:rsidRPr="001C4935" w:rsidRDefault="001C4935" w:rsidP="004028B3">
      <w:pPr>
        <w:pStyle w:val="ListParagraph"/>
        <w:shd w:val="clear" w:color="auto" w:fill="D9D9D9" w:themeFill="background1" w:themeFillShade="D9"/>
        <w:spacing w:line="220" w:lineRule="exact"/>
        <w:ind w:right="-324"/>
        <w:jc w:val="both"/>
      </w:pPr>
      <w:r w:rsidRPr="001C4935">
        <w:t xml:space="preserve">Commissioner </w:t>
      </w:r>
      <w:r w:rsidR="00BA1C37" w:rsidRPr="001C4935">
        <w:t xml:space="preserve">Froerer </w:t>
      </w:r>
      <w:r w:rsidRPr="001C4935">
        <w:t xml:space="preserve">moved to approve the consent items; Commissioner </w:t>
      </w:r>
      <w:r w:rsidR="00BA1C37" w:rsidRPr="001C4935">
        <w:t xml:space="preserve">Harvey </w:t>
      </w:r>
      <w:r w:rsidRPr="001C4935">
        <w:t>seconded.</w:t>
      </w:r>
    </w:p>
    <w:p w14:paraId="4901BEEA" w14:textId="77777777" w:rsidR="001C4935" w:rsidRPr="001C4935" w:rsidRDefault="001C4935" w:rsidP="004028B3">
      <w:pPr>
        <w:pStyle w:val="ListParagraph"/>
        <w:shd w:val="clear" w:color="auto" w:fill="D9D9D9" w:themeFill="background1" w:themeFillShade="D9"/>
        <w:spacing w:line="220" w:lineRule="exact"/>
        <w:ind w:right="-324"/>
        <w:jc w:val="both"/>
      </w:pPr>
      <w:r w:rsidRPr="001C4935">
        <w:t>Commissioner Harvey – aye; Commissioner Froerer – aye; Chair Jenkins – aye</w:t>
      </w:r>
    </w:p>
    <w:p w14:paraId="6305E694" w14:textId="77777777" w:rsidR="001C4935" w:rsidRPr="001C4935" w:rsidRDefault="001C4935" w:rsidP="00065A3D">
      <w:pPr>
        <w:spacing w:line="180" w:lineRule="exact"/>
        <w:ind w:left="634" w:right="-331"/>
        <w:jc w:val="both"/>
      </w:pPr>
    </w:p>
    <w:p w14:paraId="746BB838" w14:textId="77777777" w:rsidR="001C4935" w:rsidRPr="001C4935" w:rsidRDefault="001C4935" w:rsidP="004028B3">
      <w:pPr>
        <w:pStyle w:val="ListParagraph"/>
        <w:numPr>
          <w:ilvl w:val="0"/>
          <w:numId w:val="14"/>
        </w:numPr>
        <w:tabs>
          <w:tab w:val="left" w:pos="360"/>
        </w:tabs>
        <w:autoSpaceDE/>
        <w:autoSpaceDN/>
        <w:adjustRightInd/>
        <w:spacing w:line="220" w:lineRule="exact"/>
        <w:ind w:left="720" w:right="-324" w:hanging="720"/>
        <w:jc w:val="both"/>
        <w:rPr>
          <w:b/>
        </w:rPr>
      </w:pPr>
      <w:r w:rsidRPr="001C4935">
        <w:rPr>
          <w:b/>
          <w:smallCaps/>
        </w:rPr>
        <w:t>Action Items</w:t>
      </w:r>
      <w:r w:rsidRPr="001C4935">
        <w:t>:</w:t>
      </w:r>
    </w:p>
    <w:p w14:paraId="6387313B" w14:textId="77777777" w:rsidR="001C4935" w:rsidRPr="001C4935" w:rsidRDefault="001C4935" w:rsidP="00CB5E57">
      <w:pPr>
        <w:pStyle w:val="ListParagraph"/>
        <w:spacing w:line="120" w:lineRule="exact"/>
        <w:ind w:right="-331"/>
        <w:jc w:val="both"/>
        <w:rPr>
          <w:b/>
        </w:rPr>
      </w:pPr>
    </w:p>
    <w:p w14:paraId="54788C0F" w14:textId="189DEB9C" w:rsidR="001C4935" w:rsidRPr="00FA7B10" w:rsidRDefault="00FA7B10" w:rsidP="004028B3">
      <w:pPr>
        <w:pStyle w:val="ListParagraph"/>
        <w:numPr>
          <w:ilvl w:val="0"/>
          <w:numId w:val="18"/>
        </w:numPr>
        <w:tabs>
          <w:tab w:val="left" w:pos="720"/>
        </w:tabs>
        <w:autoSpaceDE/>
        <w:autoSpaceDN/>
        <w:adjustRightInd/>
        <w:spacing w:line="220" w:lineRule="exact"/>
        <w:ind w:left="720" w:right="-324"/>
        <w:jc w:val="both"/>
        <w:rPr>
          <w:b/>
          <w:smallCaps/>
        </w:rPr>
      </w:pPr>
      <w:r w:rsidRPr="00FA7B10">
        <w:rPr>
          <w:b/>
          <w:smallCaps/>
        </w:rPr>
        <w:t>C</w:t>
      </w:r>
      <w:r w:rsidR="001C4935" w:rsidRPr="00FA7B10">
        <w:rPr>
          <w:b/>
          <w:smallCaps/>
        </w:rPr>
        <w:t xml:space="preserve">ontract with Connie Neal for a secretary for the Fiesta 4-H Youth </w:t>
      </w:r>
      <w:hyperlink r:id="rId16" w:history="1">
        <w:r w:rsidR="001C4935" w:rsidRPr="00FA7B10">
          <w:rPr>
            <w:rStyle w:val="Hyperlink"/>
            <w:b/>
            <w:smallCaps/>
            <w:color w:val="auto"/>
            <w:u w:val="none"/>
          </w:rPr>
          <w:t>Horse Show.</w:t>
        </w:r>
      </w:hyperlink>
    </w:p>
    <w:p w14:paraId="2FA1FD4F" w14:textId="77777777" w:rsidR="001C4935" w:rsidRPr="001C4935" w:rsidRDefault="001C4935" w:rsidP="00CB5E57">
      <w:pPr>
        <w:pStyle w:val="ListParagraph"/>
        <w:spacing w:line="120" w:lineRule="exact"/>
        <w:ind w:left="1080" w:right="-331" w:hanging="720"/>
        <w:jc w:val="both"/>
      </w:pPr>
    </w:p>
    <w:p w14:paraId="747F7BB7" w14:textId="64F08C95" w:rsidR="001C4935" w:rsidRPr="001C4935" w:rsidRDefault="00BA1C37" w:rsidP="004028B3">
      <w:pPr>
        <w:pStyle w:val="ListParagraph"/>
        <w:spacing w:line="220" w:lineRule="exact"/>
        <w:ind w:left="1080" w:right="-324" w:hanging="360"/>
        <w:jc w:val="both"/>
      </w:pPr>
      <w:r>
        <w:t xml:space="preserve">Commissioner Harvey </w:t>
      </w:r>
      <w:r w:rsidR="00960E2B">
        <w:t>presented this contract.</w:t>
      </w:r>
    </w:p>
    <w:p w14:paraId="33F019DD" w14:textId="589B8FF3" w:rsidR="00FA7B10" w:rsidRPr="001C4935" w:rsidRDefault="00FA7B10" w:rsidP="004028B3">
      <w:pPr>
        <w:pStyle w:val="ListParagraph"/>
        <w:shd w:val="clear" w:color="auto" w:fill="D9D9D9" w:themeFill="background1" w:themeFillShade="D9"/>
        <w:spacing w:line="220" w:lineRule="exact"/>
        <w:ind w:right="-324"/>
        <w:jc w:val="both"/>
      </w:pPr>
      <w:r w:rsidRPr="001C4935">
        <w:t xml:space="preserve">Commissioner Harvey moved to approve the contract with Connie Neal for a secretary for the Fiesta 4-H Youth </w:t>
      </w:r>
      <w:hyperlink r:id="rId17" w:history="1">
        <w:r w:rsidRPr="001C4935">
          <w:rPr>
            <w:rStyle w:val="Hyperlink"/>
            <w:color w:val="auto"/>
            <w:u w:val="none"/>
          </w:rPr>
          <w:t>Horse Show</w:t>
        </w:r>
      </w:hyperlink>
      <w:r w:rsidRPr="001C4935">
        <w:t>; Commissioner Froerer seconded.</w:t>
      </w:r>
    </w:p>
    <w:p w14:paraId="1D1CFC91" w14:textId="77777777" w:rsidR="00FA7B10" w:rsidRPr="001C4935" w:rsidRDefault="00FA7B10" w:rsidP="004028B3">
      <w:pPr>
        <w:pStyle w:val="ListParagraph"/>
        <w:shd w:val="clear" w:color="auto" w:fill="D9D9D9" w:themeFill="background1" w:themeFillShade="D9"/>
        <w:spacing w:line="220" w:lineRule="exact"/>
        <w:ind w:right="-324"/>
        <w:jc w:val="both"/>
      </w:pPr>
      <w:r w:rsidRPr="001C4935">
        <w:t>Commissioner Harvey – aye; Commissioner Froerer – aye; Chair Jenkins – aye</w:t>
      </w:r>
    </w:p>
    <w:p w14:paraId="59BA0846" w14:textId="77777777" w:rsidR="001C4935" w:rsidRPr="001C4935" w:rsidRDefault="001C4935" w:rsidP="00065A3D">
      <w:pPr>
        <w:pStyle w:val="ListParagraph"/>
        <w:spacing w:line="180" w:lineRule="exact"/>
        <w:ind w:left="1080" w:right="-331" w:hanging="720"/>
        <w:jc w:val="both"/>
      </w:pPr>
    </w:p>
    <w:p w14:paraId="50DC5BBE" w14:textId="5AF2BFBF" w:rsidR="001C4935" w:rsidRPr="00FA7B10" w:rsidRDefault="00FA7B10" w:rsidP="004028B3">
      <w:pPr>
        <w:pStyle w:val="ListParagraph"/>
        <w:numPr>
          <w:ilvl w:val="0"/>
          <w:numId w:val="18"/>
        </w:numPr>
        <w:autoSpaceDE/>
        <w:autoSpaceDN/>
        <w:adjustRightInd/>
        <w:spacing w:line="220" w:lineRule="exact"/>
        <w:ind w:left="720" w:right="-324"/>
        <w:jc w:val="both"/>
        <w:rPr>
          <w:b/>
          <w:smallCaps/>
        </w:rPr>
      </w:pPr>
      <w:r w:rsidRPr="00FA7B10">
        <w:rPr>
          <w:b/>
          <w:smallCaps/>
        </w:rPr>
        <w:t>C</w:t>
      </w:r>
      <w:r w:rsidR="001C4935" w:rsidRPr="00FA7B10">
        <w:rPr>
          <w:b/>
          <w:smallCaps/>
        </w:rPr>
        <w:t xml:space="preserve">ontract with </w:t>
      </w:r>
      <w:proofErr w:type="spellStart"/>
      <w:r w:rsidR="001C4935" w:rsidRPr="00FA7B10">
        <w:rPr>
          <w:b/>
          <w:smallCaps/>
        </w:rPr>
        <w:t>Loni</w:t>
      </w:r>
      <w:proofErr w:type="spellEnd"/>
      <w:r w:rsidR="001C4935" w:rsidRPr="00FA7B10">
        <w:rPr>
          <w:b/>
          <w:smallCaps/>
        </w:rPr>
        <w:t xml:space="preserve"> Judson for a judge at the Fiesta 4-H Youth </w:t>
      </w:r>
      <w:hyperlink r:id="rId18" w:history="1">
        <w:r w:rsidR="001C4935" w:rsidRPr="00FA7B10">
          <w:rPr>
            <w:rStyle w:val="Hyperlink"/>
            <w:b/>
            <w:smallCaps/>
            <w:color w:val="auto"/>
            <w:u w:val="none"/>
          </w:rPr>
          <w:t>Horse Show</w:t>
        </w:r>
      </w:hyperlink>
      <w:r w:rsidR="001C4935" w:rsidRPr="00FA7B10">
        <w:rPr>
          <w:b/>
          <w:smallCaps/>
        </w:rPr>
        <w:t>.</w:t>
      </w:r>
    </w:p>
    <w:p w14:paraId="30B85A98" w14:textId="77777777" w:rsidR="001C4935" w:rsidRPr="001C4935" w:rsidRDefault="001C4935" w:rsidP="00BA1C37">
      <w:pPr>
        <w:pStyle w:val="ListParagraph"/>
        <w:spacing w:line="120" w:lineRule="exact"/>
        <w:ind w:left="1080" w:right="-331" w:hanging="720"/>
        <w:jc w:val="both"/>
      </w:pPr>
    </w:p>
    <w:p w14:paraId="2B785981" w14:textId="058FEAE3" w:rsidR="001C4935" w:rsidRPr="001C4935" w:rsidRDefault="00BA1C37" w:rsidP="004028B3">
      <w:pPr>
        <w:pStyle w:val="ListParagraph"/>
        <w:spacing w:line="220" w:lineRule="exact"/>
        <w:ind w:left="1080" w:right="-324" w:hanging="360"/>
        <w:jc w:val="both"/>
      </w:pPr>
      <w:r>
        <w:t>Commissioner Harvey</w:t>
      </w:r>
      <w:r w:rsidR="001C4935" w:rsidRPr="001C4935">
        <w:t xml:space="preserve"> presented this contract.</w:t>
      </w:r>
    </w:p>
    <w:p w14:paraId="30982839" w14:textId="357B8F05" w:rsidR="00FA7B10" w:rsidRPr="001C4935" w:rsidRDefault="00FA7B10" w:rsidP="004028B3">
      <w:pPr>
        <w:pStyle w:val="ListParagraph"/>
        <w:shd w:val="clear" w:color="auto" w:fill="D9D9D9" w:themeFill="background1" w:themeFillShade="D9"/>
        <w:spacing w:line="220" w:lineRule="exact"/>
        <w:ind w:right="-324"/>
        <w:jc w:val="both"/>
      </w:pPr>
      <w:r w:rsidRPr="001C4935">
        <w:t xml:space="preserve">Commissioner Harvey moved to approve the contract with </w:t>
      </w:r>
      <w:proofErr w:type="spellStart"/>
      <w:r w:rsidRPr="001C4935">
        <w:t>Loni</w:t>
      </w:r>
      <w:proofErr w:type="spellEnd"/>
      <w:r w:rsidRPr="001C4935">
        <w:t xml:space="preserve"> Judson for a judge at the Fiesta 4-H Youth </w:t>
      </w:r>
      <w:hyperlink r:id="rId19" w:history="1">
        <w:r w:rsidRPr="001C4935">
          <w:rPr>
            <w:rStyle w:val="Hyperlink"/>
            <w:color w:val="auto"/>
            <w:u w:val="none"/>
          </w:rPr>
          <w:t>Horse Show</w:t>
        </w:r>
      </w:hyperlink>
      <w:r w:rsidRPr="001C4935">
        <w:t>; Commissioner Froerer seconded.</w:t>
      </w:r>
    </w:p>
    <w:p w14:paraId="584BD278" w14:textId="77777777" w:rsidR="00FA7B10" w:rsidRPr="001C4935" w:rsidRDefault="00FA7B10" w:rsidP="004028B3">
      <w:pPr>
        <w:pStyle w:val="ListParagraph"/>
        <w:shd w:val="clear" w:color="auto" w:fill="D9D9D9" w:themeFill="background1" w:themeFillShade="D9"/>
        <w:spacing w:line="220" w:lineRule="exact"/>
        <w:ind w:right="-324"/>
        <w:jc w:val="both"/>
      </w:pPr>
      <w:r w:rsidRPr="001C4935">
        <w:t>Commissioner Harvey – aye; Commissioner Froerer – aye; Chair Jenkins – aye</w:t>
      </w:r>
    </w:p>
    <w:p w14:paraId="430E6D00" w14:textId="77777777" w:rsidR="001C4935" w:rsidRPr="001C4935" w:rsidRDefault="001C4935" w:rsidP="00065A3D">
      <w:pPr>
        <w:pStyle w:val="ListParagraph"/>
        <w:spacing w:line="180" w:lineRule="exact"/>
        <w:ind w:left="1080" w:right="-331" w:hanging="720"/>
        <w:jc w:val="both"/>
      </w:pPr>
    </w:p>
    <w:p w14:paraId="1B786940" w14:textId="007F01EC" w:rsidR="001C4935" w:rsidRPr="00FA7B10" w:rsidRDefault="00FA7B10" w:rsidP="004028B3">
      <w:pPr>
        <w:pStyle w:val="ListParagraph"/>
        <w:numPr>
          <w:ilvl w:val="0"/>
          <w:numId w:val="18"/>
        </w:numPr>
        <w:autoSpaceDE/>
        <w:autoSpaceDN/>
        <w:adjustRightInd/>
        <w:spacing w:line="220" w:lineRule="exact"/>
        <w:ind w:left="720" w:right="-324"/>
        <w:jc w:val="both"/>
        <w:rPr>
          <w:b/>
          <w:smallCaps/>
        </w:rPr>
      </w:pPr>
      <w:r w:rsidRPr="00FA7B10">
        <w:rPr>
          <w:b/>
          <w:smallCaps/>
        </w:rPr>
        <w:t>R</w:t>
      </w:r>
      <w:r w:rsidR="001C4935" w:rsidRPr="00FA7B10">
        <w:rPr>
          <w:b/>
          <w:smallCaps/>
        </w:rPr>
        <w:t xml:space="preserve">esolution appointing a member to the Golden Spike Event Center Arena Board – Resolution </w:t>
      </w:r>
      <w:r w:rsidR="00771B0E" w:rsidRPr="00FA7B10">
        <w:rPr>
          <w:b/>
          <w:smallCaps/>
        </w:rPr>
        <w:t>49-2</w:t>
      </w:r>
      <w:r w:rsidR="001C4935" w:rsidRPr="00FA7B10">
        <w:rPr>
          <w:b/>
          <w:smallCaps/>
        </w:rPr>
        <w:t>019.</w:t>
      </w:r>
    </w:p>
    <w:p w14:paraId="756A8454" w14:textId="77777777" w:rsidR="001C4935" w:rsidRPr="001C4935" w:rsidRDefault="001C4935" w:rsidP="00065A3D">
      <w:pPr>
        <w:pStyle w:val="ListParagraph"/>
        <w:spacing w:line="120" w:lineRule="exact"/>
        <w:ind w:left="1080" w:right="-331" w:hanging="720"/>
        <w:jc w:val="both"/>
      </w:pPr>
    </w:p>
    <w:p w14:paraId="126380AE" w14:textId="41B00D12" w:rsidR="001C4935" w:rsidRPr="001C4935" w:rsidRDefault="00065A3D" w:rsidP="00065A3D">
      <w:pPr>
        <w:pStyle w:val="ListParagraph"/>
        <w:spacing w:line="220" w:lineRule="exact"/>
        <w:ind w:right="-324"/>
        <w:jc w:val="both"/>
      </w:pPr>
      <w:r>
        <w:t xml:space="preserve">Commissioner Harvey </w:t>
      </w:r>
      <w:r w:rsidR="00B7780D">
        <w:t>note</w:t>
      </w:r>
      <w:r>
        <w:t>d that the Board recommended Tiffany Christ</w:t>
      </w:r>
      <w:r w:rsidR="00960E2B">
        <w:t>ia</w:t>
      </w:r>
      <w:r>
        <w:t>nsen for this appointment.</w:t>
      </w:r>
    </w:p>
    <w:p w14:paraId="4F4FF259" w14:textId="7B3FD9B4" w:rsidR="00FA7B10" w:rsidRPr="001C4935" w:rsidRDefault="00FA7B10" w:rsidP="004028B3">
      <w:pPr>
        <w:pStyle w:val="ListParagraph"/>
        <w:shd w:val="clear" w:color="auto" w:fill="D9D9D9" w:themeFill="background1" w:themeFillShade="D9"/>
        <w:spacing w:line="220" w:lineRule="exact"/>
        <w:ind w:right="-324"/>
        <w:jc w:val="both"/>
      </w:pPr>
      <w:r>
        <w:t>Commissioner Harvey moved to ad</w:t>
      </w:r>
      <w:r w:rsidRPr="001C4935">
        <w:t>o</w:t>
      </w:r>
      <w:r>
        <w:t xml:space="preserve">pt </w:t>
      </w:r>
      <w:r w:rsidRPr="001C4935">
        <w:t xml:space="preserve">Resolution </w:t>
      </w:r>
      <w:r>
        <w:t>49-2</w:t>
      </w:r>
      <w:r w:rsidRPr="001C4935">
        <w:t>019</w:t>
      </w:r>
      <w:r w:rsidRPr="00FA7B10">
        <w:t xml:space="preserve"> </w:t>
      </w:r>
      <w:r w:rsidRPr="001C4935">
        <w:t xml:space="preserve">appointing </w:t>
      </w:r>
      <w:r w:rsidR="00AD1ACD" w:rsidRPr="00AD1ACD">
        <w:rPr>
          <w:bCs/>
        </w:rPr>
        <w:t>Tiffany Christensen</w:t>
      </w:r>
      <w:r w:rsidR="00AD1ACD">
        <w:rPr>
          <w:bCs/>
        </w:rPr>
        <w:t xml:space="preserve"> </w:t>
      </w:r>
      <w:r w:rsidRPr="001C4935">
        <w:t>to the Golden Spike Event Center Arena Board</w:t>
      </w:r>
      <w:r w:rsidR="00AD1ACD">
        <w:t xml:space="preserve"> through </w:t>
      </w:r>
      <w:r w:rsidR="00AD1ACD" w:rsidRPr="00AD1ACD">
        <w:rPr>
          <w:bCs/>
        </w:rPr>
        <w:t>08/06/2023</w:t>
      </w:r>
      <w:r w:rsidRPr="001C4935">
        <w:t>; Commissioner Froerer seconded.</w:t>
      </w:r>
    </w:p>
    <w:p w14:paraId="49112F27" w14:textId="77777777" w:rsidR="00FA7B10" w:rsidRPr="001C4935" w:rsidRDefault="00FA7B10" w:rsidP="004028B3">
      <w:pPr>
        <w:pStyle w:val="ListParagraph"/>
        <w:shd w:val="clear" w:color="auto" w:fill="D9D9D9" w:themeFill="background1" w:themeFillShade="D9"/>
        <w:spacing w:line="220" w:lineRule="exact"/>
        <w:ind w:right="-324"/>
        <w:jc w:val="both"/>
      </w:pPr>
      <w:r w:rsidRPr="001C4935">
        <w:t>Commissioner Harvey – aye; Commissioner Froerer – aye; Chair Jenkins – aye</w:t>
      </w:r>
    </w:p>
    <w:p w14:paraId="0E4C57EC" w14:textId="77777777" w:rsidR="001C4935" w:rsidRPr="001C4935" w:rsidRDefault="001C4935" w:rsidP="001617FA">
      <w:pPr>
        <w:pStyle w:val="ListParagraph"/>
        <w:spacing w:line="180" w:lineRule="exact"/>
        <w:ind w:left="1080" w:right="-331" w:hanging="720"/>
        <w:jc w:val="both"/>
      </w:pPr>
    </w:p>
    <w:p w14:paraId="21D5C1DE" w14:textId="1C608830" w:rsidR="001C4935" w:rsidRPr="00A2485B" w:rsidRDefault="00A2485B" w:rsidP="004028B3">
      <w:pPr>
        <w:pStyle w:val="ListParagraph"/>
        <w:numPr>
          <w:ilvl w:val="0"/>
          <w:numId w:val="18"/>
        </w:numPr>
        <w:autoSpaceDE/>
        <w:autoSpaceDN/>
        <w:adjustRightInd/>
        <w:spacing w:line="220" w:lineRule="exact"/>
        <w:ind w:left="720" w:right="-324"/>
        <w:jc w:val="both"/>
        <w:rPr>
          <w:b/>
          <w:smallCaps/>
          <w:spacing w:val="-10"/>
        </w:rPr>
      </w:pPr>
      <w:r w:rsidRPr="00A2485B">
        <w:rPr>
          <w:b/>
          <w:smallCaps/>
          <w:spacing w:val="-10"/>
        </w:rPr>
        <w:t>C</w:t>
      </w:r>
      <w:r w:rsidR="001C4935" w:rsidRPr="00A2485B">
        <w:rPr>
          <w:b/>
          <w:smallCaps/>
          <w:spacing w:val="-10"/>
        </w:rPr>
        <w:t xml:space="preserve">ontract with Fremont High School/Dance Company to wash tables at the 2019 Weber </w:t>
      </w:r>
      <w:hyperlink r:id="rId20" w:history="1">
        <w:r w:rsidR="001C4935" w:rsidRPr="00A2485B">
          <w:rPr>
            <w:rStyle w:val="Hyperlink"/>
            <w:b/>
            <w:smallCaps/>
            <w:color w:val="auto"/>
            <w:spacing w:val="-10"/>
            <w:u w:val="none"/>
          </w:rPr>
          <w:t>County Fair</w:t>
        </w:r>
      </w:hyperlink>
      <w:r w:rsidR="001C4935" w:rsidRPr="00A2485B">
        <w:rPr>
          <w:b/>
          <w:smallCaps/>
          <w:spacing w:val="-10"/>
        </w:rPr>
        <w:t>.</w:t>
      </w:r>
    </w:p>
    <w:p w14:paraId="207B1FEB" w14:textId="77777777" w:rsidR="001C4935" w:rsidRPr="001C4935" w:rsidRDefault="001C4935" w:rsidP="001617FA">
      <w:pPr>
        <w:pStyle w:val="ListParagraph"/>
        <w:spacing w:line="120" w:lineRule="exact"/>
        <w:ind w:left="1080" w:right="-331" w:hanging="720"/>
      </w:pPr>
    </w:p>
    <w:p w14:paraId="2E842BAD" w14:textId="09AD4194" w:rsidR="001C4935" w:rsidRPr="001C4935" w:rsidRDefault="00065A3D" w:rsidP="004028B3">
      <w:pPr>
        <w:pStyle w:val="ListParagraph"/>
        <w:spacing w:line="220" w:lineRule="exact"/>
        <w:ind w:left="1080" w:right="-324" w:hanging="360"/>
        <w:jc w:val="both"/>
      </w:pPr>
      <w:r>
        <w:t xml:space="preserve">Commissioner Harvey </w:t>
      </w:r>
      <w:r w:rsidR="001C4935" w:rsidRPr="001C4935">
        <w:t>presented this contract.</w:t>
      </w:r>
    </w:p>
    <w:p w14:paraId="24625937" w14:textId="512215D3" w:rsidR="00FA7B10" w:rsidRPr="001C4935" w:rsidRDefault="00FA7B10" w:rsidP="004028B3">
      <w:pPr>
        <w:pStyle w:val="ListParagraph"/>
        <w:shd w:val="clear" w:color="auto" w:fill="D9D9D9" w:themeFill="background1" w:themeFillShade="D9"/>
        <w:spacing w:line="220" w:lineRule="exact"/>
        <w:ind w:right="-324"/>
        <w:jc w:val="both"/>
      </w:pPr>
      <w:r w:rsidRPr="001C4935">
        <w:t xml:space="preserve">Commissioner Harvey moved to approve the contract with </w:t>
      </w:r>
      <w:r w:rsidR="00A2485B" w:rsidRPr="001C4935">
        <w:t xml:space="preserve">Fremont High School/Dance Company to wash tables at the 2019 Weber </w:t>
      </w:r>
      <w:hyperlink r:id="rId21" w:history="1">
        <w:r w:rsidR="00A2485B" w:rsidRPr="001C4935">
          <w:rPr>
            <w:rStyle w:val="Hyperlink"/>
            <w:color w:val="auto"/>
            <w:u w:val="none"/>
          </w:rPr>
          <w:t>County Fair</w:t>
        </w:r>
      </w:hyperlink>
      <w:r w:rsidRPr="001C4935">
        <w:t>; Commissioner Froerer seconded.</w:t>
      </w:r>
    </w:p>
    <w:p w14:paraId="6C056074" w14:textId="77777777" w:rsidR="00FA7B10" w:rsidRPr="001C4935" w:rsidRDefault="00FA7B10" w:rsidP="004028B3">
      <w:pPr>
        <w:pStyle w:val="ListParagraph"/>
        <w:shd w:val="clear" w:color="auto" w:fill="D9D9D9" w:themeFill="background1" w:themeFillShade="D9"/>
        <w:spacing w:line="220" w:lineRule="exact"/>
        <w:ind w:right="-324"/>
        <w:jc w:val="both"/>
      </w:pPr>
      <w:r w:rsidRPr="001C4935">
        <w:t>Commissioner Harvey – aye; Commissioner Froerer – aye; Chair Jenkins – aye</w:t>
      </w:r>
    </w:p>
    <w:p w14:paraId="1F8C5342" w14:textId="67A63DD2" w:rsidR="001617FA" w:rsidRDefault="001617FA">
      <w:pPr>
        <w:autoSpaceDE/>
        <w:autoSpaceDN/>
        <w:adjustRightInd/>
        <w:spacing w:after="200" w:line="276" w:lineRule="auto"/>
      </w:pPr>
      <w:r>
        <w:br w:type="page"/>
      </w:r>
    </w:p>
    <w:p w14:paraId="6F9E865D" w14:textId="77777777" w:rsidR="001C4935" w:rsidRPr="001C4935" w:rsidRDefault="001C4935" w:rsidP="00065A3D">
      <w:pPr>
        <w:pStyle w:val="ListParagraph"/>
        <w:spacing w:line="180" w:lineRule="exact"/>
        <w:ind w:left="1080" w:right="-331"/>
        <w:jc w:val="both"/>
      </w:pPr>
    </w:p>
    <w:p w14:paraId="6562C26C" w14:textId="69F34FAD" w:rsidR="001C4935" w:rsidRPr="001C4935" w:rsidRDefault="001C4935" w:rsidP="00065A3D">
      <w:pPr>
        <w:pStyle w:val="ListParagraph"/>
        <w:numPr>
          <w:ilvl w:val="0"/>
          <w:numId w:val="14"/>
        </w:numPr>
        <w:autoSpaceDE/>
        <w:autoSpaceDN/>
        <w:adjustRightInd/>
        <w:spacing w:line="180" w:lineRule="exact"/>
        <w:ind w:left="360" w:right="-331"/>
        <w:jc w:val="both"/>
        <w:rPr>
          <w:b/>
        </w:rPr>
      </w:pPr>
      <w:r w:rsidRPr="001C4935">
        <w:rPr>
          <w:b/>
          <w:smallCaps/>
        </w:rPr>
        <w:t>Public Hearing</w:t>
      </w:r>
      <w:r w:rsidR="00352AE6">
        <w:rPr>
          <w:b/>
          <w:smallCaps/>
        </w:rPr>
        <w:t>:</w:t>
      </w:r>
    </w:p>
    <w:p w14:paraId="18C992F6" w14:textId="77777777" w:rsidR="001C4935" w:rsidRPr="001C4935" w:rsidRDefault="001C4935" w:rsidP="00065A3D">
      <w:pPr>
        <w:pStyle w:val="ListParagraph"/>
        <w:spacing w:line="140" w:lineRule="exact"/>
        <w:ind w:right="-331"/>
        <w:jc w:val="both"/>
        <w:rPr>
          <w:b/>
        </w:rPr>
      </w:pPr>
    </w:p>
    <w:p w14:paraId="0817A629" w14:textId="5B269919" w:rsidR="001C4935" w:rsidRPr="001C4935" w:rsidRDefault="001C4935" w:rsidP="00065A3D">
      <w:pPr>
        <w:pStyle w:val="ListParagraph"/>
        <w:numPr>
          <w:ilvl w:val="3"/>
          <w:numId w:val="16"/>
        </w:numPr>
        <w:autoSpaceDE/>
        <w:autoSpaceDN/>
        <w:adjustRightInd/>
        <w:spacing w:line="180" w:lineRule="exact"/>
        <w:ind w:left="1080" w:right="-331"/>
        <w:jc w:val="both"/>
      </w:pPr>
      <w:r w:rsidRPr="001C4935">
        <w:t xml:space="preserve"> </w:t>
      </w:r>
    </w:p>
    <w:p w14:paraId="6D05509F" w14:textId="31ADD27E" w:rsidR="00A2485B" w:rsidRPr="001C4935" w:rsidRDefault="00A2485B" w:rsidP="004028B3">
      <w:pPr>
        <w:pStyle w:val="ListParagraph"/>
        <w:shd w:val="clear" w:color="auto" w:fill="D9D9D9" w:themeFill="background1" w:themeFillShade="D9"/>
        <w:spacing w:line="220" w:lineRule="exact"/>
        <w:ind w:left="1080" w:right="-324"/>
        <w:jc w:val="both"/>
      </w:pPr>
      <w:r w:rsidRPr="001C4935">
        <w:t xml:space="preserve">Commissioner </w:t>
      </w:r>
      <w:r w:rsidR="00065A3D" w:rsidRPr="001C4935">
        <w:t xml:space="preserve">Froerer </w:t>
      </w:r>
      <w:r w:rsidRPr="001C4935">
        <w:t xml:space="preserve">moved to adjourn the public meeting and convene </w:t>
      </w:r>
      <w:r>
        <w:t xml:space="preserve">the </w:t>
      </w:r>
      <w:r w:rsidRPr="001C4935">
        <w:t xml:space="preserve">public hearings; Commissioner </w:t>
      </w:r>
      <w:r w:rsidR="00065A3D" w:rsidRPr="001C4935">
        <w:t xml:space="preserve">Harvey </w:t>
      </w:r>
      <w:r w:rsidRPr="001C4935">
        <w:t>seconded.</w:t>
      </w:r>
    </w:p>
    <w:p w14:paraId="7FF2DE57" w14:textId="77777777" w:rsidR="00A2485B" w:rsidRPr="001C4935" w:rsidRDefault="00A2485B" w:rsidP="004028B3">
      <w:pPr>
        <w:pStyle w:val="ListParagraph"/>
        <w:shd w:val="clear" w:color="auto" w:fill="D9D9D9" w:themeFill="background1" w:themeFillShade="D9"/>
        <w:spacing w:line="220" w:lineRule="exact"/>
        <w:ind w:left="1080" w:right="-324"/>
        <w:jc w:val="both"/>
      </w:pPr>
      <w:r w:rsidRPr="001C4935">
        <w:t>Commissioner Harvey – aye; Commissioner Froerer – aye; Chair Jenkins – aye</w:t>
      </w:r>
    </w:p>
    <w:p w14:paraId="0E4E2E9E" w14:textId="77777777" w:rsidR="001C4935" w:rsidRPr="001C4935" w:rsidRDefault="001C4935" w:rsidP="001617FA">
      <w:pPr>
        <w:spacing w:line="180" w:lineRule="exact"/>
        <w:ind w:right="-331"/>
        <w:jc w:val="both"/>
      </w:pPr>
    </w:p>
    <w:p w14:paraId="685F0DF5" w14:textId="77777777" w:rsidR="001C4935" w:rsidRPr="001617FA" w:rsidRDefault="001C4935" w:rsidP="004028B3">
      <w:pPr>
        <w:pStyle w:val="ListParagraph"/>
        <w:numPr>
          <w:ilvl w:val="0"/>
          <w:numId w:val="16"/>
        </w:numPr>
        <w:autoSpaceDE/>
        <w:autoSpaceDN/>
        <w:adjustRightInd/>
        <w:spacing w:line="220" w:lineRule="exact"/>
        <w:ind w:left="1080" w:right="-324"/>
        <w:jc w:val="both"/>
        <w:rPr>
          <w:b/>
          <w:smallCaps/>
        </w:rPr>
      </w:pPr>
      <w:r w:rsidRPr="001617FA">
        <w:rPr>
          <w:b/>
          <w:smallCaps/>
        </w:rPr>
        <w:t xml:space="preserve">Public hearing to discuss amendments to the operating and capital budget of Weber County for the 2019 calendar </w:t>
      </w:r>
      <w:hyperlink r:id="rId22" w:history="1">
        <w:r w:rsidRPr="001617FA">
          <w:rPr>
            <w:rStyle w:val="Hyperlink"/>
            <w:b/>
            <w:smallCaps/>
            <w:color w:val="auto"/>
            <w:u w:val="none"/>
          </w:rPr>
          <w:t>year.</w:t>
        </w:r>
      </w:hyperlink>
    </w:p>
    <w:p w14:paraId="21A75070" w14:textId="77777777" w:rsidR="001C4935" w:rsidRPr="001C4935" w:rsidRDefault="001C4935" w:rsidP="001617FA">
      <w:pPr>
        <w:pStyle w:val="ListParagraph"/>
        <w:spacing w:line="140" w:lineRule="exact"/>
        <w:ind w:left="1080" w:right="-331"/>
        <w:jc w:val="both"/>
      </w:pPr>
    </w:p>
    <w:p w14:paraId="2AC5A9C3" w14:textId="7F311473" w:rsidR="001C4935" w:rsidRPr="001C4935" w:rsidRDefault="001C4935" w:rsidP="004028B3">
      <w:pPr>
        <w:pStyle w:val="ListParagraph"/>
        <w:spacing w:line="220" w:lineRule="exact"/>
        <w:ind w:left="1080" w:right="-324"/>
        <w:jc w:val="both"/>
      </w:pPr>
      <w:r w:rsidRPr="001C4935">
        <w:t xml:space="preserve">Scott Parke, </w:t>
      </w:r>
      <w:r w:rsidR="00065A3D">
        <w:t xml:space="preserve">County Comptroller, presented the </w:t>
      </w:r>
      <w:r w:rsidR="005A2763">
        <w:t>resolution with the summary of adjustments</w:t>
      </w:r>
      <w:r w:rsidR="00352AE6">
        <w:t>.  Th</w:t>
      </w:r>
      <w:r w:rsidR="00C56FB4">
        <w:t xml:space="preserve">e </w:t>
      </w:r>
      <w:r w:rsidR="005A2763">
        <w:t xml:space="preserve">highlights </w:t>
      </w:r>
      <w:r w:rsidR="00C56FB4">
        <w:t xml:space="preserve">included </w:t>
      </w:r>
      <w:r w:rsidR="005A2763">
        <w:t>$300,000 for a road grader</w:t>
      </w:r>
      <w:r w:rsidR="00352AE6">
        <w:t>,</w:t>
      </w:r>
      <w:r w:rsidR="005A2763">
        <w:t xml:space="preserve"> </w:t>
      </w:r>
      <w:r w:rsidR="00C56FB4">
        <w:t xml:space="preserve">the county </w:t>
      </w:r>
      <w:r w:rsidR="005A2763">
        <w:t xml:space="preserve">received several large grants, including $750,000 </w:t>
      </w:r>
      <w:r w:rsidR="00EF26CF">
        <w:t>from the State for the Archery Range</w:t>
      </w:r>
      <w:r w:rsidR="00352AE6">
        <w:t xml:space="preserve">, an additional </w:t>
      </w:r>
      <w:r w:rsidR="00EF26CF">
        <w:t xml:space="preserve">$230,000 </w:t>
      </w:r>
      <w:r w:rsidR="00B7780D">
        <w:t xml:space="preserve">is </w:t>
      </w:r>
      <w:r w:rsidR="00D84F27">
        <w:t xml:space="preserve">needed </w:t>
      </w:r>
      <w:r w:rsidR="00EF26CF">
        <w:t xml:space="preserve">to cover workers’ compensation </w:t>
      </w:r>
      <w:r w:rsidR="00352AE6">
        <w:t>i</w:t>
      </w:r>
      <w:r w:rsidR="00EF26CF">
        <w:t>n</w:t>
      </w:r>
      <w:r w:rsidR="00352AE6">
        <w:t>c</w:t>
      </w:r>
      <w:r w:rsidR="00EF26CF">
        <w:t>re</w:t>
      </w:r>
      <w:r w:rsidR="00352AE6">
        <w:t>a</w:t>
      </w:r>
      <w:r w:rsidR="00EF26CF">
        <w:t>s</w:t>
      </w:r>
      <w:r w:rsidR="00352AE6">
        <w:t xml:space="preserve">ed costs, </w:t>
      </w:r>
      <w:r w:rsidR="00A37315">
        <w:t xml:space="preserve">and </w:t>
      </w:r>
      <w:r w:rsidR="00352AE6">
        <w:t>the</w:t>
      </w:r>
      <w:r w:rsidR="00EF26CF">
        <w:t xml:space="preserve"> </w:t>
      </w:r>
      <w:r w:rsidR="00C56FB4">
        <w:t>Library wi</w:t>
      </w:r>
      <w:r w:rsidR="00B7780D">
        <w:t>ll</w:t>
      </w:r>
      <w:r w:rsidR="00C56FB4">
        <w:t xml:space="preserve"> spend some of the </w:t>
      </w:r>
      <w:r w:rsidR="00EF26CF">
        <w:t xml:space="preserve">fund balance </w:t>
      </w:r>
      <w:r w:rsidR="00C56FB4">
        <w:t xml:space="preserve">that they have saved </w:t>
      </w:r>
      <w:r w:rsidR="00352AE6">
        <w:t xml:space="preserve">over the years </w:t>
      </w:r>
      <w:r w:rsidR="00EF26CF">
        <w:t>for improvements</w:t>
      </w:r>
      <w:r w:rsidR="00352AE6">
        <w:t>,</w:t>
      </w:r>
      <w:r w:rsidR="00EF26CF">
        <w:t xml:space="preserve"> </w:t>
      </w:r>
      <w:r w:rsidR="00065A3D">
        <w:t>Chair Jenkins invited public comments and none were offered.</w:t>
      </w:r>
    </w:p>
    <w:p w14:paraId="7C0E65D8" w14:textId="77777777" w:rsidR="001C4935" w:rsidRPr="001C4935" w:rsidRDefault="001C4935" w:rsidP="001617FA">
      <w:pPr>
        <w:pStyle w:val="ListParagraph"/>
        <w:spacing w:line="180" w:lineRule="exact"/>
        <w:ind w:left="1080" w:right="-331"/>
        <w:jc w:val="both"/>
      </w:pPr>
    </w:p>
    <w:p w14:paraId="4F65FEA9" w14:textId="77777777" w:rsidR="001C4935" w:rsidRPr="00B7780D" w:rsidRDefault="001C4935" w:rsidP="004028B3">
      <w:pPr>
        <w:pStyle w:val="ListParagraph"/>
        <w:numPr>
          <w:ilvl w:val="0"/>
          <w:numId w:val="16"/>
        </w:numPr>
        <w:autoSpaceDE/>
        <w:autoSpaceDN/>
        <w:adjustRightInd/>
        <w:spacing w:line="220" w:lineRule="exact"/>
        <w:ind w:left="1080" w:right="-324"/>
        <w:jc w:val="both"/>
        <w:rPr>
          <w:b/>
          <w:smallCaps/>
        </w:rPr>
      </w:pPr>
      <w:r w:rsidRPr="00B7780D">
        <w:rPr>
          <w:b/>
          <w:smallCaps/>
        </w:rPr>
        <w:t xml:space="preserve">Public hearing to consider and take action on ZTA 2019-05, a proposal to amend the Land Use Code, Titles 101 and 106, to remove antiquated slope and road area requirements applicable to cluster subdivisions, PRUD’s, and Master </w:t>
      </w:r>
      <w:hyperlink r:id="rId23" w:history="1">
        <w:r w:rsidRPr="00B7780D">
          <w:rPr>
            <w:rStyle w:val="Hyperlink"/>
            <w:b/>
            <w:smallCaps/>
            <w:color w:val="auto"/>
            <w:u w:val="none"/>
          </w:rPr>
          <w:t>Planned Developments</w:t>
        </w:r>
      </w:hyperlink>
      <w:r w:rsidRPr="00B7780D">
        <w:rPr>
          <w:b/>
          <w:smallCaps/>
        </w:rPr>
        <w:t xml:space="preserve">. </w:t>
      </w:r>
    </w:p>
    <w:p w14:paraId="16E78884" w14:textId="77777777" w:rsidR="001C4935" w:rsidRPr="001C4935" w:rsidRDefault="001C4935" w:rsidP="001617FA">
      <w:pPr>
        <w:pStyle w:val="ListParagraph"/>
        <w:spacing w:line="120" w:lineRule="exact"/>
        <w:ind w:left="1080" w:right="-331"/>
        <w:jc w:val="both"/>
      </w:pPr>
    </w:p>
    <w:p w14:paraId="4B6CF1BD" w14:textId="075A557F" w:rsidR="001C4935" w:rsidRPr="001C4935" w:rsidRDefault="001C4935" w:rsidP="004028B3">
      <w:pPr>
        <w:pStyle w:val="ListParagraph"/>
        <w:spacing w:line="220" w:lineRule="exact"/>
        <w:ind w:left="1080" w:right="-324"/>
        <w:jc w:val="both"/>
      </w:pPr>
      <w:r w:rsidRPr="001C4935">
        <w:t>Charles Ewert, of the County Planning Division</w:t>
      </w:r>
      <w:r w:rsidR="00065A3D">
        <w:t xml:space="preserve">, stated that </w:t>
      </w:r>
      <w:r w:rsidR="000167ED">
        <w:t xml:space="preserve">when the </w:t>
      </w:r>
      <w:r w:rsidR="00065A3D">
        <w:t xml:space="preserve">Cluster </w:t>
      </w:r>
      <w:r w:rsidR="000167ED">
        <w:t>Subdivision Code was a</w:t>
      </w:r>
      <w:r w:rsidR="00D87A9F">
        <w:t>m</w:t>
      </w:r>
      <w:r w:rsidR="000167ED">
        <w:t>e</w:t>
      </w:r>
      <w:r w:rsidR="00D87A9F">
        <w:t>n</w:t>
      </w:r>
      <w:r w:rsidR="000167ED">
        <w:t>d</w:t>
      </w:r>
      <w:r w:rsidR="00D87A9F">
        <w:t xml:space="preserve">ed in 2018 the county amended the method of calculating </w:t>
      </w:r>
      <w:r w:rsidR="00B5456B">
        <w:t>density for nontraditional subdivisions (e</w:t>
      </w:r>
      <w:r w:rsidR="001D772A">
        <w:t>.</w:t>
      </w:r>
      <w:r w:rsidR="00B5456B">
        <w:t>g.</w:t>
      </w:r>
      <w:r w:rsidR="001D772A">
        <w:t>, cluster subdivisions) to overcome some issues and enhance incentive</w:t>
      </w:r>
      <w:r w:rsidR="00F57C0A">
        <w:t>s</w:t>
      </w:r>
      <w:r w:rsidR="001D772A">
        <w:t xml:space="preserve"> of </w:t>
      </w:r>
      <w:r w:rsidR="00A15099">
        <w:t>clustering by eliminating the slope reduction from the density calculation</w:t>
      </w:r>
      <w:r w:rsidR="001D772A">
        <w:t xml:space="preserve">.  </w:t>
      </w:r>
      <w:r w:rsidR="002D0F42">
        <w:t>In the amendment process</w:t>
      </w:r>
      <w:r w:rsidR="000167ED">
        <w:t xml:space="preserve">, </w:t>
      </w:r>
      <w:r w:rsidR="002D0F42">
        <w:t xml:space="preserve">a section that was buried in the code </w:t>
      </w:r>
      <w:r w:rsidR="000167ED">
        <w:t xml:space="preserve">was </w:t>
      </w:r>
      <w:r w:rsidR="002D0F42">
        <w:t>missed and this item correct</w:t>
      </w:r>
      <w:r w:rsidR="00F57C0A">
        <w:t>s</w:t>
      </w:r>
      <w:r w:rsidR="002D0F42">
        <w:t xml:space="preserve"> the oversight.  </w:t>
      </w:r>
      <w:r w:rsidR="00755F55">
        <w:t xml:space="preserve">The current calculation of density for a cluster subdivision requires an exclusion of 10% of the gross land because of assumed area required for streets.  </w:t>
      </w:r>
      <w:r w:rsidR="002D72BF">
        <w:t xml:space="preserve">In reviewing </w:t>
      </w:r>
      <w:r w:rsidR="00065A3D">
        <w:t xml:space="preserve">this </w:t>
      </w:r>
      <w:r w:rsidR="00675C61">
        <w:t xml:space="preserve">item </w:t>
      </w:r>
      <w:r w:rsidR="002D72BF">
        <w:t>w</w:t>
      </w:r>
      <w:r w:rsidR="00065A3D">
        <w:t>it</w:t>
      </w:r>
      <w:r w:rsidR="002D72BF">
        <w:t>h</w:t>
      </w:r>
      <w:r w:rsidR="00065A3D">
        <w:t xml:space="preserve"> the Ogde</w:t>
      </w:r>
      <w:r w:rsidR="002D72BF">
        <w:t>n</w:t>
      </w:r>
      <w:r w:rsidR="00065A3D">
        <w:t xml:space="preserve"> V</w:t>
      </w:r>
      <w:r w:rsidR="002D72BF">
        <w:t>alley Planning Commission, they want</w:t>
      </w:r>
      <w:r w:rsidR="003E416B">
        <w:t>ed</w:t>
      </w:r>
      <w:r w:rsidR="002D72BF">
        <w:t xml:space="preserve"> to see the</w:t>
      </w:r>
      <w:r w:rsidR="00065A3D">
        <w:t xml:space="preserve"> </w:t>
      </w:r>
      <w:r w:rsidR="002D72BF">
        <w:t xml:space="preserve">definition of </w:t>
      </w:r>
      <w:r w:rsidR="00065A3D">
        <w:t>net deve</w:t>
      </w:r>
      <w:r w:rsidR="002D72BF">
        <w:t>lopable</w:t>
      </w:r>
      <w:r w:rsidR="00065A3D">
        <w:t xml:space="preserve"> acre</w:t>
      </w:r>
      <w:r w:rsidR="002D72BF">
        <w:t xml:space="preserve">age </w:t>
      </w:r>
      <w:r w:rsidR="00F57C0A">
        <w:t xml:space="preserve">to </w:t>
      </w:r>
      <w:r w:rsidR="00065A3D">
        <w:t>also change</w:t>
      </w:r>
      <w:r w:rsidR="003E416B">
        <w:t xml:space="preserve"> to say </w:t>
      </w:r>
      <w:r w:rsidR="009C23EC">
        <w:t xml:space="preserve">that it is </w:t>
      </w:r>
      <w:r w:rsidR="003E416B">
        <w:t>just the area of road space that the developer actually proposes, no</w:t>
      </w:r>
      <w:r w:rsidR="009C23EC">
        <w:t>t</w:t>
      </w:r>
      <w:r w:rsidR="003E416B">
        <w:t xml:space="preserve"> an assumed static or constant number, and the county removed the 10%</w:t>
      </w:r>
      <w:r w:rsidR="009C23EC">
        <w:t>.</w:t>
      </w:r>
      <w:r w:rsidR="00765D51">
        <w:t xml:space="preserve"> </w:t>
      </w:r>
      <w:r w:rsidR="00065A3D">
        <w:t xml:space="preserve"> </w:t>
      </w:r>
      <w:r w:rsidR="009C23EC">
        <w:t xml:space="preserve">Commissioner Froerer declared conflict </w:t>
      </w:r>
      <w:r w:rsidR="00F57C0A">
        <w:t xml:space="preserve">of interest </w:t>
      </w:r>
      <w:r w:rsidR="009C23EC">
        <w:t xml:space="preserve">because </w:t>
      </w:r>
      <w:r w:rsidR="00F57C0A">
        <w:t xml:space="preserve">he just realized that </w:t>
      </w:r>
      <w:r w:rsidR="009C23EC">
        <w:t xml:space="preserve">the applicant is </w:t>
      </w:r>
      <w:r w:rsidR="00484E5B">
        <w:t>one of his current</w:t>
      </w:r>
      <w:r w:rsidR="009C23EC">
        <w:t xml:space="preserve"> c</w:t>
      </w:r>
      <w:r w:rsidR="00484E5B">
        <w:t>li</w:t>
      </w:r>
      <w:r w:rsidR="009C23EC">
        <w:t>ent</w:t>
      </w:r>
      <w:r w:rsidR="00484E5B">
        <w:t>s.  C</w:t>
      </w:r>
      <w:r w:rsidR="000167ED">
        <w:t xml:space="preserve">hristopher Crockett, Deputy County Attorney, </w:t>
      </w:r>
      <w:r w:rsidR="00484E5B">
        <w:t>said that as a legislative item</w:t>
      </w:r>
      <w:r w:rsidR="00765D51">
        <w:t xml:space="preserve"> </w:t>
      </w:r>
      <w:r w:rsidR="00484E5B">
        <w:t xml:space="preserve">he did not believe it prohibited </w:t>
      </w:r>
      <w:r w:rsidR="00F25F45">
        <w:t xml:space="preserve">Commissioner </w:t>
      </w:r>
      <w:proofErr w:type="gramStart"/>
      <w:r w:rsidR="00F25F45">
        <w:t xml:space="preserve">Froerer </w:t>
      </w:r>
      <w:bookmarkStart w:id="0" w:name="_GoBack"/>
      <w:bookmarkEnd w:id="0"/>
      <w:r w:rsidR="00484E5B">
        <w:t xml:space="preserve"> from</w:t>
      </w:r>
      <w:proofErr w:type="gramEnd"/>
      <w:r w:rsidR="00484E5B">
        <w:t xml:space="preserve"> voting unless the two other commissioners believed it was a conflict.</w:t>
      </w:r>
    </w:p>
    <w:p w14:paraId="2D82CBEF" w14:textId="77777777" w:rsidR="001C4935" w:rsidRPr="001C4935" w:rsidRDefault="001C4935" w:rsidP="001617FA">
      <w:pPr>
        <w:pStyle w:val="ListParagraph"/>
        <w:spacing w:line="180" w:lineRule="exact"/>
        <w:ind w:left="1080" w:right="-331"/>
        <w:jc w:val="both"/>
      </w:pPr>
    </w:p>
    <w:p w14:paraId="0DD6555C" w14:textId="3F39D193" w:rsidR="001C4935" w:rsidRPr="001C4935" w:rsidRDefault="001C4935" w:rsidP="004028B3">
      <w:pPr>
        <w:pStyle w:val="ListParagraph"/>
        <w:numPr>
          <w:ilvl w:val="0"/>
          <w:numId w:val="16"/>
        </w:numPr>
        <w:autoSpaceDE/>
        <w:autoSpaceDN/>
        <w:adjustRightInd/>
        <w:spacing w:line="220" w:lineRule="exact"/>
        <w:ind w:left="1080" w:right="-324"/>
        <w:jc w:val="both"/>
      </w:pPr>
      <w:r w:rsidRPr="001C4935">
        <w:t>Public comments</w:t>
      </w:r>
      <w:r w:rsidR="00A2485B">
        <w:t xml:space="preserve">:  </w:t>
      </w:r>
      <w:r w:rsidR="00765D51">
        <w:t>Chair Jenkins invited public comments and none were offered.</w:t>
      </w:r>
    </w:p>
    <w:p w14:paraId="72957379" w14:textId="77777777" w:rsidR="001C4935" w:rsidRPr="001C4935" w:rsidRDefault="001C4935" w:rsidP="001617FA">
      <w:pPr>
        <w:spacing w:line="120" w:lineRule="exact"/>
        <w:ind w:right="-331"/>
        <w:jc w:val="both"/>
      </w:pPr>
    </w:p>
    <w:p w14:paraId="6A7BECFA" w14:textId="351570D3" w:rsidR="001C4935" w:rsidRPr="001C4935" w:rsidRDefault="001C4935" w:rsidP="001617FA">
      <w:pPr>
        <w:pStyle w:val="ListParagraph"/>
        <w:numPr>
          <w:ilvl w:val="0"/>
          <w:numId w:val="16"/>
        </w:numPr>
        <w:autoSpaceDE/>
        <w:autoSpaceDN/>
        <w:adjustRightInd/>
        <w:spacing w:line="180" w:lineRule="exact"/>
        <w:ind w:left="1080" w:right="-331"/>
        <w:jc w:val="both"/>
      </w:pPr>
    </w:p>
    <w:p w14:paraId="1A6A83D4" w14:textId="77777777" w:rsidR="00A2485B" w:rsidRPr="001C4935" w:rsidRDefault="00A2485B" w:rsidP="004028B3">
      <w:pPr>
        <w:pStyle w:val="ListParagraph"/>
        <w:shd w:val="clear" w:color="auto" w:fill="D9D9D9" w:themeFill="background1" w:themeFillShade="D9"/>
        <w:spacing w:line="220" w:lineRule="exact"/>
        <w:ind w:left="1080" w:right="-324"/>
        <w:jc w:val="both"/>
      </w:pPr>
      <w:r w:rsidRPr="001C4935">
        <w:t>Commissioner Harvey moved to adjourn the public hearings and</w:t>
      </w:r>
      <w:r>
        <w:t xml:space="preserve"> re</w:t>
      </w:r>
      <w:r w:rsidRPr="001C4935">
        <w:t xml:space="preserve">convene </w:t>
      </w:r>
      <w:r>
        <w:t xml:space="preserve">the </w:t>
      </w:r>
      <w:r w:rsidRPr="001C4935">
        <w:t>public</w:t>
      </w:r>
      <w:r>
        <w:t xml:space="preserve"> </w:t>
      </w:r>
      <w:r w:rsidRPr="001C4935">
        <w:t>meeting; Commissioner Froerer seconded.</w:t>
      </w:r>
    </w:p>
    <w:p w14:paraId="03500D66" w14:textId="77777777" w:rsidR="00A2485B" w:rsidRPr="001C4935" w:rsidRDefault="00A2485B" w:rsidP="004028B3">
      <w:pPr>
        <w:pStyle w:val="ListParagraph"/>
        <w:shd w:val="clear" w:color="auto" w:fill="D9D9D9" w:themeFill="background1" w:themeFillShade="D9"/>
        <w:spacing w:line="220" w:lineRule="exact"/>
        <w:ind w:left="1080" w:right="-324"/>
        <w:jc w:val="both"/>
      </w:pPr>
      <w:r w:rsidRPr="001C4935">
        <w:t>Commissioner Harvey – aye; Commissioner Froerer – aye; Chair Jenkins – aye</w:t>
      </w:r>
    </w:p>
    <w:p w14:paraId="2F3F351F" w14:textId="77777777" w:rsidR="001C4935" w:rsidRPr="001C4935" w:rsidRDefault="001C4935" w:rsidP="001617FA">
      <w:pPr>
        <w:pStyle w:val="ListParagraph"/>
        <w:spacing w:line="180" w:lineRule="exact"/>
        <w:ind w:right="-331"/>
        <w:jc w:val="both"/>
      </w:pPr>
    </w:p>
    <w:p w14:paraId="26E5BB3B" w14:textId="77777777" w:rsidR="001C4935" w:rsidRPr="001C4935" w:rsidRDefault="001C4935" w:rsidP="004028B3">
      <w:pPr>
        <w:pStyle w:val="ListParagraph"/>
        <w:numPr>
          <w:ilvl w:val="0"/>
          <w:numId w:val="16"/>
        </w:numPr>
        <w:autoSpaceDE/>
        <w:autoSpaceDN/>
        <w:adjustRightInd/>
        <w:spacing w:line="220" w:lineRule="exact"/>
        <w:ind w:left="1080" w:right="-324"/>
        <w:jc w:val="both"/>
      </w:pPr>
      <w:r w:rsidRPr="001C4935">
        <w:rPr>
          <w:b/>
          <w:smallCaps/>
        </w:rPr>
        <w:t>Action on public hearing:</w:t>
      </w:r>
    </w:p>
    <w:p w14:paraId="564C9F86" w14:textId="4D67E848" w:rsidR="001C4935" w:rsidRPr="001C4935" w:rsidRDefault="001C4935" w:rsidP="004028B3">
      <w:pPr>
        <w:pStyle w:val="ListParagraph"/>
        <w:spacing w:line="220" w:lineRule="exact"/>
        <w:ind w:left="1080" w:right="-324"/>
        <w:jc w:val="both"/>
      </w:pPr>
      <w:r w:rsidRPr="00F954C4">
        <w:rPr>
          <w:b/>
          <w:smallCaps/>
        </w:rPr>
        <w:t>H2</w:t>
      </w:r>
      <w:r w:rsidRPr="001C4935">
        <w:t>-</w:t>
      </w:r>
      <w:r w:rsidR="00F954C4" w:rsidRPr="00F954C4">
        <w:rPr>
          <w:b/>
          <w:smallCaps/>
        </w:rPr>
        <w:t>R</w:t>
      </w:r>
      <w:r w:rsidRPr="00F954C4">
        <w:rPr>
          <w:b/>
          <w:smallCaps/>
        </w:rPr>
        <w:t>esolution amending the 2019</w:t>
      </w:r>
      <w:r w:rsidR="00F954C4" w:rsidRPr="00F954C4">
        <w:rPr>
          <w:b/>
          <w:smallCaps/>
        </w:rPr>
        <w:t xml:space="preserve"> Weber County</w:t>
      </w:r>
      <w:r w:rsidRPr="00F954C4">
        <w:rPr>
          <w:b/>
          <w:smallCaps/>
        </w:rPr>
        <w:t xml:space="preserve"> budget-Resolution </w:t>
      </w:r>
      <w:r w:rsidR="00F954C4">
        <w:rPr>
          <w:b/>
          <w:smallCaps/>
        </w:rPr>
        <w:t>50</w:t>
      </w:r>
      <w:r w:rsidRPr="00F954C4">
        <w:rPr>
          <w:b/>
          <w:smallCaps/>
        </w:rPr>
        <w:t>-2019</w:t>
      </w:r>
      <w:r w:rsidRPr="001C4935">
        <w:t xml:space="preserve">  </w:t>
      </w:r>
    </w:p>
    <w:p w14:paraId="183EC9E5" w14:textId="0A6C527E" w:rsidR="00F954C4" w:rsidRPr="001C4935" w:rsidRDefault="00F954C4" w:rsidP="004028B3">
      <w:pPr>
        <w:pStyle w:val="ListParagraph"/>
        <w:shd w:val="clear" w:color="auto" w:fill="D9D9D9" w:themeFill="background1" w:themeFillShade="D9"/>
        <w:spacing w:line="220" w:lineRule="exact"/>
        <w:ind w:left="1080" w:right="-324"/>
        <w:jc w:val="both"/>
      </w:pPr>
      <w:r>
        <w:t>Commissioner Harvey moved to ad</w:t>
      </w:r>
      <w:r w:rsidRPr="001C4935">
        <w:t>o</w:t>
      </w:r>
      <w:r>
        <w:t xml:space="preserve">pt </w:t>
      </w:r>
      <w:r w:rsidRPr="001C4935">
        <w:t xml:space="preserve">Resolution </w:t>
      </w:r>
      <w:r>
        <w:t>50-2</w:t>
      </w:r>
      <w:r w:rsidRPr="001C4935">
        <w:t>019</w:t>
      </w:r>
      <w:r w:rsidRPr="00FA7B10">
        <w:t xml:space="preserve"> </w:t>
      </w:r>
      <w:r>
        <w:t>making amen</w:t>
      </w:r>
      <w:r w:rsidRPr="001C4935">
        <w:t xml:space="preserve">dments to the operating and capital budget of Weber County for the 2019 calendar </w:t>
      </w:r>
      <w:hyperlink r:id="rId24" w:history="1">
        <w:r w:rsidRPr="001C4935">
          <w:rPr>
            <w:rStyle w:val="Hyperlink"/>
            <w:color w:val="auto"/>
            <w:u w:val="none"/>
          </w:rPr>
          <w:t>year</w:t>
        </w:r>
      </w:hyperlink>
      <w:r w:rsidRPr="001C4935">
        <w:t>; Commissioner Froerer seconded.</w:t>
      </w:r>
    </w:p>
    <w:p w14:paraId="3BD42398" w14:textId="77777777" w:rsidR="00F954C4" w:rsidRPr="001C4935" w:rsidRDefault="00F954C4" w:rsidP="004028B3">
      <w:pPr>
        <w:pStyle w:val="ListParagraph"/>
        <w:shd w:val="clear" w:color="auto" w:fill="D9D9D9" w:themeFill="background1" w:themeFillShade="D9"/>
        <w:spacing w:line="220" w:lineRule="exact"/>
        <w:ind w:left="1080" w:right="-324"/>
        <w:jc w:val="both"/>
      </w:pPr>
      <w:r w:rsidRPr="001C4935">
        <w:t>Commissioner Harvey – aye; Commissioner Froerer – aye; Chair Jenkins – aye</w:t>
      </w:r>
    </w:p>
    <w:p w14:paraId="5490B065" w14:textId="77777777" w:rsidR="001C4935" w:rsidRPr="001C4935" w:rsidRDefault="001C4935" w:rsidP="001617FA">
      <w:pPr>
        <w:pStyle w:val="ListParagraph"/>
        <w:spacing w:line="180" w:lineRule="exact"/>
        <w:ind w:left="1440" w:right="-331"/>
        <w:jc w:val="both"/>
      </w:pPr>
    </w:p>
    <w:p w14:paraId="4DCBEEED" w14:textId="3732B9A1" w:rsidR="001C4935" w:rsidRPr="00F954C4" w:rsidRDefault="001C4935" w:rsidP="004028B3">
      <w:pPr>
        <w:pStyle w:val="ListParagraph"/>
        <w:spacing w:line="220" w:lineRule="exact"/>
        <w:ind w:left="1080" w:right="-324"/>
        <w:jc w:val="both"/>
        <w:rPr>
          <w:b/>
          <w:smallCaps/>
        </w:rPr>
      </w:pPr>
      <w:r w:rsidRPr="00F954C4">
        <w:rPr>
          <w:b/>
          <w:smallCaps/>
        </w:rPr>
        <w:t xml:space="preserve">H3-Ordinance amending Titles 101 and 106 of the Land Use Code to remove antiquated slope requirements applicable to cluster subdivisions, PRUDs, and Master Planned </w:t>
      </w:r>
      <w:hyperlink r:id="rId25" w:history="1">
        <w:r w:rsidRPr="00F954C4">
          <w:rPr>
            <w:rStyle w:val="Hyperlink"/>
            <w:b/>
            <w:smallCaps/>
            <w:color w:val="auto"/>
            <w:u w:val="none"/>
          </w:rPr>
          <w:t>Developments – Ordinance 2019-</w:t>
        </w:r>
        <w:r w:rsidR="00F954C4" w:rsidRPr="00F954C4">
          <w:rPr>
            <w:rStyle w:val="Hyperlink"/>
            <w:b/>
            <w:smallCaps/>
            <w:color w:val="auto"/>
            <w:u w:val="none"/>
          </w:rPr>
          <w:t>15</w:t>
        </w:r>
        <w:r w:rsidRPr="00F954C4">
          <w:rPr>
            <w:rStyle w:val="Hyperlink"/>
            <w:b/>
            <w:smallCaps/>
            <w:color w:val="auto"/>
            <w:u w:val="none"/>
          </w:rPr>
          <w:t>.</w:t>
        </w:r>
      </w:hyperlink>
    </w:p>
    <w:p w14:paraId="58458556" w14:textId="4540783E" w:rsidR="00F954C4" w:rsidRPr="001C4935" w:rsidRDefault="00F954C4" w:rsidP="004028B3">
      <w:pPr>
        <w:pStyle w:val="ListParagraph"/>
        <w:shd w:val="clear" w:color="auto" w:fill="D9D9D9" w:themeFill="background1" w:themeFillShade="D9"/>
        <w:spacing w:line="220" w:lineRule="exact"/>
        <w:ind w:left="1080" w:right="-324"/>
        <w:jc w:val="both"/>
      </w:pPr>
      <w:r>
        <w:t>Commissioner Harvey moved to ad</w:t>
      </w:r>
      <w:r w:rsidRPr="001C4935">
        <w:t>o</w:t>
      </w:r>
      <w:r>
        <w:t>pt Ordinance 2</w:t>
      </w:r>
      <w:r w:rsidRPr="001C4935">
        <w:t>019</w:t>
      </w:r>
      <w:r>
        <w:t xml:space="preserve">-15 </w:t>
      </w:r>
      <w:r w:rsidRPr="001C4935">
        <w:t>amend</w:t>
      </w:r>
      <w:r w:rsidR="00B7780D">
        <w:t>ing</w:t>
      </w:r>
      <w:r w:rsidRPr="001C4935">
        <w:t xml:space="preserve"> the Land Use Code, Titles 101 and 106, to remove antiquated slope and road area requirements applicable to cluster subdivisions, PRUDs, and Master </w:t>
      </w:r>
      <w:hyperlink r:id="rId26" w:history="1">
        <w:r w:rsidRPr="001C4935">
          <w:rPr>
            <w:rStyle w:val="Hyperlink"/>
            <w:color w:val="auto"/>
            <w:u w:val="none"/>
          </w:rPr>
          <w:t>Planned Developments</w:t>
        </w:r>
      </w:hyperlink>
      <w:r w:rsidRPr="001C4935">
        <w:t xml:space="preserve">; </w:t>
      </w:r>
      <w:r w:rsidR="00765D51">
        <w:t xml:space="preserve">Chair Jenkins </w:t>
      </w:r>
      <w:r w:rsidRPr="001C4935">
        <w:t>seconded.</w:t>
      </w:r>
    </w:p>
    <w:p w14:paraId="7E1921DC" w14:textId="77777777" w:rsidR="00F954C4" w:rsidRPr="001C4935" w:rsidRDefault="00F954C4" w:rsidP="004028B3">
      <w:pPr>
        <w:pStyle w:val="ListParagraph"/>
        <w:shd w:val="clear" w:color="auto" w:fill="D9D9D9" w:themeFill="background1" w:themeFillShade="D9"/>
        <w:spacing w:line="220" w:lineRule="exact"/>
        <w:ind w:left="1080" w:right="-324"/>
        <w:jc w:val="both"/>
      </w:pPr>
      <w:r w:rsidRPr="001C4935">
        <w:t>Commissioner Harvey – aye; Commissioner Froerer – aye; Chair Jenkins – aye</w:t>
      </w:r>
    </w:p>
    <w:p w14:paraId="2399EAF1" w14:textId="77777777" w:rsidR="001C4935" w:rsidRPr="001C4935" w:rsidRDefault="001C4935" w:rsidP="001617FA">
      <w:pPr>
        <w:pStyle w:val="ListParagraph"/>
        <w:spacing w:line="140" w:lineRule="exact"/>
        <w:ind w:left="1440" w:right="-331"/>
        <w:jc w:val="both"/>
      </w:pPr>
    </w:p>
    <w:p w14:paraId="62D6E828" w14:textId="4863F93E" w:rsidR="001C4935" w:rsidRPr="001C4935" w:rsidRDefault="001C4935" w:rsidP="004028B3">
      <w:pPr>
        <w:pStyle w:val="ListParagraph"/>
        <w:numPr>
          <w:ilvl w:val="0"/>
          <w:numId w:val="14"/>
        </w:numPr>
        <w:tabs>
          <w:tab w:val="left" w:pos="360"/>
        </w:tabs>
        <w:autoSpaceDE/>
        <w:autoSpaceDN/>
        <w:adjustRightInd/>
        <w:spacing w:line="220" w:lineRule="exact"/>
        <w:ind w:left="720" w:right="-324" w:hanging="720"/>
        <w:jc w:val="both"/>
        <w:rPr>
          <w:b/>
        </w:rPr>
      </w:pPr>
      <w:r w:rsidRPr="00F954C4">
        <w:rPr>
          <w:b/>
          <w:smallCaps/>
        </w:rPr>
        <w:t>Commissioner Comments</w:t>
      </w:r>
      <w:r w:rsidR="00765D51">
        <w:rPr>
          <w:b/>
          <w:smallCaps/>
        </w:rPr>
        <w:t xml:space="preserve">:  </w:t>
      </w:r>
      <w:r w:rsidR="00F93B34">
        <w:rPr>
          <w:b/>
        </w:rPr>
        <w:t xml:space="preserve"> </w:t>
      </w:r>
      <w:r w:rsidR="00F93B34" w:rsidRPr="00F93B34">
        <w:t xml:space="preserve">The commissioners </w:t>
      </w:r>
      <w:r w:rsidR="00FB7F87">
        <w:t>referred t</w:t>
      </w:r>
      <w:r w:rsidR="00F93B34" w:rsidRPr="00F93B34">
        <w:t xml:space="preserve">o the </w:t>
      </w:r>
      <w:r w:rsidR="00FB7F87">
        <w:t xml:space="preserve">upcoming </w:t>
      </w:r>
      <w:r w:rsidR="00F93B34" w:rsidRPr="00F93B34">
        <w:t>exciting activities at the County Fair</w:t>
      </w:r>
      <w:r w:rsidR="00F93B34">
        <w:t>.</w:t>
      </w:r>
    </w:p>
    <w:p w14:paraId="699520BE" w14:textId="77777777" w:rsidR="001C4935" w:rsidRPr="001C4935" w:rsidRDefault="001C4935" w:rsidP="001617FA">
      <w:pPr>
        <w:pStyle w:val="ListParagraph"/>
        <w:spacing w:line="120" w:lineRule="exact"/>
        <w:ind w:right="-331"/>
        <w:jc w:val="both"/>
        <w:rPr>
          <w:b/>
        </w:rPr>
      </w:pPr>
    </w:p>
    <w:p w14:paraId="385E3513" w14:textId="19160D8A" w:rsidR="004A3303" w:rsidRPr="00F954C4" w:rsidRDefault="001C4935" w:rsidP="004028B3">
      <w:pPr>
        <w:pStyle w:val="ListParagraph"/>
        <w:numPr>
          <w:ilvl w:val="0"/>
          <w:numId w:val="14"/>
        </w:numPr>
        <w:tabs>
          <w:tab w:val="left" w:pos="360"/>
        </w:tabs>
        <w:autoSpaceDE/>
        <w:autoSpaceDN/>
        <w:adjustRightInd/>
        <w:spacing w:line="220" w:lineRule="exact"/>
        <w:ind w:right="-324" w:hanging="900"/>
        <w:jc w:val="both"/>
        <w:rPr>
          <w:b/>
          <w:smallCaps/>
        </w:rPr>
      </w:pPr>
      <w:r w:rsidRPr="00F954C4">
        <w:rPr>
          <w:b/>
          <w:smallCaps/>
        </w:rPr>
        <w:t>Adjourn</w:t>
      </w:r>
      <w:r w:rsidR="002F3D37" w:rsidRPr="00F954C4">
        <w:rPr>
          <w:smallCaps/>
        </w:rPr>
        <w:t xml:space="preserve"> </w:t>
      </w:r>
    </w:p>
    <w:p w14:paraId="1126EFD9" w14:textId="5666CD21" w:rsidR="004A3303" w:rsidRPr="001C4935" w:rsidRDefault="004A3303" w:rsidP="004028B3">
      <w:pPr>
        <w:pStyle w:val="ListParagraph"/>
        <w:shd w:val="clear" w:color="auto" w:fill="D9D9D9" w:themeFill="background1" w:themeFillShade="D9"/>
        <w:spacing w:line="220" w:lineRule="exact"/>
        <w:ind w:right="-324"/>
        <w:jc w:val="both"/>
      </w:pPr>
      <w:r w:rsidRPr="001C4935">
        <w:t>Commissioner Harvey moved to adjourn at 1</w:t>
      </w:r>
      <w:r w:rsidR="00A06938" w:rsidRPr="001C4935">
        <w:t>0</w:t>
      </w:r>
      <w:r w:rsidR="00C63951" w:rsidRPr="001C4935">
        <w:t>:</w:t>
      </w:r>
      <w:r w:rsidR="00765D51">
        <w:t>3</w:t>
      </w:r>
      <w:r w:rsidR="006A440D" w:rsidRPr="001C4935">
        <w:t>7</w:t>
      </w:r>
      <w:r w:rsidRPr="001C4935">
        <w:t xml:space="preserve"> </w:t>
      </w:r>
      <w:r w:rsidR="00297519" w:rsidRPr="001C4935">
        <w:t>a</w:t>
      </w:r>
      <w:r w:rsidRPr="001C4935">
        <w:t>.m.; Commissioner Froerer seconded.</w:t>
      </w:r>
    </w:p>
    <w:p w14:paraId="1DCC186C" w14:textId="77777777" w:rsidR="004A3303" w:rsidRPr="001C4935" w:rsidRDefault="004A3303" w:rsidP="004028B3">
      <w:pPr>
        <w:pStyle w:val="ListParagraph"/>
        <w:shd w:val="clear" w:color="auto" w:fill="D9D9D9" w:themeFill="background1" w:themeFillShade="D9"/>
        <w:spacing w:line="220" w:lineRule="exact"/>
        <w:ind w:right="-324"/>
        <w:jc w:val="both"/>
      </w:pPr>
      <w:r w:rsidRPr="001C4935">
        <w:t xml:space="preserve">Commissioner Harvey – aye; Commissioner Froerer – aye; Chair Jenkins – aye </w:t>
      </w:r>
    </w:p>
    <w:p w14:paraId="393B11A8" w14:textId="3A6143E0" w:rsidR="00F93B34" w:rsidRDefault="004A3303" w:rsidP="00FB7F87">
      <w:pPr>
        <w:pStyle w:val="ListParagraph"/>
        <w:tabs>
          <w:tab w:val="left" w:pos="6151"/>
          <w:tab w:val="left" w:pos="6444"/>
        </w:tabs>
        <w:spacing w:line="180" w:lineRule="exact"/>
        <w:ind w:left="1080" w:right="-331"/>
        <w:jc w:val="both"/>
      </w:pPr>
      <w:r w:rsidRPr="001C4935">
        <w:tab/>
      </w:r>
      <w:r w:rsidR="00FB7F87">
        <w:tab/>
      </w:r>
    </w:p>
    <w:p w14:paraId="3C7623C5" w14:textId="64C6C9DD" w:rsidR="004A3303" w:rsidRPr="001C4935" w:rsidRDefault="004A3303" w:rsidP="004028B3">
      <w:pPr>
        <w:pStyle w:val="ListParagraph"/>
        <w:tabs>
          <w:tab w:val="left" w:pos="6444"/>
        </w:tabs>
        <w:spacing w:line="220" w:lineRule="exact"/>
        <w:ind w:left="1080" w:right="-324"/>
        <w:jc w:val="both"/>
      </w:pPr>
      <w:r w:rsidRPr="001C4935">
        <w:tab/>
        <w:t>Attest:</w:t>
      </w:r>
    </w:p>
    <w:p w14:paraId="1B46FFA1" w14:textId="0CCA00DC" w:rsidR="004A3303" w:rsidRDefault="004A3303" w:rsidP="004028B3">
      <w:pPr>
        <w:pStyle w:val="ListParagraph"/>
        <w:tabs>
          <w:tab w:val="left" w:pos="1440"/>
          <w:tab w:val="left" w:pos="6480"/>
          <w:tab w:val="left" w:pos="6840"/>
        </w:tabs>
        <w:spacing w:line="220" w:lineRule="exact"/>
        <w:ind w:left="1080" w:right="-324"/>
        <w:jc w:val="both"/>
      </w:pPr>
    </w:p>
    <w:p w14:paraId="3C8F9D63" w14:textId="77777777" w:rsidR="001617FA" w:rsidRPr="001C4935" w:rsidRDefault="001617FA" w:rsidP="004028B3">
      <w:pPr>
        <w:pStyle w:val="ListParagraph"/>
        <w:tabs>
          <w:tab w:val="left" w:pos="1440"/>
          <w:tab w:val="left" w:pos="6480"/>
          <w:tab w:val="left" w:pos="6840"/>
        </w:tabs>
        <w:spacing w:line="220" w:lineRule="exact"/>
        <w:ind w:left="1080" w:right="-324"/>
        <w:jc w:val="both"/>
      </w:pPr>
    </w:p>
    <w:p w14:paraId="6FDB5CF1" w14:textId="77777777" w:rsidR="00267B0F" w:rsidRPr="001C4935" w:rsidRDefault="00267B0F" w:rsidP="004028B3">
      <w:pPr>
        <w:pStyle w:val="ListParagraph"/>
        <w:tabs>
          <w:tab w:val="left" w:pos="1440"/>
          <w:tab w:val="left" w:pos="6480"/>
          <w:tab w:val="left" w:pos="6840"/>
        </w:tabs>
        <w:spacing w:line="220" w:lineRule="exact"/>
        <w:ind w:left="1080" w:right="-324"/>
        <w:jc w:val="both"/>
      </w:pPr>
    </w:p>
    <w:p w14:paraId="735C8972" w14:textId="77777777" w:rsidR="004A3303" w:rsidRPr="001C4935" w:rsidRDefault="004A3303" w:rsidP="004028B3">
      <w:pPr>
        <w:pStyle w:val="ListParagraph"/>
        <w:tabs>
          <w:tab w:val="left" w:pos="1440"/>
          <w:tab w:val="left" w:pos="6480"/>
          <w:tab w:val="left" w:pos="6840"/>
        </w:tabs>
        <w:spacing w:line="220" w:lineRule="exact"/>
        <w:ind w:left="540" w:right="-324"/>
        <w:jc w:val="both"/>
      </w:pPr>
      <w:r w:rsidRPr="001C4935">
        <w:rPr>
          <w:u w:val="single"/>
        </w:rPr>
        <w:t xml:space="preserve">                                                                 </w:t>
      </w:r>
      <w:r w:rsidRPr="001C4935">
        <w:tab/>
      </w:r>
      <w:r w:rsidRPr="001C4935">
        <w:rPr>
          <w:u w:val="single"/>
        </w:rPr>
        <w:t xml:space="preserve">                                                                 </w:t>
      </w:r>
      <w:r w:rsidRPr="001C4935">
        <w:tab/>
      </w:r>
      <w:r w:rsidRPr="001C4935">
        <w:rPr>
          <w:u w:val="single"/>
        </w:rPr>
        <w:t xml:space="preserve">                                                                </w:t>
      </w:r>
      <w:r w:rsidRPr="001C4935">
        <w:t>Scott K. Jenkins, Chair</w:t>
      </w:r>
      <w:r w:rsidRPr="001C4935">
        <w:tab/>
        <w:t>Ricky D. Hatch, CPA</w:t>
      </w:r>
    </w:p>
    <w:p w14:paraId="4011C364" w14:textId="77777777" w:rsidR="00244A79" w:rsidRPr="00AF707C" w:rsidRDefault="004A3303" w:rsidP="004028B3">
      <w:pPr>
        <w:tabs>
          <w:tab w:val="left" w:pos="-840"/>
          <w:tab w:val="left" w:pos="-720"/>
          <w:tab w:val="left" w:pos="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0" w:right="-324"/>
        <w:jc w:val="both"/>
      </w:pPr>
      <w:r w:rsidRPr="001C4935">
        <w:t>Weber County Commission</w:t>
      </w:r>
      <w:r w:rsidR="001F3D1F" w:rsidRPr="001C4935">
        <w:tab/>
      </w:r>
      <w:r w:rsidRPr="001C4935">
        <w:tab/>
      </w:r>
      <w:r w:rsidRPr="001C4935">
        <w:tab/>
      </w:r>
      <w:r w:rsidRPr="001C4935">
        <w:tab/>
      </w:r>
      <w:r w:rsidRPr="001C4935">
        <w:tab/>
      </w:r>
      <w:r w:rsidRPr="001C4935">
        <w:tab/>
      </w:r>
      <w:r w:rsidRPr="001C4935">
        <w:tab/>
      </w:r>
      <w:r w:rsidRPr="001C4935">
        <w:tab/>
        <w:t>Weber County Clerk</w:t>
      </w:r>
      <w:r w:rsidRPr="00AF707C">
        <w:t>/Auditor</w:t>
      </w:r>
      <w:r w:rsidR="00211878" w:rsidRPr="00AF707C">
        <w:tab/>
      </w:r>
      <w:r w:rsidR="009B0974" w:rsidRPr="00AF707C">
        <w:tab/>
      </w:r>
    </w:p>
    <w:sectPr w:rsidR="00244A79" w:rsidRPr="00AF707C" w:rsidSect="00BB6BC0">
      <w:footerReference w:type="default" r:id="rId27"/>
      <w:headerReference w:type="first" r:id="rId28"/>
      <w:type w:val="continuous"/>
      <w:pgSz w:w="12240" w:h="15840" w:code="1"/>
      <w:pgMar w:top="792" w:right="864" w:bottom="432"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3B7B0" w14:textId="77777777" w:rsidR="005435AD" w:rsidRDefault="005435AD" w:rsidP="005B5FEE">
      <w:r>
        <w:separator/>
      </w:r>
    </w:p>
  </w:endnote>
  <w:endnote w:type="continuationSeparator" w:id="0">
    <w:p w14:paraId="6BEF6004" w14:textId="77777777" w:rsidR="005435AD" w:rsidRDefault="005435AD"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76CE" w14:textId="186D16E7" w:rsidR="00FC7D77" w:rsidRDefault="00FC7D77"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F25F45">
      <w:rPr>
        <w:noProof/>
        <w:sz w:val="16"/>
        <w:szCs w:val="16"/>
      </w:rPr>
      <w:t>2</w:t>
    </w:r>
    <w:r w:rsidRPr="00D751F9">
      <w:rPr>
        <w:noProof/>
        <w:sz w:val="16"/>
        <w:szCs w:val="16"/>
      </w:rPr>
      <w:fldChar w:fldCharType="end"/>
    </w:r>
    <w:r>
      <w:rPr>
        <w:sz w:val="16"/>
        <w:szCs w:val="16"/>
      </w:rPr>
      <w:ptab w:relativeTo="margin" w:alignment="right" w:leader="none"/>
    </w:r>
  </w:p>
  <w:p w14:paraId="19578F2F" w14:textId="77777777" w:rsidR="00FC7D77" w:rsidRDefault="00FC7D77" w:rsidP="00F77A28">
    <w:pPr>
      <w:pStyle w:val="Footer"/>
      <w:tabs>
        <w:tab w:val="clear" w:pos="9360"/>
        <w:tab w:val="right" w:pos="10080"/>
      </w:tabs>
      <w:spacing w:line="160" w:lineRule="exact"/>
      <w:rPr>
        <w:sz w:val="16"/>
        <w:szCs w:val="16"/>
      </w:rPr>
    </w:pPr>
    <w:r>
      <w:rPr>
        <w:sz w:val="16"/>
        <w:szCs w:val="16"/>
      </w:rPr>
      <w:t>Weber County Commission</w:t>
    </w:r>
  </w:p>
  <w:p w14:paraId="4F1CC974" w14:textId="202C22CA" w:rsidR="00FC7D77" w:rsidRPr="001E16FB" w:rsidRDefault="00A7176C" w:rsidP="002A4E31">
    <w:pPr>
      <w:pStyle w:val="Footer"/>
      <w:tabs>
        <w:tab w:val="clear" w:pos="9360"/>
        <w:tab w:val="right" w:pos="10080"/>
      </w:tabs>
      <w:spacing w:line="160" w:lineRule="exact"/>
      <w:rPr>
        <w:sz w:val="16"/>
        <w:szCs w:val="16"/>
      </w:rPr>
    </w:pPr>
    <w:r>
      <w:rPr>
        <w:sz w:val="16"/>
        <w:szCs w:val="16"/>
      </w:rPr>
      <w:t>August</w:t>
    </w:r>
    <w:r w:rsidR="00FC7D77">
      <w:rPr>
        <w:sz w:val="16"/>
        <w:szCs w:val="16"/>
      </w:rPr>
      <w:t xml:space="preserve"> </w:t>
    </w:r>
    <w:r>
      <w:rPr>
        <w:sz w:val="16"/>
        <w:szCs w:val="16"/>
      </w:rPr>
      <w:t>6</w:t>
    </w:r>
    <w:r w:rsidR="00FC7D77">
      <w:rPr>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A3C4" w14:textId="77777777" w:rsidR="005435AD" w:rsidRDefault="005435AD" w:rsidP="005B5FEE">
      <w:r>
        <w:separator/>
      </w:r>
    </w:p>
  </w:footnote>
  <w:footnote w:type="continuationSeparator" w:id="0">
    <w:p w14:paraId="2FF4DAFF" w14:textId="77777777" w:rsidR="005435AD" w:rsidRDefault="005435AD"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0B4" w14:textId="77777777" w:rsidR="00FC7D77" w:rsidRDefault="00FC7D7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1321F9D"/>
    <w:multiLevelType w:val="hybridMultilevel"/>
    <w:tmpl w:val="FC0CDAB2"/>
    <w:lvl w:ilvl="0" w:tplc="6702276C">
      <w:start w:val="1"/>
      <w:numFmt w:val="upperLetter"/>
      <w:lvlText w:val="%1."/>
      <w:lvlJc w:val="left"/>
      <w:pPr>
        <w:ind w:left="90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AA2121"/>
    <w:multiLevelType w:val="hybridMultilevel"/>
    <w:tmpl w:val="3D6E1AB6"/>
    <w:lvl w:ilvl="0" w:tplc="129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9"/>
  </w:num>
  <w:num w:numId="5">
    <w:abstractNumId w:val="1"/>
  </w:num>
  <w:num w:numId="6">
    <w:abstractNumId w:val="7"/>
  </w:num>
  <w:num w:numId="7">
    <w:abstractNumId w:val="2"/>
  </w:num>
  <w:num w:numId="8">
    <w:abstractNumId w:val="0"/>
  </w:num>
  <w:num w:numId="9">
    <w:abstractNumId w:val="4"/>
  </w:num>
  <w:num w:numId="10">
    <w:abstractNumId w:val="3"/>
  </w:num>
  <w:num w:numId="11">
    <w:abstractNumId w:val="16"/>
  </w:num>
  <w:num w:numId="12">
    <w:abstractNumId w:val="13"/>
  </w:num>
  <w:num w:numId="13">
    <w:abstractNumId w:val="8"/>
  </w:num>
  <w:num w:numId="14">
    <w:abstractNumId w:val="14"/>
  </w:num>
  <w:num w:numId="15">
    <w:abstractNumId w:val="17"/>
  </w:num>
  <w:num w:numId="16">
    <w:abstractNumId w:val="10"/>
  </w:num>
  <w:num w:numId="17">
    <w:abstractNumId w:val="5"/>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69"/>
    <w:rsid w:val="0007627E"/>
    <w:rsid w:val="000762EB"/>
    <w:rsid w:val="0007630B"/>
    <w:rsid w:val="000764BF"/>
    <w:rsid w:val="000767A4"/>
    <w:rsid w:val="00076AA4"/>
    <w:rsid w:val="00076AD0"/>
    <w:rsid w:val="00076CC6"/>
    <w:rsid w:val="00076D33"/>
    <w:rsid w:val="00076DAE"/>
    <w:rsid w:val="00077069"/>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6150"/>
    <w:rsid w:val="001361DC"/>
    <w:rsid w:val="001362B6"/>
    <w:rsid w:val="00136594"/>
    <w:rsid w:val="00136673"/>
    <w:rsid w:val="00136A91"/>
    <w:rsid w:val="00136D16"/>
    <w:rsid w:val="00136E53"/>
    <w:rsid w:val="0013710D"/>
    <w:rsid w:val="00137510"/>
    <w:rsid w:val="00137C94"/>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A6C"/>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240"/>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245"/>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8A"/>
    <w:rsid w:val="00295ED3"/>
    <w:rsid w:val="0029607F"/>
    <w:rsid w:val="00296572"/>
    <w:rsid w:val="00296F45"/>
    <w:rsid w:val="00297005"/>
    <w:rsid w:val="002972A5"/>
    <w:rsid w:val="00297351"/>
    <w:rsid w:val="00297397"/>
    <w:rsid w:val="002973FE"/>
    <w:rsid w:val="002974F8"/>
    <w:rsid w:val="00297519"/>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EE2"/>
    <w:rsid w:val="002F40EC"/>
    <w:rsid w:val="002F429B"/>
    <w:rsid w:val="002F42B0"/>
    <w:rsid w:val="002F45A4"/>
    <w:rsid w:val="002F4706"/>
    <w:rsid w:val="002F4AF2"/>
    <w:rsid w:val="002F4C33"/>
    <w:rsid w:val="002F4D81"/>
    <w:rsid w:val="002F4FD3"/>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6DB"/>
    <w:rsid w:val="00386735"/>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613"/>
    <w:rsid w:val="003C4882"/>
    <w:rsid w:val="003C4BFB"/>
    <w:rsid w:val="003C4EAB"/>
    <w:rsid w:val="003C4EB7"/>
    <w:rsid w:val="003C5005"/>
    <w:rsid w:val="003C5119"/>
    <w:rsid w:val="003C51B6"/>
    <w:rsid w:val="003C5234"/>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338"/>
    <w:rsid w:val="00454518"/>
    <w:rsid w:val="0045474D"/>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1ABD"/>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996"/>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831"/>
    <w:rsid w:val="00526A5C"/>
    <w:rsid w:val="00526AE0"/>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102"/>
    <w:rsid w:val="00542242"/>
    <w:rsid w:val="00542243"/>
    <w:rsid w:val="005422B6"/>
    <w:rsid w:val="0054246E"/>
    <w:rsid w:val="00542938"/>
    <w:rsid w:val="00542ED8"/>
    <w:rsid w:val="00543095"/>
    <w:rsid w:val="0054338E"/>
    <w:rsid w:val="005435AD"/>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721"/>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E03"/>
    <w:rsid w:val="00556E06"/>
    <w:rsid w:val="00556E17"/>
    <w:rsid w:val="00556E18"/>
    <w:rsid w:val="00556E33"/>
    <w:rsid w:val="00556ED4"/>
    <w:rsid w:val="00556FA4"/>
    <w:rsid w:val="00557592"/>
    <w:rsid w:val="00557602"/>
    <w:rsid w:val="0055775E"/>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B8A"/>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B99"/>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5E23"/>
    <w:rsid w:val="00635F8F"/>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B2A"/>
    <w:rsid w:val="0065217E"/>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C61"/>
    <w:rsid w:val="00675DE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692"/>
    <w:rsid w:val="006A6862"/>
    <w:rsid w:val="006A6B33"/>
    <w:rsid w:val="006A6CA4"/>
    <w:rsid w:val="006A6E85"/>
    <w:rsid w:val="006A70F1"/>
    <w:rsid w:val="006A72BA"/>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3D"/>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3D81"/>
    <w:rsid w:val="007044B5"/>
    <w:rsid w:val="00704601"/>
    <w:rsid w:val="0070478D"/>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8B3"/>
    <w:rsid w:val="007A7936"/>
    <w:rsid w:val="007A7A96"/>
    <w:rsid w:val="007A7CA1"/>
    <w:rsid w:val="007A7DD8"/>
    <w:rsid w:val="007A7F4E"/>
    <w:rsid w:val="007B01FE"/>
    <w:rsid w:val="007B0600"/>
    <w:rsid w:val="007B066C"/>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9D6"/>
    <w:rsid w:val="00832ACF"/>
    <w:rsid w:val="00832FD6"/>
    <w:rsid w:val="00833139"/>
    <w:rsid w:val="0083360C"/>
    <w:rsid w:val="00833646"/>
    <w:rsid w:val="008337AE"/>
    <w:rsid w:val="00833D83"/>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1A2"/>
    <w:rsid w:val="008C23A9"/>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B46"/>
    <w:rsid w:val="00962B8B"/>
    <w:rsid w:val="00962D86"/>
    <w:rsid w:val="00962F6E"/>
    <w:rsid w:val="00963239"/>
    <w:rsid w:val="00963263"/>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74EE"/>
    <w:rsid w:val="009874F4"/>
    <w:rsid w:val="0098761E"/>
    <w:rsid w:val="00987757"/>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513"/>
    <w:rsid w:val="009B27F8"/>
    <w:rsid w:val="009B2894"/>
    <w:rsid w:val="009B2A79"/>
    <w:rsid w:val="009B2D3F"/>
    <w:rsid w:val="009B2E3C"/>
    <w:rsid w:val="009B2F59"/>
    <w:rsid w:val="009B33EC"/>
    <w:rsid w:val="009B33F3"/>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5CE7"/>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459"/>
    <w:rsid w:val="009E6556"/>
    <w:rsid w:val="009E6622"/>
    <w:rsid w:val="009E6858"/>
    <w:rsid w:val="009E6C56"/>
    <w:rsid w:val="009E6CCE"/>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EA6"/>
    <w:rsid w:val="00A520DC"/>
    <w:rsid w:val="00A521EA"/>
    <w:rsid w:val="00A52B36"/>
    <w:rsid w:val="00A52C2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211"/>
    <w:rsid w:val="00AC53DC"/>
    <w:rsid w:val="00AC542F"/>
    <w:rsid w:val="00AC566F"/>
    <w:rsid w:val="00AC5838"/>
    <w:rsid w:val="00AC5AF4"/>
    <w:rsid w:val="00AC614C"/>
    <w:rsid w:val="00AC6518"/>
    <w:rsid w:val="00AC6A08"/>
    <w:rsid w:val="00AC6D7F"/>
    <w:rsid w:val="00AC72AE"/>
    <w:rsid w:val="00AC7866"/>
    <w:rsid w:val="00AC79DE"/>
    <w:rsid w:val="00AC7BDC"/>
    <w:rsid w:val="00AC7E4E"/>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ACD"/>
    <w:rsid w:val="00AD1DAB"/>
    <w:rsid w:val="00AD20EA"/>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D62"/>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65"/>
    <w:rsid w:val="00B06BE5"/>
    <w:rsid w:val="00B06D0F"/>
    <w:rsid w:val="00B0733B"/>
    <w:rsid w:val="00B07380"/>
    <w:rsid w:val="00B075E1"/>
    <w:rsid w:val="00B0763D"/>
    <w:rsid w:val="00B07A33"/>
    <w:rsid w:val="00B07E5D"/>
    <w:rsid w:val="00B07EAE"/>
    <w:rsid w:val="00B07F68"/>
    <w:rsid w:val="00B07FF4"/>
    <w:rsid w:val="00B07FF5"/>
    <w:rsid w:val="00B10296"/>
    <w:rsid w:val="00B1035C"/>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5ED0"/>
    <w:rsid w:val="00B36444"/>
    <w:rsid w:val="00B366B1"/>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5AA"/>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AA0"/>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D14"/>
    <w:rsid w:val="00CE1ED6"/>
    <w:rsid w:val="00CE23A1"/>
    <w:rsid w:val="00CE2400"/>
    <w:rsid w:val="00CE27A2"/>
    <w:rsid w:val="00CE2828"/>
    <w:rsid w:val="00CE28FE"/>
    <w:rsid w:val="00CE2C42"/>
    <w:rsid w:val="00CE2D0E"/>
    <w:rsid w:val="00CE2EED"/>
    <w:rsid w:val="00CE3039"/>
    <w:rsid w:val="00CE3405"/>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F5"/>
    <w:rsid w:val="00D10D09"/>
    <w:rsid w:val="00D10E2D"/>
    <w:rsid w:val="00D1115B"/>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C0C"/>
    <w:rsid w:val="00D26061"/>
    <w:rsid w:val="00D261C4"/>
    <w:rsid w:val="00D261E2"/>
    <w:rsid w:val="00D26383"/>
    <w:rsid w:val="00D263DD"/>
    <w:rsid w:val="00D26914"/>
    <w:rsid w:val="00D26990"/>
    <w:rsid w:val="00D26ACA"/>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4F27"/>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EA2"/>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5F45"/>
    <w:rsid w:val="00F260D7"/>
    <w:rsid w:val="00F2618D"/>
    <w:rsid w:val="00F266D9"/>
    <w:rsid w:val="00F266EF"/>
    <w:rsid w:val="00F269E3"/>
    <w:rsid w:val="00F26A46"/>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F09"/>
    <w:rsid w:val="00F60F6B"/>
    <w:rsid w:val="00F611A9"/>
    <w:rsid w:val="00F613C4"/>
    <w:rsid w:val="00F61523"/>
    <w:rsid w:val="00F617CD"/>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DD"/>
    <w:rsid w:val="00F90850"/>
    <w:rsid w:val="00F90CC5"/>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C59"/>
    <w:rsid w:val="00FA3CEF"/>
    <w:rsid w:val="00FA3D9D"/>
    <w:rsid w:val="00FA3DBC"/>
    <w:rsid w:val="00FA3EA6"/>
    <w:rsid w:val="00FA3EF5"/>
    <w:rsid w:val="00FA405F"/>
    <w:rsid w:val="00FA409B"/>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CD1"/>
    <w:rsid w:val="00FB2D0A"/>
    <w:rsid w:val="00FB2F20"/>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19F"/>
    <w:rsid w:val="00FF2212"/>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DDA1"/>
  <w15:docId w15:val="{9ED51A50-42C3-4CA1-8065-062464A4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2.pdf" TargetMode="External"/><Relationship Id="rId13" Type="http://schemas.openxmlformats.org/officeDocument/2006/relationships/hyperlink" Target="http://www.webercountyutah.gov/agenda_files/F7%20%20Change%20Order%203.pdf" TargetMode="External"/><Relationship Id="rId18" Type="http://schemas.openxmlformats.org/officeDocument/2006/relationships/hyperlink" Target="http://www.webercountyutah.gov/agenda_files/G2%20%20Loni%20Judson%20-%20Signed%20Contract.pdf" TargetMode="External"/><Relationship Id="rId26" Type="http://schemas.openxmlformats.org/officeDocument/2006/relationships/hyperlink" Target="http://www.webercountyutah.gov/agenda_files/H3%20%20Report%20WATTACHMENTS%20%20Subdivision%20Slope%20Amendments.pdf" TargetMode="External"/><Relationship Id="rId3" Type="http://schemas.openxmlformats.org/officeDocument/2006/relationships/styles" Target="styles.xml"/><Relationship Id="rId21" Type="http://schemas.openxmlformats.org/officeDocument/2006/relationships/hyperlink" Target="http://www.webercountyutah.gov/agenda_files/G4%20%20Table%20Washers%20-%20Signed%20Contract.pdf" TargetMode="External"/><Relationship Id="rId7" Type="http://schemas.openxmlformats.org/officeDocument/2006/relationships/endnotes" Target="endnotes.xml"/><Relationship Id="rId12" Type="http://schemas.openxmlformats.org/officeDocument/2006/relationships/hyperlink" Target="http://www.webercountyutah.gov/agenda_files/F5%20%20Kitchen%20Equip%20Surplus.pdf" TargetMode="External"/><Relationship Id="rId17" Type="http://schemas.openxmlformats.org/officeDocument/2006/relationships/hyperlink" Target="http://www.webercountyutah.gov/agenda_files/G1%20%20Connie%20Neal%20-%20Signed%20Contract.pdf" TargetMode="External"/><Relationship Id="rId25" Type="http://schemas.openxmlformats.org/officeDocument/2006/relationships/hyperlink" Target="http://www.webercountyutah.gov/agenda_files/H3%20%20Report%20WATTACHMENTS%20%20Subdivision%20Slope%20Amendments.pdf" TargetMode="External"/><Relationship Id="rId2" Type="http://schemas.openxmlformats.org/officeDocument/2006/relationships/numbering" Target="numbering.xml"/><Relationship Id="rId16" Type="http://schemas.openxmlformats.org/officeDocument/2006/relationships/hyperlink" Target="http://www.webercountyutah.gov/agenda_files/G1%20%20Connie%20Neal%20-%20Signed%20Contract.pdf" TargetMode="External"/><Relationship Id="rId20" Type="http://schemas.openxmlformats.org/officeDocument/2006/relationships/hyperlink" Target="http://www.webercountyutah.gov/agenda_files/G4%20%20Table%20Washers%20-%20Signed%20Contrac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countyutah.gov/agenda_files/F3%20%20bsns.pdf" TargetMode="External"/><Relationship Id="rId24" Type="http://schemas.openxmlformats.org/officeDocument/2006/relationships/hyperlink" Target="http://www.webercountyutah.gov/agenda_files/H1%20%20Q2%20Ammendment%20Handout.pdf" TargetMode="External"/><Relationship Id="rId5" Type="http://schemas.openxmlformats.org/officeDocument/2006/relationships/webSettings" Target="webSettings.xml"/><Relationship Id="rId15" Type="http://schemas.openxmlformats.org/officeDocument/2006/relationships/hyperlink" Target="http://www.webercountyutah.gov/agenda_files/F8%20and%209%20Tax%20Review.pdf" TargetMode="External"/><Relationship Id="rId23" Type="http://schemas.openxmlformats.org/officeDocument/2006/relationships/hyperlink" Target="http://www.webercountyutah.gov/agenda_files/H3%20%20Report%20WATTACHMENTS%20%20Subdivision%20Slope%20Amendments.pdf" TargetMode="External"/><Relationship Id="rId28" Type="http://schemas.openxmlformats.org/officeDocument/2006/relationships/header" Target="header1.xml"/><Relationship Id="rId10" Type="http://schemas.openxmlformats.org/officeDocument/2006/relationships/hyperlink" Target="http://www.webercountyutah.gov/agenda_files/F3%20%20min0723%202019.docx" TargetMode="External"/><Relationship Id="rId19" Type="http://schemas.openxmlformats.org/officeDocument/2006/relationships/hyperlink" Target="http://www.webercountyutah.gov/agenda_files/G2%20%20Loni%20Judson%20-%20Signed%20Contract.pdf" TargetMode="External"/><Relationship Id="rId4" Type="http://schemas.openxmlformats.org/officeDocument/2006/relationships/settings" Target="settings.xml"/><Relationship Id="rId9" Type="http://schemas.openxmlformats.org/officeDocument/2006/relationships/hyperlink" Target="http://www.webercountyutah.gov/agenda_files/F2%20%202019%20PO%20Report%20%208%206%2019.xlsx" TargetMode="External"/><Relationship Id="rId14" Type="http://schemas.openxmlformats.org/officeDocument/2006/relationships/hyperlink" Target="http://www.webercountyutah.gov/agenda_files/F8%20and%209%20Tax%20Review.pdf" TargetMode="External"/><Relationship Id="rId22" Type="http://schemas.openxmlformats.org/officeDocument/2006/relationships/hyperlink" Target="http://www.webercountyutah.gov/agenda_files/H1%20%20Q2%20Ammendment%20Handout.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29449-A9D1-400C-ACE4-90AFB08E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2019-06-17T17:57:00Z</cp:lastPrinted>
  <dcterms:created xsi:type="dcterms:W3CDTF">2019-08-13T22:40:00Z</dcterms:created>
  <dcterms:modified xsi:type="dcterms:W3CDTF">2019-08-13T22:40:00Z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