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779" w:rsidRPr="00940B01" w:rsidRDefault="00940B01" w:rsidP="00940B01">
      <w:pPr>
        <w:spacing w:after="0"/>
        <w:jc w:val="center"/>
        <w:rPr>
          <w:b/>
        </w:rPr>
      </w:pPr>
      <w:r w:rsidRPr="00940B01">
        <w:rPr>
          <w:b/>
        </w:rPr>
        <w:t>Refugee Advisory Board</w:t>
      </w:r>
    </w:p>
    <w:p w:rsidR="00940B01" w:rsidRPr="00940B01" w:rsidRDefault="00940B01" w:rsidP="00940B01">
      <w:pPr>
        <w:spacing w:after="0"/>
        <w:jc w:val="center"/>
        <w:rPr>
          <w:b/>
        </w:rPr>
      </w:pPr>
      <w:r w:rsidRPr="00940B01">
        <w:rPr>
          <w:b/>
        </w:rPr>
        <w:t>Utah Refugee Education &amp; Training Center</w:t>
      </w:r>
    </w:p>
    <w:p w:rsidR="00940B01" w:rsidRPr="00940B01" w:rsidRDefault="00940B01" w:rsidP="00940B01">
      <w:pPr>
        <w:spacing w:after="0"/>
        <w:jc w:val="center"/>
        <w:rPr>
          <w:b/>
        </w:rPr>
      </w:pPr>
      <w:r w:rsidRPr="00940B01">
        <w:rPr>
          <w:b/>
        </w:rPr>
        <w:t>Meadowbrook Campus, 250 W 3900 S, Bldg. B, SLC 84107</w:t>
      </w:r>
    </w:p>
    <w:p w:rsidR="00940B01" w:rsidRPr="00940B01" w:rsidRDefault="00940B01" w:rsidP="00940B01">
      <w:pPr>
        <w:spacing w:after="0"/>
        <w:jc w:val="center"/>
        <w:rPr>
          <w:b/>
        </w:rPr>
      </w:pPr>
      <w:r w:rsidRPr="00940B01">
        <w:rPr>
          <w:b/>
        </w:rPr>
        <w:t>August 24, 2017</w:t>
      </w:r>
    </w:p>
    <w:p w:rsidR="00940B01" w:rsidRDefault="00940B01" w:rsidP="00940B01">
      <w:pPr>
        <w:spacing w:after="0"/>
      </w:pPr>
    </w:p>
    <w:p w:rsidR="00940B01" w:rsidRDefault="00940B01" w:rsidP="00940B01">
      <w:pPr>
        <w:spacing w:after="0"/>
      </w:pPr>
      <w:r>
        <w:t>Attendees:</w:t>
      </w:r>
      <w:r w:rsidR="005D6A51">
        <w:t xml:space="preserve"> Aden </w:t>
      </w:r>
      <w:proofErr w:type="spellStart"/>
      <w:r w:rsidR="005D6A51">
        <w:t>Batar</w:t>
      </w:r>
      <w:proofErr w:type="spellEnd"/>
      <w:r w:rsidR="005D6A51">
        <w:t xml:space="preserve">, Amelia Self, Brent Platt, Fatima </w:t>
      </w:r>
      <w:proofErr w:type="spellStart"/>
      <w:r w:rsidR="005D6A51">
        <w:t>Dirie</w:t>
      </w:r>
      <w:proofErr w:type="spellEnd"/>
      <w:r w:rsidR="005D6A51">
        <w:t xml:space="preserve">, Hong Vu, Janice Kimball, Kari Cutler, Martin Bates, Pamela Atkinson, Josh Lloyd, Paul Moody, Rick Bouillon, Shu Cheng, Steve </w:t>
      </w:r>
      <w:proofErr w:type="spellStart"/>
      <w:r w:rsidR="005D6A51">
        <w:t>Pluim</w:t>
      </w:r>
      <w:proofErr w:type="spellEnd"/>
      <w:r w:rsidR="005D6A51">
        <w:t xml:space="preserve">, </w:t>
      </w:r>
      <w:proofErr w:type="spellStart"/>
      <w:r w:rsidR="005D6A51">
        <w:t>Tino</w:t>
      </w:r>
      <w:proofErr w:type="spellEnd"/>
      <w:r w:rsidR="005D6A51">
        <w:t xml:space="preserve"> </w:t>
      </w:r>
      <w:proofErr w:type="spellStart"/>
      <w:r w:rsidR="005D6A51">
        <w:t>Nyawelo</w:t>
      </w:r>
      <w:proofErr w:type="spellEnd"/>
      <w:r w:rsidR="005D6A51">
        <w:t>, Asha Parekh, Jackie Rader</w:t>
      </w:r>
    </w:p>
    <w:p w:rsidR="00940B01" w:rsidRDefault="00940B01" w:rsidP="00940B01">
      <w:pPr>
        <w:spacing w:after="0"/>
      </w:pPr>
    </w:p>
    <w:p w:rsidR="00940B01" w:rsidRDefault="00940B01" w:rsidP="00940B01">
      <w:pPr>
        <w:spacing w:after="0"/>
      </w:pPr>
      <w:r w:rsidRPr="005D6A51">
        <w:rPr>
          <w:b/>
        </w:rPr>
        <w:t>Welcome &amp; Introductions</w:t>
      </w:r>
      <w:r>
        <w:t xml:space="preserve"> – Asha Parekh</w:t>
      </w:r>
    </w:p>
    <w:p w:rsidR="00940B01" w:rsidRDefault="00940B01" w:rsidP="00940B01">
      <w:pPr>
        <w:pStyle w:val="ListParagraph"/>
        <w:numPr>
          <w:ilvl w:val="0"/>
          <w:numId w:val="1"/>
        </w:numPr>
        <w:spacing w:after="0"/>
      </w:pPr>
      <w:r>
        <w:t>Jon and Casey are both unable to attend</w:t>
      </w:r>
    </w:p>
    <w:p w:rsidR="00940B01" w:rsidRDefault="00940B01" w:rsidP="00940B01">
      <w:pPr>
        <w:pStyle w:val="ListParagraph"/>
        <w:numPr>
          <w:ilvl w:val="1"/>
          <w:numId w:val="1"/>
        </w:numPr>
        <w:spacing w:after="0"/>
      </w:pPr>
      <w:r>
        <w:t>Jon is working on Operation Rio Grande with Lt. Gov. Cox</w:t>
      </w:r>
    </w:p>
    <w:p w:rsidR="00940B01" w:rsidRDefault="00940B01" w:rsidP="00940B01">
      <w:pPr>
        <w:pStyle w:val="ListParagraph"/>
        <w:numPr>
          <w:ilvl w:val="0"/>
          <w:numId w:val="1"/>
        </w:numPr>
        <w:spacing w:after="0"/>
      </w:pPr>
      <w:r>
        <w:t>Approval of Minutes</w:t>
      </w:r>
    </w:p>
    <w:p w:rsidR="00940B01" w:rsidRDefault="00940B01" w:rsidP="00940B01">
      <w:pPr>
        <w:pStyle w:val="ListParagraph"/>
        <w:numPr>
          <w:ilvl w:val="1"/>
          <w:numId w:val="1"/>
        </w:numPr>
        <w:spacing w:after="0"/>
      </w:pPr>
      <w:r>
        <w:t xml:space="preserve">Motion to approve – </w:t>
      </w:r>
      <w:r w:rsidR="005D6A51">
        <w:t xml:space="preserve">Aden </w:t>
      </w:r>
      <w:proofErr w:type="spellStart"/>
      <w:r>
        <w:t>Batar</w:t>
      </w:r>
      <w:proofErr w:type="spellEnd"/>
    </w:p>
    <w:p w:rsidR="00940B01" w:rsidRDefault="00940B01" w:rsidP="005D6A51">
      <w:pPr>
        <w:pStyle w:val="ListParagraph"/>
        <w:numPr>
          <w:ilvl w:val="2"/>
          <w:numId w:val="1"/>
        </w:numPr>
        <w:spacing w:after="0"/>
      </w:pPr>
      <w:r>
        <w:t>Seconded – Rick Bouillon</w:t>
      </w:r>
    </w:p>
    <w:p w:rsidR="00940B01" w:rsidRDefault="00940B01" w:rsidP="005D6A51">
      <w:pPr>
        <w:pStyle w:val="ListParagraph"/>
        <w:numPr>
          <w:ilvl w:val="2"/>
          <w:numId w:val="1"/>
        </w:numPr>
        <w:spacing w:after="0"/>
      </w:pPr>
      <w:r>
        <w:t>Approved</w:t>
      </w:r>
    </w:p>
    <w:p w:rsidR="00940B01" w:rsidRDefault="00940B01" w:rsidP="00940B01">
      <w:pPr>
        <w:pStyle w:val="ListParagraph"/>
        <w:numPr>
          <w:ilvl w:val="0"/>
          <w:numId w:val="1"/>
        </w:numPr>
        <w:spacing w:after="0"/>
      </w:pPr>
      <w:r>
        <w:t>Welcome Janice Kimball and Paul Moody, two newest members</w:t>
      </w:r>
    </w:p>
    <w:p w:rsidR="00940B01" w:rsidRDefault="00940B01" w:rsidP="00940B01">
      <w:pPr>
        <w:pStyle w:val="ListParagraph"/>
        <w:numPr>
          <w:ilvl w:val="1"/>
          <w:numId w:val="1"/>
        </w:numPr>
        <w:spacing w:after="0"/>
      </w:pPr>
      <w:r>
        <w:t xml:space="preserve">Janice Kimball – Director of </w:t>
      </w:r>
      <w:r w:rsidR="005D6A51">
        <w:t xml:space="preserve">Housing Authority of the County of Salt Lake </w:t>
      </w:r>
    </w:p>
    <w:p w:rsidR="00940B01" w:rsidRDefault="00940B01" w:rsidP="00940B01">
      <w:pPr>
        <w:pStyle w:val="ListParagraph"/>
        <w:numPr>
          <w:ilvl w:val="2"/>
          <w:numId w:val="1"/>
        </w:numPr>
        <w:spacing w:after="0"/>
      </w:pPr>
      <w:r>
        <w:t>HUD-funded housing &amp; tax credits for housing; currently have about 4,000 units that they manage</w:t>
      </w:r>
    </w:p>
    <w:p w:rsidR="00940B01" w:rsidRDefault="00940B01" w:rsidP="00940B01">
      <w:pPr>
        <w:pStyle w:val="ListParagraph"/>
        <w:numPr>
          <w:ilvl w:val="1"/>
          <w:numId w:val="1"/>
        </w:numPr>
        <w:spacing w:after="0"/>
      </w:pPr>
      <w:r>
        <w:t>Paul Moody – Welfare Services Dept., LDS Church</w:t>
      </w:r>
    </w:p>
    <w:p w:rsidR="00940B01" w:rsidRDefault="00940B01" w:rsidP="00940B01">
      <w:pPr>
        <w:pStyle w:val="ListParagraph"/>
        <w:numPr>
          <w:ilvl w:val="2"/>
          <w:numId w:val="1"/>
        </w:numPr>
        <w:spacing w:after="0"/>
      </w:pPr>
      <w:r>
        <w:t>Help support agencies who work with refugees or immigrants (National &amp; Community Resources division)</w:t>
      </w:r>
    </w:p>
    <w:p w:rsidR="00940B01" w:rsidRDefault="00940B01" w:rsidP="00940B01">
      <w:pPr>
        <w:spacing w:after="0"/>
      </w:pPr>
    </w:p>
    <w:p w:rsidR="00940B01" w:rsidRDefault="00940B01" w:rsidP="00940B01">
      <w:pPr>
        <w:spacing w:after="0"/>
      </w:pPr>
      <w:r w:rsidRPr="005D6A51">
        <w:rPr>
          <w:b/>
        </w:rPr>
        <w:t>Community Resource Presentation</w:t>
      </w:r>
      <w:r>
        <w:t xml:space="preserve"> – Rosemarie Hunter</w:t>
      </w:r>
    </w:p>
    <w:p w:rsidR="00940B01" w:rsidRDefault="00940B01" w:rsidP="00940B01">
      <w:pPr>
        <w:pStyle w:val="ListParagraph"/>
        <w:numPr>
          <w:ilvl w:val="0"/>
          <w:numId w:val="1"/>
        </w:numPr>
        <w:spacing w:after="0"/>
      </w:pPr>
      <w:r>
        <w:t>DWS received temporary funding 3 years ago to hire 5 community resource specialists</w:t>
      </w:r>
    </w:p>
    <w:p w:rsidR="006B15CA" w:rsidRDefault="00800080" w:rsidP="00940B01">
      <w:pPr>
        <w:pStyle w:val="ListParagraph"/>
        <w:numPr>
          <w:ilvl w:val="0"/>
          <w:numId w:val="1"/>
        </w:numPr>
        <w:spacing w:after="0"/>
      </w:pPr>
      <w:r>
        <w:t>Contracted with Rosemarie</w:t>
      </w:r>
      <w:r w:rsidR="006B15CA">
        <w:t xml:space="preserve"> Hunter on how to best help with community capacity building</w:t>
      </w:r>
    </w:p>
    <w:p w:rsidR="006B15CA" w:rsidRDefault="006B15CA" w:rsidP="00940B01">
      <w:pPr>
        <w:pStyle w:val="ListParagraph"/>
        <w:numPr>
          <w:ilvl w:val="0"/>
          <w:numId w:val="1"/>
        </w:numPr>
        <w:spacing w:after="0"/>
      </w:pPr>
      <w:r>
        <w:t xml:space="preserve">Project done by Dr. Aster </w:t>
      </w:r>
      <w:proofErr w:type="spellStart"/>
      <w:r>
        <w:t>Tecle</w:t>
      </w:r>
      <w:proofErr w:type="spellEnd"/>
      <w:r>
        <w:t>, co-directed work with Dr. Rosemarie Hunter; and An Ha, PhD student</w:t>
      </w:r>
    </w:p>
    <w:p w:rsidR="006B15CA" w:rsidRDefault="006B15CA" w:rsidP="00940B01">
      <w:pPr>
        <w:pStyle w:val="ListParagraph"/>
        <w:numPr>
          <w:ilvl w:val="0"/>
          <w:numId w:val="1"/>
        </w:numPr>
        <w:spacing w:after="0"/>
      </w:pPr>
      <w:r>
        <w:t xml:space="preserve">Refer to Administrative Summary handout </w:t>
      </w:r>
    </w:p>
    <w:p w:rsidR="006B15CA" w:rsidRDefault="006B15CA" w:rsidP="006B15CA">
      <w:pPr>
        <w:pStyle w:val="ListParagraph"/>
        <w:numPr>
          <w:ilvl w:val="1"/>
          <w:numId w:val="1"/>
        </w:numPr>
        <w:spacing w:after="0"/>
      </w:pPr>
      <w:r>
        <w:t xml:space="preserve">New structure for community capacity building piece </w:t>
      </w:r>
      <w:r>
        <w:sym w:font="Wingdings" w:char="F0E0"/>
      </w:r>
      <w:r>
        <w:t xml:space="preserve"> evaluation to apply to new structure post-CRS team term</w:t>
      </w:r>
    </w:p>
    <w:p w:rsidR="006B15CA" w:rsidRDefault="006B15CA" w:rsidP="006B15CA">
      <w:pPr>
        <w:pStyle w:val="ListParagraph"/>
        <w:numPr>
          <w:ilvl w:val="1"/>
          <w:numId w:val="1"/>
        </w:numPr>
        <w:spacing w:after="0"/>
      </w:pPr>
      <w:r>
        <w:t>Capacity building – most often think of skill building (individual); community-wide benchmarks are more around moving communities from dependence to independence; to participating in the decisions made for their programs (from receiver to creator)</w:t>
      </w:r>
    </w:p>
    <w:p w:rsidR="006B15CA" w:rsidRDefault="006B15CA" w:rsidP="006B15CA">
      <w:pPr>
        <w:pStyle w:val="ListParagraph"/>
        <w:numPr>
          <w:ilvl w:val="1"/>
          <w:numId w:val="1"/>
        </w:numPr>
        <w:spacing w:after="0"/>
      </w:pPr>
      <w:r>
        <w:t>Highlights:</w:t>
      </w:r>
    </w:p>
    <w:p w:rsidR="006B15CA" w:rsidRDefault="006B15CA" w:rsidP="006B15CA">
      <w:pPr>
        <w:pStyle w:val="ListParagraph"/>
        <w:numPr>
          <w:ilvl w:val="2"/>
          <w:numId w:val="1"/>
        </w:numPr>
        <w:spacing w:after="0"/>
      </w:pPr>
      <w:r>
        <w:t xml:space="preserve">Roles of the CRS team </w:t>
      </w:r>
    </w:p>
    <w:p w:rsidR="006B15CA" w:rsidRDefault="006B15CA" w:rsidP="006B15CA">
      <w:pPr>
        <w:pStyle w:val="ListParagraph"/>
        <w:numPr>
          <w:ilvl w:val="3"/>
          <w:numId w:val="1"/>
        </w:numPr>
        <w:spacing w:after="0"/>
      </w:pPr>
      <w:r>
        <w:t>Built the capacity of the organization as well</w:t>
      </w:r>
    </w:p>
    <w:p w:rsidR="006B15CA" w:rsidRDefault="00800080" w:rsidP="006B15CA">
      <w:pPr>
        <w:pStyle w:val="ListParagraph"/>
        <w:numPr>
          <w:ilvl w:val="2"/>
          <w:numId w:val="1"/>
        </w:numPr>
        <w:spacing w:after="0"/>
      </w:pPr>
      <w:r>
        <w:t>Refugees are trapped in multiple ways</w:t>
      </w:r>
    </w:p>
    <w:p w:rsidR="00800080" w:rsidRDefault="00800080" w:rsidP="006B15CA">
      <w:pPr>
        <w:pStyle w:val="ListParagraph"/>
        <w:numPr>
          <w:ilvl w:val="2"/>
          <w:numId w:val="1"/>
        </w:numPr>
        <w:spacing w:after="0"/>
      </w:pPr>
      <w:r>
        <w:t>Increase community participation with service providers</w:t>
      </w:r>
    </w:p>
    <w:p w:rsidR="00800080" w:rsidRDefault="00F967A0" w:rsidP="00F967A0">
      <w:pPr>
        <w:pStyle w:val="ListParagraph"/>
        <w:numPr>
          <w:ilvl w:val="2"/>
          <w:numId w:val="1"/>
        </w:numPr>
        <w:spacing w:after="0"/>
      </w:pPr>
      <w:r>
        <w:t>Recommendations</w:t>
      </w:r>
    </w:p>
    <w:p w:rsidR="00F967A0" w:rsidRDefault="00F967A0" w:rsidP="00F967A0">
      <w:pPr>
        <w:pStyle w:val="ListParagraph"/>
        <w:numPr>
          <w:ilvl w:val="1"/>
          <w:numId w:val="1"/>
        </w:numPr>
        <w:spacing w:after="0"/>
      </w:pPr>
      <w:r>
        <w:lastRenderedPageBreak/>
        <w:t>RSO is in a good position to do community capacity building b/c RSO has a broader reach and umbrella reach across new arrivals or not; but working with other agencies due to regulatory space</w:t>
      </w:r>
    </w:p>
    <w:p w:rsidR="00F967A0" w:rsidRDefault="00F967A0" w:rsidP="00F967A0">
      <w:pPr>
        <w:pStyle w:val="ListParagraph"/>
        <w:numPr>
          <w:ilvl w:val="0"/>
          <w:numId w:val="1"/>
        </w:numPr>
        <w:spacing w:after="0"/>
      </w:pPr>
      <w:r>
        <w:t>Questions:</w:t>
      </w:r>
    </w:p>
    <w:p w:rsidR="00F967A0" w:rsidRDefault="00F967A0" w:rsidP="00F967A0">
      <w:pPr>
        <w:pStyle w:val="ListParagraph"/>
        <w:numPr>
          <w:ilvl w:val="1"/>
          <w:numId w:val="1"/>
        </w:numPr>
        <w:spacing w:after="0"/>
      </w:pPr>
      <w:r>
        <w:t>What is the top thing to take from the evaluation?</w:t>
      </w:r>
    </w:p>
    <w:p w:rsidR="00F967A0" w:rsidRDefault="00F967A0" w:rsidP="00F967A0">
      <w:pPr>
        <w:pStyle w:val="ListParagraph"/>
        <w:numPr>
          <w:ilvl w:val="2"/>
          <w:numId w:val="1"/>
        </w:numPr>
        <w:spacing w:after="0"/>
      </w:pPr>
      <w:r>
        <w:t>Asset mapping of refugee communities themselves; identify the skills &amp; strengths of the community itself and build upon them</w:t>
      </w:r>
    </w:p>
    <w:p w:rsidR="00F967A0" w:rsidRDefault="00F967A0" w:rsidP="00F967A0">
      <w:pPr>
        <w:pStyle w:val="ListParagraph"/>
        <w:numPr>
          <w:ilvl w:val="2"/>
          <w:numId w:val="1"/>
        </w:numPr>
        <w:spacing w:after="0"/>
      </w:pPr>
      <w:r>
        <w:t>Collaboration – what kind of pathways would we develop for new arrival communities assuming we have everything we need and then look at missions/programs currently operating across agencies, must include community voices (community could lead the charge)</w:t>
      </w:r>
    </w:p>
    <w:p w:rsidR="00F967A0" w:rsidRDefault="00F967A0" w:rsidP="00F967A0">
      <w:pPr>
        <w:spacing w:after="0"/>
      </w:pPr>
    </w:p>
    <w:p w:rsidR="00F967A0" w:rsidRPr="005D6A51" w:rsidRDefault="00F967A0" w:rsidP="00F967A0">
      <w:pPr>
        <w:spacing w:after="0"/>
        <w:rPr>
          <w:b/>
        </w:rPr>
      </w:pPr>
      <w:r w:rsidRPr="005D6A51">
        <w:rPr>
          <w:b/>
        </w:rPr>
        <w:t>Strategic Planning Committee Updates</w:t>
      </w:r>
    </w:p>
    <w:p w:rsidR="00F967A0" w:rsidRDefault="00F967A0" w:rsidP="00F967A0">
      <w:pPr>
        <w:pStyle w:val="ListParagraph"/>
        <w:numPr>
          <w:ilvl w:val="0"/>
          <w:numId w:val="1"/>
        </w:numPr>
        <w:spacing w:after="0"/>
      </w:pPr>
      <w:r w:rsidRPr="005D6A51">
        <w:rPr>
          <w:b/>
        </w:rPr>
        <w:t>Employment</w:t>
      </w:r>
      <w:r>
        <w:t xml:space="preserve"> – Paul Moody, chair</w:t>
      </w:r>
    </w:p>
    <w:p w:rsidR="00F967A0" w:rsidRDefault="00F967A0" w:rsidP="00F967A0">
      <w:pPr>
        <w:pStyle w:val="ListParagraph"/>
        <w:numPr>
          <w:ilvl w:val="1"/>
          <w:numId w:val="1"/>
        </w:numPr>
        <w:spacing w:after="0"/>
      </w:pPr>
      <w:r>
        <w:t>What is the pathway to….help refugees improve their employment situation, whatever that is</w:t>
      </w:r>
    </w:p>
    <w:p w:rsidR="00F967A0" w:rsidRDefault="00F967A0" w:rsidP="00F967A0">
      <w:pPr>
        <w:pStyle w:val="ListParagraph"/>
        <w:numPr>
          <w:ilvl w:val="1"/>
          <w:numId w:val="1"/>
        </w:numPr>
        <w:spacing w:after="0"/>
      </w:pPr>
      <w:r>
        <w:t>How do we identify a pathway that gets refugees to a livable wage to sustain their family</w:t>
      </w:r>
    </w:p>
    <w:p w:rsidR="00F967A0" w:rsidRDefault="00F967A0" w:rsidP="00F967A0">
      <w:pPr>
        <w:pStyle w:val="ListParagraph"/>
        <w:numPr>
          <w:ilvl w:val="1"/>
          <w:numId w:val="1"/>
        </w:numPr>
        <w:spacing w:after="0"/>
      </w:pPr>
      <w:r>
        <w:t>See handouts</w:t>
      </w:r>
    </w:p>
    <w:p w:rsidR="00F967A0" w:rsidRDefault="00F967A0" w:rsidP="00F967A0">
      <w:pPr>
        <w:pStyle w:val="ListParagraph"/>
        <w:numPr>
          <w:ilvl w:val="1"/>
          <w:numId w:val="1"/>
        </w:numPr>
        <w:spacing w:after="0"/>
      </w:pPr>
      <w:r>
        <w:t>Employment Timeline</w:t>
      </w:r>
      <w:r w:rsidR="00882EC9">
        <w:t xml:space="preserve"> (handout)</w:t>
      </w:r>
    </w:p>
    <w:p w:rsidR="00F967A0" w:rsidRDefault="00F967A0" w:rsidP="00F967A0">
      <w:pPr>
        <w:pStyle w:val="ListParagraph"/>
        <w:numPr>
          <w:ilvl w:val="2"/>
          <w:numId w:val="1"/>
        </w:numPr>
        <w:spacing w:after="0"/>
      </w:pPr>
      <w:r>
        <w:t>What is the current situation?</w:t>
      </w:r>
    </w:p>
    <w:p w:rsidR="00F967A0" w:rsidRDefault="00F967A0" w:rsidP="00F967A0">
      <w:pPr>
        <w:pStyle w:val="ListParagraph"/>
        <w:numPr>
          <w:ilvl w:val="2"/>
          <w:numId w:val="1"/>
        </w:numPr>
        <w:spacing w:after="0"/>
      </w:pPr>
      <w:r>
        <w:t>Gathered data to understand 1) who is being served, 2) how the different programs work, and 3) what are the outcomes</w:t>
      </w:r>
    </w:p>
    <w:p w:rsidR="00882EC9" w:rsidRDefault="00882EC9" w:rsidP="00F967A0">
      <w:pPr>
        <w:pStyle w:val="ListParagraph"/>
        <w:numPr>
          <w:ilvl w:val="2"/>
          <w:numId w:val="1"/>
        </w:numPr>
        <w:spacing w:after="0"/>
      </w:pPr>
      <w:r>
        <w:t>Need to decide what the end goal is and how to align the different programs to meet that goal</w:t>
      </w:r>
    </w:p>
    <w:p w:rsidR="00882EC9" w:rsidRDefault="00882EC9" w:rsidP="00F967A0">
      <w:pPr>
        <w:pStyle w:val="ListParagraph"/>
        <w:numPr>
          <w:ilvl w:val="2"/>
          <w:numId w:val="1"/>
        </w:numPr>
        <w:spacing w:after="0"/>
      </w:pPr>
      <w:r>
        <w:t>How sustainable is the hourly wage for these families?</w:t>
      </w:r>
    </w:p>
    <w:p w:rsidR="00882EC9" w:rsidRDefault="00882EC9" w:rsidP="00882EC9">
      <w:pPr>
        <w:pStyle w:val="ListParagraph"/>
        <w:numPr>
          <w:ilvl w:val="3"/>
          <w:numId w:val="1"/>
        </w:numPr>
        <w:spacing w:after="0"/>
      </w:pPr>
      <w:r>
        <w:t>Close to 90% of wages go towards housing expenses</w:t>
      </w:r>
    </w:p>
    <w:p w:rsidR="00882EC9" w:rsidRDefault="00882EC9" w:rsidP="00882EC9">
      <w:pPr>
        <w:pStyle w:val="ListParagraph"/>
        <w:numPr>
          <w:ilvl w:val="2"/>
          <w:numId w:val="1"/>
        </w:numPr>
        <w:spacing w:after="0"/>
      </w:pPr>
      <w:r>
        <w:t>¾ refugees end up employed; some programs focus more on employing male vs. female individuals</w:t>
      </w:r>
    </w:p>
    <w:p w:rsidR="00882EC9" w:rsidRDefault="00882EC9" w:rsidP="00882EC9">
      <w:pPr>
        <w:pStyle w:val="ListParagraph"/>
        <w:numPr>
          <w:ilvl w:val="2"/>
          <w:numId w:val="1"/>
        </w:numPr>
        <w:spacing w:after="0"/>
      </w:pPr>
      <w:r>
        <w:t>Lack of training programs that refugees can access or qualify for</w:t>
      </w:r>
    </w:p>
    <w:p w:rsidR="00882EC9" w:rsidRDefault="00882EC9" w:rsidP="00882EC9">
      <w:pPr>
        <w:pStyle w:val="ListParagraph"/>
        <w:numPr>
          <w:ilvl w:val="2"/>
          <w:numId w:val="1"/>
        </w:numPr>
        <w:spacing w:after="0"/>
      </w:pPr>
      <w:r>
        <w:t>Cost of housing is prohibitive</w:t>
      </w:r>
    </w:p>
    <w:p w:rsidR="00882EC9" w:rsidRDefault="00882EC9" w:rsidP="00882EC9">
      <w:pPr>
        <w:pStyle w:val="ListParagraph"/>
        <w:numPr>
          <w:ilvl w:val="2"/>
          <w:numId w:val="1"/>
        </w:numPr>
        <w:spacing w:after="0"/>
      </w:pPr>
      <w:r>
        <w:t>Programs are getting the outcomes they are designed to achieve</w:t>
      </w:r>
    </w:p>
    <w:p w:rsidR="00882EC9" w:rsidRDefault="00882EC9" w:rsidP="00882EC9">
      <w:pPr>
        <w:pStyle w:val="ListParagraph"/>
        <w:numPr>
          <w:ilvl w:val="1"/>
          <w:numId w:val="1"/>
        </w:numPr>
        <w:spacing w:after="0"/>
      </w:pPr>
      <w:r>
        <w:t>Ideal Path to Employment (handout)</w:t>
      </w:r>
    </w:p>
    <w:p w:rsidR="00882EC9" w:rsidRDefault="00882EC9" w:rsidP="00882EC9">
      <w:pPr>
        <w:pStyle w:val="ListParagraph"/>
        <w:numPr>
          <w:ilvl w:val="2"/>
          <w:numId w:val="1"/>
        </w:numPr>
        <w:spacing w:after="0"/>
      </w:pPr>
      <w:r w:rsidRPr="00882EC9">
        <w:rPr>
          <w:i/>
        </w:rPr>
        <w:t>Moving Into the Fastlane</w:t>
      </w:r>
      <w:r>
        <w:t xml:space="preserve"> study – using as a resource</w:t>
      </w:r>
    </w:p>
    <w:p w:rsidR="00882EC9" w:rsidRDefault="00882EC9" w:rsidP="00882EC9">
      <w:pPr>
        <w:pStyle w:val="ListParagraph"/>
        <w:numPr>
          <w:ilvl w:val="1"/>
          <w:numId w:val="1"/>
        </w:numPr>
        <w:spacing w:after="0"/>
      </w:pPr>
      <w:r>
        <w:t>Principles for Achieving Employment Outcomes</w:t>
      </w:r>
    </w:p>
    <w:p w:rsidR="00882EC9" w:rsidRDefault="00882EC9" w:rsidP="00882EC9">
      <w:pPr>
        <w:pStyle w:val="ListParagraph"/>
        <w:numPr>
          <w:ilvl w:val="2"/>
          <w:numId w:val="1"/>
        </w:numPr>
        <w:spacing w:after="0"/>
      </w:pPr>
      <w:r>
        <w:t>Align programs to make sure that there is coordination and connection</w:t>
      </w:r>
    </w:p>
    <w:p w:rsidR="00882EC9" w:rsidRDefault="00882EC9" w:rsidP="00882EC9">
      <w:pPr>
        <w:pStyle w:val="ListParagraph"/>
        <w:numPr>
          <w:ilvl w:val="2"/>
          <w:numId w:val="1"/>
        </w:numPr>
        <w:spacing w:after="0"/>
      </w:pPr>
      <w:r>
        <w:t>Be accountable</w:t>
      </w:r>
    </w:p>
    <w:p w:rsidR="00882EC9" w:rsidRDefault="00882EC9" w:rsidP="00882EC9">
      <w:pPr>
        <w:pStyle w:val="ListParagraph"/>
        <w:numPr>
          <w:ilvl w:val="2"/>
          <w:numId w:val="1"/>
        </w:numPr>
        <w:spacing w:after="0"/>
      </w:pPr>
      <w:r>
        <w:t xml:space="preserve">Priorities come from </w:t>
      </w:r>
      <w:r w:rsidRPr="00882EC9">
        <w:rPr>
          <w:i/>
        </w:rPr>
        <w:t>Fastlane</w:t>
      </w:r>
      <w:r>
        <w:t xml:space="preserve"> study</w:t>
      </w:r>
    </w:p>
    <w:p w:rsidR="00882EC9" w:rsidRDefault="00882EC9" w:rsidP="00882EC9">
      <w:pPr>
        <w:pStyle w:val="ListParagraph"/>
        <w:numPr>
          <w:ilvl w:val="0"/>
          <w:numId w:val="1"/>
        </w:numPr>
        <w:spacing w:after="0"/>
      </w:pPr>
      <w:r>
        <w:t>Recommendation to A</w:t>
      </w:r>
      <w:r w:rsidR="005D6A51">
        <w:t xml:space="preserve">dvisory </w:t>
      </w:r>
      <w:r>
        <w:t>B</w:t>
      </w:r>
      <w:r w:rsidR="005D6A51">
        <w:t>oard</w:t>
      </w:r>
      <w:r>
        <w:t xml:space="preserve">: </w:t>
      </w:r>
    </w:p>
    <w:p w:rsidR="00882EC9" w:rsidRDefault="00882EC9" w:rsidP="00882EC9">
      <w:pPr>
        <w:pStyle w:val="ListParagraph"/>
        <w:numPr>
          <w:ilvl w:val="1"/>
          <w:numId w:val="1"/>
        </w:numPr>
        <w:spacing w:after="0"/>
      </w:pPr>
      <w:r>
        <w:t>Develop a plan and timeline by next A</w:t>
      </w:r>
      <w:r w:rsidR="005D6A51">
        <w:t xml:space="preserve">dvisory </w:t>
      </w:r>
      <w:r>
        <w:t>B</w:t>
      </w:r>
      <w:r w:rsidR="005D6A51">
        <w:t>oard</w:t>
      </w:r>
      <w:r>
        <w:t xml:space="preserve"> meeting</w:t>
      </w:r>
    </w:p>
    <w:p w:rsidR="00882EC9" w:rsidRDefault="00882EC9" w:rsidP="00882EC9">
      <w:pPr>
        <w:pStyle w:val="ListParagraph"/>
        <w:numPr>
          <w:ilvl w:val="1"/>
          <w:numId w:val="1"/>
        </w:numPr>
        <w:spacing w:after="0"/>
      </w:pPr>
      <w:r>
        <w:t>Plan includes a common outcome-driven model and how agencies will align with the model</w:t>
      </w:r>
    </w:p>
    <w:p w:rsidR="00882EC9" w:rsidRDefault="00882EC9" w:rsidP="00882EC9">
      <w:pPr>
        <w:pStyle w:val="ListParagraph"/>
        <w:numPr>
          <w:ilvl w:val="1"/>
          <w:numId w:val="1"/>
        </w:numPr>
        <w:spacing w:after="0"/>
      </w:pPr>
      <w:r>
        <w:lastRenderedPageBreak/>
        <w:t>Rollout plan</w:t>
      </w:r>
    </w:p>
    <w:p w:rsidR="00882EC9" w:rsidRDefault="00882EC9" w:rsidP="00882EC9">
      <w:pPr>
        <w:pStyle w:val="ListParagraph"/>
        <w:numPr>
          <w:ilvl w:val="1"/>
          <w:numId w:val="1"/>
        </w:numPr>
        <w:spacing w:after="0"/>
      </w:pPr>
      <w:r>
        <w:t>How to track/report on the outcomes</w:t>
      </w:r>
    </w:p>
    <w:p w:rsidR="00882EC9" w:rsidRDefault="00DE3CA5" w:rsidP="00882EC9">
      <w:pPr>
        <w:pStyle w:val="ListParagraph"/>
        <w:numPr>
          <w:ilvl w:val="0"/>
          <w:numId w:val="1"/>
        </w:numPr>
        <w:spacing w:after="0"/>
      </w:pPr>
      <w:r>
        <w:t>Questions:</w:t>
      </w:r>
    </w:p>
    <w:p w:rsidR="00DE3CA5" w:rsidRDefault="00DE3CA5" w:rsidP="00DE3CA5">
      <w:pPr>
        <w:pStyle w:val="ListParagraph"/>
        <w:numPr>
          <w:ilvl w:val="1"/>
          <w:numId w:val="1"/>
        </w:numPr>
        <w:spacing w:after="0"/>
      </w:pPr>
      <w:r>
        <w:t>Are there any quantifiable outcomes on how refugees feel about the programs they have gone through? Is there a preference on programs?</w:t>
      </w:r>
    </w:p>
    <w:p w:rsidR="00DE3CA5" w:rsidRDefault="00DE3CA5" w:rsidP="00DE3CA5">
      <w:pPr>
        <w:pStyle w:val="ListParagraph"/>
        <w:numPr>
          <w:ilvl w:val="2"/>
          <w:numId w:val="1"/>
        </w:numPr>
        <w:spacing w:after="0"/>
      </w:pPr>
      <w:r>
        <w:t>No surveys done on this topic; can talk about doing in the future</w:t>
      </w:r>
    </w:p>
    <w:p w:rsidR="00DE3CA5" w:rsidRDefault="00DE3CA5" w:rsidP="00DE3CA5">
      <w:pPr>
        <w:pStyle w:val="ListParagraph"/>
        <w:numPr>
          <w:ilvl w:val="2"/>
          <w:numId w:val="1"/>
        </w:numPr>
        <w:spacing w:after="0"/>
      </w:pPr>
      <w:r>
        <w:t>What are the commonalities vs. differences across the different programs</w:t>
      </w:r>
    </w:p>
    <w:p w:rsidR="00DE3CA5" w:rsidRDefault="00DE3CA5" w:rsidP="00DE3CA5">
      <w:pPr>
        <w:pStyle w:val="ListParagraph"/>
        <w:numPr>
          <w:ilvl w:val="2"/>
          <w:numId w:val="1"/>
        </w:numPr>
        <w:spacing w:after="0"/>
      </w:pPr>
      <w:r>
        <w:t>Lack some long-term data</w:t>
      </w:r>
    </w:p>
    <w:p w:rsidR="00DE3CA5" w:rsidRDefault="00DE3CA5" w:rsidP="00DE3CA5">
      <w:pPr>
        <w:pStyle w:val="ListParagraph"/>
        <w:numPr>
          <w:ilvl w:val="1"/>
          <w:numId w:val="1"/>
        </w:numPr>
        <w:spacing w:after="0"/>
      </w:pPr>
      <w:r>
        <w:t xml:space="preserve">Companion piece – track the wages associated with specific trainings and education; way to look at inserting specific programs as needed </w:t>
      </w:r>
    </w:p>
    <w:p w:rsidR="00DE3CA5" w:rsidRDefault="00DE3CA5" w:rsidP="00DE3CA5">
      <w:pPr>
        <w:spacing w:after="0"/>
      </w:pPr>
    </w:p>
    <w:p w:rsidR="00DE3CA5" w:rsidRDefault="00DE3CA5" w:rsidP="00DE3CA5">
      <w:pPr>
        <w:spacing w:after="0"/>
      </w:pPr>
      <w:r w:rsidRPr="005D6A51">
        <w:rPr>
          <w:b/>
        </w:rPr>
        <w:t>Career Pathways Grant</w:t>
      </w:r>
      <w:r>
        <w:t xml:space="preserve"> – Asha </w:t>
      </w:r>
      <w:r w:rsidR="005D6A51">
        <w:t>Parekh</w:t>
      </w:r>
    </w:p>
    <w:p w:rsidR="00DE3CA5" w:rsidRDefault="00DE3CA5" w:rsidP="00DE3CA5">
      <w:pPr>
        <w:pStyle w:val="ListParagraph"/>
        <w:numPr>
          <w:ilvl w:val="0"/>
          <w:numId w:val="1"/>
        </w:numPr>
        <w:spacing w:after="0"/>
      </w:pPr>
      <w:r>
        <w:t xml:space="preserve">Thank you for supporting DWS and SLCC’s application for this grant; 3 year grant with bulk of funding to help pay for training and support </w:t>
      </w:r>
    </w:p>
    <w:p w:rsidR="00DE3CA5" w:rsidRDefault="00DE3CA5" w:rsidP="00DE3CA5">
      <w:pPr>
        <w:spacing w:after="0"/>
      </w:pPr>
    </w:p>
    <w:p w:rsidR="00DE3CA5" w:rsidRDefault="00DE3CA5" w:rsidP="00DE3CA5">
      <w:pPr>
        <w:spacing w:after="0"/>
      </w:pPr>
      <w:r w:rsidRPr="005D6A51">
        <w:rPr>
          <w:b/>
        </w:rPr>
        <w:t>Volunteers</w:t>
      </w:r>
      <w:r>
        <w:t xml:space="preserve"> – Asha </w:t>
      </w:r>
      <w:r w:rsidR="005D6A51">
        <w:t>Parekh</w:t>
      </w:r>
    </w:p>
    <w:p w:rsidR="00DE3CA5" w:rsidRDefault="00DE3CA5" w:rsidP="00DE3CA5">
      <w:pPr>
        <w:pStyle w:val="ListParagraph"/>
        <w:numPr>
          <w:ilvl w:val="0"/>
          <w:numId w:val="1"/>
        </w:numPr>
        <w:spacing w:after="0"/>
      </w:pPr>
      <w:r>
        <w:t>Handout – summary of what has been discussed</w:t>
      </w:r>
    </w:p>
    <w:p w:rsidR="00DE3CA5" w:rsidRDefault="00DE3CA5" w:rsidP="00DE3CA5">
      <w:pPr>
        <w:pStyle w:val="ListParagraph"/>
        <w:numPr>
          <w:ilvl w:val="0"/>
          <w:numId w:val="1"/>
        </w:numPr>
        <w:spacing w:after="0"/>
      </w:pPr>
      <w:r>
        <w:t xml:space="preserve">Recommendation to develop a committee of volunteer coordinators; asked Fatima </w:t>
      </w:r>
      <w:proofErr w:type="spellStart"/>
      <w:r>
        <w:t>Dirie</w:t>
      </w:r>
      <w:proofErr w:type="spellEnd"/>
      <w:r>
        <w:t xml:space="preserve"> to chair the group to review the recommendations</w:t>
      </w:r>
    </w:p>
    <w:p w:rsidR="00DE3CA5" w:rsidRDefault="00DE3CA5" w:rsidP="00DE3CA5">
      <w:pPr>
        <w:pStyle w:val="ListParagraph"/>
        <w:numPr>
          <w:ilvl w:val="0"/>
          <w:numId w:val="1"/>
        </w:numPr>
        <w:spacing w:after="0"/>
      </w:pPr>
      <w:r>
        <w:t>Background requirements screenings; agency expectations; better ways to support volunteers who are interested in volunteering in the refugee world</w:t>
      </w:r>
    </w:p>
    <w:p w:rsidR="00DE3CA5" w:rsidRDefault="00DE3CA5" w:rsidP="00DE3CA5">
      <w:pPr>
        <w:spacing w:after="0"/>
      </w:pPr>
    </w:p>
    <w:p w:rsidR="00DE3CA5" w:rsidRDefault="00DE3CA5" w:rsidP="00DE3CA5">
      <w:pPr>
        <w:spacing w:after="0"/>
      </w:pPr>
      <w:r w:rsidRPr="005D6A51">
        <w:rPr>
          <w:b/>
        </w:rPr>
        <w:t>Housing Update</w:t>
      </w:r>
      <w:r>
        <w:t xml:space="preserve"> – Janice Kimball</w:t>
      </w:r>
    </w:p>
    <w:p w:rsidR="00DE3CA5" w:rsidRDefault="00DE3CA5" w:rsidP="00DE3CA5">
      <w:pPr>
        <w:pStyle w:val="ListParagraph"/>
        <w:numPr>
          <w:ilvl w:val="0"/>
          <w:numId w:val="1"/>
        </w:numPr>
        <w:spacing w:after="0"/>
      </w:pPr>
      <w:r>
        <w:t>Handout on housing strategic plan</w:t>
      </w:r>
    </w:p>
    <w:p w:rsidR="00DE3CA5" w:rsidRDefault="00DE3CA5" w:rsidP="00DE3CA5">
      <w:pPr>
        <w:pStyle w:val="ListParagraph"/>
        <w:numPr>
          <w:ilvl w:val="0"/>
          <w:numId w:val="1"/>
        </w:numPr>
        <w:spacing w:after="0"/>
      </w:pPr>
      <w:r>
        <w:t xml:space="preserve">Overall want to increase affordable housing </w:t>
      </w:r>
    </w:p>
    <w:p w:rsidR="00DE3CA5" w:rsidRDefault="00DE3CA5" w:rsidP="00DE3CA5">
      <w:pPr>
        <w:pStyle w:val="ListParagraph"/>
        <w:numPr>
          <w:ilvl w:val="0"/>
          <w:numId w:val="1"/>
        </w:numPr>
        <w:spacing w:after="0"/>
      </w:pPr>
      <w:r>
        <w:t>26,000 unit gap between individuals at 35% AMI and number of units affordable for those households</w:t>
      </w:r>
    </w:p>
    <w:p w:rsidR="00DE3CA5" w:rsidRDefault="00DE3CA5" w:rsidP="00DE3CA5">
      <w:pPr>
        <w:pStyle w:val="ListParagraph"/>
        <w:numPr>
          <w:ilvl w:val="0"/>
          <w:numId w:val="1"/>
        </w:numPr>
        <w:spacing w:after="0"/>
      </w:pPr>
      <w:r>
        <w:t>17% rent increase over last several years</w:t>
      </w:r>
    </w:p>
    <w:p w:rsidR="00DE3CA5" w:rsidRDefault="00DE3CA5" w:rsidP="00DE3CA5">
      <w:pPr>
        <w:pStyle w:val="ListParagraph"/>
        <w:numPr>
          <w:ilvl w:val="0"/>
          <w:numId w:val="1"/>
        </w:numPr>
        <w:spacing w:after="0"/>
      </w:pPr>
      <w:r>
        <w:t>Goals:</w:t>
      </w:r>
    </w:p>
    <w:p w:rsidR="00DE3CA5" w:rsidRDefault="00DE3CA5" w:rsidP="00DE3CA5">
      <w:pPr>
        <w:pStyle w:val="ListParagraph"/>
        <w:numPr>
          <w:ilvl w:val="1"/>
          <w:numId w:val="1"/>
        </w:numPr>
        <w:spacing w:after="0"/>
      </w:pPr>
      <w:r>
        <w:t>Fully utilize existing resources</w:t>
      </w:r>
    </w:p>
    <w:p w:rsidR="00DE3CA5" w:rsidRDefault="00DE3CA5" w:rsidP="00DE3CA5">
      <w:pPr>
        <w:pStyle w:val="ListParagraph"/>
        <w:numPr>
          <w:ilvl w:val="1"/>
          <w:numId w:val="1"/>
        </w:numPr>
        <w:spacing w:after="0"/>
      </w:pPr>
      <w:r>
        <w:t>Work with stakeholders to increase affordable housing</w:t>
      </w:r>
    </w:p>
    <w:p w:rsidR="00DE3CA5" w:rsidRDefault="00DE3CA5" w:rsidP="00DE3CA5">
      <w:pPr>
        <w:pStyle w:val="ListParagraph"/>
        <w:numPr>
          <w:ilvl w:val="1"/>
          <w:numId w:val="1"/>
        </w:numPr>
        <w:spacing w:after="0"/>
      </w:pPr>
      <w:r>
        <w:t>Increase public awareness of need for affordable housing</w:t>
      </w:r>
    </w:p>
    <w:p w:rsidR="00DE3CA5" w:rsidRDefault="00DE3CA5" w:rsidP="00DE3CA5">
      <w:pPr>
        <w:pStyle w:val="ListParagraph"/>
        <w:numPr>
          <w:ilvl w:val="1"/>
          <w:numId w:val="1"/>
        </w:numPr>
        <w:spacing w:after="0"/>
      </w:pPr>
      <w:r>
        <w:t>Focus housing locations with strong employment opportunities</w:t>
      </w:r>
    </w:p>
    <w:p w:rsidR="00DE3CA5" w:rsidRDefault="00DE3CA5" w:rsidP="00DE3CA5">
      <w:pPr>
        <w:pStyle w:val="ListParagraph"/>
        <w:numPr>
          <w:ilvl w:val="1"/>
          <w:numId w:val="1"/>
        </w:numPr>
        <w:spacing w:after="0"/>
      </w:pPr>
      <w:r>
        <w:t>Create models for housing refugees</w:t>
      </w:r>
      <w:r w:rsidR="00474F73">
        <w:t xml:space="preserve"> (proactive)</w:t>
      </w:r>
    </w:p>
    <w:p w:rsidR="00474F73" w:rsidRDefault="00474F73" w:rsidP="00474F73">
      <w:pPr>
        <w:pStyle w:val="ListParagraph"/>
        <w:numPr>
          <w:ilvl w:val="0"/>
          <w:numId w:val="1"/>
        </w:numPr>
        <w:spacing w:after="0"/>
      </w:pPr>
      <w:r>
        <w:t>Take lessons learned from the homeless community; Permanent Supportive Housing (PSH)</w:t>
      </w:r>
    </w:p>
    <w:p w:rsidR="00474F73" w:rsidRDefault="00474F73" w:rsidP="00474F73">
      <w:pPr>
        <w:pStyle w:val="ListParagraph"/>
        <w:numPr>
          <w:ilvl w:val="1"/>
          <w:numId w:val="1"/>
        </w:numPr>
        <w:spacing w:after="0"/>
      </w:pPr>
      <w:r>
        <w:t>Use the PSH Toolkit to develop housing</w:t>
      </w:r>
    </w:p>
    <w:p w:rsidR="00474F73" w:rsidRDefault="00474F73" w:rsidP="00474F73">
      <w:pPr>
        <w:pStyle w:val="ListParagraph"/>
        <w:numPr>
          <w:ilvl w:val="1"/>
          <w:numId w:val="1"/>
        </w:numPr>
        <w:spacing w:after="0"/>
      </w:pPr>
      <w:r>
        <w:t>Is there support from the AB to bring the toolkit in and have agencies work with the toolkit to build specific housing for refugees</w:t>
      </w:r>
    </w:p>
    <w:p w:rsidR="00474F73" w:rsidRDefault="00474F73" w:rsidP="00474F73">
      <w:pPr>
        <w:pStyle w:val="ListParagraph"/>
        <w:numPr>
          <w:ilvl w:val="0"/>
          <w:numId w:val="1"/>
        </w:numPr>
        <w:spacing w:after="0"/>
      </w:pPr>
      <w:r>
        <w:t xml:space="preserve">Ashley </w:t>
      </w:r>
      <w:proofErr w:type="spellStart"/>
      <w:r>
        <w:t>Toleman</w:t>
      </w:r>
      <w:proofErr w:type="spellEnd"/>
      <w:r>
        <w:t>, PSH Toolkit</w:t>
      </w:r>
    </w:p>
    <w:p w:rsidR="00474F73" w:rsidRDefault="00474F73" w:rsidP="00474F73">
      <w:pPr>
        <w:pStyle w:val="ListParagraph"/>
        <w:numPr>
          <w:ilvl w:val="1"/>
          <w:numId w:val="1"/>
        </w:numPr>
        <w:spacing w:after="0"/>
      </w:pPr>
      <w:r>
        <w:t>6-month period; 2 day sessions each month</w:t>
      </w:r>
    </w:p>
    <w:p w:rsidR="00474F73" w:rsidRDefault="00474F73" w:rsidP="00474F73">
      <w:pPr>
        <w:pStyle w:val="ListParagraph"/>
        <w:numPr>
          <w:ilvl w:val="1"/>
          <w:numId w:val="1"/>
        </w:numPr>
        <w:spacing w:after="0"/>
      </w:pPr>
      <w:r>
        <w:t>Come up with a project plan; facilitators help walk through the process</w:t>
      </w:r>
    </w:p>
    <w:p w:rsidR="00474F73" w:rsidRDefault="00474F73" w:rsidP="00474F73">
      <w:pPr>
        <w:pStyle w:val="ListParagraph"/>
        <w:numPr>
          <w:ilvl w:val="1"/>
          <w:numId w:val="1"/>
        </w:numPr>
        <w:spacing w:after="0"/>
      </w:pPr>
      <w:r>
        <w:t>Project brought together by a multi-disciplinary team</w:t>
      </w:r>
    </w:p>
    <w:p w:rsidR="00474F73" w:rsidRDefault="00474F73" w:rsidP="00474F73">
      <w:pPr>
        <w:pStyle w:val="ListParagraph"/>
        <w:numPr>
          <w:ilvl w:val="1"/>
          <w:numId w:val="1"/>
        </w:numPr>
        <w:spacing w:after="0"/>
      </w:pPr>
      <w:r>
        <w:lastRenderedPageBreak/>
        <w:t xml:space="preserve">Effective model with homeless populations; have used toolkit twice in Utah </w:t>
      </w:r>
    </w:p>
    <w:p w:rsidR="00474F73" w:rsidRDefault="00474F73" w:rsidP="00474F73">
      <w:pPr>
        <w:pStyle w:val="ListParagraph"/>
        <w:numPr>
          <w:ilvl w:val="1"/>
          <w:numId w:val="1"/>
        </w:numPr>
        <w:spacing w:after="0"/>
      </w:pPr>
      <w:proofErr w:type="spellStart"/>
      <w:r>
        <w:t>LeBeau</w:t>
      </w:r>
      <w:proofErr w:type="spellEnd"/>
      <w:r>
        <w:t xml:space="preserve"> Development has done extensive work with Native American communities across the U.S. as well</w:t>
      </w:r>
    </w:p>
    <w:p w:rsidR="00474F73" w:rsidRDefault="00474F73" w:rsidP="00474F73">
      <w:pPr>
        <w:pStyle w:val="ListParagraph"/>
        <w:numPr>
          <w:ilvl w:val="0"/>
          <w:numId w:val="1"/>
        </w:numPr>
        <w:spacing w:after="0"/>
      </w:pPr>
      <w:r>
        <w:t xml:space="preserve">Request - Do we have the interest and commitment to do this? We believe we have the funding to do the training. </w:t>
      </w:r>
    </w:p>
    <w:p w:rsidR="00474F73" w:rsidRDefault="005D6A51" w:rsidP="00474F73">
      <w:pPr>
        <w:pStyle w:val="ListParagraph"/>
        <w:numPr>
          <w:ilvl w:val="1"/>
          <w:numId w:val="1"/>
        </w:numPr>
        <w:spacing w:after="0"/>
      </w:pPr>
      <w:r>
        <w:t xml:space="preserve">Aden </w:t>
      </w:r>
      <w:proofErr w:type="spellStart"/>
      <w:r w:rsidR="00474F73">
        <w:t>Batar</w:t>
      </w:r>
      <w:proofErr w:type="spellEnd"/>
      <w:r w:rsidR="00474F73">
        <w:t xml:space="preserve"> – would be helpful and could commit to the time; anything that can help housing for refugees</w:t>
      </w:r>
    </w:p>
    <w:p w:rsidR="00474F73" w:rsidRDefault="00474F73" w:rsidP="00474F73">
      <w:pPr>
        <w:pStyle w:val="ListParagraph"/>
        <w:numPr>
          <w:ilvl w:val="1"/>
          <w:numId w:val="1"/>
        </w:numPr>
        <w:spacing w:after="0"/>
      </w:pPr>
      <w:r>
        <w:t xml:space="preserve">POTER would be interested in participating in the toolkit if available </w:t>
      </w:r>
    </w:p>
    <w:p w:rsidR="00474F73" w:rsidRDefault="00474F73" w:rsidP="00474F73">
      <w:pPr>
        <w:pStyle w:val="ListParagraph"/>
        <w:numPr>
          <w:ilvl w:val="1"/>
          <w:numId w:val="1"/>
        </w:numPr>
        <w:spacing w:after="0"/>
      </w:pPr>
      <w:r>
        <w:t>One solution that could increase the amount of housing available</w:t>
      </w:r>
    </w:p>
    <w:p w:rsidR="00474F73" w:rsidRDefault="00474F73" w:rsidP="00474F73">
      <w:pPr>
        <w:pStyle w:val="ListParagraph"/>
        <w:numPr>
          <w:ilvl w:val="1"/>
          <w:numId w:val="1"/>
        </w:numPr>
        <w:spacing w:after="0"/>
      </w:pPr>
      <w:r>
        <w:t>IRC – model fits well with the refugee population</w:t>
      </w:r>
    </w:p>
    <w:p w:rsidR="00474F73" w:rsidRDefault="00474F73" w:rsidP="00474F73">
      <w:pPr>
        <w:pStyle w:val="ListParagraph"/>
        <w:numPr>
          <w:ilvl w:val="1"/>
          <w:numId w:val="1"/>
        </w:numPr>
        <w:spacing w:after="0"/>
      </w:pPr>
      <w:r>
        <w:t>Similar process to Bud Bailey</w:t>
      </w:r>
    </w:p>
    <w:p w:rsidR="0023141D" w:rsidRDefault="0023141D" w:rsidP="00474F73">
      <w:pPr>
        <w:pStyle w:val="ListParagraph"/>
        <w:numPr>
          <w:ilvl w:val="1"/>
          <w:numId w:val="1"/>
        </w:numPr>
        <w:spacing w:after="0"/>
      </w:pPr>
      <w:r>
        <w:t xml:space="preserve">Has some traction in re-prioritizing resources (e.g. tax credits) </w:t>
      </w:r>
    </w:p>
    <w:p w:rsidR="0023141D" w:rsidRDefault="005D6A51" w:rsidP="00474F73">
      <w:pPr>
        <w:pStyle w:val="ListParagraph"/>
        <w:numPr>
          <w:ilvl w:val="1"/>
          <w:numId w:val="1"/>
        </w:numPr>
        <w:spacing w:after="0"/>
      </w:pPr>
      <w:r>
        <w:t>M</w:t>
      </w:r>
      <w:r w:rsidR="0023141D">
        <w:t>otion to move forward and further explore PSH</w:t>
      </w:r>
      <w:r>
        <w:t xml:space="preserve"> – Aden </w:t>
      </w:r>
      <w:proofErr w:type="spellStart"/>
      <w:r>
        <w:t>Batar</w:t>
      </w:r>
      <w:proofErr w:type="spellEnd"/>
    </w:p>
    <w:p w:rsidR="0023141D" w:rsidRDefault="0023141D" w:rsidP="005D6A51">
      <w:pPr>
        <w:pStyle w:val="ListParagraph"/>
        <w:numPr>
          <w:ilvl w:val="2"/>
          <w:numId w:val="1"/>
        </w:numPr>
        <w:spacing w:after="0"/>
      </w:pPr>
      <w:r>
        <w:t xml:space="preserve">Second – </w:t>
      </w:r>
      <w:r w:rsidR="005D6A51">
        <w:t>M</w:t>
      </w:r>
      <w:r>
        <w:t>artin Bates</w:t>
      </w:r>
    </w:p>
    <w:p w:rsidR="0023141D" w:rsidRDefault="0023141D" w:rsidP="005D6A51">
      <w:pPr>
        <w:pStyle w:val="ListParagraph"/>
        <w:numPr>
          <w:ilvl w:val="2"/>
          <w:numId w:val="1"/>
        </w:numPr>
        <w:spacing w:after="0"/>
      </w:pPr>
      <w:r>
        <w:t xml:space="preserve">Approved </w:t>
      </w:r>
    </w:p>
    <w:p w:rsidR="0023141D" w:rsidRDefault="0023141D" w:rsidP="0023141D">
      <w:pPr>
        <w:spacing w:after="0"/>
      </w:pPr>
    </w:p>
    <w:p w:rsidR="0023141D" w:rsidRDefault="0023141D" w:rsidP="0023141D">
      <w:pPr>
        <w:spacing w:after="0"/>
      </w:pPr>
      <w:r w:rsidRPr="005D6A51">
        <w:rPr>
          <w:b/>
        </w:rPr>
        <w:t>RSO Fund</w:t>
      </w:r>
      <w:r>
        <w:t xml:space="preserve"> – Asha </w:t>
      </w:r>
      <w:r w:rsidR="005D6A51">
        <w:t>Parekh</w:t>
      </w:r>
    </w:p>
    <w:p w:rsidR="0023141D" w:rsidRDefault="0023141D" w:rsidP="0023141D">
      <w:pPr>
        <w:pStyle w:val="ListParagraph"/>
        <w:numPr>
          <w:ilvl w:val="0"/>
          <w:numId w:val="1"/>
        </w:numPr>
        <w:spacing w:after="0"/>
      </w:pPr>
      <w:r>
        <w:t>W</w:t>
      </w:r>
      <w:r w:rsidR="005D6A51">
        <w:t>orld Refugee Day</w:t>
      </w:r>
    </w:p>
    <w:p w:rsidR="0023141D" w:rsidRDefault="0023141D" w:rsidP="0023141D">
      <w:pPr>
        <w:pStyle w:val="ListParagraph"/>
        <w:numPr>
          <w:ilvl w:val="1"/>
          <w:numId w:val="1"/>
        </w:numPr>
        <w:spacing w:after="0"/>
      </w:pPr>
      <w:r>
        <w:t>Spend $25,516; $22,000 came out of grants; rolled over $8,500 from last year</w:t>
      </w:r>
    </w:p>
    <w:p w:rsidR="0023141D" w:rsidRDefault="0023141D" w:rsidP="0023141D">
      <w:pPr>
        <w:pStyle w:val="ListParagraph"/>
        <w:numPr>
          <w:ilvl w:val="1"/>
          <w:numId w:val="1"/>
        </w:numPr>
        <w:spacing w:after="0"/>
      </w:pPr>
      <w:r>
        <w:t>Gap of $2,800 to shift from unrestricted to WRD to cover total cost of the event</w:t>
      </w:r>
    </w:p>
    <w:p w:rsidR="0023141D" w:rsidRDefault="0023141D" w:rsidP="0006659E">
      <w:pPr>
        <w:pStyle w:val="ListParagraph"/>
        <w:numPr>
          <w:ilvl w:val="2"/>
          <w:numId w:val="1"/>
        </w:numPr>
        <w:spacing w:after="0"/>
      </w:pPr>
      <w:r>
        <w:t>First year that entire event would not utilize ORR money</w:t>
      </w:r>
    </w:p>
    <w:p w:rsidR="0023141D" w:rsidRDefault="0023141D" w:rsidP="0023141D">
      <w:pPr>
        <w:pStyle w:val="ListParagraph"/>
        <w:numPr>
          <w:ilvl w:val="2"/>
          <w:numId w:val="1"/>
        </w:numPr>
        <w:spacing w:after="0"/>
      </w:pPr>
      <w:r>
        <w:t>Motion</w:t>
      </w:r>
      <w:r w:rsidR="0006659E">
        <w:t xml:space="preserve"> to approve</w:t>
      </w:r>
      <w:r>
        <w:t xml:space="preserve"> – Martin Bates</w:t>
      </w:r>
    </w:p>
    <w:p w:rsidR="0023141D" w:rsidRDefault="0023141D" w:rsidP="005D6A51">
      <w:pPr>
        <w:pStyle w:val="ListParagraph"/>
        <w:numPr>
          <w:ilvl w:val="3"/>
          <w:numId w:val="1"/>
        </w:numPr>
        <w:spacing w:after="0"/>
      </w:pPr>
      <w:r>
        <w:t xml:space="preserve">Second – </w:t>
      </w:r>
      <w:r w:rsidR="005D6A51">
        <w:t xml:space="preserve">Aden </w:t>
      </w:r>
      <w:proofErr w:type="spellStart"/>
      <w:r>
        <w:t>Batar</w:t>
      </w:r>
      <w:proofErr w:type="spellEnd"/>
    </w:p>
    <w:p w:rsidR="0023141D" w:rsidRDefault="0023141D" w:rsidP="005D6A51">
      <w:pPr>
        <w:pStyle w:val="ListParagraph"/>
        <w:numPr>
          <w:ilvl w:val="3"/>
          <w:numId w:val="1"/>
        </w:numPr>
        <w:spacing w:after="0"/>
      </w:pPr>
      <w:r>
        <w:t>Approved</w:t>
      </w:r>
    </w:p>
    <w:p w:rsidR="0023141D" w:rsidRDefault="0023141D" w:rsidP="0023141D">
      <w:pPr>
        <w:pStyle w:val="ListParagraph"/>
        <w:numPr>
          <w:ilvl w:val="0"/>
          <w:numId w:val="1"/>
        </w:numPr>
        <w:spacing w:after="0"/>
      </w:pPr>
      <w:r>
        <w:t>Refugee Girls Volleyball League</w:t>
      </w:r>
    </w:p>
    <w:p w:rsidR="0023141D" w:rsidRDefault="0023141D" w:rsidP="0023141D">
      <w:pPr>
        <w:pStyle w:val="ListParagraph"/>
        <w:numPr>
          <w:ilvl w:val="1"/>
          <w:numId w:val="1"/>
        </w:numPr>
        <w:spacing w:after="0"/>
      </w:pPr>
      <w:r>
        <w:t>Request to shift running of program to Charter School and contract out volleyball funding to run the league from the RSO fund</w:t>
      </w:r>
    </w:p>
    <w:p w:rsidR="0023141D" w:rsidRDefault="0023141D" w:rsidP="0023141D">
      <w:pPr>
        <w:pStyle w:val="ListParagraph"/>
        <w:numPr>
          <w:ilvl w:val="2"/>
          <w:numId w:val="1"/>
        </w:numPr>
        <w:spacing w:after="0"/>
      </w:pPr>
      <w:r>
        <w:t>RSO would oversee the contract; UICS has a gym space</w:t>
      </w:r>
    </w:p>
    <w:p w:rsidR="0023141D" w:rsidRDefault="0023141D" w:rsidP="0023141D">
      <w:pPr>
        <w:pStyle w:val="ListParagraph"/>
        <w:numPr>
          <w:ilvl w:val="2"/>
          <w:numId w:val="1"/>
        </w:numPr>
        <w:spacing w:after="0"/>
      </w:pPr>
      <w:r>
        <w:t xml:space="preserve">Motion that money be transferred to Charter school </w:t>
      </w:r>
      <w:r w:rsidR="005D6A51">
        <w:t>–</w:t>
      </w:r>
      <w:r>
        <w:t xml:space="preserve"> Pamela</w:t>
      </w:r>
      <w:r w:rsidR="005D6A51">
        <w:t xml:space="preserve"> Atkinson</w:t>
      </w:r>
    </w:p>
    <w:p w:rsidR="0023141D" w:rsidRDefault="0023141D" w:rsidP="005D6A51">
      <w:pPr>
        <w:pStyle w:val="ListParagraph"/>
        <w:numPr>
          <w:ilvl w:val="3"/>
          <w:numId w:val="1"/>
        </w:numPr>
        <w:spacing w:after="0"/>
      </w:pPr>
      <w:r>
        <w:t xml:space="preserve">Second – </w:t>
      </w:r>
      <w:r w:rsidR="005D6A51">
        <w:t>B</w:t>
      </w:r>
      <w:r>
        <w:t xml:space="preserve">rent </w:t>
      </w:r>
      <w:r w:rsidR="005D6A51">
        <w:t>P</w:t>
      </w:r>
      <w:r>
        <w:t>latt</w:t>
      </w:r>
    </w:p>
    <w:p w:rsidR="0023141D" w:rsidRDefault="0023141D" w:rsidP="005D6A51">
      <w:pPr>
        <w:pStyle w:val="ListParagraph"/>
        <w:numPr>
          <w:ilvl w:val="3"/>
          <w:numId w:val="1"/>
        </w:numPr>
        <w:spacing w:after="0"/>
      </w:pPr>
      <w:r>
        <w:t>Approved</w:t>
      </w:r>
    </w:p>
    <w:p w:rsidR="0023141D" w:rsidRDefault="0023141D" w:rsidP="0023141D">
      <w:pPr>
        <w:pStyle w:val="ListParagraph"/>
        <w:numPr>
          <w:ilvl w:val="0"/>
          <w:numId w:val="1"/>
        </w:numPr>
        <w:spacing w:after="0"/>
      </w:pPr>
      <w:r>
        <w:t>Funeral services</w:t>
      </w:r>
    </w:p>
    <w:p w:rsidR="0023141D" w:rsidRDefault="0023141D" w:rsidP="0023141D">
      <w:pPr>
        <w:pStyle w:val="ListParagraph"/>
        <w:numPr>
          <w:ilvl w:val="1"/>
          <w:numId w:val="1"/>
        </w:numPr>
        <w:spacing w:after="0"/>
      </w:pPr>
      <w:r>
        <w:t>South Sudanese family whose son was shot and funeral costs are $5,500</w:t>
      </w:r>
    </w:p>
    <w:p w:rsidR="0023141D" w:rsidRDefault="0023141D" w:rsidP="0023141D">
      <w:pPr>
        <w:pStyle w:val="ListParagraph"/>
        <w:numPr>
          <w:ilvl w:val="1"/>
          <w:numId w:val="1"/>
        </w:numPr>
        <w:spacing w:after="0"/>
      </w:pPr>
      <w:r>
        <w:t>Submitted a request from Kramer Family Funerals; raised $500 from JFS and $2,500 from community; have $1,160 outstanding</w:t>
      </w:r>
    </w:p>
    <w:p w:rsidR="0023141D" w:rsidRDefault="0023141D" w:rsidP="0023141D">
      <w:pPr>
        <w:pStyle w:val="ListParagraph"/>
        <w:numPr>
          <w:ilvl w:val="1"/>
          <w:numId w:val="1"/>
        </w:numPr>
        <w:spacing w:after="0"/>
      </w:pPr>
      <w:r>
        <w:t>Both parents are not working</w:t>
      </w:r>
    </w:p>
    <w:p w:rsidR="0023141D" w:rsidRDefault="0023141D" w:rsidP="0023141D">
      <w:pPr>
        <w:pStyle w:val="ListParagraph"/>
        <w:numPr>
          <w:ilvl w:val="1"/>
          <w:numId w:val="1"/>
        </w:numPr>
        <w:spacing w:after="0"/>
      </w:pPr>
      <w:r>
        <w:t xml:space="preserve">Request </w:t>
      </w:r>
      <w:r w:rsidR="00932337">
        <w:t>$1,000 to help this family (doubles normal amount allotted) from unrestricted funds</w:t>
      </w:r>
    </w:p>
    <w:p w:rsidR="00932337" w:rsidRDefault="00932337" w:rsidP="00932337">
      <w:pPr>
        <w:pStyle w:val="ListParagraph"/>
        <w:numPr>
          <w:ilvl w:val="2"/>
          <w:numId w:val="1"/>
        </w:numPr>
        <w:spacing w:after="0"/>
      </w:pPr>
      <w:r>
        <w:t>Motion to approve – Pamela</w:t>
      </w:r>
      <w:r w:rsidR="005D6A51">
        <w:t xml:space="preserve"> Atkinson</w:t>
      </w:r>
    </w:p>
    <w:p w:rsidR="00932337" w:rsidRDefault="00932337" w:rsidP="005D6A51">
      <w:pPr>
        <w:pStyle w:val="ListParagraph"/>
        <w:numPr>
          <w:ilvl w:val="3"/>
          <w:numId w:val="1"/>
        </w:numPr>
        <w:spacing w:after="0"/>
      </w:pPr>
      <w:r>
        <w:t xml:space="preserve">Second – </w:t>
      </w:r>
      <w:r w:rsidR="005D6A51">
        <w:t xml:space="preserve">Aden </w:t>
      </w:r>
      <w:proofErr w:type="spellStart"/>
      <w:r>
        <w:t>Batar</w:t>
      </w:r>
      <w:proofErr w:type="spellEnd"/>
    </w:p>
    <w:p w:rsidR="00932337" w:rsidRDefault="00932337" w:rsidP="005D6A51">
      <w:pPr>
        <w:pStyle w:val="ListParagraph"/>
        <w:numPr>
          <w:ilvl w:val="3"/>
          <w:numId w:val="1"/>
        </w:numPr>
        <w:spacing w:after="0"/>
      </w:pPr>
      <w:r>
        <w:lastRenderedPageBreak/>
        <w:t>Discussion – agree on a reasonable funding cap in future; Paul will check with LDS Church; try to look at all available funding sources to assist with funeral costs; trying to find a funeral home to work with; look into DCFS or victim advocates in SSL may be able to assist depending on situation; long-term suggestions for burial services (discussion item for next m</w:t>
      </w:r>
      <w:r w:rsidR="005D6A51">
        <w:t>eeting</w:t>
      </w:r>
      <w:r>
        <w:t>); create line-item for funerals</w:t>
      </w:r>
    </w:p>
    <w:p w:rsidR="00932337" w:rsidRDefault="00932337" w:rsidP="005D6A51">
      <w:pPr>
        <w:pStyle w:val="ListParagraph"/>
        <w:numPr>
          <w:ilvl w:val="3"/>
          <w:numId w:val="1"/>
        </w:numPr>
        <w:spacing w:after="0"/>
      </w:pPr>
      <w:r>
        <w:t>Approved</w:t>
      </w:r>
    </w:p>
    <w:p w:rsidR="00932337" w:rsidRDefault="00932337" w:rsidP="00932337">
      <w:pPr>
        <w:spacing w:after="0"/>
      </w:pPr>
    </w:p>
    <w:p w:rsidR="00932337" w:rsidRDefault="00932337" w:rsidP="00932337">
      <w:pPr>
        <w:spacing w:after="0"/>
      </w:pPr>
      <w:r>
        <w:t xml:space="preserve">World Refugee Day discussion – Asha </w:t>
      </w:r>
      <w:r w:rsidR="005D6A51">
        <w:t>Parekh</w:t>
      </w:r>
    </w:p>
    <w:p w:rsidR="00932337" w:rsidRDefault="00932337" w:rsidP="00932337">
      <w:pPr>
        <w:pStyle w:val="ListParagraph"/>
        <w:numPr>
          <w:ilvl w:val="0"/>
          <w:numId w:val="1"/>
        </w:numPr>
        <w:spacing w:after="0"/>
      </w:pPr>
      <w:r>
        <w:t xml:space="preserve">Request creation of a committee to look at other ways to lead-out and support ongoing efforts for </w:t>
      </w:r>
      <w:r w:rsidR="005D6A51">
        <w:t>World Refugee Day;</w:t>
      </w:r>
      <w:r>
        <w:t xml:space="preserve"> invite </w:t>
      </w:r>
      <w:proofErr w:type="spellStart"/>
      <w:r>
        <w:t>Batar</w:t>
      </w:r>
      <w:proofErr w:type="spellEnd"/>
      <w:r>
        <w:t xml:space="preserve"> and any others who are interested to join the group; build in more community involvement</w:t>
      </w:r>
    </w:p>
    <w:p w:rsidR="00932337" w:rsidRDefault="00932337" w:rsidP="00932337">
      <w:pPr>
        <w:pStyle w:val="ListParagraph"/>
        <w:numPr>
          <w:ilvl w:val="0"/>
          <w:numId w:val="1"/>
        </w:numPr>
        <w:spacing w:after="0"/>
      </w:pPr>
      <w:r>
        <w:t>Promise SSL employees as community outreach (volunteers for day-of)</w:t>
      </w:r>
    </w:p>
    <w:p w:rsidR="00932337" w:rsidRDefault="00932337" w:rsidP="00932337">
      <w:pPr>
        <w:spacing w:after="0"/>
      </w:pPr>
    </w:p>
    <w:p w:rsidR="00932337" w:rsidRDefault="00932337" w:rsidP="00932337">
      <w:pPr>
        <w:spacing w:after="0"/>
      </w:pPr>
      <w:r>
        <w:t xml:space="preserve">In packet, there is other information about workgroups and Refugee Voices. </w:t>
      </w:r>
    </w:p>
    <w:p w:rsidR="00932337" w:rsidRDefault="00932337" w:rsidP="00932337">
      <w:pPr>
        <w:spacing w:after="0"/>
      </w:pPr>
    </w:p>
    <w:p w:rsidR="00932337" w:rsidRDefault="00932337" w:rsidP="00932337">
      <w:pPr>
        <w:spacing w:after="0"/>
      </w:pPr>
      <w:r>
        <w:t xml:space="preserve">Motion to adjourn – Steve </w:t>
      </w:r>
      <w:proofErr w:type="spellStart"/>
      <w:r>
        <w:t>Pluim</w:t>
      </w:r>
      <w:proofErr w:type="spellEnd"/>
    </w:p>
    <w:p w:rsidR="00932337" w:rsidRDefault="00932337" w:rsidP="005D6A51">
      <w:pPr>
        <w:pStyle w:val="ListParagraph"/>
        <w:numPr>
          <w:ilvl w:val="0"/>
          <w:numId w:val="1"/>
        </w:numPr>
        <w:spacing w:after="0"/>
      </w:pPr>
      <w:r>
        <w:t>Second – Brent Platt</w:t>
      </w:r>
    </w:p>
    <w:p w:rsidR="00932337" w:rsidRDefault="00932337" w:rsidP="005D6A51">
      <w:pPr>
        <w:pStyle w:val="ListParagraph"/>
        <w:numPr>
          <w:ilvl w:val="0"/>
          <w:numId w:val="1"/>
        </w:numPr>
        <w:spacing w:after="0"/>
      </w:pPr>
      <w:r>
        <w:t>Adjourned</w:t>
      </w:r>
    </w:p>
    <w:p w:rsidR="00940B01" w:rsidRDefault="00940B01" w:rsidP="00940B01">
      <w:pPr>
        <w:spacing w:after="0"/>
      </w:pPr>
    </w:p>
    <w:p w:rsidR="00940B01" w:rsidRDefault="00940B01" w:rsidP="00940B01">
      <w:pPr>
        <w:spacing w:after="0"/>
      </w:pPr>
      <w:bookmarkStart w:id="0" w:name="_GoBack"/>
      <w:bookmarkEnd w:id="0"/>
    </w:p>
    <w:sectPr w:rsidR="00940B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9D5" w:rsidRDefault="00EA19D5" w:rsidP="00EA19D5">
      <w:pPr>
        <w:spacing w:after="0" w:line="240" w:lineRule="auto"/>
      </w:pPr>
      <w:r>
        <w:separator/>
      </w:r>
    </w:p>
  </w:endnote>
  <w:endnote w:type="continuationSeparator" w:id="0">
    <w:p w:rsidR="00EA19D5" w:rsidRDefault="00EA19D5" w:rsidP="00EA1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172994"/>
      <w:docPartObj>
        <w:docPartGallery w:val="Page Numbers (Bottom of Page)"/>
        <w:docPartUnique/>
      </w:docPartObj>
    </w:sdtPr>
    <w:sdtContent>
      <w:p w:rsidR="00742E0E" w:rsidRDefault="00742E0E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EA19D5" w:rsidRDefault="00EA1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9D5" w:rsidRDefault="00EA19D5" w:rsidP="00EA19D5">
      <w:pPr>
        <w:spacing w:after="0" w:line="240" w:lineRule="auto"/>
      </w:pPr>
      <w:r>
        <w:separator/>
      </w:r>
    </w:p>
  </w:footnote>
  <w:footnote w:type="continuationSeparator" w:id="0">
    <w:p w:rsidR="00EA19D5" w:rsidRDefault="00EA19D5" w:rsidP="00EA1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065128"/>
      <w:docPartObj>
        <w:docPartGallery w:val="Watermarks"/>
        <w:docPartUnique/>
      </w:docPartObj>
    </w:sdtPr>
    <w:sdtContent>
      <w:p w:rsidR="00EA19D5" w:rsidRDefault="00EA19D5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27807"/>
    <w:multiLevelType w:val="hybridMultilevel"/>
    <w:tmpl w:val="C960F874"/>
    <w:lvl w:ilvl="0" w:tplc="2ECEFB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FD2DF8"/>
    <w:multiLevelType w:val="hybridMultilevel"/>
    <w:tmpl w:val="9954B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B01"/>
    <w:rsid w:val="0006659E"/>
    <w:rsid w:val="0023141D"/>
    <w:rsid w:val="00474F73"/>
    <w:rsid w:val="005D6A51"/>
    <w:rsid w:val="006B15CA"/>
    <w:rsid w:val="00742E0E"/>
    <w:rsid w:val="00800080"/>
    <w:rsid w:val="00882EC9"/>
    <w:rsid w:val="00932337"/>
    <w:rsid w:val="00940B01"/>
    <w:rsid w:val="00DE3CA5"/>
    <w:rsid w:val="00EA19D5"/>
    <w:rsid w:val="00ED0779"/>
    <w:rsid w:val="00F9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B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9D5"/>
  </w:style>
  <w:style w:type="paragraph" w:styleId="Footer">
    <w:name w:val="footer"/>
    <w:basedOn w:val="Normal"/>
    <w:link w:val="FooterChar"/>
    <w:uiPriority w:val="99"/>
    <w:unhideWhenUsed/>
    <w:rsid w:val="00EA1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B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9D5"/>
  </w:style>
  <w:style w:type="paragraph" w:styleId="Footer">
    <w:name w:val="footer"/>
    <w:basedOn w:val="Normal"/>
    <w:link w:val="FooterChar"/>
    <w:uiPriority w:val="99"/>
    <w:unhideWhenUsed/>
    <w:rsid w:val="00EA1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Rader</dc:creator>
  <cp:lastModifiedBy>Jackie Rader</cp:lastModifiedBy>
  <cp:revision>5</cp:revision>
  <dcterms:created xsi:type="dcterms:W3CDTF">2017-08-24T21:03:00Z</dcterms:created>
  <dcterms:modified xsi:type="dcterms:W3CDTF">2017-11-14T16:39:00Z</dcterms:modified>
</cp:coreProperties>
</file>