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BCDA44" w14:textId="41D0286B" w:rsidR="00030973" w:rsidRPr="00FC7410" w:rsidRDefault="00030973" w:rsidP="00FC7410">
      <w:pPr>
        <w:jc w:val="center"/>
        <w:rPr>
          <w:b/>
          <w:sz w:val="24"/>
          <w:szCs w:val="24"/>
        </w:rPr>
      </w:pPr>
      <w:r w:rsidRPr="00FC7410">
        <w:rPr>
          <w:b/>
          <w:sz w:val="24"/>
          <w:szCs w:val="24"/>
        </w:rPr>
        <w:t>Refugee Advisory Board Meeting</w:t>
      </w:r>
    </w:p>
    <w:p w14:paraId="59AB39E7" w14:textId="18D936A6" w:rsidR="00AC1E74" w:rsidRPr="009A02E1" w:rsidRDefault="00AC1E74" w:rsidP="009A02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Utah Refugee Education &amp; Training Center</w:t>
      </w:r>
    </w:p>
    <w:p w14:paraId="70C8F241" w14:textId="7D35A5E5" w:rsidR="00F157B7" w:rsidRPr="00DB1936" w:rsidRDefault="00F157B7" w:rsidP="00384B57">
      <w:pPr>
        <w:pStyle w:val="Normal1"/>
        <w:jc w:val="center"/>
        <w:rPr>
          <w:b/>
          <w:sz w:val="24"/>
        </w:rPr>
      </w:pPr>
      <w:r>
        <w:rPr>
          <w:b/>
          <w:sz w:val="24"/>
        </w:rPr>
        <w:t>Meadowbrook Campus, 250 W 3900 S, SLC, UT 84107</w:t>
      </w:r>
    </w:p>
    <w:p w14:paraId="521BE7F9" w14:textId="77E5E418" w:rsidR="00384B57" w:rsidRDefault="0010304F" w:rsidP="00384B57">
      <w:pPr>
        <w:pStyle w:val="Normal1"/>
        <w:jc w:val="center"/>
        <w:rPr>
          <w:b/>
          <w:sz w:val="24"/>
        </w:rPr>
      </w:pPr>
      <w:r>
        <w:rPr>
          <w:b/>
          <w:sz w:val="24"/>
        </w:rPr>
        <w:t>November 16</w:t>
      </w:r>
      <w:r w:rsidR="00E23FD2">
        <w:rPr>
          <w:b/>
          <w:sz w:val="24"/>
        </w:rPr>
        <w:t>, 2017</w:t>
      </w:r>
    </w:p>
    <w:p w14:paraId="139F2423" w14:textId="21423D6D" w:rsidR="00384B57" w:rsidRDefault="005906BB" w:rsidP="00384B57">
      <w:pPr>
        <w:pStyle w:val="Normal1"/>
        <w:jc w:val="center"/>
        <w:rPr>
          <w:b/>
          <w:sz w:val="24"/>
        </w:rPr>
      </w:pPr>
      <w:r>
        <w:rPr>
          <w:b/>
          <w:sz w:val="24"/>
        </w:rPr>
        <w:t>3</w:t>
      </w:r>
      <w:r w:rsidR="00E23FD2">
        <w:rPr>
          <w:b/>
          <w:sz w:val="24"/>
        </w:rPr>
        <w:t xml:space="preserve">:00 – </w:t>
      </w:r>
      <w:r>
        <w:rPr>
          <w:b/>
          <w:sz w:val="24"/>
        </w:rPr>
        <w:t>4</w:t>
      </w:r>
      <w:r w:rsidR="00E23FD2">
        <w:rPr>
          <w:b/>
          <w:sz w:val="24"/>
        </w:rPr>
        <w:t>:30</w:t>
      </w:r>
      <w:r w:rsidR="00384B57">
        <w:rPr>
          <w:b/>
          <w:sz w:val="24"/>
        </w:rPr>
        <w:t xml:space="preserve"> p.m.</w:t>
      </w:r>
    </w:p>
    <w:p w14:paraId="0EDF6288" w14:textId="77777777" w:rsidR="0042427E" w:rsidRDefault="0042427E" w:rsidP="00384B57">
      <w:pPr>
        <w:pStyle w:val="Normal1"/>
        <w:jc w:val="center"/>
        <w:rPr>
          <w:b/>
          <w:sz w:val="24"/>
        </w:rPr>
      </w:pPr>
    </w:p>
    <w:p w14:paraId="2A327B40" w14:textId="2BE7725C" w:rsidR="00384B57" w:rsidRDefault="00384B57" w:rsidP="00384B57">
      <w:pPr>
        <w:pStyle w:val="Normal1"/>
        <w:rPr>
          <w:sz w:val="24"/>
        </w:rPr>
      </w:pPr>
      <w:r>
        <w:rPr>
          <w:sz w:val="24"/>
        </w:rPr>
        <w:t>Welcome</w:t>
      </w:r>
      <w:r w:rsidR="00EE207B">
        <w:rPr>
          <w:sz w:val="24"/>
        </w:rPr>
        <w:t xml:space="preserve"> &amp; Introductions ...</w:t>
      </w:r>
      <w:r w:rsidR="00775DDB">
        <w:rPr>
          <w:sz w:val="24"/>
        </w:rPr>
        <w:t>………………………………………</w:t>
      </w:r>
      <w:r w:rsidR="0010304F">
        <w:rPr>
          <w:sz w:val="24"/>
        </w:rPr>
        <w:t>……Jon Pierpont</w:t>
      </w:r>
      <w:r w:rsidR="00775DDB">
        <w:rPr>
          <w:sz w:val="24"/>
        </w:rPr>
        <w:t xml:space="preserve"> </w:t>
      </w:r>
      <w:r w:rsidR="00B62B84">
        <w:rPr>
          <w:sz w:val="24"/>
        </w:rPr>
        <w:t>(5 mins)</w:t>
      </w:r>
    </w:p>
    <w:p w14:paraId="72550530" w14:textId="0C11F1BF" w:rsidR="00384B57" w:rsidRDefault="00384B57" w:rsidP="00634743">
      <w:pPr>
        <w:pStyle w:val="Normal1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Opening business and approval of </w:t>
      </w:r>
      <w:r w:rsidR="004423D0">
        <w:rPr>
          <w:sz w:val="24"/>
        </w:rPr>
        <w:t>minutes</w:t>
      </w:r>
      <w:r w:rsidR="00E5497B">
        <w:rPr>
          <w:sz w:val="24"/>
        </w:rPr>
        <w:tab/>
      </w:r>
      <w:r w:rsidR="00E5497B">
        <w:rPr>
          <w:sz w:val="24"/>
        </w:rPr>
        <w:tab/>
      </w:r>
      <w:r w:rsidR="00E5497B">
        <w:rPr>
          <w:sz w:val="24"/>
        </w:rPr>
        <w:tab/>
      </w:r>
      <w:r w:rsidR="00E5497B">
        <w:rPr>
          <w:sz w:val="24"/>
        </w:rPr>
        <w:tab/>
        <w:t xml:space="preserve">        </w:t>
      </w:r>
    </w:p>
    <w:p w14:paraId="0141D30E" w14:textId="77777777" w:rsidR="002756D9" w:rsidRDefault="002756D9" w:rsidP="002756D9">
      <w:pPr>
        <w:pStyle w:val="Normal1"/>
        <w:rPr>
          <w:sz w:val="24"/>
        </w:rPr>
      </w:pPr>
    </w:p>
    <w:p w14:paraId="56DBC517" w14:textId="0E7EF097" w:rsidR="00B23AE7" w:rsidRDefault="00B23AE7" w:rsidP="00B23AE7">
      <w:pPr>
        <w:pStyle w:val="Normal1"/>
        <w:rPr>
          <w:sz w:val="24"/>
        </w:rPr>
      </w:pPr>
      <w:r>
        <w:rPr>
          <w:sz w:val="24"/>
        </w:rPr>
        <w:t>Strategic Planning Committee Updates……………………………</w:t>
      </w:r>
      <w:r w:rsidR="0010304F">
        <w:rPr>
          <w:sz w:val="24"/>
        </w:rPr>
        <w:t>…………..</w:t>
      </w:r>
      <w:r>
        <w:rPr>
          <w:sz w:val="24"/>
        </w:rPr>
        <w:t xml:space="preserve">.Asha Parekh </w:t>
      </w:r>
    </w:p>
    <w:p w14:paraId="4824DEEC" w14:textId="46E0A456" w:rsidR="00B23AE7" w:rsidRDefault="00B23AE7" w:rsidP="00B23AE7">
      <w:pPr>
        <w:pStyle w:val="Normal1"/>
        <w:numPr>
          <w:ilvl w:val="0"/>
          <w:numId w:val="2"/>
        </w:numPr>
        <w:rPr>
          <w:sz w:val="24"/>
        </w:rPr>
      </w:pPr>
      <w:r>
        <w:rPr>
          <w:sz w:val="24"/>
        </w:rPr>
        <w:t>Emp</w:t>
      </w:r>
      <w:r w:rsidR="00C35CD2">
        <w:rPr>
          <w:sz w:val="24"/>
        </w:rPr>
        <w:t>loyment……………………………………………………..</w:t>
      </w:r>
      <w:r>
        <w:rPr>
          <w:sz w:val="24"/>
        </w:rPr>
        <w:t>Paul Moody</w:t>
      </w:r>
      <w:r w:rsidR="00C35CD2">
        <w:rPr>
          <w:sz w:val="24"/>
        </w:rPr>
        <w:t xml:space="preserve"> (10 mins)</w:t>
      </w:r>
    </w:p>
    <w:p w14:paraId="02FD9F7A" w14:textId="4A154A14" w:rsidR="00B23AE7" w:rsidRDefault="00B23AE7" w:rsidP="00B23AE7">
      <w:pPr>
        <w:pStyle w:val="Normal1"/>
        <w:numPr>
          <w:ilvl w:val="0"/>
          <w:numId w:val="2"/>
        </w:numPr>
        <w:rPr>
          <w:sz w:val="24"/>
        </w:rPr>
      </w:pPr>
      <w:r>
        <w:rPr>
          <w:sz w:val="24"/>
        </w:rPr>
        <w:t>Volun</w:t>
      </w:r>
      <w:r w:rsidR="00C35CD2">
        <w:rPr>
          <w:sz w:val="24"/>
        </w:rPr>
        <w:t>teers…………………………………………………...</w:t>
      </w:r>
      <w:r w:rsidR="0010304F">
        <w:rPr>
          <w:sz w:val="24"/>
        </w:rPr>
        <w:t xml:space="preserve">Elissa </w:t>
      </w:r>
      <w:proofErr w:type="spellStart"/>
      <w:r w:rsidR="0010304F">
        <w:rPr>
          <w:sz w:val="24"/>
        </w:rPr>
        <w:t>McConkie</w:t>
      </w:r>
      <w:proofErr w:type="spellEnd"/>
      <w:r w:rsidR="00C35CD2">
        <w:rPr>
          <w:sz w:val="24"/>
        </w:rPr>
        <w:t xml:space="preserve"> (5 mins)</w:t>
      </w:r>
    </w:p>
    <w:p w14:paraId="7EB47878" w14:textId="51E02214" w:rsidR="0010304F" w:rsidRDefault="0010304F" w:rsidP="00B23AE7">
      <w:pPr>
        <w:pStyle w:val="Normal1"/>
        <w:numPr>
          <w:ilvl w:val="0"/>
          <w:numId w:val="2"/>
        </w:numPr>
        <w:rPr>
          <w:sz w:val="24"/>
        </w:rPr>
      </w:pPr>
      <w:r>
        <w:rPr>
          <w:sz w:val="24"/>
        </w:rPr>
        <w:t>Yo</w:t>
      </w:r>
      <w:r w:rsidR="00C35CD2">
        <w:rPr>
          <w:sz w:val="24"/>
        </w:rPr>
        <w:t>uth……………………………………………………………...</w:t>
      </w:r>
      <w:r>
        <w:rPr>
          <w:sz w:val="24"/>
        </w:rPr>
        <w:t>Martin Bates</w:t>
      </w:r>
      <w:r w:rsidR="00C35CD2">
        <w:rPr>
          <w:sz w:val="24"/>
        </w:rPr>
        <w:t xml:space="preserve"> (5 mins)</w:t>
      </w:r>
    </w:p>
    <w:p w14:paraId="37FBBD6D" w14:textId="77777777" w:rsidR="00B23AE7" w:rsidRDefault="00B23AE7" w:rsidP="00B23AE7">
      <w:pPr>
        <w:pStyle w:val="Normal1"/>
        <w:rPr>
          <w:sz w:val="24"/>
        </w:rPr>
      </w:pPr>
    </w:p>
    <w:p w14:paraId="1B52D3F2" w14:textId="0155C25D" w:rsidR="00FC7410" w:rsidRDefault="0010304F" w:rsidP="00FC7410">
      <w:pPr>
        <w:pStyle w:val="Normal1"/>
        <w:rPr>
          <w:sz w:val="24"/>
        </w:rPr>
      </w:pPr>
      <w:r>
        <w:rPr>
          <w:sz w:val="24"/>
        </w:rPr>
        <w:t>Women’s Subcommittee</w:t>
      </w:r>
      <w:r w:rsidR="00B62B84">
        <w:rPr>
          <w:sz w:val="24"/>
        </w:rPr>
        <w:t>……………………………………</w:t>
      </w:r>
      <w:r w:rsidR="00C35CD2">
        <w:rPr>
          <w:sz w:val="24"/>
        </w:rPr>
        <w:t>………….</w:t>
      </w:r>
      <w:r>
        <w:rPr>
          <w:sz w:val="24"/>
        </w:rPr>
        <w:t>Asha Parekh</w:t>
      </w:r>
      <w:r w:rsidR="00C35CD2">
        <w:rPr>
          <w:sz w:val="24"/>
        </w:rPr>
        <w:t xml:space="preserve"> (5 mins)</w:t>
      </w:r>
    </w:p>
    <w:p w14:paraId="725CD5C3" w14:textId="77777777" w:rsidR="0010304F" w:rsidRDefault="0010304F" w:rsidP="0010304F">
      <w:pPr>
        <w:pStyle w:val="Normal1"/>
        <w:rPr>
          <w:sz w:val="24"/>
        </w:rPr>
      </w:pPr>
    </w:p>
    <w:p w14:paraId="1198D88F" w14:textId="2FB8ACD5" w:rsidR="005130E6" w:rsidRDefault="005130E6" w:rsidP="0010304F">
      <w:pPr>
        <w:pStyle w:val="Normal1"/>
        <w:rPr>
          <w:sz w:val="24"/>
        </w:rPr>
      </w:pPr>
      <w:r>
        <w:rPr>
          <w:sz w:val="24"/>
        </w:rPr>
        <w:t>Housing Subcommittee……………………………………………….Janice Kimball (5 mins)</w:t>
      </w:r>
    </w:p>
    <w:p w14:paraId="63B1873E" w14:textId="1EE94C48" w:rsidR="005130E6" w:rsidRDefault="005130E6" w:rsidP="005130E6">
      <w:pPr>
        <w:pStyle w:val="Normal1"/>
        <w:numPr>
          <w:ilvl w:val="0"/>
          <w:numId w:val="19"/>
        </w:numPr>
        <w:rPr>
          <w:sz w:val="24"/>
        </w:rPr>
      </w:pPr>
      <w:r>
        <w:rPr>
          <w:sz w:val="24"/>
        </w:rPr>
        <w:t>Permanent Supportive Housing toolkit</w:t>
      </w:r>
    </w:p>
    <w:p w14:paraId="5ACB3AC6" w14:textId="77777777" w:rsidR="005130E6" w:rsidRDefault="005130E6" w:rsidP="0010304F">
      <w:pPr>
        <w:pStyle w:val="Normal1"/>
        <w:rPr>
          <w:sz w:val="24"/>
        </w:rPr>
      </w:pPr>
    </w:p>
    <w:p w14:paraId="5A965C4F" w14:textId="58284CB0" w:rsidR="0010304F" w:rsidRDefault="00C35CD2" w:rsidP="0010304F">
      <w:pPr>
        <w:pStyle w:val="Normal1"/>
        <w:rPr>
          <w:sz w:val="24"/>
        </w:rPr>
      </w:pPr>
      <w:r>
        <w:rPr>
          <w:sz w:val="24"/>
        </w:rPr>
        <w:t>Employer</w:t>
      </w:r>
      <w:r w:rsidR="0010304F">
        <w:rPr>
          <w:sz w:val="24"/>
        </w:rPr>
        <w:t xml:space="preserve"> Su</w:t>
      </w:r>
      <w:r>
        <w:rPr>
          <w:sz w:val="24"/>
        </w:rPr>
        <w:t>bcommittee………………………………………………...</w:t>
      </w:r>
      <w:r w:rsidR="0010304F">
        <w:rPr>
          <w:sz w:val="24"/>
        </w:rPr>
        <w:t xml:space="preserve">Steve </w:t>
      </w:r>
      <w:proofErr w:type="spellStart"/>
      <w:r w:rsidR="0010304F">
        <w:rPr>
          <w:sz w:val="24"/>
        </w:rPr>
        <w:t>Pluim</w:t>
      </w:r>
      <w:proofErr w:type="spellEnd"/>
      <w:r>
        <w:rPr>
          <w:sz w:val="24"/>
        </w:rPr>
        <w:t xml:space="preserve"> (5 mins)</w:t>
      </w:r>
    </w:p>
    <w:p w14:paraId="6056D2F3" w14:textId="4A859299" w:rsidR="00C35CD2" w:rsidRDefault="00D84B77" w:rsidP="00C35CD2">
      <w:pPr>
        <w:pStyle w:val="Normal1"/>
        <w:numPr>
          <w:ilvl w:val="0"/>
          <w:numId w:val="18"/>
        </w:numPr>
        <w:rPr>
          <w:sz w:val="24"/>
        </w:rPr>
      </w:pPr>
      <w:r>
        <w:rPr>
          <w:sz w:val="24"/>
        </w:rPr>
        <w:t>Networking Event Recap</w:t>
      </w:r>
    </w:p>
    <w:p w14:paraId="0B528816" w14:textId="419A9E23" w:rsidR="005906BB" w:rsidRPr="00B23AE7" w:rsidRDefault="000E5D17" w:rsidP="0010304F">
      <w:pPr>
        <w:pStyle w:val="Normal1"/>
        <w:rPr>
          <w:sz w:val="24"/>
        </w:rPr>
      </w:pPr>
      <w:r w:rsidRPr="00B23AE7">
        <w:rPr>
          <w:sz w:val="24"/>
        </w:rPr>
        <w:tab/>
      </w:r>
      <w:r w:rsidRPr="00B23AE7">
        <w:rPr>
          <w:sz w:val="24"/>
        </w:rPr>
        <w:tab/>
        <w:t xml:space="preserve">        </w:t>
      </w:r>
    </w:p>
    <w:p w14:paraId="028CD558" w14:textId="3CE593CB" w:rsidR="005906BB" w:rsidRDefault="002756D9" w:rsidP="00B62B84">
      <w:pPr>
        <w:pStyle w:val="Normal1"/>
        <w:rPr>
          <w:sz w:val="24"/>
        </w:rPr>
      </w:pPr>
      <w:r>
        <w:rPr>
          <w:sz w:val="24"/>
        </w:rPr>
        <w:t>Refugee Services Fund……………………………………………</w:t>
      </w:r>
      <w:r w:rsidR="00B23AE7">
        <w:rPr>
          <w:sz w:val="24"/>
        </w:rPr>
        <w:t>….</w:t>
      </w:r>
      <w:r>
        <w:rPr>
          <w:sz w:val="24"/>
        </w:rPr>
        <w:t>Asha Parekh</w:t>
      </w:r>
      <w:r w:rsidR="00B62B84">
        <w:rPr>
          <w:sz w:val="24"/>
        </w:rPr>
        <w:t xml:space="preserve"> </w:t>
      </w:r>
      <w:r w:rsidR="005906BB">
        <w:rPr>
          <w:sz w:val="24"/>
        </w:rPr>
        <w:t>(</w:t>
      </w:r>
      <w:r w:rsidR="00B23AE7">
        <w:rPr>
          <w:sz w:val="24"/>
        </w:rPr>
        <w:t>10</w:t>
      </w:r>
      <w:r w:rsidR="005906BB">
        <w:rPr>
          <w:sz w:val="24"/>
        </w:rPr>
        <w:t xml:space="preserve"> mins)</w:t>
      </w:r>
    </w:p>
    <w:p w14:paraId="4E63A039" w14:textId="20CAE959" w:rsidR="00B23AE7" w:rsidRDefault="00B23AE7" w:rsidP="00B23AE7">
      <w:pPr>
        <w:pStyle w:val="Normal1"/>
        <w:numPr>
          <w:ilvl w:val="0"/>
          <w:numId w:val="15"/>
        </w:numPr>
        <w:rPr>
          <w:sz w:val="24"/>
        </w:rPr>
      </w:pPr>
      <w:r>
        <w:rPr>
          <w:sz w:val="24"/>
        </w:rPr>
        <w:t>World Refugee Day</w:t>
      </w:r>
      <w:r w:rsidR="00C35CD2">
        <w:rPr>
          <w:sz w:val="24"/>
        </w:rPr>
        <w:t xml:space="preserve"> fundraising plan</w:t>
      </w:r>
    </w:p>
    <w:p w14:paraId="00F3B748" w14:textId="2366CAE9" w:rsidR="00C35CD2" w:rsidRDefault="00C35CD2" w:rsidP="00B23AE7">
      <w:pPr>
        <w:pStyle w:val="Normal1"/>
        <w:numPr>
          <w:ilvl w:val="0"/>
          <w:numId w:val="15"/>
        </w:numPr>
        <w:rPr>
          <w:sz w:val="24"/>
        </w:rPr>
      </w:pPr>
      <w:r>
        <w:rPr>
          <w:sz w:val="24"/>
        </w:rPr>
        <w:t>Funeral pathway</w:t>
      </w:r>
    </w:p>
    <w:p w14:paraId="4067A6F6" w14:textId="77777777" w:rsidR="00156769" w:rsidRDefault="00156769" w:rsidP="00FC7410">
      <w:pPr>
        <w:pStyle w:val="Normal1"/>
        <w:jc w:val="center"/>
        <w:rPr>
          <w:sz w:val="24"/>
        </w:rPr>
      </w:pPr>
    </w:p>
    <w:p w14:paraId="4D9B915C" w14:textId="42B04979" w:rsidR="002E0D06" w:rsidRDefault="005906BB" w:rsidP="006917A7">
      <w:pPr>
        <w:pStyle w:val="Normal1"/>
        <w:rPr>
          <w:sz w:val="24"/>
        </w:rPr>
      </w:pPr>
      <w:r>
        <w:rPr>
          <w:sz w:val="24"/>
        </w:rPr>
        <w:t>RSO Report…</w:t>
      </w:r>
      <w:r w:rsidR="000E5D17">
        <w:rPr>
          <w:sz w:val="24"/>
        </w:rPr>
        <w:t>………………………………………………………….</w:t>
      </w:r>
      <w:r w:rsidR="00466AC2">
        <w:rPr>
          <w:sz w:val="24"/>
        </w:rPr>
        <w:t>Asha Parekh</w:t>
      </w:r>
      <w:r w:rsidR="000E5D17">
        <w:rPr>
          <w:sz w:val="24"/>
        </w:rPr>
        <w:t xml:space="preserve"> (10 mins)</w:t>
      </w:r>
    </w:p>
    <w:p w14:paraId="77201728" w14:textId="068C0C0A" w:rsidR="005130E6" w:rsidRDefault="005130E6" w:rsidP="00E5497B">
      <w:pPr>
        <w:pStyle w:val="Normal1"/>
        <w:numPr>
          <w:ilvl w:val="0"/>
          <w:numId w:val="2"/>
        </w:numPr>
        <w:rPr>
          <w:sz w:val="24"/>
        </w:rPr>
      </w:pPr>
      <w:r>
        <w:rPr>
          <w:sz w:val="24"/>
        </w:rPr>
        <w:t>Annual Report to the Governor…………………………………………..Asha Parekh</w:t>
      </w:r>
    </w:p>
    <w:p w14:paraId="3CCC0617" w14:textId="6B0D1904" w:rsidR="00E5497B" w:rsidRDefault="0010304F" w:rsidP="00E5497B">
      <w:pPr>
        <w:pStyle w:val="Normal1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Data &amp; System Upgrade………………..................................................Mario </w:t>
      </w:r>
      <w:proofErr w:type="spellStart"/>
      <w:r>
        <w:rPr>
          <w:sz w:val="24"/>
        </w:rPr>
        <w:t>Kljajo</w:t>
      </w:r>
      <w:proofErr w:type="spellEnd"/>
    </w:p>
    <w:p w14:paraId="4616482E" w14:textId="77777777" w:rsidR="00C35CD2" w:rsidRDefault="00C35CD2" w:rsidP="005906BB">
      <w:pPr>
        <w:pStyle w:val="Normal1"/>
        <w:numPr>
          <w:ilvl w:val="0"/>
          <w:numId w:val="2"/>
        </w:numPr>
        <w:rPr>
          <w:sz w:val="24"/>
        </w:rPr>
      </w:pPr>
      <w:r w:rsidRPr="00C35CD2">
        <w:rPr>
          <w:sz w:val="24"/>
        </w:rPr>
        <w:t>Refugee Capacity Building Organization Grant Outcomes</w:t>
      </w:r>
      <w:proofErr w:type="gramStart"/>
      <w:r w:rsidRPr="00C35CD2">
        <w:rPr>
          <w:sz w:val="24"/>
        </w:rPr>
        <w:t>..</w:t>
      </w:r>
      <w:proofErr w:type="gramEnd"/>
      <w:r w:rsidR="0010304F" w:rsidRPr="00C35CD2">
        <w:rPr>
          <w:sz w:val="24"/>
        </w:rPr>
        <w:t xml:space="preserve">……Michael </w:t>
      </w:r>
      <w:proofErr w:type="spellStart"/>
      <w:r w:rsidR="0010304F" w:rsidRPr="00C35CD2">
        <w:rPr>
          <w:sz w:val="24"/>
        </w:rPr>
        <w:t>Pekarske</w:t>
      </w:r>
      <w:proofErr w:type="spellEnd"/>
    </w:p>
    <w:p w14:paraId="5D24A2FF" w14:textId="5FDBE234" w:rsidR="00EE207B" w:rsidRPr="00C35CD2" w:rsidRDefault="005906BB" w:rsidP="00C35CD2">
      <w:pPr>
        <w:pStyle w:val="Normal1"/>
        <w:rPr>
          <w:sz w:val="24"/>
        </w:rPr>
      </w:pPr>
      <w:r w:rsidRPr="00C35CD2">
        <w:rPr>
          <w:sz w:val="24"/>
        </w:rPr>
        <w:t xml:space="preserve">     </w:t>
      </w:r>
    </w:p>
    <w:p w14:paraId="200838DB" w14:textId="1181C866" w:rsidR="00E5497B" w:rsidRDefault="00384B57" w:rsidP="00384B57">
      <w:pPr>
        <w:pStyle w:val="Normal1"/>
        <w:rPr>
          <w:sz w:val="24"/>
        </w:rPr>
      </w:pPr>
      <w:r>
        <w:rPr>
          <w:sz w:val="24"/>
        </w:rPr>
        <w:t>Closi</w:t>
      </w:r>
      <w:r w:rsidR="00B62B84">
        <w:rPr>
          <w:sz w:val="24"/>
        </w:rPr>
        <w:t>ng</w:t>
      </w:r>
      <w:r w:rsidR="00B23AE7">
        <w:rPr>
          <w:sz w:val="24"/>
        </w:rPr>
        <w:t xml:space="preserve"> Remarks……………………………………………………</w:t>
      </w:r>
      <w:r w:rsidR="0010304F">
        <w:rPr>
          <w:sz w:val="24"/>
        </w:rPr>
        <w:t>…</w:t>
      </w:r>
      <w:r w:rsidR="00C35CD2">
        <w:rPr>
          <w:sz w:val="24"/>
        </w:rPr>
        <w:t>...</w:t>
      </w:r>
      <w:r w:rsidR="0010304F">
        <w:rPr>
          <w:sz w:val="24"/>
        </w:rPr>
        <w:t>Jon Pierpont</w:t>
      </w:r>
      <w:r w:rsidR="00B62B84">
        <w:rPr>
          <w:sz w:val="24"/>
        </w:rPr>
        <w:t xml:space="preserve"> (2 mins)</w:t>
      </w:r>
    </w:p>
    <w:p w14:paraId="0AA32456" w14:textId="1D6254AB" w:rsidR="00C35CD2" w:rsidRPr="00C35CD2" w:rsidRDefault="00C35CD2" w:rsidP="00C35CD2">
      <w:pPr>
        <w:pStyle w:val="Normal1"/>
        <w:numPr>
          <w:ilvl w:val="0"/>
          <w:numId w:val="16"/>
        </w:numPr>
        <w:rPr>
          <w:sz w:val="24"/>
        </w:rPr>
      </w:pPr>
      <w:r w:rsidRPr="00C35CD2">
        <w:rPr>
          <w:sz w:val="24"/>
        </w:rPr>
        <w:t>2018 Meeting Dates (Thursdays, 3:00 pm – 4:30pm): March 1, June 7, September 6, December 6</w:t>
      </w:r>
    </w:p>
    <w:p w14:paraId="03F26A79" w14:textId="77777777" w:rsidR="00E23FD2" w:rsidRDefault="00E23FD2" w:rsidP="00384B57">
      <w:pPr>
        <w:pStyle w:val="Normal1"/>
        <w:rPr>
          <w:sz w:val="24"/>
        </w:rPr>
      </w:pPr>
    </w:p>
    <w:p w14:paraId="4993CD5C" w14:textId="77777777" w:rsidR="00384B57" w:rsidRDefault="00384B57" w:rsidP="00384B57">
      <w:pPr>
        <w:pStyle w:val="Normal1"/>
        <w:rPr>
          <w:sz w:val="24"/>
        </w:rPr>
      </w:pPr>
      <w:r>
        <w:rPr>
          <w:sz w:val="24"/>
        </w:rPr>
        <w:t>Adjourn</w:t>
      </w:r>
    </w:p>
    <w:p w14:paraId="44BA47A6" w14:textId="77777777" w:rsidR="00CF7A13" w:rsidRDefault="00CF7A13" w:rsidP="00384B57">
      <w:pPr>
        <w:pStyle w:val="Normal1"/>
        <w:rPr>
          <w:sz w:val="24"/>
        </w:rPr>
      </w:pPr>
      <w:bookmarkStart w:id="0" w:name="_GoBack"/>
      <w:bookmarkEnd w:id="0"/>
    </w:p>
    <w:sectPr w:rsidR="00CF7A13" w:rsidSect="00731920">
      <w:headerReference w:type="default" r:id="rId8"/>
      <w:pgSz w:w="12240" w:h="15840"/>
      <w:pgMar w:top="720" w:right="1440" w:bottom="72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59B0B" w14:textId="77777777" w:rsidR="00085FC0" w:rsidRDefault="00085FC0">
      <w:pPr>
        <w:spacing w:line="240" w:lineRule="auto"/>
      </w:pPr>
      <w:r>
        <w:separator/>
      </w:r>
    </w:p>
  </w:endnote>
  <w:endnote w:type="continuationSeparator" w:id="0">
    <w:p w14:paraId="19C5742C" w14:textId="77777777" w:rsidR="00085FC0" w:rsidRDefault="00085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CA0AE" w14:textId="77777777" w:rsidR="00085FC0" w:rsidRDefault="00085FC0">
      <w:pPr>
        <w:spacing w:line="240" w:lineRule="auto"/>
      </w:pPr>
      <w:r>
        <w:separator/>
      </w:r>
    </w:p>
  </w:footnote>
  <w:footnote w:type="continuationSeparator" w:id="0">
    <w:p w14:paraId="4AF42C78" w14:textId="77777777" w:rsidR="00085FC0" w:rsidRDefault="00085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BC98E" w14:textId="6C5AFE58" w:rsidR="00F07136" w:rsidRDefault="00504DB0">
    <w:pPr>
      <w:pStyle w:val="Normal1"/>
      <w:jc w:val="center"/>
    </w:pPr>
    <w:r>
      <w:t xml:space="preserve">                  </w:t>
    </w:r>
    <w:r>
      <w:rPr>
        <w:noProof/>
      </w:rPr>
      <w:drawing>
        <wp:inline distT="0" distB="0" distL="0" distR="0" wp14:anchorId="7F5B12EE" wp14:editId="6D06E9C3">
          <wp:extent cx="3094074" cy="863645"/>
          <wp:effectExtent l="0" t="0" r="0" b="0"/>
          <wp:docPr id="2" name="Picture 2" descr="H:\2017 New RS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2017 New RSO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727" cy="863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03676" w14:textId="77777777" w:rsidR="00650C25" w:rsidRDefault="005130E6">
    <w:pPr>
      <w:pStyle w:val="Normal1"/>
      <w:jc w:val="center"/>
    </w:pPr>
    <w:r>
      <w:pict w14:anchorId="75166C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2" o:title="Default Lin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C03"/>
    <w:multiLevelType w:val="hybridMultilevel"/>
    <w:tmpl w:val="51C4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A0A3F"/>
    <w:multiLevelType w:val="hybridMultilevel"/>
    <w:tmpl w:val="481C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470F6"/>
    <w:multiLevelType w:val="hybridMultilevel"/>
    <w:tmpl w:val="90EE8E02"/>
    <w:lvl w:ilvl="0" w:tplc="7212BD94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2D6DF8"/>
    <w:multiLevelType w:val="hybridMultilevel"/>
    <w:tmpl w:val="0A9E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8652C"/>
    <w:multiLevelType w:val="hybridMultilevel"/>
    <w:tmpl w:val="7812B714"/>
    <w:lvl w:ilvl="0" w:tplc="D9F06F2C">
      <w:start w:val="25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436C4"/>
    <w:multiLevelType w:val="hybridMultilevel"/>
    <w:tmpl w:val="9C2C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D5079"/>
    <w:multiLevelType w:val="hybridMultilevel"/>
    <w:tmpl w:val="D242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A5747"/>
    <w:multiLevelType w:val="hybridMultilevel"/>
    <w:tmpl w:val="D548C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85623"/>
    <w:multiLevelType w:val="hybridMultilevel"/>
    <w:tmpl w:val="63A4F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436CB"/>
    <w:multiLevelType w:val="hybridMultilevel"/>
    <w:tmpl w:val="6E4AB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4D4D8D"/>
    <w:multiLevelType w:val="hybridMultilevel"/>
    <w:tmpl w:val="0CDCD852"/>
    <w:lvl w:ilvl="0" w:tplc="4B9E3AB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F27CAE"/>
    <w:multiLevelType w:val="hybridMultilevel"/>
    <w:tmpl w:val="DD3E1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85A2E"/>
    <w:multiLevelType w:val="hybridMultilevel"/>
    <w:tmpl w:val="8920F734"/>
    <w:lvl w:ilvl="0" w:tplc="42CAAA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94460"/>
    <w:multiLevelType w:val="hybridMultilevel"/>
    <w:tmpl w:val="7C6CA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51709"/>
    <w:multiLevelType w:val="hybridMultilevel"/>
    <w:tmpl w:val="C8CC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AF1B09"/>
    <w:multiLevelType w:val="hybridMultilevel"/>
    <w:tmpl w:val="9BBE2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65F65"/>
    <w:multiLevelType w:val="hybridMultilevel"/>
    <w:tmpl w:val="D50CD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A1612EC"/>
    <w:multiLevelType w:val="hybridMultilevel"/>
    <w:tmpl w:val="349E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63A48"/>
    <w:multiLevelType w:val="hybridMultilevel"/>
    <w:tmpl w:val="45DC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17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14"/>
  </w:num>
  <w:num w:numId="16">
    <w:abstractNumId w:val="16"/>
  </w:num>
  <w:num w:numId="17">
    <w:abstractNumId w:val="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25"/>
    <w:rsid w:val="00010842"/>
    <w:rsid w:val="00030973"/>
    <w:rsid w:val="0006237C"/>
    <w:rsid w:val="0006439B"/>
    <w:rsid w:val="0006575F"/>
    <w:rsid w:val="00072F18"/>
    <w:rsid w:val="00085FC0"/>
    <w:rsid w:val="000C6F4A"/>
    <w:rsid w:val="000E230E"/>
    <w:rsid w:val="000E5BF4"/>
    <w:rsid w:val="000E5D17"/>
    <w:rsid w:val="000E7EC4"/>
    <w:rsid w:val="000F3F38"/>
    <w:rsid w:val="0010304F"/>
    <w:rsid w:val="001060B7"/>
    <w:rsid w:val="00123BC3"/>
    <w:rsid w:val="0013639A"/>
    <w:rsid w:val="00156769"/>
    <w:rsid w:val="001C73B2"/>
    <w:rsid w:val="002007DE"/>
    <w:rsid w:val="00200926"/>
    <w:rsid w:val="002235C5"/>
    <w:rsid w:val="0022656D"/>
    <w:rsid w:val="0027531C"/>
    <w:rsid w:val="002756D9"/>
    <w:rsid w:val="00280FF4"/>
    <w:rsid w:val="0028429D"/>
    <w:rsid w:val="0029589F"/>
    <w:rsid w:val="002C1189"/>
    <w:rsid w:val="002E0D06"/>
    <w:rsid w:val="002E0DCA"/>
    <w:rsid w:val="00384B57"/>
    <w:rsid w:val="003E1231"/>
    <w:rsid w:val="003E49C9"/>
    <w:rsid w:val="003F0FBB"/>
    <w:rsid w:val="0041013D"/>
    <w:rsid w:val="0042427E"/>
    <w:rsid w:val="004423D0"/>
    <w:rsid w:val="00451A5E"/>
    <w:rsid w:val="00466AC2"/>
    <w:rsid w:val="004B3847"/>
    <w:rsid w:val="004C1FCF"/>
    <w:rsid w:val="004E1AC8"/>
    <w:rsid w:val="004E2CE8"/>
    <w:rsid w:val="004F1886"/>
    <w:rsid w:val="005029BE"/>
    <w:rsid w:val="00504DB0"/>
    <w:rsid w:val="005130E6"/>
    <w:rsid w:val="005208C2"/>
    <w:rsid w:val="0052233C"/>
    <w:rsid w:val="005320CC"/>
    <w:rsid w:val="00563999"/>
    <w:rsid w:val="005822FC"/>
    <w:rsid w:val="005906BB"/>
    <w:rsid w:val="005B67C1"/>
    <w:rsid w:val="0061131B"/>
    <w:rsid w:val="00634743"/>
    <w:rsid w:val="00650C25"/>
    <w:rsid w:val="006917A7"/>
    <w:rsid w:val="006F7886"/>
    <w:rsid w:val="007040AB"/>
    <w:rsid w:val="00731920"/>
    <w:rsid w:val="00775DDB"/>
    <w:rsid w:val="007A291F"/>
    <w:rsid w:val="007A5E75"/>
    <w:rsid w:val="007B7275"/>
    <w:rsid w:val="007D68A1"/>
    <w:rsid w:val="007F1AB1"/>
    <w:rsid w:val="00826753"/>
    <w:rsid w:val="00827C77"/>
    <w:rsid w:val="00832E06"/>
    <w:rsid w:val="008350C0"/>
    <w:rsid w:val="008A37B1"/>
    <w:rsid w:val="008C2D33"/>
    <w:rsid w:val="00904124"/>
    <w:rsid w:val="0091195B"/>
    <w:rsid w:val="009263BA"/>
    <w:rsid w:val="00932B28"/>
    <w:rsid w:val="009635DB"/>
    <w:rsid w:val="00963F8E"/>
    <w:rsid w:val="00976E20"/>
    <w:rsid w:val="009813CC"/>
    <w:rsid w:val="009A02E1"/>
    <w:rsid w:val="009D5BC6"/>
    <w:rsid w:val="009D7B36"/>
    <w:rsid w:val="009E5532"/>
    <w:rsid w:val="009E5F88"/>
    <w:rsid w:val="00A15ED2"/>
    <w:rsid w:val="00A7216E"/>
    <w:rsid w:val="00AC1E74"/>
    <w:rsid w:val="00B04743"/>
    <w:rsid w:val="00B12C8A"/>
    <w:rsid w:val="00B20337"/>
    <w:rsid w:val="00B23AE7"/>
    <w:rsid w:val="00B37BA7"/>
    <w:rsid w:val="00B57BE9"/>
    <w:rsid w:val="00B62B84"/>
    <w:rsid w:val="00B954FC"/>
    <w:rsid w:val="00BD1800"/>
    <w:rsid w:val="00C0067B"/>
    <w:rsid w:val="00C0283A"/>
    <w:rsid w:val="00C112C3"/>
    <w:rsid w:val="00C2121C"/>
    <w:rsid w:val="00C35CD2"/>
    <w:rsid w:val="00C5149E"/>
    <w:rsid w:val="00CA7181"/>
    <w:rsid w:val="00CB5B62"/>
    <w:rsid w:val="00CF554F"/>
    <w:rsid w:val="00CF7A13"/>
    <w:rsid w:val="00D41C75"/>
    <w:rsid w:val="00D436D7"/>
    <w:rsid w:val="00D50B9B"/>
    <w:rsid w:val="00D626CB"/>
    <w:rsid w:val="00D82C1D"/>
    <w:rsid w:val="00D84B77"/>
    <w:rsid w:val="00D900AC"/>
    <w:rsid w:val="00DA1B33"/>
    <w:rsid w:val="00DB1936"/>
    <w:rsid w:val="00DD363C"/>
    <w:rsid w:val="00E23FD2"/>
    <w:rsid w:val="00E5497B"/>
    <w:rsid w:val="00EA4504"/>
    <w:rsid w:val="00EB0D5E"/>
    <w:rsid w:val="00EE207B"/>
    <w:rsid w:val="00EE2808"/>
    <w:rsid w:val="00EE30C5"/>
    <w:rsid w:val="00F02087"/>
    <w:rsid w:val="00F07136"/>
    <w:rsid w:val="00F157B7"/>
    <w:rsid w:val="00F35D3B"/>
    <w:rsid w:val="00F37EA1"/>
    <w:rsid w:val="00F636FD"/>
    <w:rsid w:val="00F83AE8"/>
    <w:rsid w:val="00FC741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  <w14:docId w14:val="6269A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50C25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650C25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650C25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650C25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650C25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650C25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0C25"/>
  </w:style>
  <w:style w:type="paragraph" w:styleId="Title">
    <w:name w:val="Title"/>
    <w:basedOn w:val="Normal1"/>
    <w:next w:val="Normal1"/>
    <w:rsid w:val="00650C25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650C25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84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47"/>
  </w:style>
  <w:style w:type="paragraph" w:styleId="Footer">
    <w:name w:val="footer"/>
    <w:basedOn w:val="Normal"/>
    <w:link w:val="FooterChar"/>
    <w:uiPriority w:val="99"/>
    <w:unhideWhenUsed/>
    <w:rsid w:val="004B384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650C25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650C25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650C25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650C25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650C25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650C25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0C25"/>
  </w:style>
  <w:style w:type="paragraph" w:styleId="Title">
    <w:name w:val="Title"/>
    <w:basedOn w:val="Normal1"/>
    <w:next w:val="Normal1"/>
    <w:rsid w:val="00650C25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650C25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9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847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47"/>
  </w:style>
  <w:style w:type="paragraph" w:styleId="Footer">
    <w:name w:val="footer"/>
    <w:basedOn w:val="Normal"/>
    <w:link w:val="FooterChar"/>
    <w:uiPriority w:val="99"/>
    <w:unhideWhenUsed/>
    <w:rsid w:val="004B384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9.12.14 NASWA Conference Jon Letter.docx</vt:lpstr>
    </vt:vector>
  </TitlesOfParts>
  <Company>State of Utah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9.12.14 NASWA Conference Jon Letter.docx</dc:title>
  <dc:creator>Bill Starks</dc:creator>
  <cp:lastModifiedBy>Jackie Rader</cp:lastModifiedBy>
  <cp:revision>24</cp:revision>
  <cp:lastPrinted>2017-03-22T15:13:00Z</cp:lastPrinted>
  <dcterms:created xsi:type="dcterms:W3CDTF">2017-03-08T23:04:00Z</dcterms:created>
  <dcterms:modified xsi:type="dcterms:W3CDTF">2017-11-14T23:57:00Z</dcterms:modified>
</cp:coreProperties>
</file>