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8912A" w14:textId="77777777" w:rsidR="0088745B" w:rsidRDefault="0088745B" w:rsidP="00A94031">
      <w:pPr>
        <w:jc w:val="center"/>
      </w:pPr>
    </w:p>
    <w:p w14:paraId="3C0A5FE6" w14:textId="0F86CBE4" w:rsidR="004B4E93" w:rsidRDefault="004B4E93" w:rsidP="00A94031">
      <w:pPr>
        <w:jc w:val="center"/>
      </w:pPr>
      <w:bookmarkStart w:id="0" w:name="_GoBack"/>
      <w:bookmarkEnd w:id="0"/>
      <w:r>
        <w:t>Minutes</w:t>
      </w:r>
    </w:p>
    <w:p w14:paraId="1DE01C4C" w14:textId="7C1B3D44" w:rsidR="003E55BF" w:rsidRDefault="003E55BF" w:rsidP="00A94031">
      <w:pPr>
        <w:jc w:val="center"/>
      </w:pPr>
      <w:r>
        <w:t>Manti City Planning Commission</w:t>
      </w:r>
    </w:p>
    <w:p w14:paraId="78126C64" w14:textId="55E6B393" w:rsidR="003E55BF" w:rsidRDefault="003E55BF" w:rsidP="003E55BF">
      <w:pPr>
        <w:jc w:val="center"/>
      </w:pPr>
      <w:r>
        <w:t>Public Hearing</w:t>
      </w:r>
      <w:r w:rsidR="00A94031">
        <w:t>/Regular Meeting</w:t>
      </w:r>
    </w:p>
    <w:p w14:paraId="3E5FF646" w14:textId="6B1EF669" w:rsidR="000F23BA" w:rsidRDefault="000F23BA" w:rsidP="003E55BF">
      <w:pPr>
        <w:jc w:val="center"/>
      </w:pPr>
      <w:r>
        <w:t>May 16, 2019</w:t>
      </w:r>
    </w:p>
    <w:p w14:paraId="0277C05D" w14:textId="77777777" w:rsidR="000F23BA" w:rsidRDefault="000F23BA" w:rsidP="003E55BF">
      <w:pPr>
        <w:jc w:val="center"/>
      </w:pPr>
      <w:r>
        <w:t>6:00 PM</w:t>
      </w:r>
    </w:p>
    <w:p w14:paraId="7ED608DE" w14:textId="77777777" w:rsidR="000F23BA" w:rsidRDefault="000F23BA"/>
    <w:p w14:paraId="741F22F5" w14:textId="77777777" w:rsidR="000F23BA" w:rsidRDefault="000F23BA">
      <w:r>
        <w:t xml:space="preserve">Present: Chair Jeff Killian, Donna </w:t>
      </w:r>
      <w:proofErr w:type="spellStart"/>
      <w:r>
        <w:t>Birk</w:t>
      </w:r>
      <w:proofErr w:type="spellEnd"/>
      <w:r>
        <w:t xml:space="preserve">, Kris </w:t>
      </w:r>
      <w:proofErr w:type="spellStart"/>
      <w:r>
        <w:t>Evertsen</w:t>
      </w:r>
      <w:proofErr w:type="spellEnd"/>
      <w:r>
        <w:t xml:space="preserve">, Dale </w:t>
      </w:r>
      <w:proofErr w:type="spellStart"/>
      <w:r>
        <w:t>Henningson</w:t>
      </w:r>
      <w:proofErr w:type="spellEnd"/>
      <w:r>
        <w:t xml:space="preserve"> and City Administrator Kent Barton</w:t>
      </w:r>
    </w:p>
    <w:p w14:paraId="698D0A03" w14:textId="77777777" w:rsidR="000F23BA" w:rsidRDefault="000F23BA"/>
    <w:p w14:paraId="62C5FC6A" w14:textId="77777777" w:rsidR="00294F88" w:rsidRDefault="000F23BA">
      <w:r>
        <w:t>Mr. Killian opened hearing, thanked public for attendance, recognized Dr. Michael Clay and his associates and mentioned they had been instrumental in the development of the zoning proposal.</w:t>
      </w:r>
    </w:p>
    <w:p w14:paraId="60715ADA" w14:textId="77777777" w:rsidR="000F23BA" w:rsidRDefault="000F23BA"/>
    <w:p w14:paraId="77B7500F" w14:textId="77777777" w:rsidR="000F23BA" w:rsidRDefault="000F23BA">
      <w:r>
        <w:t>He then opened the hearing for public comment.</w:t>
      </w:r>
    </w:p>
    <w:p w14:paraId="4E873ABF" w14:textId="77777777" w:rsidR="000F23BA" w:rsidRDefault="000F23BA"/>
    <w:p w14:paraId="34E58F6C" w14:textId="4AD4DF26" w:rsidR="000F23BA" w:rsidRDefault="000F23BA">
      <w:r>
        <w:t xml:space="preserve">Adam Brouilette, resident of Sanpete County, said that as a developer, he would like to see Manti’s setback and lot size requirements reduced to </w:t>
      </w:r>
      <w:r w:rsidR="003E55BF">
        <w:t>m</w:t>
      </w:r>
      <w:r>
        <w:t>atch Ephraim’s.  He suggested that Manti</w:t>
      </w:r>
      <w:r w:rsidR="003E55BF">
        <w:t xml:space="preserve"> has</w:t>
      </w:r>
      <w:r>
        <w:t xml:space="preserve"> more restrictive requirements </w:t>
      </w:r>
      <w:r w:rsidR="003E55BF">
        <w:t xml:space="preserve">which </w:t>
      </w:r>
      <w:r>
        <w:t>is on</w:t>
      </w:r>
      <w:r w:rsidR="003E55BF">
        <w:t>e</w:t>
      </w:r>
      <w:r>
        <w:t xml:space="preserve"> of the reasons Ephraim has more growth.</w:t>
      </w:r>
    </w:p>
    <w:p w14:paraId="65BBFA7F" w14:textId="77777777" w:rsidR="000F23BA" w:rsidRDefault="000F23BA"/>
    <w:p w14:paraId="7785D949" w14:textId="77777777" w:rsidR="000F23BA" w:rsidRDefault="000F23BA">
      <w:r>
        <w:t>Seeing there was no other public comment, Killian called for a motion to close the hearing.</w:t>
      </w:r>
    </w:p>
    <w:p w14:paraId="64EDCF16" w14:textId="77777777" w:rsidR="000F23BA" w:rsidRDefault="000F23BA"/>
    <w:p w14:paraId="122E6BB7" w14:textId="77777777" w:rsidR="000F23BA" w:rsidRDefault="000F23BA">
      <w:r>
        <w:t xml:space="preserve">Motion made by Kris </w:t>
      </w:r>
      <w:proofErr w:type="spellStart"/>
      <w:r>
        <w:t>Evertsen</w:t>
      </w:r>
      <w:proofErr w:type="spellEnd"/>
      <w:r>
        <w:t xml:space="preserve">, seconded by Donna </w:t>
      </w:r>
      <w:proofErr w:type="spellStart"/>
      <w:r>
        <w:t>Birk</w:t>
      </w:r>
      <w:proofErr w:type="spellEnd"/>
      <w:r>
        <w:t>.</w:t>
      </w:r>
      <w:r w:rsidR="009F616E">
        <w:t xml:space="preserve"> Passed Unanimously.</w:t>
      </w:r>
    </w:p>
    <w:p w14:paraId="19E71477" w14:textId="77777777" w:rsidR="000F23BA" w:rsidRDefault="000F23BA"/>
    <w:p w14:paraId="5108C98F" w14:textId="12B0E197" w:rsidR="000F23BA" w:rsidRDefault="000F23BA">
      <w:r>
        <w:t>Mr. Killian opened the regular planning commission meeting and welcomed all present.  He invited Jason Maylett to make his request of the Commission.  Mr. Maylett went on</w:t>
      </w:r>
      <w:r w:rsidR="00C626CC">
        <w:t xml:space="preserve"> to distribute copies</w:t>
      </w:r>
      <w:r>
        <w:t xml:space="preserve"> of </w:t>
      </w:r>
      <w:r w:rsidR="00C626CC">
        <w:t>the Maylett Estates subdivision, and explained that he was seeking approval to begin the second phase of the subdivision</w:t>
      </w:r>
      <w:r w:rsidR="003E55BF">
        <w:t>.  He</w:t>
      </w:r>
      <w:r w:rsidR="00C626CC">
        <w:t xml:space="preserve"> went on to give an overview and explanation of the scope of development.  </w:t>
      </w:r>
      <w:r w:rsidR="00E321F4">
        <w:t>Maylett</w:t>
      </w:r>
      <w:r w:rsidR="00C626CC">
        <w:t xml:space="preserve"> then addressed several questions from members of the commission, after </w:t>
      </w:r>
      <w:r w:rsidR="00E321F4">
        <w:t xml:space="preserve">which Mr. Killian noted that Mr. </w:t>
      </w:r>
      <w:proofErr w:type="spellStart"/>
      <w:r w:rsidR="00E321F4">
        <w:t>Maylett’s</w:t>
      </w:r>
      <w:proofErr w:type="spellEnd"/>
      <w:r w:rsidR="00E321F4">
        <w:t xml:space="preserve"> plans were in order and h</w:t>
      </w:r>
      <w:r w:rsidR="009F616E">
        <w:t>e called for a motion to approve the subdivision and forward to the City Council for final approval.</w:t>
      </w:r>
    </w:p>
    <w:p w14:paraId="592952DB" w14:textId="77777777" w:rsidR="009F616E" w:rsidRDefault="009F616E"/>
    <w:p w14:paraId="215C8895" w14:textId="77777777" w:rsidR="00A07AD3" w:rsidRDefault="009F616E" w:rsidP="00A07AD3">
      <w:r>
        <w:t xml:space="preserve">Motion made by Kris </w:t>
      </w:r>
      <w:proofErr w:type="spellStart"/>
      <w:r>
        <w:t>Evertsen</w:t>
      </w:r>
      <w:proofErr w:type="spellEnd"/>
      <w:r>
        <w:t xml:space="preserve">, seconded by Dale </w:t>
      </w:r>
      <w:proofErr w:type="spellStart"/>
      <w:r>
        <w:t>Henningson</w:t>
      </w:r>
      <w:proofErr w:type="spellEnd"/>
      <w:r>
        <w:t>.</w:t>
      </w:r>
      <w:r w:rsidR="00A07AD3">
        <w:t xml:space="preserve">  Motion passed unanimously.</w:t>
      </w:r>
    </w:p>
    <w:p w14:paraId="75F07A9E" w14:textId="77777777" w:rsidR="00A07AD3" w:rsidRDefault="00A07AD3" w:rsidP="00A07AD3"/>
    <w:p w14:paraId="259CEBF9" w14:textId="77777777" w:rsidR="009F616E" w:rsidRDefault="009F616E" w:rsidP="009F616E">
      <w:r>
        <w:t>Commission member Brent Rasmussen joined the meeting in progress.</w:t>
      </w:r>
    </w:p>
    <w:p w14:paraId="10156A94" w14:textId="77777777" w:rsidR="009F616E" w:rsidRDefault="009F616E" w:rsidP="009F616E"/>
    <w:p w14:paraId="20A66F4F" w14:textId="1E99C441" w:rsidR="009F616E" w:rsidRDefault="009F616E" w:rsidP="009F616E">
      <w:r>
        <w:t>Mr. Killian then invited Benson Green</w:t>
      </w:r>
      <w:r w:rsidR="003E55BF">
        <w:t>ha</w:t>
      </w:r>
      <w:r>
        <w:t xml:space="preserve">lgh </w:t>
      </w:r>
      <w:r w:rsidR="00816B24">
        <w:t>to make his request to the Commission.  Mr. Green</w:t>
      </w:r>
      <w:r w:rsidR="003E55BF">
        <w:t>ha</w:t>
      </w:r>
      <w:r w:rsidR="00816B24">
        <w:t>lgh exp</w:t>
      </w:r>
      <w:r w:rsidR="003E55BF">
        <w:t>l</w:t>
      </w:r>
      <w:r w:rsidR="00816B24">
        <w:t>ained that he was seeking a conditional use permit to place a duplex on property that he owns.  Being that the property does not meet the size requirement</w:t>
      </w:r>
      <w:r w:rsidR="00D50CBB">
        <w:t>, he discussed options of expanding the size of his property.  After discussion, their appeared to be complications and concerns with the lot split</w:t>
      </w:r>
      <w:r w:rsidR="003E55BF">
        <w:t>.</w:t>
      </w:r>
      <w:r w:rsidR="00D50CBB">
        <w:t xml:space="preserve"> </w:t>
      </w:r>
      <w:r w:rsidR="00D50CBB">
        <w:lastRenderedPageBreak/>
        <w:t>Green</w:t>
      </w:r>
      <w:r w:rsidR="003E55BF">
        <w:t>h</w:t>
      </w:r>
      <w:r w:rsidR="00D50CBB">
        <w:t xml:space="preserve">algh was proposing to acquire adjacent property from his father, but the property in question contained the family’s home-based business.  Mr. Killian advised </w:t>
      </w:r>
      <w:proofErr w:type="spellStart"/>
      <w:r w:rsidR="00D50CBB">
        <w:t>Greenalgh</w:t>
      </w:r>
      <w:proofErr w:type="spellEnd"/>
      <w:r w:rsidR="00D50CBB">
        <w:t xml:space="preserve"> to continue to meet with city staff to explore workable solutions.  He added: “this proposal is not ready”.</w:t>
      </w:r>
    </w:p>
    <w:p w14:paraId="0C0AC743" w14:textId="77777777" w:rsidR="003E55BF" w:rsidRDefault="003E55BF" w:rsidP="009F616E"/>
    <w:p w14:paraId="2C08DE60" w14:textId="33CB94EA" w:rsidR="00B36105" w:rsidRDefault="00D50CBB" w:rsidP="00D50CBB">
      <w:r>
        <w:t>Mr. Killian then invited Claudia Olsen to make her request to the Commission.  Mr</w:t>
      </w:r>
      <w:r w:rsidR="0081018B">
        <w:t>s</w:t>
      </w:r>
      <w:r>
        <w:t xml:space="preserve">. </w:t>
      </w:r>
      <w:r w:rsidR="0081018B">
        <w:t xml:space="preserve">Olsen explained that her family desires to split a </w:t>
      </w:r>
      <w:proofErr w:type="gramStart"/>
      <w:r w:rsidR="0081018B">
        <w:t>.44 acre</w:t>
      </w:r>
      <w:proofErr w:type="gramEnd"/>
      <w:r w:rsidR="0081018B">
        <w:t xml:space="preserve"> lot to create a .25 lots with existing home, the remaining .19 acre lot to be approved as a building lot.  She stated that</w:t>
      </w:r>
      <w:r w:rsidR="00B36105">
        <w:t xml:space="preserve"> </w:t>
      </w:r>
      <w:r w:rsidR="003F6250">
        <w:t xml:space="preserve">the </w:t>
      </w:r>
      <w:r w:rsidR="00B36105">
        <w:t>lot had previously been separated for over 30 years and that the .19 lot had all city services including sew</w:t>
      </w:r>
      <w:r w:rsidR="0081018B">
        <w:t>er, water and electric hookups in place</w:t>
      </w:r>
      <w:r w:rsidR="00B36105">
        <w:t xml:space="preserve">.  Olsen went on to explain that the larger lot was making the home difficult to sell as all buyers that have shown interest in the property feel the lot is too large.  After some discussion between Olsen and members of the Commission, Mr. Killian said that current ordinances would not allow for splitting of the lot and that being the case, the </w:t>
      </w:r>
      <w:r w:rsidR="003F6250">
        <w:t>Planning C</w:t>
      </w:r>
      <w:r w:rsidR="00B36105">
        <w:t>om</w:t>
      </w:r>
      <w:r w:rsidR="003F6250">
        <w:t>m</w:t>
      </w:r>
      <w:r w:rsidR="00B36105">
        <w:t>ission was power</w:t>
      </w:r>
      <w:r w:rsidR="003F6250">
        <w:t>less</w:t>
      </w:r>
      <w:r w:rsidR="00B36105">
        <w:t xml:space="preserve"> to fulfill her request. </w:t>
      </w:r>
    </w:p>
    <w:p w14:paraId="6B47D6F3" w14:textId="77777777" w:rsidR="00B36105" w:rsidRDefault="00B36105" w:rsidP="00D50CBB"/>
    <w:p w14:paraId="3E0E0C75" w14:textId="77777777" w:rsidR="00D50CBB" w:rsidRDefault="00B36105" w:rsidP="00D50CBB">
      <w:r>
        <w:t>Mr. Killian invited Dr. Michael Clay to come forward to discuss the p</w:t>
      </w:r>
      <w:r w:rsidR="00A22B22">
        <w:t>roposed zoning ordinance.  Dr. C</w:t>
      </w:r>
      <w:r>
        <w:t xml:space="preserve">lay explained that the Commission had </w:t>
      </w:r>
      <w:r w:rsidR="00A22B22">
        <w:t xml:space="preserve">(in an </w:t>
      </w:r>
      <w:r>
        <w:t xml:space="preserve">earlier </w:t>
      </w:r>
      <w:r w:rsidR="00A22B22">
        <w:t xml:space="preserve">meeting) </w:t>
      </w:r>
      <w:r>
        <w:t xml:space="preserve">discussed the </w:t>
      </w:r>
      <w:r w:rsidR="00A22B22">
        <w:t xml:space="preserve">proposal and that the Commission had desired two changes to the </w:t>
      </w:r>
      <w:r w:rsidR="0016653A">
        <w:t>Commercial Zone section as follows</w:t>
      </w:r>
      <w:r w:rsidR="00A22B22">
        <w:t>:</w:t>
      </w:r>
    </w:p>
    <w:p w14:paraId="3C00B8CC" w14:textId="77777777" w:rsidR="00A22B22" w:rsidRDefault="00A22B22" w:rsidP="00A22B22">
      <w:pPr>
        <w:pStyle w:val="ListParagraph"/>
        <w:numPr>
          <w:ilvl w:val="0"/>
          <w:numId w:val="1"/>
        </w:numPr>
      </w:pPr>
      <w:r>
        <w:t>References in the proposal to “Community Development Director” be changed to “City Administrator”.</w:t>
      </w:r>
    </w:p>
    <w:p w14:paraId="02BE5137" w14:textId="77777777" w:rsidR="00A22B22" w:rsidRDefault="00A22B22" w:rsidP="00A22B22">
      <w:pPr>
        <w:pStyle w:val="ListParagraph"/>
        <w:numPr>
          <w:ilvl w:val="0"/>
          <w:numId w:val="1"/>
        </w:numPr>
      </w:pPr>
      <w:r>
        <w:t>Minimal design standards be added to the “South Gateway” commercial zone, where the current proposal contained “no restrictions”.</w:t>
      </w:r>
    </w:p>
    <w:p w14:paraId="5A3E5C0F" w14:textId="77777777" w:rsidR="00A22B22" w:rsidRDefault="00A22B22" w:rsidP="00A22B22"/>
    <w:p w14:paraId="255E8452" w14:textId="77777777" w:rsidR="0016653A" w:rsidRDefault="005C3782" w:rsidP="00D50CBB">
      <w:r>
        <w:t xml:space="preserve">Discussion ensued, after which Mr. Killian called for a motion to </w:t>
      </w:r>
      <w:r w:rsidR="0016653A">
        <w:t xml:space="preserve">make the two changes to the </w:t>
      </w:r>
      <w:r w:rsidR="00CA2A1D">
        <w:t xml:space="preserve">proposal </w:t>
      </w:r>
      <w:r w:rsidR="0016653A">
        <w:t>as described above.</w:t>
      </w:r>
    </w:p>
    <w:p w14:paraId="3606F23D" w14:textId="77777777" w:rsidR="00A22B22" w:rsidRDefault="00A22B22" w:rsidP="00D50CBB">
      <w:r>
        <w:tab/>
      </w:r>
    </w:p>
    <w:p w14:paraId="4387EDB2" w14:textId="77777777" w:rsidR="00CA2A1D" w:rsidRDefault="00CA2A1D" w:rsidP="00CA2A1D">
      <w:r>
        <w:t xml:space="preserve">Motion made by Dale </w:t>
      </w:r>
      <w:proofErr w:type="spellStart"/>
      <w:r>
        <w:t>Henningson</w:t>
      </w:r>
      <w:proofErr w:type="spellEnd"/>
      <w:r>
        <w:t>, seconded by Brent Rasmussen.</w:t>
      </w:r>
      <w:r w:rsidR="00A07AD3">
        <w:t xml:space="preserve"> Motion passed unanimously.</w:t>
      </w:r>
    </w:p>
    <w:p w14:paraId="50B68FD8" w14:textId="77777777" w:rsidR="0016653A" w:rsidRDefault="0016653A" w:rsidP="009F616E"/>
    <w:p w14:paraId="06B92491" w14:textId="77777777" w:rsidR="0016653A" w:rsidRDefault="0016653A" w:rsidP="009F616E">
      <w:r>
        <w:t xml:space="preserve">Speaking of the residential section of the zoning proposal, Dale </w:t>
      </w:r>
      <w:proofErr w:type="spellStart"/>
      <w:r>
        <w:t>Henningson</w:t>
      </w:r>
      <w:proofErr w:type="spellEnd"/>
      <w:r>
        <w:t xml:space="preserve"> then said he thought the Commission should consider reducing the setbacks in zones R-2 and R-3.</w:t>
      </w:r>
    </w:p>
    <w:p w14:paraId="07BC9304" w14:textId="77777777" w:rsidR="0016653A" w:rsidRDefault="0016653A" w:rsidP="009F616E"/>
    <w:p w14:paraId="6860A6BD" w14:textId="77777777" w:rsidR="0016653A" w:rsidRDefault="0016653A" w:rsidP="009F616E">
      <w:r>
        <w:t xml:space="preserve">Discussion ensued, after which, Mr. Killian called for a motion </w:t>
      </w:r>
      <w:r w:rsidR="00A07AD3">
        <w:t xml:space="preserve">to accept and </w:t>
      </w:r>
      <w:r>
        <w:t xml:space="preserve">forward the entire zoning proposal to the City Council with the amendments made to the commercial section by the Planning Commission, and with a recommendation that the Council consider </w:t>
      </w:r>
      <w:r w:rsidR="00A07AD3">
        <w:t>modifications to setbacks for zones R-2 and R-3.</w:t>
      </w:r>
      <w:r>
        <w:t xml:space="preserve"> </w:t>
      </w:r>
      <w:r w:rsidR="00A07AD3">
        <w:t xml:space="preserve">  </w:t>
      </w:r>
    </w:p>
    <w:p w14:paraId="5EE999E4" w14:textId="77777777" w:rsidR="00A07AD3" w:rsidRDefault="00A07AD3" w:rsidP="009F616E"/>
    <w:p w14:paraId="42C1BBFC" w14:textId="1E4A46B1" w:rsidR="00A07AD3" w:rsidRDefault="00A07AD3" w:rsidP="00A07AD3">
      <w:r>
        <w:t xml:space="preserve">Motion made by </w:t>
      </w:r>
      <w:r w:rsidR="00A94031">
        <w:t xml:space="preserve">Kris </w:t>
      </w:r>
      <w:proofErr w:type="spellStart"/>
      <w:r w:rsidR="00A94031">
        <w:t>Evertsen</w:t>
      </w:r>
      <w:proofErr w:type="spellEnd"/>
      <w:r>
        <w:t>, seconded by Brent Rasmussen.  Motion passed unanimously.</w:t>
      </w:r>
    </w:p>
    <w:p w14:paraId="1D558B90" w14:textId="77777777" w:rsidR="00A07AD3" w:rsidRDefault="00A07AD3" w:rsidP="00A07AD3"/>
    <w:p w14:paraId="75D7E50E" w14:textId="4EBA9F50" w:rsidR="00A07AD3" w:rsidRDefault="00A07AD3" w:rsidP="00A07AD3">
      <w:r>
        <w:t>Mr. Killian proposed that the remaining items on the agenda be tabled unt</w:t>
      </w:r>
      <w:r w:rsidR="003F6250">
        <w:t>i</w:t>
      </w:r>
      <w:r>
        <w:t>l the June meeting, and called for a motion to adjourn.</w:t>
      </w:r>
    </w:p>
    <w:p w14:paraId="767B50CE" w14:textId="77777777" w:rsidR="00A07AD3" w:rsidRDefault="00A07AD3" w:rsidP="00A07AD3"/>
    <w:p w14:paraId="647E7A5E" w14:textId="2EDEA653" w:rsidR="009F616E" w:rsidRDefault="00A07AD3">
      <w:r>
        <w:lastRenderedPageBreak/>
        <w:t xml:space="preserve">Motion made by Dale </w:t>
      </w:r>
      <w:proofErr w:type="spellStart"/>
      <w:r>
        <w:t>Henningson</w:t>
      </w:r>
      <w:proofErr w:type="spellEnd"/>
      <w:r>
        <w:t>, seconded by Kris Evertsen.  Motion passed unanimously</w:t>
      </w:r>
      <w:r w:rsidR="00A94031">
        <w:t>.</w:t>
      </w:r>
    </w:p>
    <w:p w14:paraId="63296248" w14:textId="77777777" w:rsidR="000F23BA" w:rsidRDefault="000F23BA"/>
    <w:p w14:paraId="45AC40D8" w14:textId="77777777" w:rsidR="000F23BA" w:rsidRDefault="000F23BA"/>
    <w:sectPr w:rsidR="000F23BA" w:rsidSect="00A94031">
      <w:footerReference w:type="even" r:id="rId7"/>
      <w:footerReference w:type="defaul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78439" w14:textId="77777777" w:rsidR="00680A1E" w:rsidRDefault="00680A1E" w:rsidP="00A94031">
      <w:r>
        <w:separator/>
      </w:r>
    </w:p>
  </w:endnote>
  <w:endnote w:type="continuationSeparator" w:id="0">
    <w:p w14:paraId="1E46411A" w14:textId="77777777" w:rsidR="00680A1E" w:rsidRDefault="00680A1E" w:rsidP="00A94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91060363"/>
      <w:docPartObj>
        <w:docPartGallery w:val="Page Numbers (Bottom of Page)"/>
        <w:docPartUnique/>
      </w:docPartObj>
    </w:sdtPr>
    <w:sdtEndPr>
      <w:rPr>
        <w:rStyle w:val="PageNumber"/>
      </w:rPr>
    </w:sdtEndPr>
    <w:sdtContent>
      <w:p w14:paraId="2CC59D3C" w14:textId="5A021915" w:rsidR="00A94031" w:rsidRDefault="00A94031" w:rsidP="00053E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684256" w14:textId="77777777" w:rsidR="00A94031" w:rsidRDefault="00A94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19108760"/>
      <w:docPartObj>
        <w:docPartGallery w:val="Page Numbers (Bottom of Page)"/>
        <w:docPartUnique/>
      </w:docPartObj>
    </w:sdtPr>
    <w:sdtEndPr>
      <w:rPr>
        <w:rStyle w:val="PageNumber"/>
      </w:rPr>
    </w:sdtEndPr>
    <w:sdtContent>
      <w:p w14:paraId="4907A2A8" w14:textId="413D0116" w:rsidR="00A94031" w:rsidRDefault="00A94031" w:rsidP="00053E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AD50403" w14:textId="77777777" w:rsidR="00A94031" w:rsidRDefault="00A94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4B943" w14:textId="77777777" w:rsidR="00680A1E" w:rsidRDefault="00680A1E" w:rsidP="00A94031">
      <w:r>
        <w:separator/>
      </w:r>
    </w:p>
  </w:footnote>
  <w:footnote w:type="continuationSeparator" w:id="0">
    <w:p w14:paraId="15BC0EC0" w14:textId="77777777" w:rsidR="00680A1E" w:rsidRDefault="00680A1E" w:rsidP="00A94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F3345"/>
    <w:multiLevelType w:val="hybridMultilevel"/>
    <w:tmpl w:val="2D2E9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BA"/>
    <w:rsid w:val="000F23BA"/>
    <w:rsid w:val="0016653A"/>
    <w:rsid w:val="00294F88"/>
    <w:rsid w:val="003E55BF"/>
    <w:rsid w:val="003F6250"/>
    <w:rsid w:val="004B4E93"/>
    <w:rsid w:val="004F738C"/>
    <w:rsid w:val="005C3782"/>
    <w:rsid w:val="00680A1E"/>
    <w:rsid w:val="0081018B"/>
    <w:rsid w:val="00816B24"/>
    <w:rsid w:val="00841621"/>
    <w:rsid w:val="0088745B"/>
    <w:rsid w:val="00923DCD"/>
    <w:rsid w:val="009F616E"/>
    <w:rsid w:val="00A07AD3"/>
    <w:rsid w:val="00A22B22"/>
    <w:rsid w:val="00A94031"/>
    <w:rsid w:val="00B36105"/>
    <w:rsid w:val="00C626CC"/>
    <w:rsid w:val="00CA2A1D"/>
    <w:rsid w:val="00D50CBB"/>
    <w:rsid w:val="00E24572"/>
    <w:rsid w:val="00E321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8B34EF"/>
  <w14:defaultImageDpi w14:val="300"/>
  <w15:docId w15:val="{02DF666E-E20E-1243-B227-F6E87A767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B22"/>
    <w:pPr>
      <w:ind w:left="720"/>
      <w:contextualSpacing/>
    </w:pPr>
  </w:style>
  <w:style w:type="paragraph" w:styleId="Footer">
    <w:name w:val="footer"/>
    <w:basedOn w:val="Normal"/>
    <w:link w:val="FooterChar"/>
    <w:uiPriority w:val="99"/>
    <w:unhideWhenUsed/>
    <w:rsid w:val="00A94031"/>
    <w:pPr>
      <w:tabs>
        <w:tab w:val="center" w:pos="4680"/>
        <w:tab w:val="right" w:pos="9360"/>
      </w:tabs>
    </w:pPr>
  </w:style>
  <w:style w:type="character" w:customStyle="1" w:styleId="FooterChar">
    <w:name w:val="Footer Char"/>
    <w:basedOn w:val="DefaultParagraphFont"/>
    <w:link w:val="Footer"/>
    <w:uiPriority w:val="99"/>
    <w:rsid w:val="00A94031"/>
  </w:style>
  <w:style w:type="character" w:styleId="PageNumber">
    <w:name w:val="page number"/>
    <w:basedOn w:val="DefaultParagraphFont"/>
    <w:uiPriority w:val="99"/>
    <w:semiHidden/>
    <w:unhideWhenUsed/>
    <w:rsid w:val="00A94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dc:creator>
  <cp:keywords/>
  <dc:description/>
  <cp:lastModifiedBy>Microsoft Office User</cp:lastModifiedBy>
  <cp:revision>5</cp:revision>
  <cp:lastPrinted>2019-06-12T15:45:00Z</cp:lastPrinted>
  <dcterms:created xsi:type="dcterms:W3CDTF">2019-06-10T15:53:00Z</dcterms:created>
  <dcterms:modified xsi:type="dcterms:W3CDTF">2019-06-19T14:01:00Z</dcterms:modified>
</cp:coreProperties>
</file>