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D90587" w14:textId="77777777" w:rsidR="00A1693B" w:rsidRDefault="003A07B8" w:rsidP="003A07B8">
      <w:pPr>
        <w:jc w:val="center"/>
        <w:rPr>
          <w:sz w:val="28"/>
          <w:szCs w:val="28"/>
          <w:u w:val="single"/>
        </w:rPr>
      </w:pPr>
      <w:bookmarkStart w:id="0" w:name="_GoBack"/>
      <w:bookmarkEnd w:id="0"/>
      <w:r w:rsidRPr="003A07B8">
        <w:rPr>
          <w:sz w:val="28"/>
          <w:szCs w:val="28"/>
          <w:u w:val="single"/>
        </w:rPr>
        <w:t>Culinary Water and/or Sewer Facility Contract</w:t>
      </w:r>
    </w:p>
    <w:p w14:paraId="05B5D447" w14:textId="77777777" w:rsidR="003A07B8" w:rsidRDefault="003A07B8" w:rsidP="003A07B8">
      <w:pPr>
        <w:jc w:val="center"/>
        <w:rPr>
          <w:sz w:val="28"/>
          <w:szCs w:val="28"/>
          <w:u w:val="single"/>
        </w:rPr>
      </w:pPr>
    </w:p>
    <w:p w14:paraId="2B9D5F2B" w14:textId="36830F95" w:rsidR="003A07B8" w:rsidRDefault="003A07B8" w:rsidP="003A07B8">
      <w:pPr>
        <w:rPr>
          <w:sz w:val="24"/>
          <w:szCs w:val="24"/>
        </w:rPr>
      </w:pPr>
      <w:r>
        <w:rPr>
          <w:sz w:val="28"/>
          <w:szCs w:val="28"/>
        </w:rPr>
        <w:tab/>
      </w:r>
      <w:r>
        <w:rPr>
          <w:sz w:val="24"/>
          <w:szCs w:val="24"/>
        </w:rPr>
        <w:t xml:space="preserve">THIS AGREEMENT entered into this date by and between Hyrum </w:t>
      </w:r>
      <w:r w:rsidR="0035312B">
        <w:rPr>
          <w:sz w:val="24"/>
          <w:szCs w:val="24"/>
        </w:rPr>
        <w:t>City</w:t>
      </w:r>
      <w:r>
        <w:rPr>
          <w:sz w:val="24"/>
          <w:szCs w:val="24"/>
        </w:rPr>
        <w:t xml:space="preserve"> and Bla</w:t>
      </w:r>
      <w:r w:rsidR="0077599E">
        <w:rPr>
          <w:sz w:val="24"/>
          <w:szCs w:val="24"/>
        </w:rPr>
        <w:t>i</w:t>
      </w:r>
      <w:r>
        <w:rPr>
          <w:sz w:val="24"/>
          <w:szCs w:val="24"/>
        </w:rPr>
        <w:t xml:space="preserve">ne </w:t>
      </w:r>
      <w:r w:rsidR="00833649">
        <w:rPr>
          <w:sz w:val="24"/>
          <w:szCs w:val="24"/>
        </w:rPr>
        <w:t>K.  &amp; JoAnn Andersen</w:t>
      </w:r>
      <w:r w:rsidR="009011ED">
        <w:rPr>
          <w:sz w:val="24"/>
          <w:szCs w:val="24"/>
        </w:rPr>
        <w:t xml:space="preserve">/ or Estate, </w:t>
      </w:r>
    </w:p>
    <w:p w14:paraId="4F58B103" w14:textId="77777777" w:rsidR="003A07B8" w:rsidRDefault="003A07B8" w:rsidP="003A07B8">
      <w:pPr>
        <w:rPr>
          <w:sz w:val="24"/>
          <w:szCs w:val="24"/>
        </w:rPr>
      </w:pPr>
      <w:r>
        <w:rPr>
          <w:sz w:val="24"/>
          <w:szCs w:val="24"/>
        </w:rPr>
        <w:tab/>
        <w:t>WITNESSETH:</w:t>
      </w:r>
    </w:p>
    <w:p w14:paraId="188BA95E" w14:textId="77777777" w:rsidR="003A07B8" w:rsidRDefault="003A07B8" w:rsidP="003A07B8">
      <w:pPr>
        <w:rPr>
          <w:sz w:val="24"/>
          <w:szCs w:val="24"/>
        </w:rPr>
      </w:pPr>
      <w:r>
        <w:rPr>
          <w:sz w:val="24"/>
          <w:szCs w:val="24"/>
        </w:rPr>
        <w:tab/>
        <w:t xml:space="preserve">WHEREAS, Hyrum </w:t>
      </w:r>
      <w:r w:rsidR="0035312B">
        <w:rPr>
          <w:sz w:val="24"/>
          <w:szCs w:val="24"/>
        </w:rPr>
        <w:t>City</w:t>
      </w:r>
      <w:r>
        <w:rPr>
          <w:sz w:val="24"/>
          <w:szCs w:val="24"/>
        </w:rPr>
        <w:t xml:space="preserve"> approved the construction of water and/or sewer facilities by the owner to a certain tract of land hereinafter described;</w:t>
      </w:r>
    </w:p>
    <w:p w14:paraId="40ED367E" w14:textId="77777777" w:rsidR="003A07B8" w:rsidRDefault="003A07B8" w:rsidP="003A07B8">
      <w:pPr>
        <w:spacing w:after="0"/>
        <w:rPr>
          <w:sz w:val="24"/>
          <w:szCs w:val="24"/>
        </w:rPr>
      </w:pPr>
      <w:r>
        <w:rPr>
          <w:sz w:val="24"/>
          <w:szCs w:val="24"/>
        </w:rPr>
        <w:tab/>
        <w:t>NOW, THEREFORE, IT IS AGREED AS FOLLOWS:</w:t>
      </w:r>
    </w:p>
    <w:p w14:paraId="67505437" w14:textId="77777777" w:rsidR="003A07B8" w:rsidRDefault="003A07B8" w:rsidP="003A07B8">
      <w:pPr>
        <w:spacing w:after="0"/>
        <w:rPr>
          <w:sz w:val="24"/>
          <w:szCs w:val="24"/>
        </w:rPr>
      </w:pPr>
    </w:p>
    <w:p w14:paraId="0FBBB706" w14:textId="77777777" w:rsidR="003A07B8" w:rsidRDefault="003A07B8" w:rsidP="003A07B8">
      <w:pPr>
        <w:pStyle w:val="ListParagraph"/>
        <w:numPr>
          <w:ilvl w:val="0"/>
          <w:numId w:val="1"/>
        </w:numPr>
        <w:spacing w:after="0"/>
        <w:rPr>
          <w:sz w:val="24"/>
          <w:szCs w:val="24"/>
        </w:rPr>
      </w:pPr>
      <w:r w:rsidRPr="003A07B8">
        <w:rPr>
          <w:sz w:val="24"/>
          <w:szCs w:val="24"/>
        </w:rPr>
        <w:t>Owner shall constr</w:t>
      </w:r>
      <w:r w:rsidR="007061B0">
        <w:rPr>
          <w:sz w:val="24"/>
          <w:szCs w:val="24"/>
        </w:rPr>
        <w:t>u</w:t>
      </w:r>
      <w:r w:rsidRPr="003A07B8">
        <w:rPr>
          <w:sz w:val="24"/>
          <w:szCs w:val="24"/>
        </w:rPr>
        <w:t xml:space="preserve">ct at his own expense the water and sewer facility extension as per plan attached hereto, marked Exhibit A and incorporated herein by reference as though fully set forth. Said facility shall be constructed in accordance with the ordinances of said </w:t>
      </w:r>
      <w:r w:rsidR="0035312B">
        <w:rPr>
          <w:sz w:val="24"/>
          <w:szCs w:val="24"/>
        </w:rPr>
        <w:t>City</w:t>
      </w:r>
      <w:r w:rsidRPr="003A07B8">
        <w:rPr>
          <w:sz w:val="24"/>
          <w:szCs w:val="24"/>
        </w:rPr>
        <w:t xml:space="preserve"> in effect governing the construction and specifications for facilities of such type, and subject to the approval of the </w:t>
      </w:r>
      <w:r w:rsidR="0035312B">
        <w:rPr>
          <w:sz w:val="24"/>
          <w:szCs w:val="24"/>
        </w:rPr>
        <w:t>City</w:t>
      </w:r>
      <w:r w:rsidRPr="003A07B8">
        <w:rPr>
          <w:sz w:val="24"/>
          <w:szCs w:val="24"/>
        </w:rPr>
        <w:t xml:space="preserve"> Engineer or his agent.</w:t>
      </w:r>
    </w:p>
    <w:p w14:paraId="2F690A04" w14:textId="77777777" w:rsidR="003A07B8" w:rsidRPr="003A07B8" w:rsidRDefault="003A07B8" w:rsidP="003A07B8">
      <w:pPr>
        <w:spacing w:after="0"/>
        <w:rPr>
          <w:sz w:val="24"/>
          <w:szCs w:val="24"/>
        </w:rPr>
      </w:pPr>
    </w:p>
    <w:p w14:paraId="6BB21511" w14:textId="77777777" w:rsidR="003A07B8" w:rsidRDefault="003A07B8" w:rsidP="003A07B8">
      <w:pPr>
        <w:pStyle w:val="ListParagraph"/>
        <w:numPr>
          <w:ilvl w:val="0"/>
          <w:numId w:val="1"/>
        </w:numPr>
        <w:spacing w:after="0"/>
        <w:rPr>
          <w:sz w:val="24"/>
          <w:szCs w:val="24"/>
        </w:rPr>
      </w:pPr>
      <w:r>
        <w:rPr>
          <w:sz w:val="24"/>
          <w:szCs w:val="24"/>
        </w:rPr>
        <w:t>For a period of 25 years from date hereof, any person, firm, or corporation owning real estate and not contributing to the original cost of such facility, who subsequently connects into or uses the same. Shall pay a fair pro rata share of the cost of construction of said facility in accordance with the schedule set forth in Exhibit B which is attached hereto and incorporated herein by reference as though fully set forth.</w:t>
      </w:r>
    </w:p>
    <w:p w14:paraId="29DF104F" w14:textId="77777777" w:rsidR="003A07B8" w:rsidRPr="003A07B8" w:rsidRDefault="003A07B8" w:rsidP="003A07B8">
      <w:pPr>
        <w:spacing w:after="0"/>
        <w:rPr>
          <w:sz w:val="24"/>
          <w:szCs w:val="24"/>
        </w:rPr>
      </w:pPr>
    </w:p>
    <w:p w14:paraId="6D816629" w14:textId="77777777" w:rsidR="003A07B8" w:rsidRDefault="003A07B8" w:rsidP="003A07B8">
      <w:pPr>
        <w:pStyle w:val="ListParagraph"/>
        <w:numPr>
          <w:ilvl w:val="0"/>
          <w:numId w:val="1"/>
        </w:numPr>
        <w:spacing w:after="0"/>
        <w:rPr>
          <w:sz w:val="24"/>
          <w:szCs w:val="24"/>
        </w:rPr>
      </w:pPr>
      <w:r>
        <w:rPr>
          <w:sz w:val="24"/>
          <w:szCs w:val="24"/>
        </w:rPr>
        <w:t xml:space="preserve">Upon completion of construction of the extension and its acceptance by the </w:t>
      </w:r>
      <w:r w:rsidR="0035312B">
        <w:rPr>
          <w:sz w:val="24"/>
          <w:szCs w:val="24"/>
        </w:rPr>
        <w:t>City</w:t>
      </w:r>
      <w:r>
        <w:rPr>
          <w:sz w:val="24"/>
          <w:szCs w:val="24"/>
        </w:rPr>
        <w:t xml:space="preserve"> Engineer, the facility shall become a part of the municipal system. Maintenance and operation costs of said lines and facilities after acceptance shall be borne by the said municipality.</w:t>
      </w:r>
    </w:p>
    <w:p w14:paraId="18392D55" w14:textId="77777777" w:rsidR="003A07B8" w:rsidRPr="003A07B8" w:rsidRDefault="003A07B8" w:rsidP="003A07B8">
      <w:pPr>
        <w:spacing w:after="0"/>
        <w:rPr>
          <w:sz w:val="24"/>
          <w:szCs w:val="24"/>
        </w:rPr>
      </w:pPr>
    </w:p>
    <w:p w14:paraId="648CC1DC" w14:textId="77777777" w:rsidR="003A07B8" w:rsidRDefault="003A07B8" w:rsidP="003A07B8">
      <w:pPr>
        <w:pStyle w:val="ListParagraph"/>
        <w:numPr>
          <w:ilvl w:val="0"/>
          <w:numId w:val="1"/>
        </w:numPr>
        <w:spacing w:after="0"/>
        <w:rPr>
          <w:sz w:val="24"/>
          <w:szCs w:val="24"/>
        </w:rPr>
      </w:pPr>
      <w:r>
        <w:rPr>
          <w:sz w:val="24"/>
          <w:szCs w:val="24"/>
        </w:rPr>
        <w:t xml:space="preserve">No person, firm, or corporation shall be granted a permit or be authorized by the </w:t>
      </w:r>
      <w:r w:rsidR="0035312B">
        <w:rPr>
          <w:sz w:val="24"/>
          <w:szCs w:val="24"/>
        </w:rPr>
        <w:t>City</w:t>
      </w:r>
      <w:r>
        <w:rPr>
          <w:sz w:val="24"/>
          <w:szCs w:val="24"/>
        </w:rPr>
        <w:t xml:space="preserve"> to connect into or use any such facility, or extensions thereof, during the period of time prescribed in paragraph two (2) of this contract without first paying to </w:t>
      </w:r>
      <w:r w:rsidR="0035312B">
        <w:rPr>
          <w:sz w:val="24"/>
          <w:szCs w:val="24"/>
        </w:rPr>
        <w:t>City</w:t>
      </w:r>
      <w:r>
        <w:rPr>
          <w:sz w:val="24"/>
          <w:szCs w:val="24"/>
        </w:rPr>
        <w:t>, in addition to any and all other costs and charges made and assessed for such connection or use, the amount required by the provisions of the contract under with the facility so connected onto or used or constructed, as set forth in Exhibit B. All amounts so received by the municipality shall be remitted to the owner or assignee within sixty (60) days after the receipt thereof.</w:t>
      </w:r>
    </w:p>
    <w:p w14:paraId="06F606AB" w14:textId="77777777" w:rsidR="0035312B" w:rsidRDefault="0035312B" w:rsidP="0035312B">
      <w:pPr>
        <w:pStyle w:val="ListParagraph"/>
        <w:spacing w:after="0"/>
        <w:ind w:left="360"/>
        <w:rPr>
          <w:sz w:val="24"/>
          <w:szCs w:val="24"/>
        </w:rPr>
      </w:pPr>
    </w:p>
    <w:p w14:paraId="276A7742" w14:textId="77777777" w:rsidR="0035312B" w:rsidRDefault="0035312B" w:rsidP="003A07B8">
      <w:pPr>
        <w:pStyle w:val="ListParagraph"/>
        <w:numPr>
          <w:ilvl w:val="0"/>
          <w:numId w:val="1"/>
        </w:numPr>
        <w:spacing w:after="0"/>
        <w:rPr>
          <w:sz w:val="24"/>
          <w:szCs w:val="24"/>
        </w:rPr>
      </w:pPr>
      <w:r>
        <w:rPr>
          <w:sz w:val="24"/>
          <w:szCs w:val="24"/>
        </w:rPr>
        <w:t>Whenever any connection is made onto the facility described in Exhibit A under this contract without such payment having first been made in accordance with Exhibit B, the City may remove or cause to be removed, such unauthorized connection and all connecting lines or pipe located in the facility right of way, and dispose of such material removed without any liability whatsoever.</w:t>
      </w:r>
    </w:p>
    <w:p w14:paraId="3A6DEE1A" w14:textId="77777777" w:rsidR="0035312B" w:rsidRDefault="0035312B" w:rsidP="003A07B8">
      <w:pPr>
        <w:pStyle w:val="ListParagraph"/>
        <w:numPr>
          <w:ilvl w:val="0"/>
          <w:numId w:val="1"/>
        </w:numPr>
        <w:spacing w:after="0"/>
        <w:rPr>
          <w:sz w:val="24"/>
          <w:szCs w:val="24"/>
        </w:rPr>
      </w:pPr>
      <w:r>
        <w:rPr>
          <w:sz w:val="24"/>
          <w:szCs w:val="24"/>
        </w:rPr>
        <w:lastRenderedPageBreak/>
        <w:t>Owner hereunder is an independent contractor and not an agent or employee of the City.</w:t>
      </w:r>
    </w:p>
    <w:p w14:paraId="26542E18" w14:textId="77777777" w:rsidR="0035312B" w:rsidRDefault="0035312B" w:rsidP="0035312B">
      <w:pPr>
        <w:spacing w:after="0"/>
        <w:rPr>
          <w:sz w:val="24"/>
          <w:szCs w:val="24"/>
        </w:rPr>
      </w:pPr>
    </w:p>
    <w:p w14:paraId="06790F9C" w14:textId="77777777" w:rsidR="0035312B" w:rsidRDefault="0035312B" w:rsidP="0035312B">
      <w:pPr>
        <w:spacing w:after="0"/>
        <w:rPr>
          <w:sz w:val="24"/>
          <w:szCs w:val="24"/>
        </w:rPr>
      </w:pPr>
      <w:r>
        <w:rPr>
          <w:sz w:val="24"/>
          <w:szCs w:val="24"/>
        </w:rPr>
        <w:tab/>
        <w:t>DATED at Hyrum City, Utah, this _____ day of ____________</w:t>
      </w:r>
      <w:proofErr w:type="gramStart"/>
      <w:r>
        <w:rPr>
          <w:sz w:val="24"/>
          <w:szCs w:val="24"/>
        </w:rPr>
        <w:t>_  20</w:t>
      </w:r>
      <w:proofErr w:type="gramEnd"/>
      <w:r>
        <w:rPr>
          <w:sz w:val="24"/>
          <w:szCs w:val="24"/>
        </w:rPr>
        <w:t>____.</w:t>
      </w:r>
    </w:p>
    <w:p w14:paraId="6D5892AF" w14:textId="77777777" w:rsidR="0035312B" w:rsidRDefault="0035312B" w:rsidP="0035312B">
      <w:pPr>
        <w:spacing w:after="0"/>
        <w:rPr>
          <w:sz w:val="24"/>
          <w:szCs w:val="24"/>
        </w:rPr>
      </w:pPr>
      <w:r>
        <w:rPr>
          <w:sz w:val="24"/>
          <w:szCs w:val="24"/>
        </w:rPr>
        <w:tab/>
      </w:r>
      <w:r>
        <w:rPr>
          <w:sz w:val="24"/>
          <w:szCs w:val="24"/>
        </w:rPr>
        <w:tab/>
      </w:r>
      <w:r>
        <w:rPr>
          <w:sz w:val="24"/>
          <w:szCs w:val="24"/>
        </w:rPr>
        <w:tab/>
      </w:r>
      <w:r>
        <w:rPr>
          <w:sz w:val="24"/>
          <w:szCs w:val="24"/>
        </w:rPr>
        <w:tab/>
      </w:r>
      <w:r>
        <w:rPr>
          <w:sz w:val="24"/>
          <w:szCs w:val="24"/>
        </w:rPr>
        <w:tab/>
      </w:r>
    </w:p>
    <w:p w14:paraId="7A003A8F" w14:textId="77777777" w:rsidR="0035312B" w:rsidRDefault="0035312B" w:rsidP="0035312B">
      <w:pPr>
        <w:spacing w:after="0"/>
        <w:rPr>
          <w:sz w:val="24"/>
          <w:szCs w:val="24"/>
        </w:rPr>
      </w:pPr>
    </w:p>
    <w:p w14:paraId="75D36ADE" w14:textId="77777777" w:rsidR="0035312B" w:rsidRDefault="0035312B" w:rsidP="0035312B">
      <w:pPr>
        <w:spacing w:after="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4AB7CEA5" w14:textId="77777777" w:rsidR="0035312B" w:rsidRDefault="0035312B" w:rsidP="0035312B">
      <w:pPr>
        <w:spacing w:after="0"/>
        <w:rPr>
          <w:sz w:val="24"/>
          <w:szCs w:val="24"/>
        </w:rPr>
      </w:pPr>
      <w:r>
        <w:rPr>
          <w:sz w:val="24"/>
          <w:szCs w:val="24"/>
        </w:rPr>
        <w:tab/>
      </w:r>
      <w:r>
        <w:rPr>
          <w:sz w:val="24"/>
          <w:szCs w:val="24"/>
        </w:rPr>
        <w:tab/>
      </w:r>
      <w:r>
        <w:rPr>
          <w:sz w:val="24"/>
          <w:szCs w:val="24"/>
        </w:rPr>
        <w:tab/>
      </w:r>
      <w:r>
        <w:rPr>
          <w:sz w:val="24"/>
          <w:szCs w:val="24"/>
        </w:rPr>
        <w:tab/>
      </w:r>
      <w:r>
        <w:rPr>
          <w:sz w:val="24"/>
          <w:szCs w:val="24"/>
        </w:rPr>
        <w:tab/>
        <w:t>___________________________________</w:t>
      </w:r>
    </w:p>
    <w:p w14:paraId="087F5D7F" w14:textId="77777777" w:rsidR="0035312B" w:rsidRDefault="0035312B" w:rsidP="0035312B">
      <w:pPr>
        <w:spacing w:after="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Owner</w:t>
      </w:r>
    </w:p>
    <w:p w14:paraId="1932848A" w14:textId="77777777" w:rsidR="0035312B" w:rsidRDefault="0035312B" w:rsidP="0035312B">
      <w:pPr>
        <w:spacing w:after="0"/>
        <w:rPr>
          <w:sz w:val="24"/>
          <w:szCs w:val="24"/>
        </w:rPr>
      </w:pPr>
      <w:r>
        <w:rPr>
          <w:sz w:val="24"/>
          <w:szCs w:val="24"/>
        </w:rPr>
        <w:tab/>
      </w:r>
      <w:r>
        <w:rPr>
          <w:sz w:val="24"/>
          <w:szCs w:val="24"/>
        </w:rPr>
        <w:tab/>
      </w:r>
      <w:r>
        <w:rPr>
          <w:sz w:val="24"/>
          <w:szCs w:val="24"/>
        </w:rPr>
        <w:tab/>
      </w:r>
      <w:r>
        <w:rPr>
          <w:sz w:val="24"/>
          <w:szCs w:val="24"/>
        </w:rPr>
        <w:tab/>
      </w:r>
      <w:r>
        <w:rPr>
          <w:sz w:val="24"/>
          <w:szCs w:val="24"/>
        </w:rPr>
        <w:tab/>
      </w:r>
    </w:p>
    <w:p w14:paraId="42136CD6" w14:textId="77777777" w:rsidR="0035312B" w:rsidRDefault="0035312B" w:rsidP="0035312B">
      <w:pPr>
        <w:spacing w:after="0"/>
        <w:rPr>
          <w:sz w:val="24"/>
          <w:szCs w:val="24"/>
        </w:rPr>
      </w:pPr>
    </w:p>
    <w:p w14:paraId="7E432B40" w14:textId="77777777" w:rsidR="0035312B" w:rsidRDefault="0035312B" w:rsidP="0035312B">
      <w:pPr>
        <w:spacing w:after="0"/>
        <w:rPr>
          <w:sz w:val="24"/>
          <w:szCs w:val="24"/>
        </w:rPr>
      </w:pPr>
      <w:r>
        <w:rPr>
          <w:sz w:val="24"/>
          <w:szCs w:val="24"/>
        </w:rPr>
        <w:tab/>
      </w:r>
      <w:r>
        <w:rPr>
          <w:sz w:val="24"/>
          <w:szCs w:val="24"/>
        </w:rPr>
        <w:tab/>
      </w:r>
      <w:r>
        <w:rPr>
          <w:sz w:val="24"/>
          <w:szCs w:val="24"/>
        </w:rPr>
        <w:tab/>
      </w:r>
      <w:r>
        <w:rPr>
          <w:sz w:val="24"/>
          <w:szCs w:val="24"/>
        </w:rPr>
        <w:tab/>
      </w:r>
      <w:r>
        <w:rPr>
          <w:sz w:val="24"/>
          <w:szCs w:val="24"/>
        </w:rPr>
        <w:tab/>
        <w:t>___________________________________</w:t>
      </w:r>
    </w:p>
    <w:p w14:paraId="71DF2A76" w14:textId="77777777" w:rsidR="0035312B" w:rsidRDefault="0035312B" w:rsidP="0035312B">
      <w:pPr>
        <w:spacing w:after="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Mayor</w:t>
      </w:r>
    </w:p>
    <w:p w14:paraId="196CE695" w14:textId="77777777" w:rsidR="0035312B" w:rsidRDefault="0035312B" w:rsidP="0035312B">
      <w:pPr>
        <w:spacing w:after="0"/>
        <w:rPr>
          <w:sz w:val="24"/>
          <w:szCs w:val="24"/>
        </w:rPr>
      </w:pPr>
    </w:p>
    <w:p w14:paraId="01D6A365" w14:textId="77777777" w:rsidR="0035312B" w:rsidRDefault="0035312B" w:rsidP="0035312B">
      <w:pPr>
        <w:spacing w:after="0"/>
        <w:rPr>
          <w:sz w:val="24"/>
          <w:szCs w:val="24"/>
        </w:rPr>
      </w:pPr>
    </w:p>
    <w:p w14:paraId="22471530" w14:textId="77777777" w:rsidR="0035312B" w:rsidRDefault="0035312B" w:rsidP="0035312B">
      <w:pPr>
        <w:spacing w:after="0"/>
        <w:rPr>
          <w:sz w:val="24"/>
          <w:szCs w:val="24"/>
        </w:rPr>
      </w:pPr>
      <w:r>
        <w:rPr>
          <w:sz w:val="24"/>
          <w:szCs w:val="24"/>
        </w:rPr>
        <w:t>Attest:</w:t>
      </w:r>
    </w:p>
    <w:p w14:paraId="1C048E76" w14:textId="77777777" w:rsidR="0035312B" w:rsidRDefault="0035312B" w:rsidP="0035312B">
      <w:pPr>
        <w:spacing w:after="0"/>
        <w:rPr>
          <w:sz w:val="24"/>
          <w:szCs w:val="24"/>
        </w:rPr>
      </w:pPr>
    </w:p>
    <w:p w14:paraId="75D9FBF0" w14:textId="77777777" w:rsidR="0035312B" w:rsidRDefault="0035312B" w:rsidP="0035312B">
      <w:pPr>
        <w:spacing w:after="0"/>
        <w:rPr>
          <w:sz w:val="24"/>
          <w:szCs w:val="24"/>
        </w:rPr>
      </w:pPr>
    </w:p>
    <w:p w14:paraId="46A3136F" w14:textId="77777777" w:rsidR="0035312B" w:rsidRDefault="0035312B" w:rsidP="0035312B">
      <w:pPr>
        <w:spacing w:after="0"/>
        <w:rPr>
          <w:sz w:val="24"/>
          <w:szCs w:val="24"/>
        </w:rPr>
      </w:pPr>
      <w:r>
        <w:rPr>
          <w:sz w:val="24"/>
          <w:szCs w:val="24"/>
        </w:rPr>
        <w:t>____________________________</w:t>
      </w:r>
    </w:p>
    <w:p w14:paraId="792D5CDE" w14:textId="77777777" w:rsidR="0035312B" w:rsidRDefault="0035312B" w:rsidP="0035312B">
      <w:pPr>
        <w:spacing w:after="0"/>
        <w:rPr>
          <w:sz w:val="24"/>
          <w:szCs w:val="24"/>
        </w:rPr>
      </w:pPr>
      <w:r>
        <w:rPr>
          <w:sz w:val="24"/>
          <w:szCs w:val="24"/>
        </w:rPr>
        <w:t>City Recorder</w:t>
      </w:r>
    </w:p>
    <w:p w14:paraId="5C509ECB" w14:textId="77777777" w:rsidR="0035312B" w:rsidRDefault="0035312B" w:rsidP="0035312B">
      <w:pPr>
        <w:spacing w:after="0"/>
        <w:rPr>
          <w:sz w:val="24"/>
          <w:szCs w:val="24"/>
        </w:rPr>
      </w:pPr>
    </w:p>
    <w:p w14:paraId="1BE8AC30" w14:textId="77777777" w:rsidR="0035312B" w:rsidRDefault="0035312B" w:rsidP="0035312B">
      <w:pPr>
        <w:spacing w:after="0"/>
        <w:rPr>
          <w:sz w:val="24"/>
          <w:szCs w:val="24"/>
        </w:rPr>
      </w:pPr>
    </w:p>
    <w:p w14:paraId="48226A21" w14:textId="4050423D" w:rsidR="0035312B" w:rsidRDefault="0035312B" w:rsidP="0035312B">
      <w:pPr>
        <w:spacing w:after="0"/>
        <w:rPr>
          <w:sz w:val="24"/>
          <w:szCs w:val="24"/>
        </w:rPr>
      </w:pPr>
      <w:r>
        <w:rPr>
          <w:sz w:val="24"/>
          <w:szCs w:val="24"/>
        </w:rPr>
        <w:t xml:space="preserve">Exhibit A, contemplated under paragraph I of the contract, is a detailed plan of the facility, together with a description of the property to which the extension will run in order that </w:t>
      </w:r>
      <w:r w:rsidR="00833649">
        <w:rPr>
          <w:sz w:val="24"/>
          <w:szCs w:val="24"/>
        </w:rPr>
        <w:t>when recorded</w:t>
      </w:r>
      <w:r>
        <w:rPr>
          <w:sz w:val="24"/>
          <w:szCs w:val="24"/>
        </w:rPr>
        <w:t xml:space="preserve"> in the recorder's office it might be proper notice to intervening property owners.</w:t>
      </w:r>
    </w:p>
    <w:p w14:paraId="6B4E52C5" w14:textId="77777777" w:rsidR="0035312B" w:rsidRDefault="0035312B" w:rsidP="0035312B">
      <w:pPr>
        <w:spacing w:after="0"/>
        <w:rPr>
          <w:sz w:val="24"/>
          <w:szCs w:val="24"/>
        </w:rPr>
      </w:pPr>
    </w:p>
    <w:p w14:paraId="36CA4727" w14:textId="77777777" w:rsidR="0035312B" w:rsidRDefault="0035312B" w:rsidP="0035312B">
      <w:pPr>
        <w:spacing w:after="0"/>
        <w:rPr>
          <w:sz w:val="24"/>
          <w:szCs w:val="24"/>
        </w:rPr>
      </w:pPr>
      <w:r>
        <w:rPr>
          <w:sz w:val="24"/>
          <w:szCs w:val="24"/>
        </w:rPr>
        <w:t>Exhibit B, under paragraph II is an itemized cost of construction schedule set up against the tracts of land served as well as each parcel of land intervening in order that the owners of the intervening land tapping on the line will know with certainty the amount of their necessary contribution without question or argument.</w:t>
      </w:r>
    </w:p>
    <w:p w14:paraId="0918791D" w14:textId="77777777" w:rsidR="0035312B" w:rsidRDefault="0035312B" w:rsidP="0035312B">
      <w:pPr>
        <w:spacing w:after="0"/>
        <w:rPr>
          <w:sz w:val="24"/>
          <w:szCs w:val="24"/>
        </w:rPr>
      </w:pPr>
    </w:p>
    <w:p w14:paraId="0AEB0E20" w14:textId="5D145555" w:rsidR="0035312B" w:rsidRPr="0035312B" w:rsidRDefault="0035312B" w:rsidP="0035312B">
      <w:pPr>
        <w:spacing w:after="0"/>
        <w:rPr>
          <w:sz w:val="24"/>
          <w:szCs w:val="24"/>
        </w:rPr>
      </w:pPr>
    </w:p>
    <w:sectPr w:rsidR="0035312B" w:rsidRPr="003531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3A5399"/>
    <w:multiLevelType w:val="hybridMultilevel"/>
    <w:tmpl w:val="6492BC26"/>
    <w:lvl w:ilvl="0" w:tplc="56FC7D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3E02FD"/>
    <w:multiLevelType w:val="hybridMultilevel"/>
    <w:tmpl w:val="C8CEFE5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7B8"/>
    <w:rsid w:val="0035312B"/>
    <w:rsid w:val="003A07B8"/>
    <w:rsid w:val="00552DD9"/>
    <w:rsid w:val="00612DE0"/>
    <w:rsid w:val="007061B0"/>
    <w:rsid w:val="0077599E"/>
    <w:rsid w:val="00833649"/>
    <w:rsid w:val="009011ED"/>
    <w:rsid w:val="00D1532F"/>
    <w:rsid w:val="00E33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6F219"/>
  <w15:chartTrackingRefBased/>
  <w15:docId w15:val="{D16B80F2-B801-4AA2-83AD-8A7791332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07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516</Words>
  <Characters>2946</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Keesha Rinderknecht</dc:creator>
  <cp:keywords/>
  <dc:description/>
  <cp:lastModifiedBy>Stephanie Fricke</cp:lastModifiedBy>
  <cp:revision>2</cp:revision>
  <cp:lastPrinted>2019-05-03T21:55:00Z</cp:lastPrinted>
  <dcterms:created xsi:type="dcterms:W3CDTF">2019-06-17T22:06:00Z</dcterms:created>
  <dcterms:modified xsi:type="dcterms:W3CDTF">2019-06-17T22:06:00Z</dcterms:modified>
</cp:coreProperties>
</file>