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6370E" w14:textId="1AFCCF88" w:rsidR="00133657" w:rsidRDefault="00133657" w:rsidP="004B6DA7">
      <w:pPr>
        <w:jc w:val="center"/>
      </w:pPr>
    </w:p>
    <w:p w14:paraId="19BD576C" w14:textId="7BE84788" w:rsidR="006E3A4B" w:rsidRDefault="006E3A4B" w:rsidP="004B6DA7">
      <w:pPr>
        <w:jc w:val="center"/>
      </w:pPr>
    </w:p>
    <w:p w14:paraId="4A40C5D8" w14:textId="154F2EA6" w:rsidR="004B6DA7" w:rsidRDefault="004B6DA7" w:rsidP="004B6DA7">
      <w:pPr>
        <w:jc w:val="center"/>
      </w:pPr>
      <w:r>
        <w:t>MINUTES</w:t>
      </w:r>
    </w:p>
    <w:p w14:paraId="31F2BDC5" w14:textId="77777777" w:rsidR="004B6DA7" w:rsidRDefault="004B6DA7" w:rsidP="004B6DA7">
      <w:pPr>
        <w:jc w:val="center"/>
      </w:pPr>
      <w:r>
        <w:t>MANTI CITY PLANNING COMMISSION</w:t>
      </w:r>
    </w:p>
    <w:p w14:paraId="48670149" w14:textId="65876478" w:rsidR="004B6DA7" w:rsidRDefault="006E3A4B" w:rsidP="004B6DA7">
      <w:pPr>
        <w:jc w:val="center"/>
      </w:pPr>
      <w:r>
        <w:t>APRIL 16</w:t>
      </w:r>
      <w:r w:rsidR="004B6DA7">
        <w:t>, 2019</w:t>
      </w:r>
    </w:p>
    <w:p w14:paraId="32A93BBD" w14:textId="77777777" w:rsidR="004B6DA7" w:rsidRDefault="004B6DA7" w:rsidP="004B6DA7">
      <w:pPr>
        <w:jc w:val="center"/>
      </w:pPr>
      <w:r>
        <w:t>6:00 P.M.</w:t>
      </w:r>
    </w:p>
    <w:p w14:paraId="2165A2EB" w14:textId="77777777" w:rsidR="004B6DA7" w:rsidRDefault="004B6DA7" w:rsidP="004B6DA7"/>
    <w:p w14:paraId="53622FEB" w14:textId="2358F9B7" w:rsidR="006E3A4B" w:rsidRDefault="004B6DA7" w:rsidP="006E3A4B">
      <w:pPr>
        <w:ind w:firstLine="720"/>
      </w:pPr>
      <w:r>
        <w:t xml:space="preserve">Planning Commission members present:  Chair Jeff Killian, Kristine </w:t>
      </w:r>
      <w:proofErr w:type="spellStart"/>
      <w:r>
        <w:t>Evertsen</w:t>
      </w:r>
      <w:proofErr w:type="spellEnd"/>
      <w:r>
        <w:t xml:space="preserve">, </w:t>
      </w:r>
      <w:r w:rsidR="006E3A4B">
        <w:t xml:space="preserve">Donna </w:t>
      </w:r>
      <w:proofErr w:type="spellStart"/>
      <w:r w:rsidR="006E3A4B">
        <w:t>Birk</w:t>
      </w:r>
      <w:proofErr w:type="spellEnd"/>
      <w:r w:rsidR="006E3A4B">
        <w:t xml:space="preserve"> and Dale Bryan </w:t>
      </w:r>
      <w:proofErr w:type="spellStart"/>
      <w:r w:rsidR="006E3A4B">
        <w:t>Henningson</w:t>
      </w:r>
      <w:proofErr w:type="spellEnd"/>
      <w:r>
        <w:t xml:space="preserve">.  </w:t>
      </w:r>
      <w:proofErr w:type="gramStart"/>
      <w:r w:rsidR="00E939BB">
        <w:t>Also</w:t>
      </w:r>
      <w:bookmarkStart w:id="0" w:name="_GoBack"/>
      <w:bookmarkEnd w:id="0"/>
      <w:proofErr w:type="gramEnd"/>
      <w:r w:rsidR="00E939BB">
        <w:t xml:space="preserve"> present Administrator Kent Barton and Deputy Recorder JoAnn </w:t>
      </w:r>
      <w:proofErr w:type="spellStart"/>
      <w:r w:rsidR="00E939BB">
        <w:t>Otten</w:t>
      </w:r>
      <w:proofErr w:type="spellEnd"/>
      <w:r w:rsidR="00E939BB">
        <w:t>.</w:t>
      </w:r>
    </w:p>
    <w:p w14:paraId="63884760" w14:textId="77777777" w:rsidR="006E3A4B" w:rsidRDefault="006E3A4B" w:rsidP="006E3A4B">
      <w:pPr>
        <w:ind w:firstLine="720"/>
      </w:pPr>
    </w:p>
    <w:p w14:paraId="19EB4ECB" w14:textId="619FC352" w:rsidR="006E3A4B" w:rsidRDefault="006E3A4B" w:rsidP="006E3A4B">
      <w:r>
        <w:t>1.</w:t>
      </w:r>
      <w:r>
        <w:tab/>
        <w:t>Chairman Killian recognized Benson Greenhalgh.</w:t>
      </w:r>
    </w:p>
    <w:p w14:paraId="49151B4C" w14:textId="756C2594" w:rsidR="006E3A4B" w:rsidRDefault="006E3A4B" w:rsidP="006E3A4B"/>
    <w:p w14:paraId="50EA9779" w14:textId="3AAEFB21" w:rsidR="006E3A4B" w:rsidRDefault="006E3A4B" w:rsidP="006E3A4B">
      <w:r>
        <w:tab/>
        <w:t xml:space="preserve">Benson said he was present to request a conditional use permit to construct a duplex at 434 South 100 East.  He said his family is currently living in an existing house which would be demolished if the duplex </w:t>
      </w:r>
      <w:r w:rsidR="007A44C7">
        <w:t xml:space="preserve">is </w:t>
      </w:r>
      <w:r>
        <w:t>approved.</w:t>
      </w:r>
    </w:p>
    <w:p w14:paraId="740680AB" w14:textId="38831529" w:rsidR="006E3A4B" w:rsidRDefault="006E3A4B" w:rsidP="006E3A4B"/>
    <w:p w14:paraId="1656E1EB" w14:textId="4616648F" w:rsidR="006E3A4B" w:rsidRDefault="006E3A4B" w:rsidP="006E3A4B">
      <w:r>
        <w:tab/>
        <w:t>He also explained that his father owns the property to the west</w:t>
      </w:r>
      <w:r w:rsidR="000F5A8C">
        <w:t xml:space="preserve"> and </w:t>
      </w:r>
      <w:r>
        <w:t>h</w:t>
      </w:r>
      <w:r w:rsidR="000F5A8C">
        <w:t>e</w:t>
      </w:r>
      <w:r>
        <w:t xml:space="preserve"> will deed</w:t>
      </w:r>
      <w:r w:rsidR="000F5A8C">
        <w:t xml:space="preserve"> this</w:t>
      </w:r>
      <w:r>
        <w:t xml:space="preserve"> to Benson in order to have the required acreage </w:t>
      </w:r>
      <w:r w:rsidR="007A44C7">
        <w:t xml:space="preserve">to construct a two-family dwelling.  The rear setback </w:t>
      </w:r>
      <w:r w:rsidR="003E7348">
        <w:t xml:space="preserve">of the proposed duplex </w:t>
      </w:r>
      <w:r w:rsidR="007A44C7">
        <w:t xml:space="preserve">would not have the required 30-foot setback on the northwest corner. </w:t>
      </w:r>
      <w:r>
        <w:t xml:space="preserve">  </w:t>
      </w:r>
    </w:p>
    <w:p w14:paraId="25764B9B" w14:textId="77777777" w:rsidR="006E3A4B" w:rsidRDefault="006E3A4B" w:rsidP="006E3A4B"/>
    <w:p w14:paraId="17CF953F" w14:textId="6E81F867" w:rsidR="006E3A4B" w:rsidRDefault="006E3A4B" w:rsidP="006E3A4B">
      <w:r>
        <w:tab/>
        <w:t xml:space="preserve">It was noted that </w:t>
      </w:r>
      <w:r w:rsidR="000F5A8C">
        <w:t xml:space="preserve">Clint </w:t>
      </w:r>
      <w:r>
        <w:t>Greenhalgh ha</w:t>
      </w:r>
      <w:r w:rsidR="000F5A8C">
        <w:t>s</w:t>
      </w:r>
      <w:r>
        <w:t xml:space="preserve"> a home occupation business in the property</w:t>
      </w:r>
      <w:r w:rsidR="003E7348">
        <w:t xml:space="preserve"> west of Benson’s home</w:t>
      </w:r>
      <w:r w:rsidR="007A44C7">
        <w:t xml:space="preserve"> and in order to comply with the home occupation ordinance a member of the immediate family (within the first degree of kinship) that owns or works in the business must reside in the dwelling.   </w:t>
      </w:r>
    </w:p>
    <w:p w14:paraId="27888DBB" w14:textId="3CB20AE9" w:rsidR="007A44C7" w:rsidRDefault="007A44C7" w:rsidP="006E3A4B"/>
    <w:p w14:paraId="471A289A" w14:textId="7FA12FBC" w:rsidR="007A44C7" w:rsidRDefault="007A44C7" w:rsidP="006E3A4B">
      <w:r>
        <w:tab/>
        <w:t>Some discussion ensued after which</w:t>
      </w:r>
      <w:r w:rsidR="003E7348">
        <w:t xml:space="preserve"> the planning commission requested additional information from Benson and city staff.</w:t>
      </w:r>
    </w:p>
    <w:p w14:paraId="65B149FD" w14:textId="5D705124" w:rsidR="003E7348" w:rsidRDefault="003E7348" w:rsidP="006E3A4B"/>
    <w:p w14:paraId="38E5B0F0" w14:textId="6013AC97" w:rsidR="003E7348" w:rsidRDefault="003E7348" w:rsidP="006E3A4B">
      <w:r>
        <w:tab/>
        <w:t xml:space="preserve">Planning Commission member Kris </w:t>
      </w:r>
      <w:proofErr w:type="spellStart"/>
      <w:r>
        <w:t>Evertsen then</w:t>
      </w:r>
      <w:proofErr w:type="spellEnd"/>
      <w:r>
        <w:t xml:space="preserve"> moved to table the discussion </w:t>
      </w:r>
      <w:r w:rsidR="00D35329">
        <w:t xml:space="preserve">until the next meeting in May and additional </w:t>
      </w:r>
      <w:r>
        <w:t xml:space="preserve">information </w:t>
      </w:r>
      <w:r w:rsidR="00341E59">
        <w:t>be</w:t>
      </w:r>
      <w:r w:rsidR="00D35329">
        <w:t xml:space="preserve"> provided, seconded by Member Dale Bryan </w:t>
      </w:r>
      <w:proofErr w:type="spellStart"/>
      <w:r w:rsidR="00D35329">
        <w:t>Henningson</w:t>
      </w:r>
      <w:proofErr w:type="spellEnd"/>
      <w:r w:rsidR="00D35329">
        <w:t xml:space="preserve">.  Members voting “aye”: Kris </w:t>
      </w:r>
      <w:proofErr w:type="spellStart"/>
      <w:r w:rsidR="00D35329">
        <w:t>Evertsen</w:t>
      </w:r>
      <w:proofErr w:type="spellEnd"/>
      <w:r w:rsidR="00D35329">
        <w:t xml:space="preserve">, Dale Bryan </w:t>
      </w:r>
      <w:proofErr w:type="spellStart"/>
      <w:r w:rsidR="00D35329">
        <w:t>Henningson</w:t>
      </w:r>
      <w:proofErr w:type="spellEnd"/>
      <w:r w:rsidR="00D35329">
        <w:t xml:space="preserve">, Donna </w:t>
      </w:r>
      <w:proofErr w:type="spellStart"/>
      <w:r w:rsidR="00D35329">
        <w:t>Birk</w:t>
      </w:r>
      <w:proofErr w:type="spellEnd"/>
      <w:r w:rsidR="00D35329">
        <w:t xml:space="preserve"> and Jeff Killian.  Members voting “nay”: none.</w:t>
      </w:r>
    </w:p>
    <w:p w14:paraId="554AD482" w14:textId="32C754B9" w:rsidR="00D35329" w:rsidRDefault="00D35329" w:rsidP="006E3A4B"/>
    <w:p w14:paraId="240A05D1" w14:textId="3C94F5B9" w:rsidR="00D35329" w:rsidRDefault="00D35329" w:rsidP="006E3A4B">
      <w:r>
        <w:t>2.</w:t>
      </w:r>
      <w:r>
        <w:tab/>
        <w:t xml:space="preserve">Administrator Kent Barton reported on the draft zoning </w:t>
      </w:r>
      <w:r w:rsidR="00E939BB">
        <w:t>ordinance and said that the planning commission should hold a public hearing regarding same on May 16</w:t>
      </w:r>
      <w:r w:rsidR="00E939BB" w:rsidRPr="00E939BB">
        <w:rPr>
          <w:vertAlign w:val="superscript"/>
        </w:rPr>
        <w:t>th</w:t>
      </w:r>
      <w:r w:rsidR="00E939BB">
        <w:t xml:space="preserve"> at 6:30 p.m. with Dr. Clay in attendance to help answer questions.  </w:t>
      </w:r>
    </w:p>
    <w:p w14:paraId="39A392B3" w14:textId="533FA45C" w:rsidR="00E939BB" w:rsidRDefault="00E939BB" w:rsidP="006E3A4B"/>
    <w:p w14:paraId="4B913443" w14:textId="0AE8415D" w:rsidR="00E939BB" w:rsidRDefault="00E939BB" w:rsidP="006E3A4B">
      <w:r>
        <w:tab/>
        <w:t>Chairman Killian felt it would be beneficial if Dr. Clay could meet with the planning commission prior to the public hearing.</w:t>
      </w:r>
    </w:p>
    <w:p w14:paraId="6D87F399" w14:textId="139936A9" w:rsidR="007A44C7" w:rsidRDefault="007A44C7" w:rsidP="006E3A4B"/>
    <w:p w14:paraId="3E394434" w14:textId="19DEA05C" w:rsidR="009E13E0" w:rsidRDefault="00E939BB" w:rsidP="004E0C24">
      <w:r>
        <w:t>3.</w:t>
      </w:r>
      <w:r>
        <w:tab/>
        <w:t xml:space="preserve">Administrator Barton then reviewed the development </w:t>
      </w:r>
      <w:r w:rsidR="004E0C24">
        <w:t>of property owned by Dr. Glen Lund better known as the proposed “Lund Subdivision”</w:t>
      </w:r>
      <w:r w:rsidR="00341E59">
        <w:t>.  He stated that this development</w:t>
      </w:r>
      <w:r w:rsidR="004E0C24">
        <w:t xml:space="preserve"> will not be considered a subdivision as existing improved street and most utility infrastructure is already in place. However, as some adjacent street improvement will be required along 600 East and placement of underground electric utility lines to service the proposed subdivided lots, the city will require that </w:t>
      </w:r>
      <w:r w:rsidR="004E0C24">
        <w:lastRenderedPageBreak/>
        <w:t>a development agreement be entered into prior to any lots being sold.  Additionally, the portion of 100 South Street which has been improved by the city but remains under Dr. Lund’s ownership, should be deed</w:t>
      </w:r>
      <w:r w:rsidR="00A95F00">
        <w:t>ed</w:t>
      </w:r>
      <w:r w:rsidR="004E0C24">
        <w:t xml:space="preserve"> over to the city for ongoing maintenance and possible future imp</w:t>
      </w:r>
      <w:r w:rsidR="00A95F00">
        <w:t>r</w:t>
      </w:r>
      <w:r w:rsidR="004E0C24">
        <w:t xml:space="preserve">ovements.  The city will also require a 10-foot street and utility easement to the north of existing fence line for the placement utility lines.  </w:t>
      </w:r>
    </w:p>
    <w:p w14:paraId="5ABC8B3D" w14:textId="0E369B0C" w:rsidR="004E0C24" w:rsidRDefault="004E0C24" w:rsidP="004E0C24"/>
    <w:p w14:paraId="5FE6E6CF" w14:textId="783F5E5B" w:rsidR="004E0C24" w:rsidRDefault="004E0C24" w:rsidP="004E0C24">
      <w:r>
        <w:t>4.</w:t>
      </w:r>
      <w:r>
        <w:tab/>
        <w:t xml:space="preserve">Chairman Killian </w:t>
      </w:r>
      <w:r w:rsidR="008436D0">
        <w:t>suggested that item #4 on the agenda be tabled until the meeting in May.</w:t>
      </w:r>
    </w:p>
    <w:p w14:paraId="415EC840" w14:textId="6C35065B" w:rsidR="008436D0" w:rsidRDefault="008436D0" w:rsidP="004E0C24"/>
    <w:p w14:paraId="423654B1" w14:textId="13F08712" w:rsidR="004B6DA7" w:rsidRDefault="008436D0" w:rsidP="004B6DA7">
      <w:r>
        <w:t>5</w:t>
      </w:r>
      <w:r w:rsidR="009E13E0">
        <w:t>.</w:t>
      </w:r>
      <w:r w:rsidR="009E13E0">
        <w:tab/>
      </w:r>
      <w:r w:rsidR="00014F5B">
        <w:t xml:space="preserve">The minutes of the Planning Commission </w:t>
      </w:r>
      <w:r w:rsidR="00E93F6C">
        <w:t xml:space="preserve">meeting of </w:t>
      </w:r>
      <w:r>
        <w:t>March 5</w:t>
      </w:r>
      <w:r w:rsidR="00E93F6C">
        <w:t xml:space="preserve">, 2019 </w:t>
      </w:r>
      <w:r w:rsidR="00014F5B">
        <w:t xml:space="preserve">were approved by motion of Member Kris Evertsen, seconded by Member </w:t>
      </w:r>
      <w:r>
        <w:t xml:space="preserve">Donna </w:t>
      </w:r>
      <w:proofErr w:type="spellStart"/>
      <w:r>
        <w:t>Birk</w:t>
      </w:r>
      <w:proofErr w:type="spellEnd"/>
      <w:r w:rsidR="00014F5B">
        <w:t xml:space="preserve">.  Members voting “aye”:  Kris </w:t>
      </w:r>
      <w:proofErr w:type="spellStart"/>
      <w:r w:rsidR="00014F5B">
        <w:t>Evertsen</w:t>
      </w:r>
      <w:proofErr w:type="spellEnd"/>
      <w:r w:rsidR="00014F5B">
        <w:t xml:space="preserve">, </w:t>
      </w:r>
      <w:r>
        <w:t xml:space="preserve">Donna </w:t>
      </w:r>
      <w:proofErr w:type="spellStart"/>
      <w:r>
        <w:t>Birk</w:t>
      </w:r>
      <w:proofErr w:type="spellEnd"/>
      <w:r>
        <w:t xml:space="preserve">, Dale Bryan </w:t>
      </w:r>
      <w:proofErr w:type="spellStart"/>
      <w:r>
        <w:t>Henningson</w:t>
      </w:r>
      <w:proofErr w:type="spellEnd"/>
      <w:r w:rsidR="00014F5B">
        <w:t xml:space="preserve"> and Jeff Killian.  Members voting “nay”: none.</w:t>
      </w:r>
    </w:p>
    <w:p w14:paraId="0D7A822D" w14:textId="2FE0BA83" w:rsidR="008436D0" w:rsidRDefault="008436D0" w:rsidP="004B6DA7"/>
    <w:p w14:paraId="5B5FF5FA" w14:textId="575AC0C3" w:rsidR="008436D0" w:rsidRDefault="008436D0" w:rsidP="004B6DA7">
      <w:r>
        <w:t>6.</w:t>
      </w:r>
      <w:r>
        <w:tab/>
        <w:t xml:space="preserve">Planning Commission member Kris </w:t>
      </w:r>
      <w:proofErr w:type="spellStart"/>
      <w:r>
        <w:t>Evertsen</w:t>
      </w:r>
      <w:proofErr w:type="spellEnd"/>
      <w:r>
        <w:t xml:space="preserve"> moved that the meeting adjourn, seconded by Member Donna </w:t>
      </w:r>
      <w:proofErr w:type="spellStart"/>
      <w:r>
        <w:t>Birk</w:t>
      </w:r>
      <w:proofErr w:type="spellEnd"/>
      <w:r>
        <w:t xml:space="preserve">.  Members voting “aye”: Kris </w:t>
      </w:r>
      <w:proofErr w:type="spellStart"/>
      <w:r>
        <w:t>Evertsen</w:t>
      </w:r>
      <w:proofErr w:type="spellEnd"/>
      <w:r>
        <w:t xml:space="preserve">, Donna </w:t>
      </w:r>
      <w:proofErr w:type="spellStart"/>
      <w:r>
        <w:t>Birk</w:t>
      </w:r>
      <w:proofErr w:type="spellEnd"/>
      <w:r>
        <w:t xml:space="preserve">, Dale Bryan </w:t>
      </w:r>
      <w:proofErr w:type="spellStart"/>
      <w:r>
        <w:t>Henningson</w:t>
      </w:r>
      <w:proofErr w:type="spellEnd"/>
      <w:r>
        <w:t xml:space="preserve"> and Jeff Killian.  Members voting “nay”:  none.</w:t>
      </w:r>
    </w:p>
    <w:p w14:paraId="73F4B887" w14:textId="77777777" w:rsidR="00014F5B" w:rsidRDefault="00014F5B" w:rsidP="004B6DA7"/>
    <w:p w14:paraId="0E580BE8" w14:textId="39C9F609" w:rsidR="00014F5B" w:rsidRDefault="00014F5B" w:rsidP="004B6DA7">
      <w:r>
        <w:t xml:space="preserve">The meeting adjourned at </w:t>
      </w:r>
      <w:r w:rsidR="008436D0">
        <w:t xml:space="preserve">7:15 </w:t>
      </w:r>
      <w:r>
        <w:t>p.m.</w:t>
      </w:r>
    </w:p>
    <w:p w14:paraId="18E38FBE" w14:textId="77777777" w:rsidR="00014F5B" w:rsidRDefault="00014F5B" w:rsidP="004B6DA7"/>
    <w:p w14:paraId="6D0E3560" w14:textId="77777777" w:rsidR="00014F5B" w:rsidRDefault="00014F5B" w:rsidP="004B6DA7"/>
    <w:p w14:paraId="395BF54D" w14:textId="77777777" w:rsidR="00355AE5" w:rsidRDefault="00355AE5"/>
    <w:sectPr w:rsidR="00355AE5" w:rsidSect="006E350D">
      <w:footerReference w:type="even" r:id="rId8"/>
      <w:footerReference w:type="default" r:id="rId9"/>
      <w:pgSz w:w="12240" w:h="15840"/>
      <w:pgMar w:top="1080" w:right="1800" w:bottom="108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65A58" w14:textId="77777777" w:rsidR="008F074E" w:rsidRDefault="008F074E" w:rsidP="006E350D">
      <w:r>
        <w:separator/>
      </w:r>
    </w:p>
  </w:endnote>
  <w:endnote w:type="continuationSeparator" w:id="0">
    <w:p w14:paraId="7BF538EF" w14:textId="77777777" w:rsidR="008F074E" w:rsidRDefault="008F074E" w:rsidP="006E3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79860207"/>
      <w:docPartObj>
        <w:docPartGallery w:val="Page Numbers (Bottom of Page)"/>
        <w:docPartUnique/>
      </w:docPartObj>
    </w:sdtPr>
    <w:sdtContent>
      <w:p w14:paraId="31DE6F1B" w14:textId="239FA150" w:rsidR="006E350D" w:rsidRDefault="006E350D" w:rsidP="00053E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093261" w14:textId="77777777" w:rsidR="006E350D" w:rsidRDefault="006E3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57780723"/>
      <w:docPartObj>
        <w:docPartGallery w:val="Page Numbers (Bottom of Page)"/>
        <w:docPartUnique/>
      </w:docPartObj>
    </w:sdtPr>
    <w:sdtContent>
      <w:p w14:paraId="143CBACF" w14:textId="5156D039" w:rsidR="006E350D" w:rsidRDefault="006E350D" w:rsidP="00053E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826D16A" w14:textId="77777777" w:rsidR="006E350D" w:rsidRDefault="006E3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855AE" w14:textId="77777777" w:rsidR="008F074E" w:rsidRDefault="008F074E" w:rsidP="006E350D">
      <w:r>
        <w:separator/>
      </w:r>
    </w:p>
  </w:footnote>
  <w:footnote w:type="continuationSeparator" w:id="0">
    <w:p w14:paraId="275B1908" w14:textId="77777777" w:rsidR="008F074E" w:rsidRDefault="008F074E" w:rsidP="006E3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D4E10"/>
    <w:multiLevelType w:val="hybridMultilevel"/>
    <w:tmpl w:val="69AC5F12"/>
    <w:lvl w:ilvl="0" w:tplc="343A0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D87980"/>
    <w:multiLevelType w:val="hybridMultilevel"/>
    <w:tmpl w:val="48185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834773"/>
    <w:multiLevelType w:val="hybridMultilevel"/>
    <w:tmpl w:val="C4C0A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472EA1"/>
    <w:multiLevelType w:val="hybridMultilevel"/>
    <w:tmpl w:val="7F10F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DA7"/>
    <w:rsid w:val="00014F5B"/>
    <w:rsid w:val="000C7419"/>
    <w:rsid w:val="000F5A8C"/>
    <w:rsid w:val="00133657"/>
    <w:rsid w:val="00301D3A"/>
    <w:rsid w:val="00341E59"/>
    <w:rsid w:val="00355AE5"/>
    <w:rsid w:val="003E7348"/>
    <w:rsid w:val="00480D67"/>
    <w:rsid w:val="004B6DA7"/>
    <w:rsid w:val="004E0C24"/>
    <w:rsid w:val="00542C47"/>
    <w:rsid w:val="00625147"/>
    <w:rsid w:val="006E350D"/>
    <w:rsid w:val="006E3A4B"/>
    <w:rsid w:val="00783132"/>
    <w:rsid w:val="007A44C7"/>
    <w:rsid w:val="007B6B7B"/>
    <w:rsid w:val="00812734"/>
    <w:rsid w:val="008436D0"/>
    <w:rsid w:val="00852EF4"/>
    <w:rsid w:val="008C7318"/>
    <w:rsid w:val="008F074E"/>
    <w:rsid w:val="009E13E0"/>
    <w:rsid w:val="00A47E0E"/>
    <w:rsid w:val="00A95F00"/>
    <w:rsid w:val="00D35329"/>
    <w:rsid w:val="00E85FE8"/>
    <w:rsid w:val="00E939BB"/>
    <w:rsid w:val="00E93F6C"/>
    <w:rsid w:val="00ED76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41FA1A"/>
  <w14:defaultImageDpi w14:val="300"/>
  <w15:docId w15:val="{A0F12259-83D8-D145-BAE4-062E8E3C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6D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DA7"/>
    <w:pPr>
      <w:ind w:left="720"/>
      <w:contextualSpacing/>
    </w:pPr>
  </w:style>
  <w:style w:type="paragraph" w:styleId="Footer">
    <w:name w:val="footer"/>
    <w:basedOn w:val="Normal"/>
    <w:link w:val="FooterChar"/>
    <w:uiPriority w:val="99"/>
    <w:unhideWhenUsed/>
    <w:rsid w:val="006E350D"/>
    <w:pPr>
      <w:tabs>
        <w:tab w:val="center" w:pos="4680"/>
        <w:tab w:val="right" w:pos="9360"/>
      </w:tabs>
    </w:pPr>
  </w:style>
  <w:style w:type="character" w:customStyle="1" w:styleId="FooterChar">
    <w:name w:val="Footer Char"/>
    <w:basedOn w:val="DefaultParagraphFont"/>
    <w:link w:val="Footer"/>
    <w:uiPriority w:val="99"/>
    <w:rsid w:val="006E350D"/>
  </w:style>
  <w:style w:type="character" w:styleId="PageNumber">
    <w:name w:val="page number"/>
    <w:basedOn w:val="DefaultParagraphFont"/>
    <w:uiPriority w:val="99"/>
    <w:semiHidden/>
    <w:unhideWhenUsed/>
    <w:rsid w:val="006E3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D8DDB-C1C1-B244-80C0-21CA30407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dc:creator>
  <cp:keywords/>
  <dc:description/>
  <cp:lastModifiedBy>Microsoft Office User</cp:lastModifiedBy>
  <cp:revision>4</cp:revision>
  <cp:lastPrinted>2019-06-07T19:18:00Z</cp:lastPrinted>
  <dcterms:created xsi:type="dcterms:W3CDTF">2019-05-08T14:10:00Z</dcterms:created>
  <dcterms:modified xsi:type="dcterms:W3CDTF">2019-06-07T19:21:00Z</dcterms:modified>
</cp:coreProperties>
</file>