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502954" w:rsidP="008B1CCA">
      <w:pPr>
        <w:spacing w:after="0"/>
        <w:jc w:val="center"/>
      </w:pPr>
      <w:r>
        <w:t>Tuesday March 7</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284FB3">
        <w:t>Tom Cover</w:t>
      </w:r>
      <w:r w:rsidR="00961782">
        <w:t xml:space="preserve">, </w:t>
      </w:r>
      <w:r w:rsidR="00DE3FFD">
        <w:t>Gloria Shakespeare</w:t>
      </w:r>
      <w:r w:rsidR="00961782">
        <w:t>, Dorothy Norton</w:t>
      </w:r>
      <w:r w:rsidR="00502954">
        <w:t>, Jane Fehrenbacker</w:t>
      </w:r>
    </w:p>
    <w:p w:rsidR="00660D61" w:rsidRDefault="00660D61" w:rsidP="00660D61">
      <w:pPr>
        <w:spacing w:after="0"/>
      </w:pPr>
    </w:p>
    <w:p w:rsidR="005F0CDB" w:rsidRDefault="00F34C2F" w:rsidP="008B1CCA">
      <w:pPr>
        <w:spacing w:after="0"/>
      </w:pPr>
      <w:r>
        <w:t>EXCUSED</w:t>
      </w:r>
      <w:r w:rsidR="003B3D09">
        <w:t xml:space="preserve">: </w:t>
      </w:r>
      <w:r w:rsidR="00961782">
        <w:t xml:space="preserve"> </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A13D11">
        <w:t xml:space="preserve"> Board Meeting held March 7</w:t>
      </w:r>
      <w:r w:rsidR="005312C3">
        <w:t>,</w:t>
      </w:r>
      <w:r w:rsidR="006E565D">
        <w:t xml:space="preserve"> 2019</w:t>
      </w:r>
      <w:r>
        <w:t xml:space="preserve"> were reviewed</w:t>
      </w:r>
      <w:r w:rsidR="005F0CDB">
        <w:t>.</w:t>
      </w:r>
      <w:r w:rsidR="003B3D09">
        <w:t xml:space="preserve">  </w:t>
      </w:r>
      <w:r w:rsidR="00AA5B3E">
        <w:t>M</w:t>
      </w:r>
      <w:r w:rsidR="00284FB3">
        <w:t>otion made by Tom Cover</w:t>
      </w:r>
      <w:r w:rsidR="00AA5B3E">
        <w:t xml:space="preserve"> </w:t>
      </w:r>
      <w:r w:rsidR="00104B1E">
        <w:t>to</w:t>
      </w:r>
      <w:r>
        <w:t xml:space="preserve"> approve minutes as reviewed,</w:t>
      </w:r>
      <w:r w:rsidR="007839E7">
        <w:t xml:space="preserve"> </w:t>
      </w:r>
      <w:r w:rsidR="007D45F9">
        <w:t>m</w:t>
      </w:r>
      <w:r w:rsidR="00660D61">
        <w:t>otio</w:t>
      </w:r>
      <w:r w:rsidR="00A13D11">
        <w:t>n seconded by Gloria Shakespeare</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A13D11">
        <w:rPr>
          <w:b/>
          <w:u w:val="single"/>
        </w:rPr>
        <w:t>April</w:t>
      </w:r>
      <w:r w:rsidR="00502954">
        <w:rPr>
          <w:b/>
          <w:u w:val="single"/>
        </w:rPr>
        <w:t xml:space="preserve"> 2019</w:t>
      </w:r>
      <w:r w:rsidRPr="000622A8">
        <w:rPr>
          <w:b/>
          <w:u w:val="single"/>
        </w:rPr>
        <w:t>:</w:t>
      </w:r>
      <w:r>
        <w:t xml:space="preserve">  Mike Barben handed </w:t>
      </w:r>
      <w:r w:rsidR="00CD541C">
        <w:t>out the HAP</w:t>
      </w:r>
      <w:r w:rsidR="00A13D11">
        <w:t xml:space="preserve"> reports for April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426DE">
        <w:rPr>
          <w:b/>
          <w:u w:val="single"/>
        </w:rPr>
        <w:t xml:space="preserve"> current 2018-2019</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C426DE">
        <w:t>d a copy of the fiscal year 2018-2019</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447B8D" w:rsidRDefault="00447B8D" w:rsidP="008B1CCA">
      <w:pPr>
        <w:spacing w:after="0"/>
      </w:pPr>
    </w:p>
    <w:p w:rsidR="00447B8D" w:rsidRDefault="00A13D11" w:rsidP="008B1CCA">
      <w:pPr>
        <w:spacing w:after="0"/>
      </w:pPr>
      <w:r>
        <w:rPr>
          <w:b/>
          <w:u w:val="single"/>
        </w:rPr>
        <w:t>Report on SGHA Income Limits</w:t>
      </w:r>
      <w:r w:rsidR="00447B8D">
        <w:rPr>
          <w:b/>
          <w:u w:val="single"/>
        </w:rPr>
        <w:t>:</w:t>
      </w:r>
      <w:r w:rsidR="00447B8D">
        <w:t xml:space="preserve">  Mike Barben gave board members a</w:t>
      </w:r>
      <w:r>
        <w:t xml:space="preserve"> copy of SGHA Income Limits</w:t>
      </w:r>
      <w:r w:rsidR="00447B8D">
        <w:t xml:space="preserve">.  Mike </w:t>
      </w:r>
      <w:r>
        <w:t xml:space="preserve">reported that usually HUD will issue new income limits the first of April of each year.  However Mike reported that HUD had not given any notice of changes as of today.  Mike said he anticipated the income limit changes sometime in April and would give the board the new changes when they are </w:t>
      </w:r>
      <w:r>
        <w:lastRenderedPageBreak/>
        <w:t>issued.  The board agreed to this</w:t>
      </w:r>
      <w:r w:rsidR="00093544">
        <w:t>.</w:t>
      </w:r>
      <w:r>
        <w:t xml:space="preserve">  The board had a good discussion on how the income limits affected the current rent amounts and economic stability of St. George.</w:t>
      </w:r>
    </w:p>
    <w:p w:rsidR="00093544" w:rsidRDefault="00093544" w:rsidP="008B1CCA">
      <w:pPr>
        <w:spacing w:after="0"/>
      </w:pPr>
    </w:p>
    <w:p w:rsidR="00C80FA2" w:rsidRDefault="00A13D11" w:rsidP="008B1CCA">
      <w:pPr>
        <w:spacing w:after="0"/>
      </w:pPr>
      <w:r>
        <w:rPr>
          <w:b/>
          <w:u w:val="single"/>
        </w:rPr>
        <w:t>Board Resolution for DSM Tenant in unit # 105</w:t>
      </w:r>
      <w:r w:rsidR="00C80FA2">
        <w:rPr>
          <w:b/>
          <w:u w:val="single"/>
        </w:rPr>
        <w:t>:</w:t>
      </w:r>
      <w:r w:rsidR="00C80FA2">
        <w:t xml:space="preserve"> </w:t>
      </w:r>
      <w:r>
        <w:t xml:space="preserve"> Mike Barben informed the board about a Dixie Sun Manor tenant who had been evicted for not paying his rent or repaying the Housing Authority for unreported income.  Mike informed the board that the tenant owed over $2000 in rent and had a repayment of nearly $10,000.  Mike was informed by </w:t>
      </w:r>
      <w:r w:rsidR="007067AF">
        <w:t>Loucks and Schwartz</w:t>
      </w:r>
      <w:r w:rsidR="009B7CB5">
        <w:t xml:space="preserve"> (fee accountant</w:t>
      </w:r>
      <w:r w:rsidR="007067AF">
        <w:t>)</w:t>
      </w:r>
      <w:bookmarkStart w:id="0" w:name="_GoBack"/>
      <w:bookmarkEnd w:id="0"/>
      <w:r w:rsidR="009B7CB5">
        <w:t xml:space="preserve"> that a board resolution was needed to write off the bad debt.  The board and Mike had a great discussion of what the Housing Authority staff learned from this situation and how it could be handled better next time this ever happens.  The board seemed pleased with how the issue was handled, but would like a speedier process of the eviction so that the Housing Authority does not lose out on the rent income for the future.  Mike agreed.</w:t>
      </w:r>
      <w:r w:rsidR="00C80FA2">
        <w:t xml:space="preserve"> </w:t>
      </w:r>
      <w:r w:rsidR="009B7CB5">
        <w:t xml:space="preserve"> Motion made by Tom Cover to approve the bad debt as a write off and to sign the board resolution document.  Gloria Shakespeare seconded the motion.  Motion carried.</w:t>
      </w:r>
    </w:p>
    <w:p w:rsidR="009B7CB5" w:rsidRDefault="009B7CB5" w:rsidP="008B1CCA">
      <w:pPr>
        <w:spacing w:after="0"/>
      </w:pPr>
    </w:p>
    <w:p w:rsidR="009B7CB5" w:rsidRDefault="009B7CB5" w:rsidP="008B1CCA">
      <w:pPr>
        <w:spacing w:after="0"/>
      </w:pPr>
      <w:r>
        <w:rPr>
          <w:b/>
          <w:u w:val="single"/>
        </w:rPr>
        <w:t>2019 Health Insurance Premiums – Board approval:</w:t>
      </w:r>
      <w:r>
        <w:t xml:space="preserve">  Mike Barben presented the new Health insurance premiums for fiscal year 2019.  Mike reported that the dental stayed the same, but the health insurance had 5% increase with a 1% discount.  The board asked Mike if he had gotten any other bids.  Mike reported that he had not and had been using PEHP for as long as he has been an employee at St. George Truss.  It was brought up that Mike try and piggy back with the City with their insurance for future years if the price is right and the benefits </w:t>
      </w:r>
      <w:r w:rsidR="007067AF">
        <w:t>similar.  Mike agreed to do this.  Greg Whitehead made a motion to approve the new health insurance premiums for this year.  Motion seconded by Jimmie Hughes.  Motion carried.</w:t>
      </w:r>
    </w:p>
    <w:p w:rsidR="007067AF" w:rsidRDefault="007067AF" w:rsidP="008B1CCA">
      <w:pPr>
        <w:spacing w:after="0"/>
      </w:pPr>
    </w:p>
    <w:p w:rsidR="007067AF" w:rsidRDefault="007067AF" w:rsidP="008B1CCA">
      <w:pPr>
        <w:spacing w:after="0"/>
      </w:pPr>
      <w:r>
        <w:rPr>
          <w:b/>
          <w:u w:val="single"/>
        </w:rPr>
        <w:t>Discussion on 2019-2020 budget / Public Meeting:</w:t>
      </w:r>
      <w:r>
        <w:t xml:space="preserve">  Mike Barben reported that it was time for the SGHA annual budget to be calculated.  Mike suggested that he finish the budget, email it out to the board for review and then at the next board meeting discuss any questions or concerns.  As long as the budget is approved at the board meeting, a public hearing about the budget would be opened for comment.  This has been the same process the Housing Authority has taken over the past several years and has worked out great.  The board agreed with Mike on the budget and the public meeting schedule.</w:t>
      </w:r>
    </w:p>
    <w:p w:rsidR="007067AF" w:rsidRPr="007067AF" w:rsidRDefault="007067AF" w:rsidP="008B1CCA">
      <w:pPr>
        <w:spacing w:after="0"/>
      </w:pPr>
    </w:p>
    <w:p w:rsidR="009B5832" w:rsidRDefault="007067AF" w:rsidP="009B5832">
      <w:pPr>
        <w:spacing w:after="0"/>
      </w:pPr>
      <w:r>
        <w:t>Motion made by Gloria Shakespeare</w:t>
      </w:r>
      <w:r w:rsidR="009B5832">
        <w:t xml:space="preserve"> to close </w:t>
      </w:r>
      <w:r>
        <w:t>the meeting.  Tom Cover</w:t>
      </w:r>
      <w:r w:rsidR="009B5832">
        <w:t xml:space="preserve"> seconded the motion.  Motion car</w:t>
      </w:r>
      <w:r>
        <w:t>ried.  Meeting adjourned at 9:20</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7067AF">
        <w:rPr>
          <w:b/>
          <w:i/>
          <w:u w:val="single"/>
        </w:rPr>
        <w:t>May 14</w:t>
      </w:r>
      <w:r w:rsidR="00A70C83" w:rsidRPr="00633CC7">
        <w:rPr>
          <w:b/>
          <w:i/>
          <w:u w:val="single"/>
        </w:rPr>
        <w:t>, 2019</w:t>
      </w:r>
      <w:r w:rsidRPr="00633CC7">
        <w:rPr>
          <w:b/>
          <w:i/>
          <w:u w:val="single"/>
        </w:rPr>
        <w:t xml:space="preserve"> at 8:30 a.m</w:t>
      </w:r>
      <w:r>
        <w:t xml:space="preserve">. at the St. </w:t>
      </w:r>
      <w:r w:rsidR="007067AF">
        <w:t>George Housing Authority office.</w:t>
      </w:r>
    </w:p>
    <w:p w:rsidR="0056539B" w:rsidRDefault="0056539B" w:rsidP="00A06BC9">
      <w:pPr>
        <w:spacing w:after="0"/>
      </w:pPr>
    </w:p>
    <w:p w:rsidR="003E56A0" w:rsidRPr="00A06BC9" w:rsidRDefault="003E56A0" w:rsidP="00A06BC9">
      <w:pPr>
        <w:spacing w:after="0"/>
      </w:pPr>
    </w:p>
    <w:p w:rsidR="00020CC8" w:rsidRDefault="00020CC8" w:rsidP="00020CC8">
      <w:pPr>
        <w:spacing w:after="0"/>
      </w:pPr>
    </w:p>
    <w:p w:rsidR="008367D2" w:rsidRDefault="008367D2" w:rsidP="008B1CCA">
      <w:pPr>
        <w:spacing w:after="0"/>
      </w:pPr>
    </w:p>
    <w:p w:rsidR="008367D2" w:rsidRDefault="008367D2" w:rsidP="008B1CCA">
      <w:pPr>
        <w:spacing w:after="0"/>
      </w:pPr>
    </w:p>
    <w:p w:rsidR="00736FF3" w:rsidRDefault="00736FF3" w:rsidP="008B1CCA">
      <w:pPr>
        <w:spacing w:after="0"/>
      </w:pPr>
    </w:p>
    <w:p w:rsidR="00736FF3" w:rsidRDefault="00736FF3" w:rsidP="00736FF3">
      <w:pPr>
        <w:spacing w:after="0"/>
      </w:pPr>
    </w:p>
    <w:p w:rsidR="009A038F" w:rsidRPr="00736FF3" w:rsidRDefault="00A17D34" w:rsidP="00736FF3">
      <w:pPr>
        <w:spacing w:after="0"/>
      </w:pPr>
      <w:r>
        <w:t xml:space="preserve"> </w:t>
      </w:r>
      <w:r w:rsidR="00736FF3">
        <w:t xml:space="preserve"> </w:t>
      </w: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5A6" w:rsidRDefault="004165A6" w:rsidP="00A20B27">
      <w:pPr>
        <w:spacing w:after="0" w:line="240" w:lineRule="auto"/>
      </w:pPr>
      <w:r>
        <w:separator/>
      </w:r>
    </w:p>
  </w:endnote>
  <w:endnote w:type="continuationSeparator" w:id="0">
    <w:p w:rsidR="004165A6" w:rsidRDefault="004165A6"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5A6" w:rsidRDefault="004165A6" w:rsidP="00A20B27">
      <w:pPr>
        <w:spacing w:after="0" w:line="240" w:lineRule="auto"/>
      </w:pPr>
      <w:r>
        <w:separator/>
      </w:r>
    </w:p>
  </w:footnote>
  <w:footnote w:type="continuationSeparator" w:id="0">
    <w:p w:rsidR="004165A6" w:rsidRDefault="004165A6"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3BD7"/>
    <w:rsid w:val="00136DF5"/>
    <w:rsid w:val="0014034B"/>
    <w:rsid w:val="001449C8"/>
    <w:rsid w:val="00145820"/>
    <w:rsid w:val="00154882"/>
    <w:rsid w:val="001644E9"/>
    <w:rsid w:val="00181F20"/>
    <w:rsid w:val="00196876"/>
    <w:rsid w:val="001B631F"/>
    <w:rsid w:val="001B68B1"/>
    <w:rsid w:val="001B6C9E"/>
    <w:rsid w:val="001C6D58"/>
    <w:rsid w:val="001C6E1B"/>
    <w:rsid w:val="001D4D71"/>
    <w:rsid w:val="001D59D8"/>
    <w:rsid w:val="00210968"/>
    <w:rsid w:val="00226E63"/>
    <w:rsid w:val="0023141C"/>
    <w:rsid w:val="0025673A"/>
    <w:rsid w:val="002624ED"/>
    <w:rsid w:val="002628A1"/>
    <w:rsid w:val="002629E8"/>
    <w:rsid w:val="00262E6F"/>
    <w:rsid w:val="00267218"/>
    <w:rsid w:val="002719FA"/>
    <w:rsid w:val="00284FB3"/>
    <w:rsid w:val="002A3A0E"/>
    <w:rsid w:val="002B17F1"/>
    <w:rsid w:val="002B65DC"/>
    <w:rsid w:val="002C578B"/>
    <w:rsid w:val="002C76D5"/>
    <w:rsid w:val="002D2BA3"/>
    <w:rsid w:val="002D41E1"/>
    <w:rsid w:val="002F2053"/>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B2375"/>
    <w:rsid w:val="003B3D09"/>
    <w:rsid w:val="003B4A19"/>
    <w:rsid w:val="003E172A"/>
    <w:rsid w:val="003E56A0"/>
    <w:rsid w:val="004072CB"/>
    <w:rsid w:val="00413C25"/>
    <w:rsid w:val="0041576D"/>
    <w:rsid w:val="004165A6"/>
    <w:rsid w:val="00431F6E"/>
    <w:rsid w:val="00436A7D"/>
    <w:rsid w:val="00444070"/>
    <w:rsid w:val="00447B8D"/>
    <w:rsid w:val="00447D90"/>
    <w:rsid w:val="0045632B"/>
    <w:rsid w:val="00467764"/>
    <w:rsid w:val="004842DD"/>
    <w:rsid w:val="004A04DB"/>
    <w:rsid w:val="004A36C3"/>
    <w:rsid w:val="004B1B11"/>
    <w:rsid w:val="004B60F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92FF6"/>
    <w:rsid w:val="005B1158"/>
    <w:rsid w:val="005B50D7"/>
    <w:rsid w:val="005B723D"/>
    <w:rsid w:val="005D40BA"/>
    <w:rsid w:val="005F0CDB"/>
    <w:rsid w:val="005F2373"/>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5B3E"/>
    <w:rsid w:val="00AC0A06"/>
    <w:rsid w:val="00AD5949"/>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FA2"/>
    <w:rsid w:val="00C85198"/>
    <w:rsid w:val="00C90459"/>
    <w:rsid w:val="00C9076D"/>
    <w:rsid w:val="00C91318"/>
    <w:rsid w:val="00C9474D"/>
    <w:rsid w:val="00CA3B9C"/>
    <w:rsid w:val="00CC7152"/>
    <w:rsid w:val="00CC7181"/>
    <w:rsid w:val="00CD1685"/>
    <w:rsid w:val="00CD541C"/>
    <w:rsid w:val="00CE5BD2"/>
    <w:rsid w:val="00CF6876"/>
    <w:rsid w:val="00D00A8D"/>
    <w:rsid w:val="00D15C9A"/>
    <w:rsid w:val="00D21B8B"/>
    <w:rsid w:val="00D234D2"/>
    <w:rsid w:val="00D47A09"/>
    <w:rsid w:val="00D57007"/>
    <w:rsid w:val="00D72CA0"/>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861DA-FBF7-4141-A1F5-46199C38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2535</TotalTime>
  <Pages>1</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116</cp:revision>
  <cp:lastPrinted>2019-04-09T18:25:00Z</cp:lastPrinted>
  <dcterms:created xsi:type="dcterms:W3CDTF">2014-02-11T22:33:00Z</dcterms:created>
  <dcterms:modified xsi:type="dcterms:W3CDTF">2019-04-09T18:25:00Z</dcterms:modified>
</cp:coreProperties>
</file>