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C48" w:rsidRPr="000A49DC" w:rsidRDefault="00600C48" w:rsidP="00600C48">
      <w:pPr>
        <w:spacing w:after="0" w:line="240" w:lineRule="auto"/>
        <w:rPr>
          <w:rFonts w:ascii="Times New Roman" w:hAnsi="Times New Roman" w:cs="Times New Roman"/>
          <w:sz w:val="24"/>
          <w:szCs w:val="24"/>
        </w:rPr>
      </w:pPr>
    </w:p>
    <w:p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Regular </w:t>
      </w:r>
      <w:r>
        <w:rPr>
          <w:rFonts w:ascii="Times New Roman" w:hAnsi="Times New Roman" w:cs="Times New Roman"/>
          <w:b/>
          <w:sz w:val="24"/>
          <w:szCs w:val="24"/>
        </w:rPr>
        <w:t xml:space="preserve"> </w:t>
      </w:r>
      <w:r w:rsidRPr="000A49DC">
        <w:rPr>
          <w:rFonts w:ascii="Times New Roman" w:hAnsi="Times New Roman" w:cs="Times New Roman"/>
          <w:b/>
          <w:sz w:val="24"/>
          <w:szCs w:val="24"/>
        </w:rPr>
        <w:t>Meeting Minutes</w:t>
      </w:r>
    </w:p>
    <w:p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rsidR="00600C48" w:rsidRDefault="00600C48"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10, 2019</w:t>
      </w:r>
    </w:p>
    <w:p w:rsidR="00600C48" w:rsidRPr="000A49DC" w:rsidRDefault="00600C48" w:rsidP="00600C48">
      <w:pPr>
        <w:spacing w:after="0" w:line="240" w:lineRule="auto"/>
        <w:rPr>
          <w:rFonts w:ascii="Times New Roman" w:eastAsia="Times New Roman" w:hAnsi="Times New Roman" w:cs="Times New Roman"/>
          <w:b/>
          <w:i/>
          <w:sz w:val="24"/>
          <w:szCs w:val="24"/>
        </w:rPr>
      </w:pPr>
    </w:p>
    <w:p w:rsidR="00600C48" w:rsidRPr="000A49DC" w:rsidRDefault="00600C48" w:rsidP="00600C48">
      <w:pPr>
        <w:spacing w:after="0" w:line="240" w:lineRule="auto"/>
        <w:rPr>
          <w:rFonts w:ascii="Times New Roman" w:hAnsi="Times New Roman" w:cs="Times New Roman"/>
          <w:b/>
          <w:sz w:val="24"/>
          <w:szCs w:val="24"/>
        </w:rPr>
      </w:pPr>
    </w:p>
    <w:p w:rsidR="00600C48" w:rsidRPr="000A49DC" w:rsidRDefault="00600C48" w:rsidP="00600C48">
      <w:pPr>
        <w:spacing w:after="0" w:line="240" w:lineRule="auto"/>
        <w:rPr>
          <w:rFonts w:ascii="Times New Roman" w:hAnsi="Times New Roman" w:cs="Times New Roman"/>
          <w:b/>
          <w:sz w:val="24"/>
          <w:szCs w:val="24"/>
        </w:rPr>
      </w:pPr>
    </w:p>
    <w:p w:rsidR="00600C48" w:rsidRPr="000A49DC" w:rsidRDefault="00600C48" w:rsidP="00600C48">
      <w:pPr>
        <w:spacing w:after="0" w:line="240" w:lineRule="auto"/>
        <w:rPr>
          <w:rFonts w:ascii="Times New Roman" w:hAnsi="Times New Roman" w:cs="Times New Roman"/>
          <w:b/>
          <w:sz w:val="24"/>
          <w:szCs w:val="24"/>
          <w:u w:val="single"/>
        </w:rPr>
      </w:pPr>
    </w:p>
    <w:p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Pr>
          <w:rFonts w:ascii="Times New Roman" w:hAnsi="Times New Roman" w:cs="Times New Roman"/>
        </w:rPr>
        <w:t>, Harlow Brown</w:t>
      </w:r>
    </w:p>
    <w:p w:rsidR="00600C48"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Pr>
          <w:rFonts w:ascii="Times New Roman" w:hAnsi="Times New Roman" w:cs="Times New Roman"/>
        </w:rPr>
        <w:t>Ron Torgerson, Curtis Bagley, Clerk: Allison Lewis</w:t>
      </w:r>
    </w:p>
    <w:p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Lorna </w:t>
      </w:r>
      <w:proofErr w:type="spellStart"/>
      <w:r w:rsidRPr="000A49DC">
        <w:rPr>
          <w:rFonts w:ascii="Times New Roman" w:hAnsi="Times New Roman" w:cs="Times New Roman"/>
        </w:rPr>
        <w:t>Stapley</w:t>
      </w:r>
      <w:proofErr w:type="spellEnd"/>
    </w:p>
    <w:p w:rsidR="00600C48" w:rsidRPr="000A49DC" w:rsidRDefault="00600C48" w:rsidP="00600C48">
      <w:pPr>
        <w:spacing w:after="0" w:line="240" w:lineRule="auto"/>
        <w:rPr>
          <w:rFonts w:ascii="Times New Roman" w:hAnsi="Times New Roman" w:cs="Times New Roman"/>
        </w:rPr>
      </w:pPr>
    </w:p>
    <w:p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Pr>
          <w:rFonts w:ascii="Times New Roman" w:hAnsi="Times New Roman" w:cs="Times New Roman"/>
        </w:rPr>
        <w:t xml:space="preserve">Harlow Brown </w:t>
      </w:r>
      <w:r w:rsidRPr="000A49DC">
        <w:rPr>
          <w:rFonts w:ascii="Times New Roman" w:hAnsi="Times New Roman" w:cs="Times New Roman"/>
        </w:rPr>
        <w:t>called the meeting to order at 6:</w:t>
      </w:r>
      <w:r>
        <w:rPr>
          <w:rFonts w:ascii="Times New Roman" w:hAnsi="Times New Roman" w:cs="Times New Roman"/>
        </w:rPr>
        <w:t>34</w:t>
      </w:r>
      <w:r w:rsidRPr="000A49DC">
        <w:rPr>
          <w:rFonts w:ascii="Times New Roman" w:hAnsi="Times New Roman" w:cs="Times New Roman"/>
        </w:rPr>
        <w:t xml:space="preserve"> p.m.</w:t>
      </w:r>
    </w:p>
    <w:p w:rsidR="00600C48" w:rsidRDefault="00600C4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rsidR="00600C48" w:rsidRDefault="00600C48" w:rsidP="00600C48">
      <w:pPr>
        <w:spacing w:after="0" w:line="240" w:lineRule="auto"/>
        <w:rPr>
          <w:rFonts w:ascii="Times New Roman" w:hAnsi="Times New Roman" w:cs="Times New Roman"/>
        </w:rPr>
      </w:pPr>
      <w:r>
        <w:rPr>
          <w:rFonts w:ascii="Times New Roman" w:hAnsi="Times New Roman" w:cs="Times New Roman"/>
        </w:rPr>
        <w:t xml:space="preserve">Ron Driggs, </w:t>
      </w:r>
      <w:r w:rsidR="00E26893">
        <w:rPr>
          <w:rFonts w:ascii="Times New Roman" w:hAnsi="Times New Roman" w:cs="Times New Roman"/>
        </w:rPr>
        <w:t>Tony Romn</w:t>
      </w:r>
      <w:r w:rsidR="00D066D6">
        <w:rPr>
          <w:rFonts w:ascii="Times New Roman" w:hAnsi="Times New Roman" w:cs="Times New Roman"/>
        </w:rPr>
        <w:t>e</w:t>
      </w:r>
      <w:r w:rsidR="00E26893">
        <w:rPr>
          <w:rFonts w:ascii="Times New Roman" w:hAnsi="Times New Roman" w:cs="Times New Roman"/>
        </w:rPr>
        <w:t xml:space="preserve">y, </w:t>
      </w:r>
      <w:r w:rsidR="00603921">
        <w:rPr>
          <w:rFonts w:ascii="Times New Roman" w:hAnsi="Times New Roman" w:cs="Times New Roman"/>
        </w:rPr>
        <w:t xml:space="preserve"> </w:t>
      </w:r>
      <w:r w:rsidR="00F71F9E">
        <w:rPr>
          <w:rFonts w:ascii="Times New Roman" w:hAnsi="Times New Roman" w:cs="Times New Roman"/>
        </w:rPr>
        <w:t xml:space="preserve">Jeff </w:t>
      </w:r>
      <w:r>
        <w:rPr>
          <w:rFonts w:ascii="Times New Roman" w:hAnsi="Times New Roman" w:cs="Times New Roman"/>
        </w:rPr>
        <w:t xml:space="preserve">Albrecht </w:t>
      </w:r>
      <w:r w:rsidR="00206B44">
        <w:rPr>
          <w:rFonts w:ascii="Times New Roman" w:hAnsi="Times New Roman" w:cs="Times New Roman"/>
        </w:rPr>
        <w:t xml:space="preserve"> </w:t>
      </w:r>
    </w:p>
    <w:p w:rsidR="00600C48" w:rsidRDefault="00600C48" w:rsidP="00600C48">
      <w:pPr>
        <w:spacing w:after="0" w:line="240" w:lineRule="auto"/>
        <w:rPr>
          <w:rFonts w:ascii="Times New Roman" w:hAnsi="Times New Roman" w:cs="Times New Roman"/>
        </w:rPr>
      </w:pPr>
    </w:p>
    <w:p w:rsidR="00600C48" w:rsidRPr="003E7BAB"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w:t>
      </w:r>
      <w:r w:rsidRPr="003E7BAB">
        <w:rPr>
          <w:rFonts w:ascii="Times New Roman" w:hAnsi="Times New Roman" w:cs="Times New Roman"/>
          <w:b/>
          <w:sz w:val="24"/>
          <w:szCs w:val="24"/>
          <w:u w:val="single"/>
        </w:rPr>
        <w:t>Comments</w:t>
      </w:r>
    </w:p>
    <w:p w:rsidR="00D066D6" w:rsidRDefault="00D066D6"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b/>
          <w:sz w:val="24"/>
          <w:szCs w:val="24"/>
          <w:u w:val="single"/>
        </w:rPr>
      </w:pPr>
    </w:p>
    <w:p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The </w:t>
      </w:r>
      <w:r w:rsidR="00D066D6">
        <w:rPr>
          <w:rFonts w:ascii="Times New Roman" w:hAnsi="Times New Roman" w:cs="Times New Roman"/>
        </w:rPr>
        <w:t>February/ March</w:t>
      </w:r>
      <w:r>
        <w:rPr>
          <w:rFonts w:ascii="Times New Roman" w:hAnsi="Times New Roman" w:cs="Times New Roman"/>
        </w:rPr>
        <w:t xml:space="preserve"> </w:t>
      </w:r>
      <w:r w:rsidRPr="000A49DC">
        <w:rPr>
          <w:rFonts w:ascii="Times New Roman" w:hAnsi="Times New Roman" w:cs="Times New Roman"/>
        </w:rPr>
        <w:t xml:space="preserve">check detail and minutes for </w:t>
      </w:r>
      <w:r w:rsidR="00D066D6">
        <w:rPr>
          <w:rFonts w:ascii="Times New Roman" w:hAnsi="Times New Roman" w:cs="Times New Roman"/>
        </w:rPr>
        <w:t>February</w:t>
      </w:r>
      <w:r>
        <w:rPr>
          <w:rFonts w:ascii="Times New Roman" w:hAnsi="Times New Roman" w:cs="Times New Roman"/>
        </w:rPr>
        <w:t xml:space="preserve"> 9</w:t>
      </w:r>
      <w:r w:rsidRPr="00281C1E">
        <w:rPr>
          <w:rFonts w:ascii="Times New Roman" w:hAnsi="Times New Roman" w:cs="Times New Roman"/>
          <w:vertAlign w:val="superscript"/>
        </w:rPr>
        <w:t>th</w:t>
      </w:r>
      <w:r>
        <w:rPr>
          <w:rFonts w:ascii="Times New Roman" w:hAnsi="Times New Roman" w:cs="Times New Roman"/>
        </w:rPr>
        <w:t>,</w:t>
      </w:r>
      <w:r w:rsidRPr="000A49DC">
        <w:rPr>
          <w:rFonts w:ascii="Times New Roman" w:hAnsi="Times New Roman" w:cs="Times New Roman"/>
        </w:rPr>
        <w:t xml:space="preserve"> 201</w:t>
      </w:r>
      <w:r>
        <w:rPr>
          <w:rFonts w:ascii="Times New Roman" w:hAnsi="Times New Roman" w:cs="Times New Roman"/>
        </w:rPr>
        <w:t xml:space="preserve">9 </w:t>
      </w:r>
      <w:r w:rsidRPr="000A49DC">
        <w:rPr>
          <w:rFonts w:ascii="Times New Roman" w:hAnsi="Times New Roman" w:cs="Times New Roman"/>
        </w:rPr>
        <w:t xml:space="preserve">were presented to the Town Council for review and approval.   </w:t>
      </w:r>
    </w:p>
    <w:p w:rsidR="00600C48" w:rsidRPr="000A49DC" w:rsidRDefault="00600C48" w:rsidP="00600C48">
      <w:pPr>
        <w:spacing w:after="0" w:line="240" w:lineRule="auto"/>
        <w:rPr>
          <w:rFonts w:ascii="Times New Roman" w:hAnsi="Times New Roman" w:cs="Times New Roman"/>
          <w:i/>
        </w:rPr>
      </w:pPr>
    </w:p>
    <w:p w:rsidR="00600C48" w:rsidRPr="000A49DC" w:rsidRDefault="00600C48" w:rsidP="00600C48">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sidR="00D066D6">
        <w:rPr>
          <w:rFonts w:ascii="Times New Roman" w:hAnsi="Times New Roman" w:cs="Times New Roman"/>
          <w:i/>
        </w:rPr>
        <w:t>Jeff Hatch</w:t>
      </w:r>
      <w:r w:rsidR="00D066D6" w:rsidRPr="000A49DC">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 xml:space="preserve">Council member </w:t>
      </w:r>
      <w:r w:rsidR="00D066D6">
        <w:rPr>
          <w:rFonts w:ascii="Times New Roman" w:hAnsi="Times New Roman" w:cs="Times New Roman"/>
          <w:i/>
        </w:rPr>
        <w:t xml:space="preserve">Curtis Bagley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Brown, </w:t>
      </w:r>
      <w:r w:rsidRPr="000A49DC">
        <w:rPr>
          <w:rFonts w:ascii="Times New Roman" w:hAnsi="Times New Roman" w:cs="Times New Roman"/>
          <w:i/>
        </w:rPr>
        <w:t>Council members</w:t>
      </w:r>
      <w:r>
        <w:rPr>
          <w:rFonts w:ascii="Times New Roman" w:hAnsi="Times New Roman" w:cs="Times New Roman"/>
          <w:i/>
        </w:rPr>
        <w:t>, Bagley and Hatch</w:t>
      </w:r>
      <w:r w:rsidR="00D066D6">
        <w:rPr>
          <w:rFonts w:ascii="Times New Roman" w:hAnsi="Times New Roman" w:cs="Times New Roman"/>
          <w:i/>
        </w:rPr>
        <w:t>, Torgerson</w:t>
      </w:r>
      <w:r>
        <w:rPr>
          <w:rFonts w:ascii="Times New Roman" w:hAnsi="Times New Roman" w:cs="Times New Roman"/>
          <w:i/>
        </w:rPr>
        <w:t>.</w:t>
      </w:r>
    </w:p>
    <w:p w:rsidR="00600C48" w:rsidRPr="000A49DC" w:rsidRDefault="00600C48" w:rsidP="00600C48">
      <w:pPr>
        <w:spacing w:after="0" w:line="240" w:lineRule="auto"/>
        <w:rPr>
          <w:rFonts w:ascii="Times New Roman" w:hAnsi="Times New Roman" w:cs="Times New Roman"/>
          <w:b/>
          <w:sz w:val="24"/>
          <w:szCs w:val="24"/>
          <w:u w:val="single"/>
        </w:rPr>
      </w:pPr>
    </w:p>
    <w:p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rsidR="00916B98" w:rsidRDefault="00965BBA" w:rsidP="00600C48">
      <w:pPr>
        <w:spacing w:after="0" w:line="240" w:lineRule="auto"/>
        <w:rPr>
          <w:rFonts w:ascii="Times New Roman" w:hAnsi="Times New Roman" w:cs="Times New Roman"/>
          <w:sz w:val="24"/>
          <w:szCs w:val="24"/>
        </w:rPr>
      </w:pPr>
      <w:r w:rsidRPr="00965BBA">
        <w:rPr>
          <w:rFonts w:ascii="Times New Roman" w:hAnsi="Times New Roman" w:cs="Times New Roman"/>
          <w:sz w:val="24"/>
          <w:szCs w:val="24"/>
        </w:rPr>
        <w:t xml:space="preserve">Jeff Albrecht presented </w:t>
      </w:r>
      <w:r>
        <w:rPr>
          <w:rFonts w:ascii="Times New Roman" w:hAnsi="Times New Roman" w:cs="Times New Roman"/>
          <w:sz w:val="24"/>
          <w:szCs w:val="24"/>
        </w:rPr>
        <w:t>the Board information on the CIB Funding meeting. 75</w:t>
      </w:r>
      <w:r w:rsidR="00265BA0">
        <w:rPr>
          <w:rFonts w:ascii="Times New Roman" w:hAnsi="Times New Roman" w:cs="Times New Roman"/>
          <w:sz w:val="24"/>
          <w:szCs w:val="24"/>
        </w:rPr>
        <w:t xml:space="preserve">% grant and 25% loan.  The </w:t>
      </w:r>
      <w:r w:rsidR="00680578">
        <w:rPr>
          <w:rFonts w:ascii="Times New Roman" w:hAnsi="Times New Roman" w:cs="Times New Roman"/>
          <w:sz w:val="24"/>
          <w:szCs w:val="24"/>
        </w:rPr>
        <w:t xml:space="preserve">yearly payment will be </w:t>
      </w:r>
      <w:r w:rsidR="00350471">
        <w:rPr>
          <w:rFonts w:ascii="Times New Roman" w:hAnsi="Times New Roman" w:cs="Times New Roman"/>
          <w:sz w:val="24"/>
          <w:szCs w:val="24"/>
        </w:rPr>
        <w:t xml:space="preserve">around </w:t>
      </w:r>
      <w:r w:rsidR="00680578">
        <w:rPr>
          <w:rFonts w:ascii="Times New Roman" w:hAnsi="Times New Roman" w:cs="Times New Roman"/>
          <w:sz w:val="24"/>
          <w:szCs w:val="24"/>
        </w:rPr>
        <w:t xml:space="preserve">$18,000.  Bidding for the project will go out as soon as the funding is secure after the June meeting.  </w:t>
      </w:r>
      <w:r w:rsidR="00916B98">
        <w:rPr>
          <w:rFonts w:ascii="Times New Roman" w:hAnsi="Times New Roman" w:cs="Times New Roman"/>
          <w:sz w:val="24"/>
          <w:szCs w:val="24"/>
        </w:rPr>
        <w:t>The drainage repair will help to keep the roads in better condition longer.</w:t>
      </w:r>
    </w:p>
    <w:p w:rsidR="00965BBA" w:rsidRPr="00965BBA" w:rsidRDefault="00965BBA"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00C48" w:rsidRPr="00287D29" w:rsidRDefault="00965BBA" w:rsidP="00600C4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Accepting </w:t>
      </w:r>
      <w:r w:rsidR="00600C48">
        <w:rPr>
          <w:rFonts w:ascii="Times New Roman" w:hAnsi="Times New Roman" w:cs="Times New Roman"/>
          <w:sz w:val="24"/>
          <w:szCs w:val="24"/>
          <w:u w:val="single"/>
        </w:rPr>
        <w:t>the CIB Grant/Loan</w:t>
      </w:r>
      <w:r>
        <w:rPr>
          <w:rFonts w:ascii="Times New Roman" w:hAnsi="Times New Roman" w:cs="Times New Roman"/>
          <w:sz w:val="24"/>
          <w:szCs w:val="24"/>
          <w:u w:val="single"/>
        </w:rPr>
        <w:t xml:space="preserve"> funding offer</w:t>
      </w:r>
    </w:p>
    <w:p w:rsidR="00600C48" w:rsidRDefault="00916B98" w:rsidP="00600C48">
      <w:pPr>
        <w:spacing w:after="0" w:line="240" w:lineRule="auto"/>
        <w:ind w:firstLine="720"/>
        <w:rPr>
          <w:rFonts w:ascii="Times New Roman" w:hAnsi="Times New Roman" w:cs="Times New Roman"/>
          <w:sz w:val="24"/>
          <w:szCs w:val="24"/>
        </w:rPr>
      </w:pPr>
      <w:r w:rsidRPr="000A49DC">
        <w:rPr>
          <w:rFonts w:ascii="Times New Roman" w:hAnsi="Times New Roman" w:cs="Times New Roman"/>
          <w:i/>
        </w:rPr>
        <w:t xml:space="preserve">Council member </w:t>
      </w:r>
      <w:r>
        <w:rPr>
          <w:rFonts w:ascii="Times New Roman" w:hAnsi="Times New Roman" w:cs="Times New Roman"/>
          <w:i/>
        </w:rPr>
        <w:t xml:space="preserve">Ron Torgerson </w:t>
      </w:r>
      <w:r w:rsidRPr="000A49DC">
        <w:rPr>
          <w:rFonts w:ascii="Times New Roman" w:hAnsi="Times New Roman" w:cs="Times New Roman"/>
          <w:i/>
        </w:rPr>
        <w:t xml:space="preserve">made a motion to </w:t>
      </w:r>
      <w:r>
        <w:rPr>
          <w:rFonts w:ascii="Times New Roman" w:hAnsi="Times New Roman" w:cs="Times New Roman"/>
          <w:i/>
        </w:rPr>
        <w:t>accept the proposed CIB Loan/Grant</w:t>
      </w:r>
      <w:r w:rsidR="00C401A1">
        <w:rPr>
          <w:rFonts w:ascii="Times New Roman" w:hAnsi="Times New Roman" w:cs="Times New Roman"/>
          <w:i/>
        </w:rPr>
        <w:t xml:space="preserve"> funding offer, as presented by Jeff Albrecht of Savage Albrecht Engineering</w:t>
      </w:r>
      <w:r>
        <w:rPr>
          <w:rFonts w:ascii="Times New Roman" w:hAnsi="Times New Roman" w:cs="Times New Roman"/>
          <w:i/>
        </w:rPr>
        <w:t xml:space="preserve">. </w:t>
      </w:r>
      <w:r w:rsidRPr="000A49DC">
        <w:rPr>
          <w:rFonts w:ascii="Times New Roman" w:hAnsi="Times New Roman" w:cs="Times New Roman"/>
          <w:i/>
        </w:rPr>
        <w:t xml:space="preserve">Council member </w:t>
      </w:r>
      <w:r w:rsidR="00C401A1">
        <w:rPr>
          <w:rFonts w:ascii="Times New Roman" w:hAnsi="Times New Roman" w:cs="Times New Roman"/>
          <w:i/>
        </w:rPr>
        <w:t xml:space="preserve">Jeff Hatch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Brown, </w:t>
      </w:r>
      <w:r w:rsidRPr="000A49DC">
        <w:rPr>
          <w:rFonts w:ascii="Times New Roman" w:hAnsi="Times New Roman" w:cs="Times New Roman"/>
          <w:i/>
        </w:rPr>
        <w:t>Council members</w:t>
      </w:r>
      <w:r>
        <w:rPr>
          <w:rFonts w:ascii="Times New Roman" w:hAnsi="Times New Roman" w:cs="Times New Roman"/>
          <w:i/>
        </w:rPr>
        <w:t>, Bagley, Torgerson and Hatch.</w:t>
      </w:r>
    </w:p>
    <w:p w:rsidR="00600C48" w:rsidRDefault="00600C48" w:rsidP="00600C48">
      <w:pPr>
        <w:spacing w:after="0" w:line="240" w:lineRule="auto"/>
        <w:rPr>
          <w:rFonts w:ascii="Times New Roman" w:hAnsi="Times New Roman" w:cs="Times New Roman"/>
          <w:sz w:val="24"/>
          <w:szCs w:val="24"/>
        </w:rPr>
      </w:pPr>
    </w:p>
    <w:p w:rsidR="00600C48" w:rsidRPr="00916B98" w:rsidRDefault="00600C48" w:rsidP="00916B9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Approving the </w:t>
      </w:r>
      <w:r w:rsidR="00916B98">
        <w:rPr>
          <w:rFonts w:ascii="Times New Roman" w:hAnsi="Times New Roman" w:cs="Times New Roman"/>
          <w:sz w:val="24"/>
          <w:szCs w:val="24"/>
          <w:u w:val="single"/>
        </w:rPr>
        <w:t>Scott</w:t>
      </w:r>
      <w:r>
        <w:rPr>
          <w:rFonts w:ascii="Times New Roman" w:hAnsi="Times New Roman" w:cs="Times New Roman"/>
          <w:sz w:val="24"/>
          <w:szCs w:val="24"/>
          <w:u w:val="single"/>
        </w:rPr>
        <w:t xml:space="preserve"> Brown </w:t>
      </w:r>
      <w:r w:rsidR="00916B98">
        <w:rPr>
          <w:rFonts w:ascii="Times New Roman" w:hAnsi="Times New Roman" w:cs="Times New Roman"/>
          <w:sz w:val="24"/>
          <w:szCs w:val="24"/>
          <w:u w:val="single"/>
        </w:rPr>
        <w:t>Building Permit</w:t>
      </w:r>
    </w:p>
    <w:p w:rsidR="00C401A1" w:rsidRDefault="00C401A1" w:rsidP="00C401A1">
      <w:pPr>
        <w:spacing w:after="0" w:line="240" w:lineRule="auto"/>
        <w:rPr>
          <w:rFonts w:ascii="Times New Roman" w:hAnsi="Times New Roman" w:cs="Times New Roman"/>
          <w:i/>
        </w:rPr>
      </w:pPr>
      <w:r w:rsidRPr="00C401A1">
        <w:rPr>
          <w:rFonts w:ascii="Times New Roman" w:hAnsi="Times New Roman" w:cs="Times New Roman"/>
        </w:rPr>
        <w:t xml:space="preserve">Council was presented with the information that Mr. Brown is proposing to build on his </w:t>
      </w:r>
      <w:r>
        <w:rPr>
          <w:rFonts w:ascii="Times New Roman" w:hAnsi="Times New Roman" w:cs="Times New Roman"/>
        </w:rPr>
        <w:t xml:space="preserve">property.  Council did not see any issue with the information Mr. Brown provided.  A building permit application was not submitted.  Council agreed that when the application is brought to the office it will be approved, as long as the </w:t>
      </w:r>
      <w:r w:rsidR="00442D0E">
        <w:rPr>
          <w:rFonts w:ascii="Times New Roman" w:hAnsi="Times New Roman" w:cs="Times New Roman"/>
        </w:rPr>
        <w:t>information</w:t>
      </w:r>
      <w:r>
        <w:rPr>
          <w:rFonts w:ascii="Times New Roman" w:hAnsi="Times New Roman" w:cs="Times New Roman"/>
        </w:rPr>
        <w:t xml:space="preserve"> </w:t>
      </w:r>
      <w:r w:rsidR="00442D0E">
        <w:rPr>
          <w:rFonts w:ascii="Times New Roman" w:hAnsi="Times New Roman" w:cs="Times New Roman"/>
        </w:rPr>
        <w:t>is consistent with that information submitted at this meeting.</w:t>
      </w:r>
      <w:r>
        <w:rPr>
          <w:rFonts w:ascii="Times New Roman" w:hAnsi="Times New Roman" w:cs="Times New Roman"/>
          <w:i/>
        </w:rPr>
        <w:t xml:space="preserve"> </w:t>
      </w:r>
    </w:p>
    <w:p w:rsidR="00916B98" w:rsidRDefault="00916B98" w:rsidP="00916B98">
      <w:pPr>
        <w:spacing w:after="0" w:line="240" w:lineRule="auto"/>
        <w:ind w:firstLine="720"/>
        <w:rPr>
          <w:rFonts w:ascii="Times New Roman" w:hAnsi="Times New Roman" w:cs="Times New Roman"/>
          <w:sz w:val="24"/>
          <w:szCs w:val="24"/>
        </w:rPr>
      </w:pPr>
      <w:r w:rsidRPr="000A49DC">
        <w:rPr>
          <w:rFonts w:ascii="Times New Roman" w:hAnsi="Times New Roman" w:cs="Times New Roman"/>
          <w:i/>
        </w:rPr>
        <w:lastRenderedPageBreak/>
        <w:t xml:space="preserve">Council member </w:t>
      </w:r>
      <w:r w:rsidR="00C401A1">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accept the application for</w:t>
      </w:r>
      <w:r w:rsidR="00C401A1">
        <w:rPr>
          <w:rFonts w:ascii="Times New Roman" w:hAnsi="Times New Roman" w:cs="Times New Roman"/>
          <w:i/>
        </w:rPr>
        <w:t xml:space="preserve"> Scott Brown’s building permit</w:t>
      </w:r>
      <w:r>
        <w:rPr>
          <w:rFonts w:ascii="Times New Roman" w:hAnsi="Times New Roman" w:cs="Times New Roman"/>
          <w:i/>
        </w:rPr>
        <w:t xml:space="preserve">. </w:t>
      </w:r>
      <w:r w:rsidRPr="000A49DC">
        <w:rPr>
          <w:rFonts w:ascii="Times New Roman" w:hAnsi="Times New Roman" w:cs="Times New Roman"/>
          <w:i/>
        </w:rPr>
        <w:t xml:space="preserve">Council member </w:t>
      </w:r>
      <w:r w:rsidR="00C401A1">
        <w:rPr>
          <w:rFonts w:ascii="Times New Roman" w:hAnsi="Times New Roman" w:cs="Times New Roman"/>
          <w:i/>
        </w:rPr>
        <w:t xml:space="preserve">Curtis Bagley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Brown, </w:t>
      </w:r>
      <w:r w:rsidRPr="000A49DC">
        <w:rPr>
          <w:rFonts w:ascii="Times New Roman" w:hAnsi="Times New Roman" w:cs="Times New Roman"/>
          <w:i/>
        </w:rPr>
        <w:t>Council members</w:t>
      </w:r>
      <w:r>
        <w:rPr>
          <w:rFonts w:ascii="Times New Roman" w:hAnsi="Times New Roman" w:cs="Times New Roman"/>
          <w:i/>
        </w:rPr>
        <w:t>, Bagle</w:t>
      </w:r>
      <w:r w:rsidR="00C401A1">
        <w:rPr>
          <w:rFonts w:ascii="Times New Roman" w:hAnsi="Times New Roman" w:cs="Times New Roman"/>
          <w:i/>
        </w:rPr>
        <w:t>y, Torgerson</w:t>
      </w:r>
      <w:r>
        <w:rPr>
          <w:rFonts w:ascii="Times New Roman" w:hAnsi="Times New Roman" w:cs="Times New Roman"/>
          <w:i/>
        </w:rPr>
        <w:t xml:space="preserve"> and Hatch.</w:t>
      </w:r>
    </w:p>
    <w:p w:rsidR="00600C48" w:rsidRDefault="00600C48" w:rsidP="00600C48">
      <w:pPr>
        <w:spacing w:after="0" w:line="240" w:lineRule="auto"/>
        <w:rPr>
          <w:rFonts w:ascii="Times New Roman" w:hAnsi="Times New Roman" w:cs="Times New Roman"/>
          <w:sz w:val="24"/>
          <w:szCs w:val="24"/>
        </w:rPr>
      </w:pPr>
    </w:p>
    <w:p w:rsidR="00442D0E" w:rsidRDefault="00442D0E" w:rsidP="00600C48">
      <w:pPr>
        <w:spacing w:after="0" w:line="240" w:lineRule="auto"/>
        <w:rPr>
          <w:rFonts w:ascii="Times New Roman" w:hAnsi="Times New Roman" w:cs="Times New Roman"/>
          <w:b/>
          <w:sz w:val="24"/>
          <w:szCs w:val="24"/>
          <w:u w:val="single"/>
        </w:rPr>
      </w:pPr>
      <w:r w:rsidRPr="00442D0E">
        <w:rPr>
          <w:rFonts w:ascii="Times New Roman" w:hAnsi="Times New Roman" w:cs="Times New Roman"/>
          <w:b/>
          <w:sz w:val="24"/>
          <w:szCs w:val="24"/>
          <w:u w:val="single"/>
        </w:rPr>
        <w:t>Approving Planning Commission names</w:t>
      </w:r>
    </w:p>
    <w:p w:rsidR="00442D0E" w:rsidRDefault="00442D0E"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Anthony Romney was asked to chair the</w:t>
      </w:r>
      <w:r w:rsidR="00350471">
        <w:rPr>
          <w:rFonts w:ascii="Times New Roman" w:hAnsi="Times New Roman" w:cs="Times New Roman"/>
          <w:sz w:val="24"/>
          <w:szCs w:val="24"/>
        </w:rPr>
        <w:t xml:space="preserve"> Planning Commission</w:t>
      </w:r>
      <w:r>
        <w:rPr>
          <w:rFonts w:ascii="Times New Roman" w:hAnsi="Times New Roman" w:cs="Times New Roman"/>
          <w:sz w:val="24"/>
          <w:szCs w:val="24"/>
        </w:rPr>
        <w:t xml:space="preserve"> </w:t>
      </w:r>
      <w:r w:rsidR="00350471">
        <w:rPr>
          <w:rFonts w:ascii="Times New Roman" w:hAnsi="Times New Roman" w:cs="Times New Roman"/>
          <w:sz w:val="24"/>
          <w:szCs w:val="24"/>
        </w:rPr>
        <w:t>C</w:t>
      </w:r>
      <w:r>
        <w:rPr>
          <w:rFonts w:ascii="Times New Roman" w:hAnsi="Times New Roman" w:cs="Times New Roman"/>
          <w:sz w:val="24"/>
          <w:szCs w:val="24"/>
        </w:rPr>
        <w:t xml:space="preserve">ommittee.  Ken </w:t>
      </w:r>
      <w:proofErr w:type="spellStart"/>
      <w:r>
        <w:rPr>
          <w:rFonts w:ascii="Times New Roman" w:hAnsi="Times New Roman" w:cs="Times New Roman"/>
          <w:sz w:val="24"/>
          <w:szCs w:val="24"/>
        </w:rPr>
        <w:t>Hulet</w:t>
      </w:r>
      <w:proofErr w:type="spellEnd"/>
      <w:r>
        <w:rPr>
          <w:rFonts w:ascii="Times New Roman" w:hAnsi="Times New Roman" w:cs="Times New Roman"/>
          <w:sz w:val="24"/>
          <w:szCs w:val="24"/>
        </w:rPr>
        <w:t xml:space="preserve">, Ray Lynn Lee, and Corina </w:t>
      </w:r>
      <w:r w:rsidR="00350471">
        <w:rPr>
          <w:rFonts w:ascii="Times New Roman" w:hAnsi="Times New Roman" w:cs="Times New Roman"/>
          <w:sz w:val="24"/>
          <w:szCs w:val="24"/>
        </w:rPr>
        <w:t>Cunningham</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agreed to serve on the committee.  </w:t>
      </w:r>
    </w:p>
    <w:p w:rsidR="00442D0E" w:rsidRPr="00442D0E" w:rsidRDefault="00442D0E" w:rsidP="00600C48">
      <w:pPr>
        <w:spacing w:after="0" w:line="240" w:lineRule="auto"/>
        <w:rPr>
          <w:rFonts w:ascii="Times New Roman" w:hAnsi="Times New Roman" w:cs="Times New Roman"/>
          <w:sz w:val="24"/>
          <w:szCs w:val="24"/>
        </w:rPr>
      </w:pPr>
    </w:p>
    <w:p w:rsidR="00442D0E" w:rsidRDefault="00442D0E" w:rsidP="00442D0E">
      <w:pPr>
        <w:spacing w:after="0" w:line="240" w:lineRule="auto"/>
        <w:ind w:firstLine="720"/>
        <w:rPr>
          <w:rFonts w:ascii="Times New Roman" w:hAnsi="Times New Roman" w:cs="Times New Roman"/>
          <w:sz w:val="24"/>
          <w:szCs w:val="24"/>
        </w:rPr>
      </w:pPr>
      <w:r w:rsidRPr="000A49DC">
        <w:rPr>
          <w:rFonts w:ascii="Times New Roman" w:hAnsi="Times New Roman" w:cs="Times New Roman"/>
          <w:i/>
        </w:rPr>
        <w:t xml:space="preserve">Council member </w:t>
      </w:r>
      <w:r>
        <w:rPr>
          <w:rFonts w:ascii="Times New Roman" w:hAnsi="Times New Roman" w:cs="Times New Roman"/>
          <w:i/>
        </w:rPr>
        <w:t xml:space="preserve">Ron Torgerson </w:t>
      </w:r>
      <w:r w:rsidRPr="000A49DC">
        <w:rPr>
          <w:rFonts w:ascii="Times New Roman" w:hAnsi="Times New Roman" w:cs="Times New Roman"/>
          <w:i/>
        </w:rPr>
        <w:t xml:space="preserve">made a motion to </w:t>
      </w:r>
      <w:r>
        <w:rPr>
          <w:rFonts w:ascii="Times New Roman" w:hAnsi="Times New Roman" w:cs="Times New Roman"/>
          <w:i/>
        </w:rPr>
        <w:t xml:space="preserve">accept the proposed names to serve on the Planning Commission . </w:t>
      </w: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Brown, </w:t>
      </w:r>
      <w:r w:rsidRPr="000A49DC">
        <w:rPr>
          <w:rFonts w:ascii="Times New Roman" w:hAnsi="Times New Roman" w:cs="Times New Roman"/>
          <w:i/>
        </w:rPr>
        <w:t>Council members</w:t>
      </w:r>
      <w:r>
        <w:rPr>
          <w:rFonts w:ascii="Times New Roman" w:hAnsi="Times New Roman" w:cs="Times New Roman"/>
          <w:i/>
        </w:rPr>
        <w:t>, Bagley, Torgerson and Hatch.</w:t>
      </w:r>
    </w:p>
    <w:p w:rsidR="00600C48" w:rsidRPr="00DA7345" w:rsidRDefault="00600C48" w:rsidP="00600C48">
      <w:pPr>
        <w:spacing w:after="0" w:line="240" w:lineRule="auto"/>
        <w:rPr>
          <w:rFonts w:ascii="Times New Roman" w:hAnsi="Times New Roman" w:cs="Times New Roman"/>
          <w:sz w:val="24"/>
          <w:szCs w:val="24"/>
        </w:rPr>
      </w:pPr>
    </w:p>
    <w:p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rsidR="00600C48" w:rsidRDefault="00600C4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rsidR="00442D0E" w:rsidRDefault="00C64DF2" w:rsidP="00600C48">
      <w:pPr>
        <w:spacing w:after="0" w:line="240" w:lineRule="auto"/>
        <w:rPr>
          <w:rFonts w:ascii="Times New Roman" w:hAnsi="Times New Roman" w:cs="Times New Roman"/>
        </w:rPr>
      </w:pPr>
      <w:r>
        <w:rPr>
          <w:rFonts w:ascii="Times New Roman" w:hAnsi="Times New Roman" w:cs="Times New Roman"/>
        </w:rPr>
        <w:t>Two calls for the month, a false alarm and a chicken coop fire at the Fielding residence.  Doug Stewar</w:t>
      </w:r>
      <w:r w:rsidR="00350471">
        <w:rPr>
          <w:rFonts w:ascii="Times New Roman" w:hAnsi="Times New Roman" w:cs="Times New Roman"/>
        </w:rPr>
        <w:t>t</w:t>
      </w:r>
      <w:r>
        <w:rPr>
          <w:rFonts w:ascii="Times New Roman" w:hAnsi="Times New Roman" w:cs="Times New Roman"/>
        </w:rPr>
        <w:t xml:space="preserve"> is watching his wrist that was injured that night.  He has yet to see a doctor.  The</w:t>
      </w:r>
      <w:r w:rsidR="00350471">
        <w:rPr>
          <w:rFonts w:ascii="Times New Roman" w:hAnsi="Times New Roman" w:cs="Times New Roman"/>
        </w:rPr>
        <w:t xml:space="preserve"> State</w:t>
      </w:r>
      <w:r>
        <w:rPr>
          <w:rFonts w:ascii="Times New Roman" w:hAnsi="Times New Roman" w:cs="Times New Roman"/>
        </w:rPr>
        <w:t xml:space="preserve"> grant is due May 15</w:t>
      </w:r>
      <w:r w:rsidRPr="00C64DF2">
        <w:rPr>
          <w:rFonts w:ascii="Times New Roman" w:hAnsi="Times New Roman" w:cs="Times New Roman"/>
          <w:vertAlign w:val="superscript"/>
        </w:rPr>
        <w:t>th</w:t>
      </w:r>
      <w:r>
        <w:rPr>
          <w:rFonts w:ascii="Times New Roman" w:hAnsi="Times New Roman" w:cs="Times New Roman"/>
        </w:rPr>
        <w:t xml:space="preserve">.  </w:t>
      </w:r>
      <w:r w:rsidR="00350471">
        <w:rPr>
          <w:rFonts w:ascii="Times New Roman" w:hAnsi="Times New Roman" w:cs="Times New Roman"/>
        </w:rPr>
        <w:t>With the grant funds, the department is l</w:t>
      </w:r>
      <w:r>
        <w:rPr>
          <w:rFonts w:ascii="Times New Roman" w:hAnsi="Times New Roman" w:cs="Times New Roman"/>
        </w:rPr>
        <w:t xml:space="preserve">ooking </w:t>
      </w:r>
      <w:r w:rsidR="00350471">
        <w:rPr>
          <w:rFonts w:ascii="Times New Roman" w:hAnsi="Times New Roman" w:cs="Times New Roman"/>
        </w:rPr>
        <w:t xml:space="preserve">to purchase items to upgrade the </w:t>
      </w:r>
      <w:r>
        <w:rPr>
          <w:rFonts w:ascii="Times New Roman" w:hAnsi="Times New Roman" w:cs="Times New Roman"/>
        </w:rPr>
        <w:t>lighting , new n</w:t>
      </w:r>
      <w:r w:rsidR="00D30A4E">
        <w:rPr>
          <w:rFonts w:ascii="Times New Roman" w:hAnsi="Times New Roman" w:cs="Times New Roman"/>
        </w:rPr>
        <w:t>ozzles</w:t>
      </w:r>
      <w:r>
        <w:rPr>
          <w:rFonts w:ascii="Times New Roman" w:hAnsi="Times New Roman" w:cs="Times New Roman"/>
        </w:rPr>
        <w:t xml:space="preserve"> </w:t>
      </w:r>
      <w:r w:rsidR="00350471">
        <w:rPr>
          <w:rFonts w:ascii="Times New Roman" w:hAnsi="Times New Roman" w:cs="Times New Roman"/>
        </w:rPr>
        <w:t>(</w:t>
      </w:r>
      <w:r>
        <w:rPr>
          <w:rFonts w:ascii="Times New Roman" w:hAnsi="Times New Roman" w:cs="Times New Roman"/>
        </w:rPr>
        <w:t xml:space="preserve">that are more in line with the equipment they </w:t>
      </w:r>
      <w:r w:rsidR="00D30A4E">
        <w:rPr>
          <w:rFonts w:ascii="Times New Roman" w:hAnsi="Times New Roman" w:cs="Times New Roman"/>
        </w:rPr>
        <w:t xml:space="preserve"> currently </w:t>
      </w:r>
      <w:r>
        <w:rPr>
          <w:rFonts w:ascii="Times New Roman" w:hAnsi="Times New Roman" w:cs="Times New Roman"/>
        </w:rPr>
        <w:t>have</w:t>
      </w:r>
      <w:r w:rsidR="00350471">
        <w:rPr>
          <w:rFonts w:ascii="Times New Roman" w:hAnsi="Times New Roman" w:cs="Times New Roman"/>
        </w:rPr>
        <w:t>)</w:t>
      </w:r>
      <w:r>
        <w:rPr>
          <w:rFonts w:ascii="Times New Roman" w:hAnsi="Times New Roman" w:cs="Times New Roman"/>
        </w:rPr>
        <w:t xml:space="preserve">. </w:t>
      </w:r>
    </w:p>
    <w:p w:rsidR="00350471" w:rsidRDefault="00350471" w:rsidP="00600C48">
      <w:pPr>
        <w:spacing w:after="0" w:line="240" w:lineRule="auto"/>
        <w:rPr>
          <w:rFonts w:ascii="Times New Roman" w:hAnsi="Times New Roman" w:cs="Times New Roman"/>
          <w:u w:val="single"/>
        </w:rPr>
      </w:pPr>
    </w:p>
    <w:p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rsidR="00600C48" w:rsidRDefault="00291038" w:rsidP="00600C48">
      <w:pPr>
        <w:spacing w:after="0" w:line="240" w:lineRule="auto"/>
        <w:rPr>
          <w:rFonts w:ascii="Times New Roman" w:hAnsi="Times New Roman" w:cs="Times New Roman"/>
        </w:rPr>
      </w:pPr>
      <w:r>
        <w:rPr>
          <w:rFonts w:ascii="Times New Roman" w:hAnsi="Times New Roman" w:cs="Times New Roman"/>
        </w:rPr>
        <w:t>Graves will be sunk and sod placed on them.  Curtis purchased flags to replace some that are worn out.</w:t>
      </w:r>
    </w:p>
    <w:p w:rsidR="00291038" w:rsidRPr="00291038" w:rsidRDefault="0029103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rsidR="00600C48" w:rsidRDefault="00600C4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rsidR="00600C48" w:rsidRDefault="00291038" w:rsidP="00600C48">
      <w:pPr>
        <w:spacing w:after="0" w:line="240" w:lineRule="auto"/>
        <w:rPr>
          <w:rFonts w:ascii="Times New Roman" w:hAnsi="Times New Roman" w:cs="Times New Roman"/>
        </w:rPr>
      </w:pPr>
      <w:r>
        <w:rPr>
          <w:rFonts w:ascii="Times New Roman" w:hAnsi="Times New Roman" w:cs="Times New Roman"/>
        </w:rPr>
        <w:t>Bounce houses have been reserved for the Fourth of July celebration.</w:t>
      </w:r>
    </w:p>
    <w:p w:rsidR="00291038" w:rsidRPr="00212ABE" w:rsidRDefault="0029103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rsidR="009915A8" w:rsidRDefault="00291038" w:rsidP="00600C48">
      <w:pPr>
        <w:spacing w:after="0" w:line="240" w:lineRule="auto"/>
        <w:rPr>
          <w:rFonts w:ascii="Times New Roman" w:hAnsi="Times New Roman" w:cs="Times New Roman"/>
        </w:rPr>
      </w:pPr>
      <w:r>
        <w:rPr>
          <w:rFonts w:ascii="Times New Roman" w:hAnsi="Times New Roman" w:cs="Times New Roman"/>
        </w:rPr>
        <w:t xml:space="preserve">A cloud based meter reading system is being looked at to upgrade the current system.  Now the snow has melted the meters that were not picking up were able to be read manually.  </w:t>
      </w:r>
    </w:p>
    <w:p w:rsidR="00291038" w:rsidRDefault="00291038" w:rsidP="00600C48">
      <w:pPr>
        <w:spacing w:after="0" w:line="240" w:lineRule="auto"/>
        <w:rPr>
          <w:rFonts w:ascii="Times New Roman" w:hAnsi="Times New Roman" w:cs="Times New Roman"/>
        </w:rPr>
      </w:pPr>
    </w:p>
    <w:p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rsidR="00600C48" w:rsidRDefault="00D30A4E" w:rsidP="00600C48">
      <w:pPr>
        <w:spacing w:after="0" w:line="240" w:lineRule="auto"/>
        <w:rPr>
          <w:rFonts w:ascii="Times New Roman" w:hAnsi="Times New Roman" w:cs="Times New Roman"/>
        </w:rPr>
      </w:pPr>
      <w:r>
        <w:rPr>
          <w:rFonts w:ascii="Times New Roman" w:hAnsi="Times New Roman" w:cs="Times New Roman"/>
        </w:rPr>
        <w:t>Harlow reviewed a survey taken by Lorna, Allison and Mayor Brown on the Duties of the office</w:t>
      </w:r>
      <w:r w:rsidR="00350471">
        <w:rPr>
          <w:rFonts w:ascii="Times New Roman" w:hAnsi="Times New Roman" w:cs="Times New Roman"/>
        </w:rPr>
        <w:t xml:space="preserve"> staff</w:t>
      </w:r>
      <w:r>
        <w:rPr>
          <w:rFonts w:ascii="Times New Roman" w:hAnsi="Times New Roman" w:cs="Times New Roman"/>
        </w:rPr>
        <w:t xml:space="preserve">.  </w:t>
      </w:r>
    </w:p>
    <w:p w:rsidR="00291038" w:rsidRPr="00422364" w:rsidRDefault="00291038" w:rsidP="00600C48">
      <w:pPr>
        <w:spacing w:after="0" w:line="240" w:lineRule="auto"/>
        <w:rPr>
          <w:rFonts w:ascii="Times New Roman" w:hAnsi="Times New Roman" w:cs="Times New Roman"/>
        </w:rPr>
      </w:pPr>
    </w:p>
    <w:p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rsidR="00600C48" w:rsidRPr="000A49DC" w:rsidRDefault="00600C48" w:rsidP="00600C48">
      <w:pPr>
        <w:spacing w:after="0" w:line="240" w:lineRule="auto"/>
        <w:ind w:left="720"/>
        <w:rPr>
          <w:rFonts w:ascii="Times New Roman" w:hAnsi="Times New Roman" w:cs="Times New Roman"/>
          <w:i/>
        </w:rPr>
      </w:pPr>
      <w:r>
        <w:rPr>
          <w:rFonts w:ascii="Times New Roman" w:hAnsi="Times New Roman" w:cs="Times New Roman"/>
          <w:i/>
        </w:rPr>
        <w:t>7:</w:t>
      </w:r>
      <w:r w:rsidR="009915A8">
        <w:rPr>
          <w:rFonts w:ascii="Times New Roman" w:hAnsi="Times New Roman" w:cs="Times New Roman"/>
          <w:i/>
        </w:rPr>
        <w:t>21</w:t>
      </w:r>
      <w:r>
        <w:rPr>
          <w:rFonts w:ascii="Times New Roman" w:hAnsi="Times New Roman" w:cs="Times New Roman"/>
          <w:i/>
        </w:rPr>
        <w:t xml:space="preserve"> p</w:t>
      </w:r>
      <w:r w:rsidRPr="000A49DC">
        <w:rPr>
          <w:rFonts w:ascii="Times New Roman" w:hAnsi="Times New Roman" w:cs="Times New Roman"/>
          <w:i/>
        </w:rPr>
        <w:t>.m.</w:t>
      </w:r>
    </w:p>
    <w:p w:rsidR="00600C48" w:rsidRDefault="009915A8"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Ron Torgerson</w:t>
      </w:r>
      <w:r w:rsidR="00600C48" w:rsidRPr="000A49DC">
        <w:rPr>
          <w:rFonts w:ascii="Times New Roman" w:eastAsia="Times New Roman" w:hAnsi="Times New Roman" w:cs="Times New Roman"/>
          <w:b/>
          <w:i/>
          <w:sz w:val="20"/>
          <w:szCs w:val="20"/>
        </w:rPr>
        <w:t xml:space="preserve"> made motion to adjourn the meeting. </w:t>
      </w:r>
    </w:p>
    <w:p w:rsidR="00600C48" w:rsidRDefault="00600C48" w:rsidP="00600C48">
      <w:pPr>
        <w:spacing w:after="0" w:line="240" w:lineRule="auto"/>
        <w:rPr>
          <w:rFonts w:ascii="Times New Roman" w:eastAsia="Times New Roman" w:hAnsi="Times New Roman" w:cs="Times New Roman"/>
          <w:b/>
          <w:i/>
          <w:sz w:val="20"/>
          <w:szCs w:val="20"/>
        </w:rPr>
      </w:pPr>
    </w:p>
    <w:p w:rsidR="00600C48" w:rsidRPr="000A49DC" w:rsidRDefault="00600C48" w:rsidP="00600C48">
      <w:pPr>
        <w:spacing w:after="0" w:line="240" w:lineRule="auto"/>
        <w:rPr>
          <w:rFonts w:ascii="Times New Roman" w:hAnsi="Times New Roman" w:cs="Times New Roman"/>
          <w:sz w:val="24"/>
          <w:szCs w:val="24"/>
        </w:rPr>
      </w:pPr>
    </w:p>
    <w:p w:rsidR="00600C48" w:rsidRDefault="00600C48" w:rsidP="00600C48">
      <w:pPr>
        <w:spacing w:after="0" w:line="240" w:lineRule="auto"/>
        <w:ind w:left="720"/>
        <w:rPr>
          <w:rFonts w:ascii="Times New Roman" w:hAnsi="Times New Roman" w:cs="Times New Roman"/>
          <w:i/>
        </w:rPr>
      </w:pPr>
    </w:p>
    <w:p w:rsidR="00600C48" w:rsidRDefault="00600C48" w:rsidP="00600C48">
      <w:pPr>
        <w:spacing w:after="0" w:line="240" w:lineRule="auto"/>
        <w:ind w:left="720"/>
        <w:rPr>
          <w:rFonts w:ascii="Times New Roman" w:hAnsi="Times New Roman" w:cs="Times New Roman"/>
          <w:i/>
        </w:rPr>
      </w:pPr>
    </w:p>
    <w:p w:rsidR="00600C48" w:rsidRPr="000A49DC" w:rsidRDefault="00600C48" w:rsidP="00600C48">
      <w:pPr>
        <w:spacing w:after="0" w:line="240" w:lineRule="auto"/>
        <w:ind w:left="720"/>
        <w:rPr>
          <w:rFonts w:ascii="Times New Roman" w:hAnsi="Times New Roman" w:cs="Times New Roman"/>
          <w:i/>
        </w:rPr>
      </w:pPr>
    </w:p>
    <w:p w:rsidR="00600C48" w:rsidRDefault="00600C48" w:rsidP="00600C48">
      <w:pPr>
        <w:spacing w:after="0" w:line="240" w:lineRule="auto"/>
        <w:ind w:left="720"/>
        <w:rPr>
          <w:rFonts w:ascii="Times New Roman" w:hAnsi="Times New Roman" w:cs="Times New Roman"/>
          <w:i/>
          <w:sz w:val="20"/>
          <w:szCs w:val="20"/>
        </w:rPr>
      </w:pPr>
    </w:p>
    <w:p w:rsidR="00350471" w:rsidRDefault="00350471" w:rsidP="00600C48">
      <w:pPr>
        <w:spacing w:after="0" w:line="240" w:lineRule="auto"/>
        <w:ind w:left="720"/>
        <w:rPr>
          <w:rFonts w:ascii="Times New Roman" w:hAnsi="Times New Roman" w:cs="Times New Roman"/>
          <w:i/>
          <w:sz w:val="20"/>
          <w:szCs w:val="20"/>
        </w:rPr>
      </w:pPr>
    </w:p>
    <w:p w:rsidR="00350471" w:rsidRDefault="00350471" w:rsidP="00600C48">
      <w:pPr>
        <w:spacing w:after="0" w:line="240" w:lineRule="auto"/>
        <w:ind w:left="720"/>
        <w:rPr>
          <w:rFonts w:ascii="Times New Roman" w:hAnsi="Times New Roman" w:cs="Times New Roman"/>
          <w:i/>
          <w:sz w:val="20"/>
          <w:szCs w:val="20"/>
        </w:rPr>
      </w:pPr>
    </w:p>
    <w:p w:rsidR="00350471" w:rsidRDefault="00350471" w:rsidP="00600C48">
      <w:pPr>
        <w:spacing w:after="0" w:line="240" w:lineRule="auto"/>
        <w:ind w:left="720"/>
        <w:rPr>
          <w:rFonts w:ascii="Times New Roman" w:hAnsi="Times New Roman" w:cs="Times New Roman"/>
          <w:i/>
          <w:sz w:val="20"/>
          <w:szCs w:val="20"/>
        </w:rPr>
      </w:pPr>
    </w:p>
    <w:p w:rsidR="00350471" w:rsidRPr="000A49DC" w:rsidRDefault="00350471" w:rsidP="00600C48">
      <w:pPr>
        <w:spacing w:after="0" w:line="240" w:lineRule="auto"/>
        <w:ind w:left="720"/>
        <w:rPr>
          <w:rFonts w:ascii="Times New Roman" w:hAnsi="Times New Roman" w:cs="Times New Roman"/>
          <w:i/>
          <w:sz w:val="20"/>
          <w:szCs w:val="20"/>
        </w:rPr>
      </w:pPr>
    </w:p>
    <w:p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lastRenderedPageBreak/>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Pr>
          <w:rFonts w:ascii="Times New Roman" w:eastAsia="Times New Roman" w:hAnsi="Times New Roman" w:cs="Times New Roman"/>
          <w:b/>
          <w:bCs/>
          <w:sz w:val="20"/>
          <w:szCs w:val="20"/>
        </w:rPr>
        <w:t>Harlow Brown</w:t>
      </w:r>
    </w:p>
    <w:p w:rsidR="00600C48" w:rsidRPr="000A49DC" w:rsidRDefault="00600C48" w:rsidP="00600C48">
      <w:pPr>
        <w:spacing w:after="200" w:line="276" w:lineRule="auto"/>
      </w:pP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350471">
        <w:rPr>
          <w:rFonts w:ascii="Times New Roman" w:hAnsi="Times New Roman" w:cs="Times New Roman"/>
          <w:b/>
          <w:bCs/>
          <w:sz w:val="20"/>
        </w:rPr>
        <w:t>8</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Pr>
          <w:rFonts w:ascii="Times New Roman" w:hAnsi="Times New Roman" w:cs="Times New Roman"/>
          <w:b/>
          <w:bCs/>
          <w:sz w:val="20"/>
        </w:rPr>
        <w:t>Ma</w:t>
      </w:r>
      <w:r w:rsidR="00350471">
        <w:rPr>
          <w:rFonts w:ascii="Times New Roman" w:hAnsi="Times New Roman" w:cs="Times New Roman"/>
          <w:b/>
          <w:bCs/>
          <w:sz w:val="20"/>
        </w:rPr>
        <w:t>y</w:t>
      </w:r>
      <w:r w:rsidRPr="000A49DC">
        <w:rPr>
          <w:rFonts w:ascii="Times New Roman" w:hAnsi="Times New Roman" w:cs="Times New Roman"/>
          <w:b/>
          <w:bCs/>
          <w:sz w:val="20"/>
        </w:rPr>
        <w:t>, 201</w:t>
      </w:r>
      <w:r>
        <w:rPr>
          <w:rFonts w:ascii="Times New Roman" w:hAnsi="Times New Roman" w:cs="Times New Roman"/>
          <w:b/>
          <w:bCs/>
          <w:sz w:val="20"/>
        </w:rPr>
        <w:t>9</w:t>
      </w:r>
    </w:p>
    <w:p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rsidR="00600C48" w:rsidRPr="000A49DC" w:rsidRDefault="00600C48" w:rsidP="00600C48">
      <w:pPr>
        <w:spacing w:after="0" w:line="240" w:lineRule="auto"/>
        <w:rPr>
          <w:rFonts w:ascii="Times New Roman" w:hAnsi="Times New Roman" w:cs="Times New Roman"/>
          <w:sz w:val="20"/>
          <w:szCs w:val="20"/>
        </w:rPr>
      </w:pPr>
    </w:p>
    <w:p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rsidR="00600C48" w:rsidRDefault="00600C48" w:rsidP="00600C48"/>
    <w:p w:rsidR="00600C48" w:rsidRDefault="00600C48"/>
    <w:sectPr w:rsidR="00600C48" w:rsidSect="00073A0D">
      <w:headerReference w:type="even" r:id="rId6"/>
      <w:headerReference w:type="default" r:id="rId7"/>
      <w:footerReference w:type="even" r:id="rId8"/>
      <w:footerReference w:type="default" r:id="rId9"/>
      <w:headerReference w:type="first" r:id="rId10"/>
      <w:footerReference w:type="first" r:id="rId1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6A6" w:rsidRDefault="005066A6">
      <w:pPr>
        <w:spacing w:after="0" w:line="240" w:lineRule="auto"/>
      </w:pPr>
      <w:r>
        <w:separator/>
      </w:r>
    </w:p>
  </w:endnote>
  <w:endnote w:type="continuationSeparator" w:id="0">
    <w:p w:rsidR="005066A6" w:rsidRDefault="0050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5DF" w:rsidRDefault="00330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trPr>
        <w:trHeight w:val="151"/>
      </w:trPr>
      <w:tc>
        <w:tcPr>
          <w:tcW w:w="2250" w:type="pct"/>
          <w:tcBorders>
            <w:bottom w:val="single" w:sz="4" w:space="0" w:color="4472C4" w:themeColor="accent1"/>
          </w:tcBorders>
        </w:tcPr>
        <w:p w:rsidR="00D3557D" w:rsidRDefault="005066A6">
          <w:pPr>
            <w:pStyle w:val="Header"/>
            <w:rPr>
              <w:rFonts w:asciiTheme="majorHAnsi" w:eastAsiaTheme="majorEastAsia" w:hAnsiTheme="majorHAnsi" w:cstheme="majorBidi"/>
              <w:b/>
              <w:bCs/>
            </w:rPr>
          </w:pPr>
        </w:p>
      </w:tc>
      <w:tc>
        <w:tcPr>
          <w:tcW w:w="500" w:type="pct"/>
          <w:vMerge w:val="restart"/>
          <w:noWrap/>
          <w:vAlign w:val="center"/>
        </w:tcPr>
        <w:p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rsidR="00D3557D" w:rsidRDefault="005066A6">
          <w:pPr>
            <w:pStyle w:val="Header"/>
            <w:rPr>
              <w:rFonts w:asciiTheme="majorHAnsi" w:eastAsiaTheme="majorEastAsia" w:hAnsiTheme="majorHAnsi" w:cstheme="majorBidi"/>
              <w:b/>
              <w:bCs/>
            </w:rPr>
          </w:pPr>
        </w:p>
      </w:tc>
    </w:tr>
    <w:tr w:rsidR="00D3557D">
      <w:trPr>
        <w:trHeight w:val="150"/>
      </w:trPr>
      <w:tc>
        <w:tcPr>
          <w:tcW w:w="2250" w:type="pct"/>
          <w:tcBorders>
            <w:top w:val="single" w:sz="4" w:space="0" w:color="4472C4" w:themeColor="accent1"/>
          </w:tcBorders>
        </w:tcPr>
        <w:p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350471">
            <w:rPr>
              <w:rFonts w:asciiTheme="majorHAnsi" w:eastAsiaTheme="majorEastAsia" w:hAnsiTheme="majorHAnsi" w:cstheme="majorBidi"/>
              <w:bCs/>
              <w:i/>
              <w:sz w:val="16"/>
              <w:szCs w:val="16"/>
            </w:rPr>
            <w:t>April 10</w:t>
          </w:r>
          <w:r>
            <w:rPr>
              <w:rFonts w:asciiTheme="majorHAnsi" w:eastAsiaTheme="majorEastAsia" w:hAnsiTheme="majorHAnsi" w:cstheme="majorBidi"/>
              <w:bCs/>
              <w:i/>
              <w:sz w:val="16"/>
              <w:szCs w:val="16"/>
            </w:rPr>
            <w:t>, 2019</w:t>
          </w:r>
        </w:p>
      </w:tc>
      <w:tc>
        <w:tcPr>
          <w:tcW w:w="500" w:type="pct"/>
          <w:vMerge/>
        </w:tcPr>
        <w:p w:rsidR="00D3557D" w:rsidRDefault="005066A6">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rsidR="00D3557D" w:rsidRDefault="005066A6">
          <w:pPr>
            <w:pStyle w:val="Header"/>
            <w:rPr>
              <w:rFonts w:asciiTheme="majorHAnsi" w:eastAsiaTheme="majorEastAsia" w:hAnsiTheme="majorHAnsi" w:cstheme="majorBidi"/>
              <w:b/>
              <w:bCs/>
            </w:rPr>
          </w:pPr>
        </w:p>
      </w:tc>
    </w:tr>
  </w:tbl>
  <w:p w:rsidR="00D3557D" w:rsidRDefault="005066A6">
    <w:pPr>
      <w:pStyle w:val="Footer"/>
    </w:pPr>
  </w:p>
  <w:p w:rsidR="009157B4" w:rsidRDefault="005066A6">
    <w:pPr>
      <w:pStyle w:val="Footer"/>
    </w:pPr>
  </w:p>
  <w:p w:rsidR="009157B4" w:rsidRDefault="005066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5DF" w:rsidRDefault="00330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6A6" w:rsidRDefault="005066A6">
      <w:pPr>
        <w:spacing w:after="0" w:line="240" w:lineRule="auto"/>
      </w:pPr>
      <w:r>
        <w:separator/>
      </w:r>
    </w:p>
  </w:footnote>
  <w:footnote w:type="continuationSeparator" w:id="0">
    <w:p w:rsidR="005066A6" w:rsidRDefault="0050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5DF" w:rsidRDefault="00330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392679"/>
      <w:docPartObj>
        <w:docPartGallery w:val="Watermarks"/>
        <w:docPartUnique/>
      </w:docPartObj>
    </w:sdtPr>
    <w:sdtContent>
      <w:p w:rsidR="003305DF" w:rsidRDefault="003305D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5DF" w:rsidRDefault="003305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206B44"/>
    <w:rsid w:val="00265BA0"/>
    <w:rsid w:val="00291038"/>
    <w:rsid w:val="003305DF"/>
    <w:rsid w:val="00350471"/>
    <w:rsid w:val="00442D0E"/>
    <w:rsid w:val="005066A6"/>
    <w:rsid w:val="00600C48"/>
    <w:rsid w:val="00603921"/>
    <w:rsid w:val="00680578"/>
    <w:rsid w:val="00916B98"/>
    <w:rsid w:val="00965BBA"/>
    <w:rsid w:val="009915A8"/>
    <w:rsid w:val="00B10C4E"/>
    <w:rsid w:val="00C401A1"/>
    <w:rsid w:val="00C64DF2"/>
    <w:rsid w:val="00D066D6"/>
    <w:rsid w:val="00D30A4E"/>
    <w:rsid w:val="00E26893"/>
    <w:rsid w:val="00F71F9E"/>
    <w:rsid w:val="00F93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06E52A"/>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Allison Lewis</cp:lastModifiedBy>
  <cp:revision>5</cp:revision>
  <cp:lastPrinted>2019-05-07T16:45:00Z</cp:lastPrinted>
  <dcterms:created xsi:type="dcterms:W3CDTF">2019-04-23T16:17:00Z</dcterms:created>
  <dcterms:modified xsi:type="dcterms:W3CDTF">2019-05-07T16:46:00Z</dcterms:modified>
</cp:coreProperties>
</file>