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2394" w:rsidRDefault="0023045E" w:rsidP="0023045E">
      <w:pPr>
        <w:jc w:val="center"/>
        <w:rPr>
          <w:rFonts w:ascii="Book Antiqua" w:hAnsi="Book Antiqua"/>
        </w:rPr>
      </w:pPr>
      <w:r>
        <w:rPr>
          <w:rFonts w:ascii="Book Antiqua" w:hAnsi="Book Antiqua"/>
        </w:rPr>
        <w:t>KANARRAVILLE TOWN CORPORATION</w:t>
      </w:r>
    </w:p>
    <w:p w:rsidR="0023045E" w:rsidRDefault="0023045E" w:rsidP="0023045E">
      <w:pPr>
        <w:jc w:val="center"/>
        <w:rPr>
          <w:rFonts w:ascii="Book Antiqua" w:hAnsi="Book Antiqua"/>
        </w:rPr>
      </w:pPr>
      <w:r>
        <w:rPr>
          <w:rFonts w:ascii="Book Antiqua" w:hAnsi="Book Antiqua"/>
        </w:rPr>
        <w:t>Kanarraville Planning &amp; Zoning Meeting</w:t>
      </w:r>
    </w:p>
    <w:p w:rsidR="0023045E" w:rsidRDefault="0023045E" w:rsidP="0023045E">
      <w:pPr>
        <w:jc w:val="center"/>
        <w:rPr>
          <w:rFonts w:ascii="Book Antiqua" w:hAnsi="Book Antiqua"/>
        </w:rPr>
      </w:pPr>
      <w:r>
        <w:rPr>
          <w:rFonts w:ascii="Book Antiqua" w:hAnsi="Book Antiqua"/>
        </w:rPr>
        <w:t>April 4, 2019</w:t>
      </w:r>
    </w:p>
    <w:p w:rsidR="0023045E" w:rsidRDefault="0023045E" w:rsidP="0023045E">
      <w:pPr>
        <w:jc w:val="center"/>
        <w:rPr>
          <w:rFonts w:ascii="Book Antiqua" w:hAnsi="Book Antiqua"/>
        </w:rPr>
      </w:pPr>
      <w:r>
        <w:rPr>
          <w:rFonts w:ascii="Book Antiqua" w:hAnsi="Book Antiqua"/>
        </w:rPr>
        <w:t>Kanarraville Town Hall</w:t>
      </w:r>
    </w:p>
    <w:p w:rsidR="0023045E" w:rsidRDefault="0023045E" w:rsidP="0023045E">
      <w:pPr>
        <w:jc w:val="center"/>
        <w:rPr>
          <w:rFonts w:ascii="Book Antiqua" w:hAnsi="Book Antiqua"/>
        </w:rPr>
      </w:pPr>
      <w:r>
        <w:rPr>
          <w:rFonts w:ascii="Book Antiqua" w:hAnsi="Book Antiqua"/>
        </w:rPr>
        <w:t>40 S. Main St.</w:t>
      </w:r>
    </w:p>
    <w:p w:rsidR="0023045E" w:rsidRDefault="0023045E" w:rsidP="0023045E">
      <w:pPr>
        <w:jc w:val="center"/>
        <w:rPr>
          <w:rFonts w:ascii="Book Antiqua" w:hAnsi="Book Antiqua"/>
        </w:rPr>
      </w:pPr>
      <w:r>
        <w:rPr>
          <w:rFonts w:ascii="Book Antiqua" w:hAnsi="Book Antiqua"/>
        </w:rPr>
        <w:t>7:00 p.m.</w:t>
      </w:r>
    </w:p>
    <w:p w:rsidR="0023045E" w:rsidRDefault="0023045E" w:rsidP="0023045E">
      <w:pPr>
        <w:rPr>
          <w:rFonts w:ascii="Book Antiqua" w:hAnsi="Book Antiqua"/>
        </w:rPr>
      </w:pPr>
      <w:r>
        <w:rPr>
          <w:rFonts w:ascii="Book Antiqua" w:hAnsi="Book Antiqua"/>
        </w:rPr>
        <w:t>GUESTS PRESENT AT THE MEETING:  Roger Thomas, Richard Peyton, Mary Lou Peyton</w:t>
      </w:r>
    </w:p>
    <w:p w:rsidR="0023045E" w:rsidRDefault="0023045E" w:rsidP="0023045E">
      <w:pPr>
        <w:rPr>
          <w:rFonts w:ascii="Book Antiqua" w:hAnsi="Book Antiqua"/>
        </w:rPr>
      </w:pPr>
      <w:r>
        <w:rPr>
          <w:rFonts w:ascii="Book Antiqua" w:hAnsi="Book Antiqua"/>
        </w:rPr>
        <w:t>PLANNERS PRESENT AT THE MEETING:  Kim Ward, Allen Jenson, Chris Archibald, Bret Allred, Lonnie Pebworth</w:t>
      </w:r>
    </w:p>
    <w:p w:rsidR="0023045E" w:rsidRDefault="0023045E" w:rsidP="0023045E">
      <w:pPr>
        <w:rPr>
          <w:rFonts w:ascii="Book Antiqua" w:hAnsi="Book Antiqua"/>
        </w:rPr>
      </w:pPr>
      <w:r>
        <w:rPr>
          <w:rFonts w:ascii="Book Antiqua" w:hAnsi="Book Antiqua"/>
        </w:rPr>
        <w:t>1.  CALL TO ORDER</w:t>
      </w:r>
      <w:r w:rsidR="004C37FA">
        <w:rPr>
          <w:rFonts w:ascii="Book Antiqua" w:hAnsi="Book Antiqua"/>
        </w:rPr>
        <w:t>.  Chairwoman Ward calls the room to order.</w:t>
      </w:r>
    </w:p>
    <w:p w:rsidR="004C37FA" w:rsidRDefault="004C37FA" w:rsidP="0023045E">
      <w:pPr>
        <w:rPr>
          <w:rFonts w:ascii="Book Antiqua" w:hAnsi="Book Antiqua"/>
        </w:rPr>
      </w:pPr>
      <w:r>
        <w:rPr>
          <w:rFonts w:ascii="Book Antiqua" w:hAnsi="Book Antiqua"/>
        </w:rPr>
        <w:t>2.  PLEDGE OF ALLEGIANCE:  Chairwoman Ward leads the Pledge of Allegiance.</w:t>
      </w:r>
    </w:p>
    <w:p w:rsidR="004C37FA" w:rsidRDefault="004C37FA" w:rsidP="0023045E">
      <w:pPr>
        <w:rPr>
          <w:rFonts w:ascii="Book Antiqua" w:hAnsi="Book Antiqua"/>
        </w:rPr>
      </w:pPr>
      <w:r>
        <w:rPr>
          <w:rFonts w:ascii="Book Antiqua" w:hAnsi="Book Antiqua"/>
        </w:rPr>
        <w:tab/>
        <w:t xml:space="preserve">DISCUSSION AND ACTION ITEMS  </w:t>
      </w:r>
    </w:p>
    <w:p w:rsidR="004C37FA" w:rsidRDefault="004C37FA" w:rsidP="0023045E">
      <w:pPr>
        <w:rPr>
          <w:rFonts w:ascii="Book Antiqua" w:hAnsi="Book Antiqua"/>
          <w:u w:val="single"/>
        </w:rPr>
      </w:pPr>
      <w:r>
        <w:rPr>
          <w:rFonts w:ascii="Book Antiqua" w:hAnsi="Book Antiqua"/>
        </w:rPr>
        <w:t xml:space="preserve">3.  APPROVAL OF MINUTES FOR MARCH 4, 2019.  Chairwoman Ward asks for a motion to approve the minutes from the March Planning &amp; Zoning Meeting.  </w:t>
      </w:r>
      <w:r w:rsidRPr="004C37FA">
        <w:rPr>
          <w:rFonts w:ascii="Book Antiqua" w:hAnsi="Book Antiqua"/>
          <w:u w:val="single"/>
        </w:rPr>
        <w:t>Lonnie Pebworth moves to approve the minutes from March 4, 2019 Planning &amp; Zoning Meeting.  Chris Archibald seconds the motion.  All are in favor.</w:t>
      </w:r>
    </w:p>
    <w:p w:rsidR="004C37FA" w:rsidRDefault="004C37FA" w:rsidP="0023045E">
      <w:pPr>
        <w:rPr>
          <w:rFonts w:ascii="Book Antiqua" w:hAnsi="Book Antiqua"/>
        </w:rPr>
      </w:pPr>
      <w:r>
        <w:rPr>
          <w:rFonts w:ascii="Book Antiqua" w:hAnsi="Book Antiqua"/>
        </w:rPr>
        <w:t xml:space="preserve">4.  BUILDING PERMIT APPROVAL FOR A HOUSE FOR RICHARD PEYTON AT 65 W. 200 S.  Roger Thomas introduces himself.  He shows the plans to the Planners.  There is a 30 foot setback in front and 15 foot on the sides.  It is not on the corner.  The septic system is engineered by GEM Engineering.  Thomas shows the front elevation.  Chairwoman Ward asks if there are any questions.  There are no questions.  Chairwoman Ward asks for a motion to approve the plans and recommend them to Town Board.  </w:t>
      </w:r>
      <w:r w:rsidRPr="009375B4">
        <w:rPr>
          <w:rFonts w:ascii="Book Antiqua" w:hAnsi="Book Antiqua"/>
          <w:u w:val="single"/>
        </w:rPr>
        <w:t xml:space="preserve">Bret Allred moves to approve the house plans for the </w:t>
      </w:r>
      <w:r w:rsidR="0010470C" w:rsidRPr="009375B4">
        <w:rPr>
          <w:rFonts w:ascii="Book Antiqua" w:hAnsi="Book Antiqua"/>
          <w:u w:val="single"/>
        </w:rPr>
        <w:t>Peyton’s</w:t>
      </w:r>
      <w:r w:rsidRPr="009375B4">
        <w:rPr>
          <w:rFonts w:ascii="Book Antiqua" w:hAnsi="Book Antiqua"/>
          <w:u w:val="single"/>
        </w:rPr>
        <w:t xml:space="preserve"> and recommend them for a building permit to Town Board.  Allen Jenson seconds the motion.  All are in favor.</w:t>
      </w:r>
      <w:r w:rsidR="009375B4">
        <w:rPr>
          <w:rFonts w:ascii="Book Antiqua" w:hAnsi="Book Antiqua"/>
        </w:rPr>
        <w:t xml:space="preserve">  Chairwoman Ward signs the plans for the Peyton’s.</w:t>
      </w:r>
    </w:p>
    <w:p w:rsidR="007949F2" w:rsidRPr="007949F2" w:rsidRDefault="009375B4" w:rsidP="0023045E">
      <w:pPr>
        <w:rPr>
          <w:rFonts w:ascii="Book Antiqua" w:hAnsi="Book Antiqua"/>
        </w:rPr>
      </w:pPr>
      <w:r>
        <w:rPr>
          <w:rFonts w:ascii="Book Antiqua" w:hAnsi="Book Antiqua"/>
        </w:rPr>
        <w:t xml:space="preserve">5.  BUILDING PERMIT APPROVAL FOR A HOUSE FOR JONATHAN AND JESSICA MURDOCK AT 197 N. 100 W.  Chris Archibald states that they will be building where the old trailer is.  The trailer will come down.  </w:t>
      </w:r>
      <w:r w:rsidR="007949F2">
        <w:rPr>
          <w:rFonts w:ascii="Book Antiqua" w:hAnsi="Book Antiqua"/>
        </w:rPr>
        <w:t xml:space="preserve">He shows the Planners the plans and said the front setback is 30 feet and 24 on both sides with plenty of room in the back yard. </w:t>
      </w:r>
      <w:r w:rsidR="0010470C">
        <w:rPr>
          <w:rFonts w:ascii="Book Antiqua" w:hAnsi="Book Antiqua"/>
        </w:rPr>
        <w:t xml:space="preserve"> As he is the builder he discloses this information to the other Planners and excuses himself from a vote.</w:t>
      </w:r>
      <w:bookmarkStart w:id="0" w:name="_GoBack"/>
      <w:bookmarkEnd w:id="0"/>
      <w:r w:rsidR="007949F2">
        <w:rPr>
          <w:rFonts w:ascii="Book Antiqua" w:hAnsi="Book Antiqua"/>
        </w:rPr>
        <w:t xml:space="preserve"> Chairwoman Ward asks for questions.  No one has any questions.  Chairwoman Ward asks for a motion to approve the plans for the </w:t>
      </w:r>
      <w:r w:rsidR="0010470C">
        <w:rPr>
          <w:rFonts w:ascii="Book Antiqua" w:hAnsi="Book Antiqua"/>
        </w:rPr>
        <w:t>Murdock’s</w:t>
      </w:r>
      <w:r w:rsidR="007949F2">
        <w:rPr>
          <w:rFonts w:ascii="Book Antiqua" w:hAnsi="Book Antiqua"/>
        </w:rPr>
        <w:t xml:space="preserve">.  </w:t>
      </w:r>
      <w:r w:rsidR="007949F2" w:rsidRPr="007949F2">
        <w:rPr>
          <w:rFonts w:ascii="Book Antiqua" w:hAnsi="Book Antiqua"/>
          <w:u w:val="single"/>
        </w:rPr>
        <w:t>Allen Jenson moves to approve the Murdock’s plans and send them on to Town Board.  Lonnie Pebworth seconds the motion.  All are in favor.</w:t>
      </w:r>
      <w:r w:rsidR="007949F2">
        <w:rPr>
          <w:rFonts w:ascii="Book Antiqua" w:hAnsi="Book Antiqua"/>
        </w:rPr>
        <w:t xml:space="preserve">  Chairwoman Ward signs the plans for the </w:t>
      </w:r>
      <w:r w:rsidR="0010470C">
        <w:rPr>
          <w:rFonts w:ascii="Book Antiqua" w:hAnsi="Book Antiqua"/>
        </w:rPr>
        <w:t>Murdock’s</w:t>
      </w:r>
      <w:r w:rsidR="007949F2">
        <w:rPr>
          <w:rFonts w:ascii="Book Antiqua" w:hAnsi="Book Antiqua"/>
        </w:rPr>
        <w:t>.</w:t>
      </w:r>
    </w:p>
    <w:p w:rsidR="007949F2" w:rsidRDefault="007949F2" w:rsidP="0023045E">
      <w:pPr>
        <w:rPr>
          <w:rFonts w:ascii="Book Antiqua" w:hAnsi="Book Antiqua"/>
        </w:rPr>
      </w:pPr>
      <w:r>
        <w:rPr>
          <w:rFonts w:ascii="Book Antiqua" w:hAnsi="Book Antiqua"/>
        </w:rPr>
        <w:t xml:space="preserve">6.  NEW BUSINESS.  There is no new business.  </w:t>
      </w:r>
    </w:p>
    <w:p w:rsidR="007949F2" w:rsidRDefault="007949F2" w:rsidP="0023045E">
      <w:pPr>
        <w:rPr>
          <w:rFonts w:ascii="Book Antiqua" w:hAnsi="Book Antiqua"/>
          <w:u w:val="single"/>
        </w:rPr>
      </w:pPr>
      <w:r>
        <w:rPr>
          <w:rFonts w:ascii="Book Antiqua" w:hAnsi="Book Antiqua"/>
        </w:rPr>
        <w:lastRenderedPageBreak/>
        <w:t xml:space="preserve">7.  ADJOURN.  Chairwoman Ward asks for a motion to adjourn.  </w:t>
      </w:r>
      <w:r w:rsidRPr="007949F2">
        <w:rPr>
          <w:rFonts w:ascii="Book Antiqua" w:hAnsi="Book Antiqua"/>
          <w:u w:val="single"/>
        </w:rPr>
        <w:t>Lonnie Pebworth moves to adjourn.  Bret Allred seconds the motion.  All are in favor.</w:t>
      </w:r>
    </w:p>
    <w:p w:rsidR="007949F2" w:rsidRDefault="007949F2" w:rsidP="0023045E">
      <w:pPr>
        <w:rPr>
          <w:rFonts w:ascii="Book Antiqua" w:hAnsi="Book Antiqua"/>
        </w:rPr>
      </w:pPr>
      <w:r>
        <w:rPr>
          <w:rFonts w:ascii="Book Antiqua" w:hAnsi="Book Antiqua"/>
        </w:rPr>
        <w:t>The meeting adjourns at 7:10 p.m.</w:t>
      </w:r>
    </w:p>
    <w:p w:rsidR="007949F2" w:rsidRDefault="007949F2" w:rsidP="0023045E">
      <w:pPr>
        <w:rPr>
          <w:rFonts w:ascii="Book Antiqua" w:hAnsi="Book Antiqua"/>
        </w:rPr>
      </w:pPr>
    </w:p>
    <w:p w:rsidR="007949F2" w:rsidRPr="007949F2" w:rsidRDefault="007949F2" w:rsidP="0023045E">
      <w:pPr>
        <w:rPr>
          <w:rFonts w:ascii="Book Antiqua" w:hAnsi="Book Antiqua"/>
        </w:rPr>
      </w:pPr>
      <w:r>
        <w:rPr>
          <w:rFonts w:ascii="Book Antiqua" w:hAnsi="Book Antiqua"/>
        </w:rPr>
        <w:t>Submitted by</w:t>
      </w:r>
      <w:proofErr w:type="gramStart"/>
      <w:r>
        <w:rPr>
          <w:rFonts w:ascii="Book Antiqua" w:hAnsi="Book Antiqua"/>
        </w:rPr>
        <w:t>:</w:t>
      </w:r>
      <w:proofErr w:type="gramEnd"/>
      <w:r>
        <w:rPr>
          <w:rFonts w:ascii="Book Antiqua" w:hAnsi="Book Antiqua"/>
        </w:rPr>
        <w:br/>
      </w:r>
      <w:r>
        <w:rPr>
          <w:rFonts w:ascii="Book Antiqua" w:hAnsi="Book Antiqua"/>
        </w:rPr>
        <w:br/>
        <w:t>David Ence/Town Clerk Kanarraville.</w:t>
      </w:r>
    </w:p>
    <w:sectPr w:rsidR="007949F2" w:rsidRPr="007949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45E"/>
    <w:rsid w:val="0010470C"/>
    <w:rsid w:val="0023045E"/>
    <w:rsid w:val="004C37FA"/>
    <w:rsid w:val="007949F2"/>
    <w:rsid w:val="00912394"/>
    <w:rsid w:val="00937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ECCDF7-C6C1-4F6E-9CEE-28A12C1A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47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47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377</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Kanarraville Town</cp:lastModifiedBy>
  <cp:revision>3</cp:revision>
  <cp:lastPrinted>2019-04-10T14:58:00Z</cp:lastPrinted>
  <dcterms:created xsi:type="dcterms:W3CDTF">2019-04-09T16:04:00Z</dcterms:created>
  <dcterms:modified xsi:type="dcterms:W3CDTF">2019-04-10T15:01:00Z</dcterms:modified>
</cp:coreProperties>
</file>