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5A4FB" w14:textId="77777777" w:rsidR="0034750D" w:rsidRPr="007767F0" w:rsidRDefault="0034750D" w:rsidP="0034750D">
      <w:pPr>
        <w:jc w:val="center"/>
        <w:rPr>
          <w:rFonts w:ascii="Adobe Devanagari" w:hAnsi="Adobe Devanagari" w:cs="Adobe Devanagari"/>
          <w:sz w:val="28"/>
          <w:szCs w:val="28"/>
          <w:u w:val="single"/>
        </w:rPr>
      </w:pPr>
      <w:r>
        <w:rPr>
          <w:rFonts w:ascii="Adobe Devanagari" w:hAnsi="Adobe Devanagari" w:cs="Adobe Devanagari"/>
          <w:b/>
          <w:bCs/>
          <w:sz w:val="28"/>
          <w:szCs w:val="28"/>
          <w:u w:val="single"/>
        </w:rPr>
        <w:t>MINUTES</w:t>
      </w:r>
    </w:p>
    <w:p w14:paraId="577731FC" w14:textId="4773BA04" w:rsidR="0034750D" w:rsidRPr="007767F0" w:rsidRDefault="0034750D" w:rsidP="0034750D">
      <w:pPr>
        <w:jc w:val="center"/>
        <w:rPr>
          <w:rFonts w:ascii="Adobe Devanagari" w:hAnsi="Adobe Devanagari" w:cs="Adobe Devanagari"/>
          <w:b/>
          <w:bCs/>
          <w:sz w:val="28"/>
          <w:szCs w:val="28"/>
        </w:rPr>
      </w:pPr>
      <w:r>
        <w:rPr>
          <w:rFonts w:ascii="Adobe Devanagari" w:hAnsi="Adobe Devanagari" w:cs="Adobe Devanagari"/>
          <w:b/>
          <w:bCs/>
          <w:sz w:val="28"/>
          <w:szCs w:val="28"/>
        </w:rPr>
        <w:t>March 12</w:t>
      </w:r>
      <w:r w:rsidRPr="007767F0">
        <w:rPr>
          <w:rFonts w:ascii="Adobe Devanagari" w:hAnsi="Adobe Devanagari" w:cs="Adobe Devanagari"/>
          <w:b/>
          <w:bCs/>
          <w:sz w:val="28"/>
          <w:szCs w:val="28"/>
        </w:rPr>
        <w:t>, 2019</w:t>
      </w:r>
    </w:p>
    <w:p w14:paraId="12C573AE" w14:textId="77777777" w:rsidR="0034750D" w:rsidRPr="007767F0" w:rsidRDefault="0034750D" w:rsidP="0034750D">
      <w:pPr>
        <w:jc w:val="center"/>
        <w:rPr>
          <w:rFonts w:ascii="Adobe Devanagari" w:hAnsi="Adobe Devanagari" w:cs="Adobe Devanagari"/>
          <w:sz w:val="28"/>
          <w:szCs w:val="28"/>
        </w:rPr>
      </w:pPr>
      <w:r w:rsidRPr="007767F0">
        <w:rPr>
          <w:rFonts w:ascii="Adobe Devanagari" w:hAnsi="Adobe Devanagari" w:cs="Adobe Devanagari"/>
          <w:b/>
          <w:bCs/>
          <w:sz w:val="28"/>
          <w:szCs w:val="28"/>
        </w:rPr>
        <w:t>6:00 PM</w:t>
      </w:r>
    </w:p>
    <w:p w14:paraId="5BB580AD" w14:textId="77777777" w:rsidR="0034750D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Welcome</w:t>
      </w:r>
    </w:p>
    <w:p w14:paraId="5D165047" w14:textId="77777777" w:rsidR="0034750D" w:rsidRPr="00FC4602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080"/>
        <w:rPr>
          <w:rFonts w:ascii="Adobe Devanagari" w:hAnsi="Adobe Devanagari" w:cs="Adobe Devanagari"/>
          <w:b/>
          <w:bCs/>
        </w:rPr>
      </w:pPr>
      <w:r>
        <w:rPr>
          <w:rFonts w:ascii="Adobe Devanagari" w:hAnsi="Adobe Devanagari" w:cs="Adobe Devanagari"/>
          <w:bCs/>
        </w:rPr>
        <w:t>Dan Anderson, Mayor</w:t>
      </w:r>
      <w:r w:rsidRPr="00FC4602">
        <w:rPr>
          <w:rFonts w:ascii="Adobe Devanagari" w:hAnsi="Adobe Devanagari" w:cs="Adobe Devanagari"/>
        </w:rPr>
        <w:tab/>
      </w:r>
      <w:r w:rsidRPr="00FC4602">
        <w:rPr>
          <w:rFonts w:ascii="Adobe Devanagari" w:hAnsi="Adobe Devanagari" w:cs="Adobe Devanagari"/>
        </w:rPr>
        <w:tab/>
      </w:r>
      <w:r w:rsidRPr="00FC4602">
        <w:rPr>
          <w:rFonts w:ascii="Adobe Devanagari" w:hAnsi="Adobe Devanagari" w:cs="Adobe Devanagari"/>
        </w:rPr>
        <w:tab/>
      </w:r>
      <w:r w:rsidRPr="00FC4602">
        <w:rPr>
          <w:rFonts w:ascii="Adobe Devanagari" w:hAnsi="Adobe Devanagari" w:cs="Adobe Devanagari"/>
        </w:rPr>
        <w:tab/>
      </w:r>
      <w:r w:rsidRPr="00FC4602">
        <w:rPr>
          <w:rFonts w:ascii="Adobe Devanagari" w:hAnsi="Adobe Devanagari" w:cs="Adobe Devanagari"/>
        </w:rPr>
        <w:tab/>
      </w:r>
      <w:r w:rsidRPr="00FC4602">
        <w:rPr>
          <w:rFonts w:ascii="Adobe Devanagari" w:hAnsi="Adobe Devanagari" w:cs="Adobe Devanagari"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</w:rPr>
        <w:tab/>
      </w:r>
      <w:r w:rsidRPr="00FC4602">
        <w:rPr>
          <w:rFonts w:ascii="Adobe Devanagari" w:hAnsi="Adobe Devanagari" w:cs="Adobe Devanagari"/>
          <w:b/>
          <w:bCs/>
        </w:rPr>
        <w:t xml:space="preserve">  </w:t>
      </w:r>
    </w:p>
    <w:p w14:paraId="3C128F0E" w14:textId="77777777" w:rsidR="0034750D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Roll Call</w:t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</w:p>
    <w:p w14:paraId="02BAEE92" w14:textId="77777777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 xml:space="preserve">  </w:t>
      </w: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912AC7">
        <w:rPr>
          <w:rFonts w:ascii="Adobe Devanagari" w:hAnsi="Adobe Devanagari" w:cs="Adobe Devanagari"/>
          <w:b/>
          <w:bCs/>
        </w:rPr>
        <w:t>Present:</w:t>
      </w:r>
      <w:r>
        <w:rPr>
          <w:rFonts w:ascii="Adobe Devanagari" w:hAnsi="Adobe Devanagari" w:cs="Adobe Devanagari"/>
          <w:b/>
          <w:bCs/>
        </w:rPr>
        <w:t xml:space="preserve"> </w:t>
      </w:r>
      <w:r w:rsidRPr="00642BBB">
        <w:rPr>
          <w:rFonts w:ascii="Adobe Devanagari" w:hAnsi="Adobe Devanagari" w:cs="Adobe Devanagari"/>
          <w:bCs/>
        </w:rPr>
        <w:t xml:space="preserve">Justin Atkinson, Kevin Stallings, Dan Anderson (Not voting), Russell Keisel, </w:t>
      </w:r>
    </w:p>
    <w:p w14:paraId="380E36FE" w14:textId="7790026F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642BBB">
        <w:rPr>
          <w:rFonts w:ascii="Adobe Devanagari" w:hAnsi="Adobe Devanagari" w:cs="Adobe Devanagari"/>
          <w:bCs/>
        </w:rPr>
        <w:t>Heidi McKay Kelso, Keith Collier</w:t>
      </w:r>
      <w:r>
        <w:rPr>
          <w:rFonts w:ascii="Adobe Devanagari" w:hAnsi="Adobe Devanagari" w:cs="Adobe Devanagari"/>
          <w:bCs/>
        </w:rPr>
        <w:t xml:space="preserve"> (by phone)</w:t>
      </w:r>
      <w:r w:rsidRPr="00642BBB">
        <w:rPr>
          <w:rFonts w:ascii="Adobe Devanagari" w:hAnsi="Adobe Devanagari" w:cs="Adobe Devanagari"/>
          <w:bCs/>
        </w:rPr>
        <w:t>.</w:t>
      </w:r>
    </w:p>
    <w:p w14:paraId="5F4CE740" w14:textId="32BEE59B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</w:r>
      <w:r w:rsidR="006D5B05">
        <w:rPr>
          <w:rFonts w:ascii="Adobe Devanagari" w:hAnsi="Adobe Devanagari" w:cs="Adobe Devanagari"/>
          <w:b/>
          <w:bCs/>
        </w:rPr>
        <w:t>Also,</w:t>
      </w:r>
      <w:r>
        <w:rPr>
          <w:rFonts w:ascii="Adobe Devanagari" w:hAnsi="Adobe Devanagari" w:cs="Adobe Devanagari"/>
          <w:b/>
          <w:bCs/>
        </w:rPr>
        <w:t xml:space="preserve"> in attendance:  </w:t>
      </w:r>
      <w:r>
        <w:rPr>
          <w:rFonts w:ascii="Adobe Devanagari" w:hAnsi="Adobe Devanagari" w:cs="Adobe Devanagari"/>
          <w:bCs/>
        </w:rPr>
        <w:t xml:space="preserve">Dave Oxman (Financial Director), Natalie Burnside (City </w:t>
      </w:r>
    </w:p>
    <w:p w14:paraId="2332E199" w14:textId="77777777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Cs/>
        </w:rPr>
        <w:t xml:space="preserve">Treasurer), Angela Thompson (The Messenger), Shane Ward, Cheryl Brewer (The </w:t>
      </w:r>
    </w:p>
    <w:p w14:paraId="603F0334" w14:textId="193438C8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Pyramid), Carolyn Anderson, </w:t>
      </w:r>
      <w:r w:rsidR="0049430E">
        <w:rPr>
          <w:rFonts w:ascii="Adobe Devanagari" w:hAnsi="Adobe Devanagari" w:cs="Adobe Devanagari"/>
          <w:bCs/>
        </w:rPr>
        <w:t xml:space="preserve">Kirk Watts, </w:t>
      </w:r>
      <w:bookmarkStart w:id="0" w:name="_GoBack"/>
      <w:bookmarkEnd w:id="0"/>
      <w:r>
        <w:rPr>
          <w:rFonts w:ascii="Adobe Devanagari" w:hAnsi="Adobe Devanagari" w:cs="Adobe Devanagari"/>
          <w:bCs/>
        </w:rPr>
        <w:t>Colter T. Allen, and Lynn Beesley.</w:t>
      </w:r>
    </w:p>
    <w:p w14:paraId="736A2EFF" w14:textId="0D7D5BBC" w:rsidR="0034750D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Approval of Agenda Items</w:t>
      </w:r>
    </w:p>
    <w:p w14:paraId="1D34E196" w14:textId="58B81031" w:rsidR="0034750D" w:rsidRDefault="0034750D" w:rsidP="006D5B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 xml:space="preserve">Motion:  </w:t>
      </w:r>
      <w:r>
        <w:rPr>
          <w:rFonts w:ascii="Adobe Devanagari" w:hAnsi="Adobe Devanagari" w:cs="Adobe Devanagari"/>
          <w:bCs/>
        </w:rPr>
        <w:t xml:space="preserve">Approve the agenda </w:t>
      </w:r>
      <w:r w:rsidR="006D5B05">
        <w:rPr>
          <w:rFonts w:ascii="Adobe Devanagari" w:hAnsi="Adobe Devanagari" w:cs="Adobe Devanagari"/>
          <w:bCs/>
        </w:rPr>
        <w:t>for</w:t>
      </w:r>
      <w:r>
        <w:rPr>
          <w:rFonts w:ascii="Adobe Devanagari" w:hAnsi="Adobe Devanagari" w:cs="Adobe Devanagari"/>
          <w:bCs/>
        </w:rPr>
        <w:t xml:space="preserve"> March 12, 2019</w:t>
      </w:r>
      <w:r w:rsidR="006D5B05">
        <w:rPr>
          <w:rFonts w:ascii="Adobe Devanagari" w:hAnsi="Adobe Devanagari" w:cs="Adobe Devanagari"/>
          <w:bCs/>
        </w:rPr>
        <w:t xml:space="preserve"> for the Mt. Pleasant Community </w:t>
      </w:r>
      <w:r w:rsidR="00D65207">
        <w:rPr>
          <w:rFonts w:ascii="Adobe Devanagari" w:hAnsi="Adobe Devanagari" w:cs="Adobe Devanagari"/>
          <w:bCs/>
        </w:rPr>
        <w:t xml:space="preserve">Development </w:t>
      </w:r>
      <w:r w:rsidR="006D5B05">
        <w:rPr>
          <w:rFonts w:ascii="Adobe Devanagari" w:hAnsi="Adobe Devanagari" w:cs="Adobe Devanagari"/>
          <w:bCs/>
        </w:rPr>
        <w:t>and Re</w:t>
      </w:r>
      <w:r w:rsidR="00D65207">
        <w:rPr>
          <w:rFonts w:ascii="Adobe Devanagari" w:hAnsi="Adobe Devanagari" w:cs="Adobe Devanagari"/>
          <w:bCs/>
        </w:rPr>
        <w:t>newal</w:t>
      </w:r>
      <w:r w:rsidR="006D5B05">
        <w:rPr>
          <w:rFonts w:ascii="Adobe Devanagari" w:hAnsi="Adobe Devanagari" w:cs="Adobe Devanagari"/>
          <w:bCs/>
        </w:rPr>
        <w:t xml:space="preserve"> Agency</w:t>
      </w:r>
      <w:r>
        <w:rPr>
          <w:rFonts w:ascii="Adobe Devanagari" w:hAnsi="Adobe Devanagari" w:cs="Adobe Devanagari"/>
          <w:bCs/>
        </w:rPr>
        <w:t>, as written.</w:t>
      </w:r>
    </w:p>
    <w:p w14:paraId="1E6B51FA" w14:textId="53DB26FB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08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  <w:t>Moved by</w:t>
      </w:r>
      <w:r>
        <w:rPr>
          <w:rFonts w:ascii="Adobe Devanagari" w:hAnsi="Adobe Devanagari" w:cs="Adobe Devanagari"/>
          <w:bCs/>
        </w:rPr>
        <w:t xml:space="preserve"> Heidi McKay Kelso</w:t>
      </w:r>
    </w:p>
    <w:p w14:paraId="06B955E1" w14:textId="56900239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08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  <w:t xml:space="preserve">Seconded by </w:t>
      </w:r>
      <w:r>
        <w:rPr>
          <w:rFonts w:ascii="Adobe Devanagari" w:hAnsi="Adobe Devanagari" w:cs="Adobe Devanagari"/>
          <w:bCs/>
        </w:rPr>
        <w:t>Justin Atkinson</w:t>
      </w:r>
    </w:p>
    <w:p w14:paraId="6DB21F38" w14:textId="3A778F35" w:rsidR="0034750D" w:rsidRP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08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  <w:t>Motion passed unanimously.</w:t>
      </w:r>
    </w:p>
    <w:p w14:paraId="073814A9" w14:textId="79A9139A" w:rsidR="0034750D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Approval of Minutes</w:t>
      </w:r>
    </w:p>
    <w:p w14:paraId="7911562F" w14:textId="77777777" w:rsidR="00D65207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912AC7">
        <w:rPr>
          <w:rFonts w:ascii="Adobe Devanagari" w:hAnsi="Adobe Devanagari" w:cs="Adobe Devanagari"/>
          <w:b/>
          <w:bCs/>
        </w:rPr>
        <w:t>Motion:</w:t>
      </w:r>
      <w:r>
        <w:rPr>
          <w:rFonts w:ascii="Adobe Devanagari" w:hAnsi="Adobe Devanagari" w:cs="Adobe Devanagari"/>
          <w:b/>
          <w:bCs/>
        </w:rPr>
        <w:t xml:space="preserve">  </w:t>
      </w:r>
      <w:r>
        <w:rPr>
          <w:rFonts w:ascii="Adobe Devanagari" w:hAnsi="Adobe Devanagari" w:cs="Adobe Devanagari"/>
          <w:bCs/>
        </w:rPr>
        <w:t xml:space="preserve">Approve the minutes of the February </w:t>
      </w:r>
      <w:r w:rsidR="00D65207">
        <w:rPr>
          <w:rFonts w:ascii="Adobe Devanagari" w:hAnsi="Adobe Devanagari" w:cs="Adobe Devanagari"/>
          <w:bCs/>
        </w:rPr>
        <w:t xml:space="preserve">12, 2019 Community Development &amp; </w:t>
      </w:r>
    </w:p>
    <w:p w14:paraId="752DEDAD" w14:textId="7EDB320D" w:rsidR="0034750D" w:rsidRPr="0034750D" w:rsidRDefault="00D65207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Cs/>
        </w:rPr>
        <w:t>Renewal Agency as written.</w:t>
      </w:r>
    </w:p>
    <w:p w14:paraId="7E040C44" w14:textId="5A0F8BB3" w:rsidR="0034750D" w:rsidRPr="00642BBB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912AC7">
        <w:rPr>
          <w:rFonts w:ascii="Adobe Devanagari" w:hAnsi="Adobe Devanagari" w:cs="Adobe Devanagari"/>
          <w:b/>
          <w:bCs/>
        </w:rPr>
        <w:t>Moved by</w:t>
      </w:r>
      <w:r>
        <w:rPr>
          <w:rFonts w:ascii="Adobe Devanagari" w:hAnsi="Adobe Devanagari" w:cs="Adobe Devanagari"/>
          <w:b/>
          <w:bCs/>
        </w:rPr>
        <w:t xml:space="preserve"> </w:t>
      </w:r>
      <w:r w:rsidR="00D65207">
        <w:rPr>
          <w:rFonts w:ascii="Adobe Devanagari" w:hAnsi="Adobe Devanagari" w:cs="Adobe Devanagari"/>
          <w:bCs/>
        </w:rPr>
        <w:t>Justin Atkinson</w:t>
      </w:r>
      <w:r w:rsidRPr="00642BBB">
        <w:rPr>
          <w:rFonts w:ascii="Adobe Devanagari" w:hAnsi="Adobe Devanagari" w:cs="Adobe Devanagari"/>
          <w:bCs/>
        </w:rPr>
        <w:t xml:space="preserve"> </w:t>
      </w:r>
    </w:p>
    <w:p w14:paraId="7C5787CF" w14:textId="17F8E7D8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912AC7">
        <w:rPr>
          <w:rFonts w:ascii="Adobe Devanagari" w:hAnsi="Adobe Devanagari" w:cs="Adobe Devanagari"/>
          <w:b/>
          <w:bCs/>
        </w:rPr>
        <w:t>Seconded by</w:t>
      </w:r>
      <w:r>
        <w:rPr>
          <w:rFonts w:ascii="Adobe Devanagari" w:hAnsi="Adobe Devanagari" w:cs="Adobe Devanagari"/>
          <w:b/>
          <w:bCs/>
        </w:rPr>
        <w:t xml:space="preserve"> </w:t>
      </w:r>
      <w:r w:rsidR="00D65207">
        <w:rPr>
          <w:rFonts w:ascii="Adobe Devanagari" w:hAnsi="Adobe Devanagari" w:cs="Adobe Devanagari"/>
          <w:bCs/>
        </w:rPr>
        <w:t>Russell Keisel</w:t>
      </w:r>
    </w:p>
    <w:p w14:paraId="4501FAD2" w14:textId="77777777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  <w:t>Motion passed unanimously.</w:t>
      </w:r>
    </w:p>
    <w:p w14:paraId="78003668" w14:textId="77777777" w:rsidR="0034750D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Approval of Claims</w:t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</w:p>
    <w:p w14:paraId="63567E16" w14:textId="77777777" w:rsidR="00D65207" w:rsidRDefault="002B5607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 w:rsidR="0034750D">
        <w:rPr>
          <w:rFonts w:ascii="Adobe Devanagari" w:hAnsi="Adobe Devanagari" w:cs="Adobe Devanagari"/>
          <w:b/>
          <w:bCs/>
        </w:rPr>
        <w:tab/>
      </w:r>
      <w:r w:rsidR="0034750D" w:rsidRPr="0055502C">
        <w:rPr>
          <w:rFonts w:ascii="Adobe Devanagari" w:hAnsi="Adobe Devanagari" w:cs="Adobe Devanagari"/>
          <w:b/>
          <w:bCs/>
        </w:rPr>
        <w:t>Motion:</w:t>
      </w:r>
      <w:r w:rsidR="0034750D">
        <w:rPr>
          <w:rFonts w:ascii="Adobe Devanagari" w:hAnsi="Adobe Devanagari" w:cs="Adobe Devanagari"/>
          <w:b/>
          <w:bCs/>
        </w:rPr>
        <w:t xml:space="preserve">  </w:t>
      </w:r>
      <w:r w:rsidR="0034750D">
        <w:rPr>
          <w:rFonts w:ascii="Adobe Devanagari" w:hAnsi="Adobe Devanagari" w:cs="Adobe Devanagari"/>
          <w:bCs/>
        </w:rPr>
        <w:t xml:space="preserve">Approve the claims </w:t>
      </w:r>
      <w:r w:rsidR="00D65207">
        <w:rPr>
          <w:rFonts w:ascii="Adobe Devanagari" w:hAnsi="Adobe Devanagari" w:cs="Adobe Devanagari"/>
          <w:bCs/>
        </w:rPr>
        <w:t xml:space="preserve">from 2-13-19 to 3-08-19 </w:t>
      </w:r>
      <w:r w:rsidR="0034750D">
        <w:rPr>
          <w:rFonts w:ascii="Adobe Devanagari" w:hAnsi="Adobe Devanagari" w:cs="Adobe Devanagari"/>
          <w:bCs/>
        </w:rPr>
        <w:t xml:space="preserve">for the CDRA in the amount of </w:t>
      </w:r>
    </w:p>
    <w:p w14:paraId="3B34381B" w14:textId="11A68AA8" w:rsidR="0034750D" w:rsidRDefault="00D65207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Cs/>
        </w:rPr>
        <w:t>$17,801.35.</w:t>
      </w:r>
    </w:p>
    <w:p w14:paraId="5D593541" w14:textId="40510013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 xml:space="preserve"> </w:t>
      </w: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55502C">
        <w:rPr>
          <w:rFonts w:ascii="Adobe Devanagari" w:hAnsi="Adobe Devanagari" w:cs="Adobe Devanagari"/>
          <w:b/>
          <w:bCs/>
        </w:rPr>
        <w:t>Moved by</w:t>
      </w:r>
      <w:r>
        <w:rPr>
          <w:rFonts w:ascii="Adobe Devanagari" w:hAnsi="Adobe Devanagari" w:cs="Adobe Devanagari"/>
          <w:b/>
          <w:bCs/>
        </w:rPr>
        <w:t xml:space="preserve"> </w:t>
      </w:r>
      <w:r w:rsidR="00D65207">
        <w:rPr>
          <w:rFonts w:ascii="Adobe Devanagari" w:hAnsi="Adobe Devanagari" w:cs="Adobe Devanagari"/>
          <w:bCs/>
        </w:rPr>
        <w:t>Russell Keisel</w:t>
      </w:r>
    </w:p>
    <w:p w14:paraId="425CE976" w14:textId="77777777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55502C">
        <w:rPr>
          <w:rFonts w:ascii="Adobe Devanagari" w:hAnsi="Adobe Devanagari" w:cs="Adobe Devanagari"/>
          <w:b/>
          <w:bCs/>
        </w:rPr>
        <w:t>Seconded by</w:t>
      </w:r>
      <w:r>
        <w:rPr>
          <w:rFonts w:ascii="Adobe Devanagari" w:hAnsi="Adobe Devanagari" w:cs="Adobe Devanagari"/>
          <w:b/>
          <w:bCs/>
        </w:rPr>
        <w:t xml:space="preserve"> </w:t>
      </w:r>
      <w:r w:rsidRPr="003E3FF9">
        <w:rPr>
          <w:rFonts w:ascii="Adobe Devanagari" w:hAnsi="Adobe Devanagari" w:cs="Adobe Devanagari"/>
          <w:bCs/>
        </w:rPr>
        <w:t>Heidi McKay Kelso</w:t>
      </w:r>
    </w:p>
    <w:p w14:paraId="01752E76" w14:textId="77777777" w:rsidR="0034750D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  <w:t>Motion passed unanimously</w:t>
      </w:r>
    </w:p>
    <w:p w14:paraId="07840923" w14:textId="128CC9BE" w:rsidR="0034750D" w:rsidRPr="00B353CA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55502C">
        <w:rPr>
          <w:rFonts w:ascii="Adobe Devanagari" w:hAnsi="Adobe Devanagari" w:cs="Adobe Devanagari"/>
          <w:b/>
          <w:bCs/>
        </w:rPr>
        <w:t>Vote:</w:t>
      </w:r>
      <w:r>
        <w:rPr>
          <w:rFonts w:ascii="Adobe Devanagari" w:hAnsi="Adobe Devanagari" w:cs="Adobe Devanagari"/>
          <w:b/>
          <w:bCs/>
        </w:rPr>
        <w:t xml:space="preserve"> </w:t>
      </w:r>
      <w:r w:rsidRPr="00B353CA">
        <w:rPr>
          <w:rFonts w:ascii="Adobe Devanagari" w:hAnsi="Adobe Devanagari" w:cs="Adobe Devanagari"/>
          <w:bCs/>
        </w:rPr>
        <w:t>Motion carried by unanimous roll call vote (summary: Yes = 5).</w:t>
      </w:r>
    </w:p>
    <w:p w14:paraId="6F5F33E4" w14:textId="77777777" w:rsidR="0034750D" w:rsidRPr="00B353CA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55502C">
        <w:rPr>
          <w:rFonts w:ascii="Adobe Devanagari" w:hAnsi="Adobe Devanagari" w:cs="Adobe Devanagari"/>
          <w:b/>
          <w:bCs/>
        </w:rPr>
        <w:t xml:space="preserve">Yes: </w:t>
      </w:r>
      <w:r w:rsidRPr="00B353CA">
        <w:rPr>
          <w:rFonts w:ascii="Adobe Devanagari" w:hAnsi="Adobe Devanagari" w:cs="Adobe Devanagari"/>
          <w:bCs/>
        </w:rPr>
        <w:t>Justin Atkinson, Kevin Stallings, Russell Keisel, Heidi McKay Kelso, Keith Collier.</w:t>
      </w:r>
    </w:p>
    <w:p w14:paraId="3256B5AA" w14:textId="77777777" w:rsidR="0034750D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Executive Director’s Report</w:t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</w:p>
    <w:p w14:paraId="4FC94D25" w14:textId="77777777" w:rsidR="00A41BD3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="00D65207">
        <w:rPr>
          <w:rFonts w:ascii="Adobe Devanagari" w:hAnsi="Adobe Devanagari" w:cs="Adobe Devanagari"/>
          <w:bCs/>
        </w:rPr>
        <w:t xml:space="preserve">Reported there are four grant applications in the works right now.  Including one doing </w:t>
      </w:r>
    </w:p>
    <w:p w14:paraId="3E45DE43" w14:textId="77777777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</w:r>
      <w:r w:rsidR="00D65207">
        <w:rPr>
          <w:rFonts w:ascii="Adobe Devanagari" w:hAnsi="Adobe Devanagari" w:cs="Adobe Devanagari"/>
          <w:bCs/>
        </w:rPr>
        <w:t>interior work in historic buildings.</w:t>
      </w:r>
      <w:r>
        <w:rPr>
          <w:rFonts w:ascii="Adobe Devanagari" w:hAnsi="Adobe Devanagari" w:cs="Adobe Devanagari"/>
          <w:bCs/>
        </w:rPr>
        <w:t xml:space="preserve">  The director stated that things are going well in the </w:t>
      </w:r>
    </w:p>
    <w:p w14:paraId="206A0EF7" w14:textId="77777777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lastRenderedPageBreak/>
        <w:tab/>
      </w:r>
      <w:r>
        <w:rPr>
          <w:rFonts w:ascii="Adobe Devanagari" w:hAnsi="Adobe Devanagari" w:cs="Adobe Devanagari"/>
          <w:bCs/>
        </w:rPr>
        <w:tab/>
        <w:t>industrial park.  The Mormon Pioneer National Heritage area donated $9,000 dollars to</w:t>
      </w:r>
    </w:p>
    <w:p w14:paraId="550AE2AC" w14:textId="04477CE4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go toward the engineering fees, for the trails project.</w:t>
      </w:r>
    </w:p>
    <w:p w14:paraId="458EF4B8" w14:textId="184F1209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</w:p>
    <w:p w14:paraId="6425A6A0" w14:textId="3B650B05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K</w:t>
      </w:r>
      <w:r w:rsidR="007F4F7D">
        <w:rPr>
          <w:rFonts w:ascii="Adobe Devanagari" w:hAnsi="Adobe Devanagari" w:cs="Adobe Devanagari"/>
          <w:bCs/>
        </w:rPr>
        <w:t>irk</w:t>
      </w:r>
      <w:r>
        <w:rPr>
          <w:rFonts w:ascii="Adobe Devanagari" w:hAnsi="Adobe Devanagari" w:cs="Adobe Devanagari"/>
          <w:bCs/>
        </w:rPr>
        <w:t xml:space="preserve"> Watts, who has been working very closely with Drew </w:t>
      </w:r>
      <w:proofErr w:type="spellStart"/>
      <w:r>
        <w:rPr>
          <w:rFonts w:ascii="Adobe Devanagari" w:hAnsi="Adobe Devanagari" w:cs="Adobe Devanagari"/>
          <w:bCs/>
        </w:rPr>
        <w:t>Parcell</w:t>
      </w:r>
      <w:proofErr w:type="spellEnd"/>
      <w:r>
        <w:rPr>
          <w:rFonts w:ascii="Adobe Devanagari" w:hAnsi="Adobe Devanagari" w:cs="Adobe Devanagari"/>
          <w:bCs/>
        </w:rPr>
        <w:t xml:space="preserve">, on a project they have </w:t>
      </w:r>
    </w:p>
    <w:p w14:paraId="4EA7312E" w14:textId="77777777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in mind for the industrial park.  Some time was turned over to Kurt to present his ideas</w:t>
      </w:r>
    </w:p>
    <w:p w14:paraId="737AE92D" w14:textId="78E5A595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to the city c</w:t>
      </w:r>
      <w:r w:rsidR="00D91C67">
        <w:rPr>
          <w:rFonts w:ascii="Adobe Devanagari" w:hAnsi="Adobe Devanagari" w:cs="Adobe Devanagari"/>
          <w:bCs/>
        </w:rPr>
        <w:t>ounci</w:t>
      </w:r>
      <w:r>
        <w:rPr>
          <w:rFonts w:ascii="Adobe Devanagari" w:hAnsi="Adobe Devanagari" w:cs="Adobe Devanagari"/>
          <w:bCs/>
        </w:rPr>
        <w:t xml:space="preserve">l.  They are proposing to buy a parcel of land in the industrial park for </w:t>
      </w:r>
    </w:p>
    <w:p w14:paraId="7CA7B2BB" w14:textId="77777777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him to put a shop on to move his business down here from Provo.  They want to be able</w:t>
      </w:r>
    </w:p>
    <w:p w14:paraId="12BD090E" w14:textId="1DA61893" w:rsidR="00A41BD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 to bring their machine and fab shop on a 1 to </w:t>
      </w:r>
      <w:r w:rsidR="008825C3">
        <w:rPr>
          <w:rFonts w:ascii="Adobe Devanagari" w:hAnsi="Adobe Devanagari" w:cs="Adobe Devanagari"/>
          <w:bCs/>
        </w:rPr>
        <w:t>2-acre</w:t>
      </w:r>
      <w:r>
        <w:rPr>
          <w:rFonts w:ascii="Adobe Devanagari" w:hAnsi="Adobe Devanagari" w:cs="Adobe Devanagari"/>
          <w:bCs/>
        </w:rPr>
        <w:t xml:space="preserve"> lot.  With additional buildings </w:t>
      </w:r>
    </w:p>
    <w:p w14:paraId="45599E11" w14:textId="33D6A862" w:rsidR="008825C3" w:rsidRDefault="00A41BD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being built on an additional acre for each building.  </w:t>
      </w:r>
      <w:r w:rsidR="008825C3">
        <w:rPr>
          <w:rFonts w:ascii="Adobe Devanagari" w:hAnsi="Adobe Devanagari" w:cs="Adobe Devanagari"/>
          <w:bCs/>
        </w:rPr>
        <w:t>Right now, they would be putting in</w:t>
      </w:r>
    </w:p>
    <w:p w14:paraId="0438BC45" w14:textId="422C5B58" w:rsidR="008825C3" w:rsidRDefault="008825C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3 buildings.  </w:t>
      </w:r>
      <w:r w:rsidR="00A41BD3">
        <w:rPr>
          <w:rFonts w:ascii="Adobe Devanagari" w:hAnsi="Adobe Devanagari" w:cs="Adobe Devanagari"/>
          <w:bCs/>
        </w:rPr>
        <w:t xml:space="preserve">They want to be able to acquire a </w:t>
      </w:r>
      <w:r>
        <w:rPr>
          <w:rFonts w:ascii="Adobe Devanagari" w:hAnsi="Adobe Devanagari" w:cs="Adobe Devanagari"/>
          <w:bCs/>
        </w:rPr>
        <w:t>5-acre</w:t>
      </w:r>
      <w:r w:rsidR="00A41BD3">
        <w:rPr>
          <w:rFonts w:ascii="Adobe Devanagari" w:hAnsi="Adobe Devanagari" w:cs="Adobe Devanagari"/>
          <w:bCs/>
        </w:rPr>
        <w:t xml:space="preserve"> piece in the industrial park.  With </w:t>
      </w:r>
    </w:p>
    <w:p w14:paraId="5545F669" w14:textId="77777777" w:rsidR="008825C3" w:rsidRDefault="008825C3" w:rsidP="00A41B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</w:r>
      <w:r w:rsidR="00A41BD3">
        <w:rPr>
          <w:rFonts w:ascii="Adobe Devanagari" w:hAnsi="Adobe Devanagari" w:cs="Adobe Devanagari"/>
          <w:bCs/>
        </w:rPr>
        <w:t>the possibility of buying more land</w:t>
      </w:r>
      <w:r>
        <w:rPr>
          <w:rFonts w:ascii="Adobe Devanagari" w:hAnsi="Adobe Devanagari" w:cs="Adobe Devanagari"/>
          <w:bCs/>
        </w:rPr>
        <w:t>,</w:t>
      </w:r>
      <w:r w:rsidR="00A41BD3">
        <w:rPr>
          <w:rFonts w:ascii="Adobe Devanagari" w:hAnsi="Adobe Devanagari" w:cs="Adobe Devanagari"/>
          <w:bCs/>
        </w:rPr>
        <w:t xml:space="preserve"> </w:t>
      </w:r>
      <w:r>
        <w:rPr>
          <w:rFonts w:ascii="Adobe Devanagari" w:hAnsi="Adobe Devanagari" w:cs="Adobe Devanagari"/>
          <w:bCs/>
        </w:rPr>
        <w:t xml:space="preserve">in the 15-acres that are currently available, </w:t>
      </w:r>
      <w:r w:rsidR="00A41BD3">
        <w:rPr>
          <w:rFonts w:ascii="Adobe Devanagari" w:hAnsi="Adobe Devanagari" w:cs="Adobe Devanagari"/>
          <w:bCs/>
        </w:rPr>
        <w:t>in the</w:t>
      </w:r>
    </w:p>
    <w:p w14:paraId="148CE679" w14:textId="77777777" w:rsidR="008825C3" w:rsidRDefault="008825C3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</w:r>
      <w:r w:rsidR="00A41BD3">
        <w:rPr>
          <w:rFonts w:ascii="Adobe Devanagari" w:hAnsi="Adobe Devanagari" w:cs="Adobe Devanagari"/>
          <w:bCs/>
        </w:rPr>
        <w:t>future.</w:t>
      </w:r>
      <w:r>
        <w:rPr>
          <w:rFonts w:ascii="Adobe Devanagari" w:hAnsi="Adobe Devanagari" w:cs="Adobe Devanagari"/>
          <w:bCs/>
        </w:rPr>
        <w:t xml:space="preserve">  The bylaws were discussed.  They would investigate putting in some buildings </w:t>
      </w:r>
    </w:p>
    <w:p w14:paraId="07E970DF" w14:textId="77777777" w:rsidR="008825C3" w:rsidRDefault="008825C3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that they could lease out.  Councilman Collier wanted to know how many jobs they </w:t>
      </w:r>
    </w:p>
    <w:p w14:paraId="411E0679" w14:textId="77777777" w:rsidR="008825C3" w:rsidRDefault="008825C3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would be providing.  Mr. Watts said probably 10.  The CDRA has not faced the option to </w:t>
      </w:r>
    </w:p>
    <w:p w14:paraId="1827008A" w14:textId="2F826A3B" w:rsidR="00BE0E92" w:rsidRDefault="008825C3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lease question before.  </w:t>
      </w:r>
      <w:r w:rsidR="00BE0E92">
        <w:rPr>
          <w:rFonts w:ascii="Adobe Devanagari" w:hAnsi="Adobe Devanagari" w:cs="Adobe Devanagari"/>
          <w:bCs/>
        </w:rPr>
        <w:t xml:space="preserve">Councilmember </w:t>
      </w:r>
      <w:r>
        <w:rPr>
          <w:rFonts w:ascii="Adobe Devanagari" w:hAnsi="Adobe Devanagari" w:cs="Adobe Devanagari"/>
          <w:bCs/>
        </w:rPr>
        <w:t xml:space="preserve">Atkinson expressed some concerns about </w:t>
      </w:r>
    </w:p>
    <w:p w14:paraId="69E63022" w14:textId="77777777" w:rsidR="00BE0E92" w:rsidRDefault="00BE0E92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h</w:t>
      </w:r>
      <w:r w:rsidR="008825C3">
        <w:rPr>
          <w:rFonts w:ascii="Adobe Devanagari" w:hAnsi="Adobe Devanagari" w:cs="Adobe Devanagari"/>
          <w:bCs/>
        </w:rPr>
        <w:t xml:space="preserve">olding the property in </w:t>
      </w:r>
      <w:r w:rsidR="008825C3">
        <w:rPr>
          <w:rFonts w:ascii="Adobe Devanagari" w:hAnsi="Adobe Devanagari" w:cs="Adobe Devanagari"/>
          <w:bCs/>
        </w:rPr>
        <w:tab/>
        <w:t xml:space="preserve">reserve for them, what if another business came in?  He’s also </w:t>
      </w:r>
    </w:p>
    <w:p w14:paraId="5CCC701D" w14:textId="77777777" w:rsidR="00BE0E92" w:rsidRDefault="00BE0E92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</w:r>
      <w:r w:rsidR="008825C3">
        <w:rPr>
          <w:rFonts w:ascii="Adobe Devanagari" w:hAnsi="Adobe Devanagari" w:cs="Adobe Devanagari"/>
          <w:bCs/>
        </w:rPr>
        <w:t>concerned that they put 3</w:t>
      </w:r>
      <w:r>
        <w:rPr>
          <w:rFonts w:ascii="Adobe Devanagari" w:hAnsi="Adobe Devanagari" w:cs="Adobe Devanagari"/>
          <w:bCs/>
        </w:rPr>
        <w:t xml:space="preserve"> </w:t>
      </w:r>
      <w:r w:rsidR="008825C3">
        <w:rPr>
          <w:rFonts w:ascii="Adobe Devanagari" w:hAnsi="Adobe Devanagari" w:cs="Adobe Devanagari"/>
          <w:bCs/>
        </w:rPr>
        <w:t xml:space="preserve">buildings on a 3-acre piece, what if they want to sell down the </w:t>
      </w:r>
    </w:p>
    <w:p w14:paraId="5ECAD8B3" w14:textId="77777777" w:rsidR="00BE0E92" w:rsidRDefault="00BE0E92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</w:r>
      <w:r w:rsidR="008825C3">
        <w:rPr>
          <w:rFonts w:ascii="Adobe Devanagari" w:hAnsi="Adobe Devanagari" w:cs="Adobe Devanagari"/>
          <w:bCs/>
        </w:rPr>
        <w:t xml:space="preserve">road?  How would they </w:t>
      </w:r>
      <w:r>
        <w:rPr>
          <w:rFonts w:ascii="Adobe Devanagari" w:hAnsi="Adobe Devanagari" w:cs="Adobe Devanagari"/>
          <w:bCs/>
        </w:rPr>
        <w:tab/>
      </w:r>
      <w:r w:rsidR="008825C3">
        <w:rPr>
          <w:rFonts w:ascii="Adobe Devanagari" w:hAnsi="Adobe Devanagari" w:cs="Adobe Devanagari"/>
          <w:bCs/>
        </w:rPr>
        <w:t>do that when the lot is owned by one person</w:t>
      </w:r>
      <w:r>
        <w:rPr>
          <w:rFonts w:ascii="Adobe Devanagari" w:hAnsi="Adobe Devanagari" w:cs="Adobe Devanagari"/>
          <w:bCs/>
        </w:rPr>
        <w:t xml:space="preserve">?  They are asking </w:t>
      </w:r>
    </w:p>
    <w:p w14:paraId="11961A3B" w14:textId="2FC9DCB5" w:rsidR="00BE0E92" w:rsidRDefault="00BE0E92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to have 5-acres in reserve for them, with a time threshold that things must be done by </w:t>
      </w:r>
    </w:p>
    <w:p w14:paraId="38EB48FD" w14:textId="6E24C9B8" w:rsidR="008825C3" w:rsidRDefault="00BE0E92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and if they don’t finish on that time line, the land would be turned back to the CDRA.</w:t>
      </w:r>
    </w:p>
    <w:p w14:paraId="512EA2FE" w14:textId="77777777" w:rsidR="007F4F7D" w:rsidRDefault="00BE0E92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</w:r>
      <w:r w:rsidR="00CE4F15">
        <w:rPr>
          <w:rFonts w:ascii="Adobe Devanagari" w:hAnsi="Adobe Devanagari" w:cs="Adobe Devanagari"/>
          <w:bCs/>
        </w:rPr>
        <w:t>There was a lengthy discussion about the power</w:t>
      </w:r>
      <w:r w:rsidR="007F4F7D">
        <w:rPr>
          <w:rFonts w:ascii="Adobe Devanagari" w:hAnsi="Adobe Devanagari" w:cs="Adobe Devanagari"/>
          <w:bCs/>
        </w:rPr>
        <w:t>,</w:t>
      </w:r>
      <w:r w:rsidR="00CE4F15">
        <w:rPr>
          <w:rFonts w:ascii="Adobe Devanagari" w:hAnsi="Adobe Devanagari" w:cs="Adobe Devanagari"/>
          <w:bCs/>
        </w:rPr>
        <w:t xml:space="preserve"> water</w:t>
      </w:r>
      <w:r w:rsidR="007F4F7D">
        <w:rPr>
          <w:rFonts w:ascii="Adobe Devanagari" w:hAnsi="Adobe Devanagari" w:cs="Adobe Devanagari"/>
          <w:bCs/>
        </w:rPr>
        <w:t xml:space="preserve"> and sewer</w:t>
      </w:r>
      <w:r w:rsidR="00CE4F15">
        <w:rPr>
          <w:rFonts w:ascii="Adobe Devanagari" w:hAnsi="Adobe Devanagari" w:cs="Adobe Devanagari"/>
          <w:bCs/>
        </w:rPr>
        <w:t xml:space="preserve"> available to </w:t>
      </w:r>
      <w:r w:rsidR="007F4F7D">
        <w:rPr>
          <w:rFonts w:ascii="Adobe Devanagari" w:hAnsi="Adobe Devanagari" w:cs="Adobe Devanagari"/>
          <w:bCs/>
        </w:rPr>
        <w:t xml:space="preserve">the lots </w:t>
      </w:r>
    </w:p>
    <w:p w14:paraId="464DA25B" w14:textId="77777777" w:rsidR="008026E0" w:rsidRDefault="007F4F7D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Mr. Watts is looking at.  </w:t>
      </w:r>
      <w:r w:rsidR="005652F9">
        <w:rPr>
          <w:rFonts w:ascii="Adobe Devanagari" w:hAnsi="Adobe Devanagari" w:cs="Adobe Devanagari"/>
          <w:bCs/>
        </w:rPr>
        <w:t>Mr. Watts recapped what he is proposing.</w:t>
      </w:r>
      <w:r w:rsidR="008026E0">
        <w:rPr>
          <w:rFonts w:ascii="Adobe Devanagari" w:hAnsi="Adobe Devanagari" w:cs="Adobe Devanagari"/>
          <w:bCs/>
        </w:rPr>
        <w:t xml:space="preserve">  Would like to come </w:t>
      </w:r>
    </w:p>
    <w:p w14:paraId="5D1FC0F3" w14:textId="77777777" w:rsidR="008026E0" w:rsidRDefault="008026E0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to the next meeting and see what they think after what he presented today.  </w:t>
      </w:r>
    </w:p>
    <w:p w14:paraId="5A286A53" w14:textId="77777777" w:rsidR="008026E0" w:rsidRDefault="008026E0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Councilmember Atkinson, asked if the deal is off if they don’t feel comfortable reserving </w:t>
      </w:r>
    </w:p>
    <w:p w14:paraId="3155301D" w14:textId="77777777" w:rsidR="008026E0" w:rsidRDefault="008026E0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the 5-acres for him?  Mr. Watts said no, they would still come.  The council had several </w:t>
      </w:r>
    </w:p>
    <w:p w14:paraId="026621CF" w14:textId="77777777" w:rsidR="004D4C99" w:rsidRDefault="008026E0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more questions for Mr. Watts about what exactly his business does.</w:t>
      </w:r>
      <w:r w:rsidR="004D4C99">
        <w:rPr>
          <w:rFonts w:ascii="Adobe Devanagari" w:hAnsi="Adobe Devanagari" w:cs="Adobe Devanagari"/>
          <w:bCs/>
        </w:rPr>
        <w:t xml:space="preserve">  It was determined</w:t>
      </w:r>
    </w:p>
    <w:p w14:paraId="1C8A9303" w14:textId="77777777" w:rsidR="004D4C99" w:rsidRDefault="004D4C99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 xml:space="preserve">that the mayor and Monte will meet with him and determine the next steps.  Mr. Watts </w:t>
      </w:r>
    </w:p>
    <w:p w14:paraId="523A5A11" w14:textId="77777777" w:rsidR="004D4C99" w:rsidRDefault="004D4C99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would like to be on the next meetings agenda to see what the council thinks after having</w:t>
      </w:r>
    </w:p>
    <w:p w14:paraId="38B6EECA" w14:textId="5DD5D74E" w:rsidR="005652F9" w:rsidRPr="0055502C" w:rsidRDefault="004D4C99" w:rsidP="008825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time to think about it.</w:t>
      </w:r>
    </w:p>
    <w:p w14:paraId="667CBF0E" w14:textId="77777777" w:rsidR="0034750D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Chairperson’s Report</w:t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</w:p>
    <w:p w14:paraId="7D13D394" w14:textId="77777777" w:rsidR="004D4C99" w:rsidRPr="004D4C99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="004D4C99" w:rsidRPr="004D4C99">
        <w:rPr>
          <w:rFonts w:ascii="Adobe Devanagari" w:hAnsi="Adobe Devanagari" w:cs="Adobe Devanagari"/>
          <w:bCs/>
        </w:rPr>
        <w:t xml:space="preserve">Mayor stated that we need to move forward with developing Phase V in the industrial </w:t>
      </w:r>
    </w:p>
    <w:p w14:paraId="5ABA73F8" w14:textId="262340CF" w:rsidR="0034750D" w:rsidRDefault="004D4C99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 w:rsidRPr="004D4C99">
        <w:rPr>
          <w:rFonts w:ascii="Adobe Devanagari" w:hAnsi="Adobe Devanagari" w:cs="Adobe Devanagari"/>
          <w:bCs/>
        </w:rPr>
        <w:tab/>
      </w:r>
      <w:r w:rsidRPr="004D4C99">
        <w:rPr>
          <w:rFonts w:ascii="Adobe Devanagari" w:hAnsi="Adobe Devanagari" w:cs="Adobe Devanagari"/>
          <w:bCs/>
        </w:rPr>
        <w:tab/>
        <w:t>park.</w:t>
      </w:r>
      <w:r>
        <w:rPr>
          <w:rFonts w:ascii="Adobe Devanagari" w:hAnsi="Adobe Devanagari" w:cs="Adobe Devanagari"/>
          <w:bCs/>
        </w:rPr>
        <w:t xml:space="preserve">  There were a few questions on what it would take to do this.</w:t>
      </w:r>
    </w:p>
    <w:p w14:paraId="0E528CDA" w14:textId="71692D19" w:rsidR="002E38E1" w:rsidRDefault="005758F4" w:rsidP="002E38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Cs/>
        </w:rPr>
        <w:tab/>
      </w:r>
      <w:r>
        <w:rPr>
          <w:rFonts w:ascii="Adobe Devanagari" w:hAnsi="Adobe Devanagari" w:cs="Adobe Devanagari"/>
          <w:bCs/>
        </w:rPr>
        <w:tab/>
        <w:t>M</w:t>
      </w:r>
      <w:r w:rsidR="004D4C99" w:rsidRPr="0055502C">
        <w:rPr>
          <w:rFonts w:ascii="Adobe Devanagari" w:hAnsi="Adobe Devanagari" w:cs="Adobe Devanagari"/>
          <w:b/>
          <w:bCs/>
        </w:rPr>
        <w:t>otion:</w:t>
      </w:r>
      <w:r w:rsidR="004D4C99">
        <w:rPr>
          <w:rFonts w:ascii="Adobe Devanagari" w:hAnsi="Adobe Devanagari" w:cs="Adobe Devanagari"/>
          <w:b/>
          <w:bCs/>
        </w:rPr>
        <w:t xml:space="preserve">  </w:t>
      </w:r>
      <w:r w:rsidR="002E38E1">
        <w:rPr>
          <w:rFonts w:ascii="Adobe Devanagari" w:hAnsi="Adobe Devanagari" w:cs="Adobe Devanagari"/>
          <w:bCs/>
        </w:rPr>
        <w:t>Authorize Ludlow to survey remaining property in 1-acre lots and create the</w:t>
      </w:r>
    </w:p>
    <w:p w14:paraId="24C53090" w14:textId="097F061A" w:rsidR="002E38E1" w:rsidRDefault="002E38E1" w:rsidP="002E38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Cs/>
        </w:rPr>
        <w:t>Plat.</w:t>
      </w:r>
    </w:p>
    <w:p w14:paraId="7098B314" w14:textId="61715AF7" w:rsidR="004D4C99" w:rsidRDefault="004D4C99" w:rsidP="004D4C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 xml:space="preserve"> </w:t>
      </w: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55502C">
        <w:rPr>
          <w:rFonts w:ascii="Adobe Devanagari" w:hAnsi="Adobe Devanagari" w:cs="Adobe Devanagari"/>
          <w:b/>
          <w:bCs/>
        </w:rPr>
        <w:t>Moved by</w:t>
      </w:r>
      <w:r>
        <w:rPr>
          <w:rFonts w:ascii="Adobe Devanagari" w:hAnsi="Adobe Devanagari" w:cs="Adobe Devanagari"/>
          <w:b/>
          <w:bCs/>
        </w:rPr>
        <w:t xml:space="preserve"> </w:t>
      </w:r>
      <w:r w:rsidR="002E38E1">
        <w:rPr>
          <w:rFonts w:ascii="Adobe Devanagari" w:hAnsi="Adobe Devanagari" w:cs="Adobe Devanagari"/>
          <w:bCs/>
        </w:rPr>
        <w:t>Kevin Stallings</w:t>
      </w:r>
    </w:p>
    <w:p w14:paraId="2D1AE6C7" w14:textId="689381F9" w:rsidR="004D4C99" w:rsidRDefault="004D4C99" w:rsidP="004D4C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/>
          <w:bCs/>
        </w:rPr>
      </w:pPr>
      <w:r>
        <w:rPr>
          <w:rFonts w:ascii="Adobe Devanagari" w:hAnsi="Adobe Devanagari" w:cs="Adobe Devanagari"/>
          <w:b/>
          <w:bCs/>
        </w:rPr>
        <w:lastRenderedPageBreak/>
        <w:tab/>
      </w:r>
      <w:r>
        <w:rPr>
          <w:rFonts w:ascii="Adobe Devanagari" w:hAnsi="Adobe Devanagari" w:cs="Adobe Devanagari"/>
          <w:b/>
          <w:bCs/>
        </w:rPr>
        <w:tab/>
      </w:r>
      <w:r w:rsidRPr="0055502C">
        <w:rPr>
          <w:rFonts w:ascii="Adobe Devanagari" w:hAnsi="Adobe Devanagari" w:cs="Adobe Devanagari"/>
          <w:b/>
          <w:bCs/>
        </w:rPr>
        <w:t>Seconded by</w:t>
      </w:r>
      <w:r>
        <w:rPr>
          <w:rFonts w:ascii="Adobe Devanagari" w:hAnsi="Adobe Devanagari" w:cs="Adobe Devanagari"/>
          <w:b/>
          <w:bCs/>
        </w:rPr>
        <w:t xml:space="preserve"> </w:t>
      </w:r>
      <w:r w:rsidR="002E38E1">
        <w:rPr>
          <w:rFonts w:ascii="Adobe Devanagari" w:hAnsi="Adobe Devanagari" w:cs="Adobe Devanagari"/>
          <w:bCs/>
        </w:rPr>
        <w:t>Keith Collier</w:t>
      </w:r>
    </w:p>
    <w:p w14:paraId="2ABCED6D" w14:textId="6694D9CE" w:rsidR="004D4C99" w:rsidRPr="00B353CA" w:rsidRDefault="004D4C99" w:rsidP="004D4C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>
        <w:rPr>
          <w:rFonts w:ascii="Adobe Devanagari" w:hAnsi="Adobe Devanagari" w:cs="Adobe Devanagari"/>
          <w:b/>
          <w:bCs/>
        </w:rPr>
        <w:tab/>
      </w:r>
      <w:r w:rsidRPr="0055502C">
        <w:rPr>
          <w:rFonts w:ascii="Adobe Devanagari" w:hAnsi="Adobe Devanagari" w:cs="Adobe Devanagari"/>
          <w:b/>
          <w:bCs/>
        </w:rPr>
        <w:t>Vote:</w:t>
      </w:r>
      <w:r>
        <w:rPr>
          <w:rFonts w:ascii="Adobe Devanagari" w:hAnsi="Adobe Devanagari" w:cs="Adobe Devanagari"/>
          <w:b/>
          <w:bCs/>
        </w:rPr>
        <w:t xml:space="preserve"> </w:t>
      </w:r>
      <w:r w:rsidRPr="00B353CA">
        <w:rPr>
          <w:rFonts w:ascii="Adobe Devanagari" w:hAnsi="Adobe Devanagari" w:cs="Adobe Devanagari"/>
          <w:bCs/>
        </w:rPr>
        <w:t>Motion carried by unanimous roll call vote (summary: Yes = 5).</w:t>
      </w:r>
    </w:p>
    <w:p w14:paraId="2CED4956" w14:textId="50F28EE9" w:rsidR="004D4C99" w:rsidRPr="00B353CA" w:rsidRDefault="002E38E1" w:rsidP="004D4C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rFonts w:ascii="Adobe Devanagari" w:hAnsi="Adobe Devanagari" w:cs="Adobe Devanagari"/>
          <w:bCs/>
        </w:rPr>
      </w:pPr>
      <w:r>
        <w:rPr>
          <w:rFonts w:ascii="Adobe Devanagari" w:hAnsi="Adobe Devanagari" w:cs="Adobe Devanagari"/>
          <w:b/>
          <w:bCs/>
        </w:rPr>
        <w:tab/>
      </w:r>
      <w:r w:rsidR="004D4C99">
        <w:rPr>
          <w:rFonts w:ascii="Adobe Devanagari" w:hAnsi="Adobe Devanagari" w:cs="Adobe Devanagari"/>
          <w:b/>
          <w:bCs/>
        </w:rPr>
        <w:tab/>
      </w:r>
      <w:r w:rsidR="004D4C99" w:rsidRPr="0055502C">
        <w:rPr>
          <w:rFonts w:ascii="Adobe Devanagari" w:hAnsi="Adobe Devanagari" w:cs="Adobe Devanagari"/>
          <w:b/>
          <w:bCs/>
        </w:rPr>
        <w:t xml:space="preserve">Yes: </w:t>
      </w:r>
      <w:r w:rsidR="004D4C99" w:rsidRPr="00B353CA">
        <w:rPr>
          <w:rFonts w:ascii="Adobe Devanagari" w:hAnsi="Adobe Devanagari" w:cs="Adobe Devanagari"/>
          <w:bCs/>
        </w:rPr>
        <w:t>Justin Atkinson, Kevin Stallings, Russell Keisel, Heidi McKay Kelso, Keith Collier.</w:t>
      </w:r>
    </w:p>
    <w:p w14:paraId="3DFFE2E9" w14:textId="12523ACA" w:rsidR="0034750D" w:rsidRPr="00FC4602" w:rsidRDefault="0034750D" w:rsidP="0034750D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dobe Devanagari" w:hAnsi="Adobe Devanagari" w:cs="Adobe Devanagari"/>
          <w:b/>
          <w:bCs/>
        </w:rPr>
      </w:pPr>
      <w:r w:rsidRPr="00FC4602">
        <w:rPr>
          <w:rFonts w:ascii="Adobe Devanagari" w:hAnsi="Adobe Devanagari" w:cs="Adobe Devanagari"/>
          <w:b/>
          <w:bCs/>
        </w:rPr>
        <w:t>Adjourn</w:t>
      </w:r>
      <w:r w:rsidRPr="00FC4602">
        <w:rPr>
          <w:rFonts w:ascii="Adobe Devanagari" w:hAnsi="Adobe Devanagari" w:cs="Adobe Devanagari"/>
          <w:b/>
          <w:bCs/>
        </w:rPr>
        <w:tab/>
      </w:r>
      <w:r w:rsidRPr="00201497">
        <w:rPr>
          <w:rFonts w:ascii="Adobe Devanagari" w:hAnsi="Adobe Devanagari" w:cs="Adobe Devanagari"/>
          <w:bCs/>
        </w:rPr>
        <w:t>6:</w:t>
      </w:r>
      <w:r w:rsidR="002E38E1">
        <w:rPr>
          <w:rFonts w:ascii="Adobe Devanagari" w:hAnsi="Adobe Devanagari" w:cs="Adobe Devanagari"/>
          <w:bCs/>
        </w:rPr>
        <w:t>50</w:t>
      </w:r>
      <w:r w:rsidRPr="00201497">
        <w:rPr>
          <w:rFonts w:ascii="Adobe Devanagari" w:hAnsi="Adobe Devanagari" w:cs="Adobe Devanagari"/>
          <w:bCs/>
        </w:rPr>
        <w:t>pm</w:t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  <w:r w:rsidRPr="00FC4602">
        <w:rPr>
          <w:rFonts w:ascii="Adobe Devanagari" w:hAnsi="Adobe Devanagari" w:cs="Adobe Devanagari"/>
          <w:b/>
          <w:bCs/>
        </w:rPr>
        <w:tab/>
      </w:r>
    </w:p>
    <w:p w14:paraId="1CB0DB1D" w14:textId="77777777" w:rsidR="0034750D" w:rsidRPr="00FC4602" w:rsidRDefault="0034750D" w:rsidP="0034750D">
      <w:pPr>
        <w:tabs>
          <w:tab w:val="left" w:pos="720"/>
        </w:tabs>
        <w:ind w:left="720" w:hanging="720"/>
        <w:rPr>
          <w:rFonts w:ascii="Adobe Devanagari" w:hAnsi="Adobe Devanagari" w:cs="Adobe Devanagari"/>
        </w:rPr>
      </w:pPr>
      <w:r w:rsidRPr="00FC4602">
        <w:rPr>
          <w:rFonts w:ascii="Adobe Devanagari" w:hAnsi="Adobe Devanagari" w:cs="Adobe Devanagari"/>
          <w:b/>
          <w:bCs/>
        </w:rPr>
        <w:tab/>
      </w:r>
    </w:p>
    <w:p w14:paraId="47D2B28A" w14:textId="77777777" w:rsidR="0034750D" w:rsidRPr="00FC4602" w:rsidRDefault="0034750D" w:rsidP="0034750D">
      <w:pPr>
        <w:rPr>
          <w:rFonts w:ascii="Adobe Devanagari" w:hAnsi="Adobe Devanagari" w:cs="Adobe Devanagari"/>
        </w:rPr>
      </w:pPr>
    </w:p>
    <w:p w14:paraId="79182B26" w14:textId="77777777" w:rsidR="0034750D" w:rsidRPr="00FC4602" w:rsidRDefault="0034750D" w:rsidP="0034750D">
      <w:pPr>
        <w:rPr>
          <w:rFonts w:ascii="Adobe Devanagari" w:hAnsi="Adobe Devanagari" w:cs="Adobe Devanagari"/>
        </w:rPr>
      </w:pPr>
    </w:p>
    <w:p w14:paraId="2F3C5AE6" w14:textId="77777777" w:rsidR="0034750D" w:rsidRPr="00FC4602" w:rsidRDefault="0034750D" w:rsidP="0034750D">
      <w:pPr>
        <w:rPr>
          <w:rFonts w:ascii="Adobe Devanagari" w:hAnsi="Adobe Devanagari" w:cs="Adobe Devanagari"/>
        </w:rPr>
      </w:pPr>
    </w:p>
    <w:p w14:paraId="3977FA67" w14:textId="77777777" w:rsidR="0034750D" w:rsidRPr="00FC4602" w:rsidRDefault="0034750D" w:rsidP="0034750D">
      <w:pPr>
        <w:rPr>
          <w:rFonts w:ascii="Adobe Devanagari" w:hAnsi="Adobe Devanagari" w:cs="Adobe Devanagari"/>
        </w:rPr>
      </w:pPr>
      <w:r w:rsidRPr="00FC4602">
        <w:rPr>
          <w:rFonts w:ascii="Adobe Devanagari" w:hAnsi="Adobe Devanagari" w:cs="Adobe Devanagari"/>
        </w:rPr>
        <w:t xml:space="preserve"> _______________________                                                       </w:t>
      </w:r>
    </w:p>
    <w:p w14:paraId="4ACE1AE2" w14:textId="77777777" w:rsidR="0034750D" w:rsidRPr="00FC4602" w:rsidRDefault="0034750D" w:rsidP="00347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rFonts w:ascii="Adobe Devanagari" w:hAnsi="Adobe Devanagari" w:cs="Adobe Devanagari"/>
        </w:rPr>
      </w:pPr>
      <w:r w:rsidRPr="00FC4602">
        <w:rPr>
          <w:rFonts w:ascii="Adobe Devanagari" w:hAnsi="Adobe Devanagari" w:cs="Adobe Devanagari"/>
        </w:rPr>
        <w:t>Jeanne M. Tejada, Secretary</w:t>
      </w:r>
      <w:r w:rsidRPr="00FC4602">
        <w:rPr>
          <w:rFonts w:ascii="Adobe Devanagari" w:hAnsi="Adobe Devanagari" w:cs="Adobe Devanagari"/>
        </w:rPr>
        <w:tab/>
      </w:r>
    </w:p>
    <w:p w14:paraId="56EAD176" w14:textId="77777777" w:rsidR="00216A17" w:rsidRDefault="00216A17"/>
    <w:sectPr w:rsidR="00216A1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D7652" w14:textId="77777777" w:rsidR="0034750D" w:rsidRDefault="0034750D" w:rsidP="0034750D">
      <w:r>
        <w:separator/>
      </w:r>
    </w:p>
  </w:endnote>
  <w:endnote w:type="continuationSeparator" w:id="0">
    <w:p w14:paraId="0F9FDDDF" w14:textId="77777777" w:rsidR="0034750D" w:rsidRDefault="0034750D" w:rsidP="0034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34750D" w14:paraId="6FD93FD5" w14:textId="77777777">
      <w:tc>
        <w:tcPr>
          <w:tcW w:w="2500" w:type="pct"/>
          <w:shd w:val="clear" w:color="auto" w:fill="4472C4" w:themeFill="accent1"/>
          <w:vAlign w:val="center"/>
        </w:tcPr>
        <w:p w14:paraId="4C31495F" w14:textId="77777777" w:rsidR="0034750D" w:rsidRPr="0034750D" w:rsidRDefault="0034750D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rFonts w:ascii="Book Antiqua" w:hAnsi="Book Antiqua"/>
              <w:caps/>
              <w:color w:val="000000" w:themeColor="text1"/>
              <w:sz w:val="18"/>
              <w:szCs w:val="18"/>
            </w:rPr>
          </w:pPr>
          <w:r w:rsidRPr="0034750D">
            <w:rPr>
              <w:rFonts w:ascii="Book Antiqua" w:hAnsi="Book Antiqua"/>
              <w:caps/>
              <w:color w:val="000000" w:themeColor="text1"/>
              <w:sz w:val="18"/>
              <w:szCs w:val="18"/>
            </w:rPr>
            <w:t>Mt Pleasant City Community Development</w:t>
          </w:r>
        </w:p>
        <w:p w14:paraId="6459C239" w14:textId="379AC824" w:rsidR="0034750D" w:rsidRDefault="0034750D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r w:rsidRPr="0034750D">
            <w:rPr>
              <w:rFonts w:ascii="Book Antiqua" w:hAnsi="Book Antiqua"/>
              <w:caps/>
              <w:color w:val="000000" w:themeColor="text1"/>
              <w:sz w:val="18"/>
              <w:szCs w:val="18"/>
            </w:rPr>
            <w:t>&amp; Renewal Agency Meeting Minutes</w:t>
          </w:r>
        </w:p>
      </w:tc>
      <w:tc>
        <w:tcPr>
          <w:tcW w:w="2500" w:type="pct"/>
          <w:shd w:val="clear" w:color="auto" w:fill="4472C4" w:themeFill="accent1"/>
          <w:vAlign w:val="center"/>
        </w:tcPr>
        <w:sdt>
          <w:sdtPr>
            <w:rPr>
              <w:rFonts w:ascii="Book Antiqua" w:hAnsi="Book Antiqua"/>
              <w:caps/>
              <w:color w:val="000000" w:themeColor="text1"/>
              <w:sz w:val="18"/>
              <w:szCs w:val="18"/>
            </w:rPr>
            <w:alias w:val="Author"/>
            <w:tag w:val=""/>
            <w:id w:val="-1822267932"/>
            <w:placeholder>
              <w:docPart w:val="BBEDA6685619427E8AB85C4F9210D539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627CFBEB" w14:textId="5019BDBF" w:rsidR="0034750D" w:rsidRDefault="0034750D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 w:rsidRPr="0034750D">
                <w:rPr>
                  <w:rFonts w:ascii="Book Antiqua" w:hAnsi="Book Antiqua"/>
                  <w:caps/>
                  <w:color w:val="000000" w:themeColor="text1"/>
                  <w:sz w:val="18"/>
                  <w:szCs w:val="18"/>
                </w:rPr>
                <w:t>12 March 2019</w:t>
              </w:r>
            </w:p>
          </w:sdtContent>
        </w:sdt>
      </w:tc>
    </w:tr>
  </w:tbl>
  <w:p w14:paraId="5253845E" w14:textId="77777777" w:rsidR="0034750D" w:rsidRDefault="003475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6C364" w14:textId="77777777" w:rsidR="0034750D" w:rsidRDefault="0034750D" w:rsidP="0034750D">
      <w:r>
        <w:separator/>
      </w:r>
    </w:p>
  </w:footnote>
  <w:footnote w:type="continuationSeparator" w:id="0">
    <w:p w14:paraId="35593E6B" w14:textId="77777777" w:rsidR="0034750D" w:rsidRDefault="0034750D" w:rsidP="00347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7C010" w14:textId="75815A8B" w:rsidR="0034750D" w:rsidRDefault="0034750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E7B6D72" wp14:editId="60229E6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35B9CB6" w14:textId="77777777" w:rsidR="0034750D" w:rsidRDefault="0034750D" w:rsidP="0034750D">
                          <w:pPr>
                            <w:pStyle w:val="Header"/>
                            <w:jc w:val="center"/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 xml:space="preserve">Mt. Pleasant City Community Development </w:t>
                          </w:r>
                        </w:p>
                        <w:p w14:paraId="5A223A2B" w14:textId="32571F61" w:rsidR="0034750D" w:rsidRPr="0034750D" w:rsidRDefault="0034750D" w:rsidP="0034750D">
                          <w:pPr>
                            <w:pStyle w:val="Header"/>
                            <w:jc w:val="center"/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>&amp;</w:t>
                          </w: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 xml:space="preserve"> Renewal Agency</w:t>
                          </w:r>
                        </w:p>
                        <w:p w14:paraId="6E1E773C" w14:textId="77777777" w:rsidR="0034750D" w:rsidRPr="0034750D" w:rsidRDefault="0034750D" w:rsidP="0034750D">
                          <w:pPr>
                            <w:pStyle w:val="Header"/>
                            <w:jc w:val="center"/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Executive Director: Monte Bona; Chairperson: Dan Anderson; Board Members: Justin Atkinson, Kevin Stallings, Russell Keisel, Heidi McKay Kelso, &amp; Keith Collier; Secretary: Jeanne Tejada</w:t>
                          </w:r>
                        </w:p>
                        <w:p w14:paraId="06F9343E" w14:textId="72A90B45" w:rsidR="0034750D" w:rsidRPr="0034750D" w:rsidRDefault="0034750D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E7B6D72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4472c4 [3204]" stroked="f" strokeweight="1pt">
              <v:textbox style="mso-fit-shape-to-text:t">
                <w:txbxContent>
                  <w:p w14:paraId="535B9CB6" w14:textId="77777777" w:rsidR="0034750D" w:rsidRDefault="0034750D" w:rsidP="0034750D">
                    <w:pPr>
                      <w:pStyle w:val="Header"/>
                      <w:jc w:val="center"/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 xml:space="preserve">Mt. Pleasant City Community Development </w:t>
                    </w:r>
                  </w:p>
                  <w:p w14:paraId="5A223A2B" w14:textId="32571F61" w:rsidR="0034750D" w:rsidRPr="0034750D" w:rsidRDefault="0034750D" w:rsidP="0034750D">
                    <w:pPr>
                      <w:pStyle w:val="Header"/>
                      <w:jc w:val="center"/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>&amp;</w:t>
                    </w: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 xml:space="preserve"> Renewal Agency</w:t>
                    </w:r>
                  </w:p>
                  <w:p w14:paraId="6E1E773C" w14:textId="77777777" w:rsidR="0034750D" w:rsidRPr="0034750D" w:rsidRDefault="0034750D" w:rsidP="0034750D">
                    <w:pPr>
                      <w:pStyle w:val="Header"/>
                      <w:jc w:val="center"/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 xml:space="preserve"> </w:t>
                    </w: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Executive Director: Monte Bona; Chairperson: Dan Anderson; Board Members: Justin Atkinson, Kevin Stallings, Russell Keisel, Heidi McKay Kelso, &amp; Keith Collier; Secretary: Jeanne Tejada</w:t>
                    </w:r>
                  </w:p>
                  <w:p w14:paraId="06F9343E" w14:textId="72A90B45" w:rsidR="0034750D" w:rsidRPr="0034750D" w:rsidRDefault="0034750D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000000" w:themeColor="text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E7E06"/>
    <w:multiLevelType w:val="hybridMultilevel"/>
    <w:tmpl w:val="5EB6CFA2"/>
    <w:lvl w:ilvl="0" w:tplc="626435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0D"/>
    <w:rsid w:val="00216A17"/>
    <w:rsid w:val="002B5607"/>
    <w:rsid w:val="002E38E1"/>
    <w:rsid w:val="0034750D"/>
    <w:rsid w:val="0049430E"/>
    <w:rsid w:val="004D4C99"/>
    <w:rsid w:val="005652F9"/>
    <w:rsid w:val="005758F4"/>
    <w:rsid w:val="006D5B05"/>
    <w:rsid w:val="007B721F"/>
    <w:rsid w:val="007F4F7D"/>
    <w:rsid w:val="008026E0"/>
    <w:rsid w:val="008825C3"/>
    <w:rsid w:val="008C0E6E"/>
    <w:rsid w:val="0090122E"/>
    <w:rsid w:val="00A41BD3"/>
    <w:rsid w:val="00BE0E92"/>
    <w:rsid w:val="00CE4F15"/>
    <w:rsid w:val="00D65207"/>
    <w:rsid w:val="00D91C67"/>
    <w:rsid w:val="00E5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4D80C"/>
  <w15:chartTrackingRefBased/>
  <w15:docId w15:val="{CDEE1B21-C01F-4D15-9323-873F7C127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7B721F"/>
    <w:pPr>
      <w:framePr w:w="7920" w:h="1980" w:hRule="exact" w:hSpace="180" w:wrap="auto" w:hAnchor="page" w:xAlign="center" w:yAlign="bottom"/>
      <w:ind w:left="2880"/>
    </w:pPr>
    <w:rPr>
      <w:rFonts w:ascii="BankGothic Md BT" w:eastAsiaTheme="majorEastAsia" w:hAnsi="BankGothic Md BT" w:cstheme="majorBidi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3475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50D"/>
  </w:style>
  <w:style w:type="paragraph" w:styleId="Footer">
    <w:name w:val="footer"/>
    <w:basedOn w:val="Normal"/>
    <w:link w:val="FooterChar"/>
    <w:uiPriority w:val="99"/>
    <w:unhideWhenUsed/>
    <w:rsid w:val="003475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BEDA6685619427E8AB85C4F9210D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6C920-8A71-4570-9978-484CD3E6C38F}"/>
      </w:docPartPr>
      <w:docPartBody>
        <w:p w:rsidR="009868F9" w:rsidRDefault="00896667" w:rsidP="00896667">
          <w:pPr>
            <w:pStyle w:val="BBEDA6685619427E8AB85C4F9210D539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67"/>
    <w:rsid w:val="00896667"/>
    <w:rsid w:val="0098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6667"/>
    <w:rPr>
      <w:color w:val="808080"/>
    </w:rPr>
  </w:style>
  <w:style w:type="paragraph" w:customStyle="1" w:styleId="73CD9B5AA70C4F24A536D9D680C5D0A9">
    <w:name w:val="73CD9B5AA70C4F24A536D9D680C5D0A9"/>
    <w:rsid w:val="00896667"/>
  </w:style>
  <w:style w:type="paragraph" w:customStyle="1" w:styleId="A09CE82281AB412F82EE8FE61AB77184">
    <w:name w:val="A09CE82281AB412F82EE8FE61AB77184"/>
    <w:rsid w:val="00896667"/>
  </w:style>
  <w:style w:type="paragraph" w:customStyle="1" w:styleId="088765D21B6E46A193FBF5836BFA2E16">
    <w:name w:val="088765D21B6E46A193FBF5836BFA2E16"/>
    <w:rsid w:val="00896667"/>
  </w:style>
  <w:style w:type="paragraph" w:customStyle="1" w:styleId="6E4B6B9A7FEB452CBA842ED33DC4C1F2">
    <w:name w:val="6E4B6B9A7FEB452CBA842ED33DC4C1F2"/>
    <w:rsid w:val="00896667"/>
  </w:style>
  <w:style w:type="paragraph" w:customStyle="1" w:styleId="BBEDA6685619427E8AB85C4F9210D539">
    <w:name w:val="BBEDA6685619427E8AB85C4F9210D539"/>
    <w:rsid w:val="00896667"/>
  </w:style>
  <w:style w:type="paragraph" w:customStyle="1" w:styleId="753AF5A0E6DB43A0AC1CF4ADE9FC8F6B">
    <w:name w:val="753AF5A0E6DB43A0AC1CF4ADE9FC8F6B"/>
    <w:rsid w:val="00896667"/>
  </w:style>
  <w:style w:type="paragraph" w:customStyle="1" w:styleId="B4EEC8031686419EAB1BB37E90A38C5A">
    <w:name w:val="B4EEC8031686419EAB1BB37E90A38C5A"/>
    <w:rsid w:val="00896667"/>
  </w:style>
  <w:style w:type="paragraph" w:customStyle="1" w:styleId="0FDBEC15AB654697AA527BA672BFDD75">
    <w:name w:val="0FDBEC15AB654697AA527BA672BFDD75"/>
    <w:rsid w:val="00896667"/>
  </w:style>
  <w:style w:type="paragraph" w:customStyle="1" w:styleId="82FCB959FD714FDF82C1605E3CFAE100">
    <w:name w:val="82FCB959FD714FDF82C1605E3CFAE100"/>
    <w:rsid w:val="008966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MT. PLEASANT CITY COMMUNITY DEVELOPMENT AND RENEWAL AGENCY MEETING MINUTES	12 March 2019</vt:lpstr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MT. PLEASANT CITY COMMUNITY DEVELOPMENT AND RENEWAL AGENCY MEETING MINUTES	12 March 2019</dc:title>
  <dc:subject/>
  <dc:creator>12 March 2019</dc:creator>
  <cp:keywords/>
  <dc:description/>
  <cp:lastModifiedBy>Jeanne Tejada</cp:lastModifiedBy>
  <cp:revision>11</cp:revision>
  <dcterms:created xsi:type="dcterms:W3CDTF">2019-04-02T22:08:00Z</dcterms:created>
  <dcterms:modified xsi:type="dcterms:W3CDTF">2019-04-11T14:02:00Z</dcterms:modified>
</cp:coreProperties>
</file>