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AA2" w:rsidRPr="001F2097" w:rsidRDefault="00565AA2" w:rsidP="00565AA2">
      <w:pPr>
        <w:pStyle w:val="BodyText2"/>
        <w:rPr>
          <w:sz w:val="26"/>
          <w:szCs w:val="26"/>
        </w:rPr>
      </w:pPr>
      <w:r w:rsidRPr="001F2097">
        <w:rPr>
          <w:sz w:val="26"/>
          <w:szCs w:val="26"/>
        </w:rPr>
        <w:t xml:space="preserve">Minutes of the Meadow Town Planning and Zoning Meeting </w:t>
      </w:r>
    </w:p>
    <w:p w:rsidR="00565AA2" w:rsidRPr="001F2097" w:rsidRDefault="00565AA2" w:rsidP="00565AA2">
      <w:pPr>
        <w:pStyle w:val="BodyText2"/>
        <w:rPr>
          <w:sz w:val="26"/>
          <w:szCs w:val="26"/>
        </w:rPr>
      </w:pPr>
      <w:r>
        <w:rPr>
          <w:sz w:val="26"/>
          <w:szCs w:val="26"/>
        </w:rPr>
        <w:t xml:space="preserve">March 20, 2019 </w:t>
      </w:r>
      <w:r w:rsidRPr="001F2097">
        <w:rPr>
          <w:sz w:val="26"/>
          <w:szCs w:val="26"/>
        </w:rPr>
        <w:t xml:space="preserve">at 7:00 PM </w:t>
      </w:r>
    </w:p>
    <w:p w:rsidR="00565AA2" w:rsidRPr="001F2097" w:rsidRDefault="00565AA2" w:rsidP="00565AA2">
      <w:pPr>
        <w:pStyle w:val="BodyText2"/>
        <w:rPr>
          <w:sz w:val="26"/>
          <w:szCs w:val="26"/>
        </w:rPr>
      </w:pPr>
      <w:proofErr w:type="gramStart"/>
      <w:r w:rsidRPr="001F2097">
        <w:rPr>
          <w:sz w:val="26"/>
          <w:szCs w:val="26"/>
        </w:rPr>
        <w:t>at</w:t>
      </w:r>
      <w:proofErr w:type="gramEnd"/>
      <w:r w:rsidRPr="001F2097">
        <w:rPr>
          <w:sz w:val="26"/>
          <w:szCs w:val="26"/>
        </w:rPr>
        <w:t xml:space="preserve"> the Meadow Fire Station.</w:t>
      </w:r>
    </w:p>
    <w:p w:rsidR="00C51745" w:rsidRDefault="00C51745" w:rsidP="00565AA2">
      <w:pPr>
        <w:pStyle w:val="BodyText3"/>
        <w:rPr>
          <w:szCs w:val="26"/>
        </w:rPr>
      </w:pPr>
    </w:p>
    <w:p w:rsidR="00565AA2" w:rsidRPr="001F2097" w:rsidRDefault="00565AA2" w:rsidP="00565AA2">
      <w:pPr>
        <w:pStyle w:val="BodyText3"/>
        <w:rPr>
          <w:szCs w:val="26"/>
        </w:rPr>
      </w:pPr>
      <w:proofErr w:type="gramStart"/>
      <w:r w:rsidRPr="001F2097">
        <w:rPr>
          <w:szCs w:val="26"/>
        </w:rPr>
        <w:t xml:space="preserve">Attending: </w:t>
      </w:r>
      <w:r>
        <w:rPr>
          <w:szCs w:val="26"/>
        </w:rPr>
        <w:t xml:space="preserve">Mayor Lynette Madsen, </w:t>
      </w:r>
      <w:r w:rsidRPr="001F2097">
        <w:rPr>
          <w:szCs w:val="26"/>
        </w:rPr>
        <w:t>Commission member Mark Cowley,</w:t>
      </w:r>
      <w:r>
        <w:rPr>
          <w:szCs w:val="26"/>
        </w:rPr>
        <w:t xml:space="preserve"> Commission Chairman Kim Sorenson, Commission member </w:t>
      </w:r>
      <w:r w:rsidR="000A1CF4">
        <w:rPr>
          <w:szCs w:val="26"/>
        </w:rPr>
        <w:t>Shayne Sampson</w:t>
      </w:r>
      <w:r>
        <w:rPr>
          <w:szCs w:val="26"/>
        </w:rPr>
        <w:t>,</w:t>
      </w:r>
      <w:r w:rsidRPr="001F2097">
        <w:rPr>
          <w:szCs w:val="26"/>
        </w:rPr>
        <w:t xml:space="preserve"> </w:t>
      </w:r>
      <w:r w:rsidR="000A1CF4">
        <w:rPr>
          <w:szCs w:val="26"/>
        </w:rPr>
        <w:t xml:space="preserve">Secretary Monica </w:t>
      </w:r>
      <w:proofErr w:type="spellStart"/>
      <w:r w:rsidR="000A1CF4">
        <w:rPr>
          <w:szCs w:val="26"/>
        </w:rPr>
        <w:t>Dearden</w:t>
      </w:r>
      <w:proofErr w:type="spellEnd"/>
      <w:r w:rsidR="000A1CF4">
        <w:rPr>
          <w:szCs w:val="26"/>
        </w:rPr>
        <w:t xml:space="preserve">, </w:t>
      </w:r>
      <w:r w:rsidRPr="001F2097">
        <w:rPr>
          <w:szCs w:val="26"/>
        </w:rPr>
        <w:t>Tow</w:t>
      </w:r>
      <w:r w:rsidR="00972085">
        <w:rPr>
          <w:szCs w:val="26"/>
        </w:rPr>
        <w:t>n C</w:t>
      </w:r>
      <w:r>
        <w:rPr>
          <w:szCs w:val="26"/>
        </w:rPr>
        <w:t xml:space="preserve">ouncil member Dustan </w:t>
      </w:r>
      <w:proofErr w:type="spellStart"/>
      <w:r>
        <w:rPr>
          <w:szCs w:val="26"/>
        </w:rPr>
        <w:t>Starley</w:t>
      </w:r>
      <w:proofErr w:type="spellEnd"/>
      <w:r w:rsidR="000A1CF4">
        <w:rPr>
          <w:szCs w:val="26"/>
        </w:rPr>
        <w:t>,</w:t>
      </w:r>
      <w:r w:rsidRPr="001F2097">
        <w:rPr>
          <w:szCs w:val="26"/>
        </w:rPr>
        <w:t xml:space="preserve"> Tony Cow</w:t>
      </w:r>
      <w:r>
        <w:rPr>
          <w:szCs w:val="26"/>
        </w:rPr>
        <w:t xml:space="preserve">ley, Ron Heard </w:t>
      </w:r>
      <w:r w:rsidRPr="001F2097">
        <w:rPr>
          <w:szCs w:val="26"/>
        </w:rPr>
        <w:t xml:space="preserve">and Zane </w:t>
      </w:r>
      <w:proofErr w:type="spellStart"/>
      <w:r w:rsidRPr="001F2097">
        <w:rPr>
          <w:szCs w:val="26"/>
        </w:rPr>
        <w:t>Murnan</w:t>
      </w:r>
      <w:proofErr w:type="spellEnd"/>
      <w:r w:rsidRPr="001F2097">
        <w:rPr>
          <w:szCs w:val="26"/>
        </w:rPr>
        <w:t>.</w:t>
      </w:r>
      <w:proofErr w:type="gramEnd"/>
    </w:p>
    <w:p w:rsidR="00565AA2" w:rsidRPr="001F2097" w:rsidRDefault="00565AA2" w:rsidP="00565AA2">
      <w:pPr>
        <w:pStyle w:val="BodyText3"/>
        <w:rPr>
          <w:szCs w:val="26"/>
        </w:rPr>
      </w:pPr>
    </w:p>
    <w:p w:rsidR="00565AA2" w:rsidRPr="001F2097" w:rsidRDefault="00565AA2" w:rsidP="00565AA2">
      <w:pPr>
        <w:pStyle w:val="BodyText3"/>
        <w:rPr>
          <w:szCs w:val="26"/>
        </w:rPr>
      </w:pPr>
      <w:proofErr w:type="gramStart"/>
      <w:r w:rsidRPr="001F2097">
        <w:rPr>
          <w:szCs w:val="26"/>
        </w:rPr>
        <w:t xml:space="preserve">Excused: </w:t>
      </w:r>
      <w:r w:rsidR="000A1CF4">
        <w:rPr>
          <w:szCs w:val="26"/>
        </w:rPr>
        <w:t xml:space="preserve">Commission member Neal </w:t>
      </w:r>
      <w:proofErr w:type="spellStart"/>
      <w:r w:rsidR="000A1CF4">
        <w:rPr>
          <w:szCs w:val="26"/>
        </w:rPr>
        <w:t>Westphal</w:t>
      </w:r>
      <w:proofErr w:type="spellEnd"/>
      <w:r w:rsidR="000A1CF4">
        <w:rPr>
          <w:szCs w:val="26"/>
        </w:rPr>
        <w:t xml:space="preserve">, Alternate Commission member </w:t>
      </w:r>
      <w:r w:rsidR="00016BF6">
        <w:rPr>
          <w:szCs w:val="26"/>
        </w:rPr>
        <w:t>Van Stott.</w:t>
      </w:r>
      <w:proofErr w:type="gramEnd"/>
      <w:r w:rsidR="00016BF6">
        <w:rPr>
          <w:szCs w:val="26"/>
        </w:rPr>
        <w:t xml:space="preserve"> </w:t>
      </w:r>
      <w:r w:rsidR="00972085">
        <w:rPr>
          <w:szCs w:val="26"/>
        </w:rPr>
        <w:t>Farrell Larsen has resigned from serving on the commission.</w:t>
      </w:r>
    </w:p>
    <w:p w:rsidR="00565AA2" w:rsidRPr="001F2097" w:rsidRDefault="00565AA2" w:rsidP="00565AA2">
      <w:pPr>
        <w:pStyle w:val="BodyText3"/>
        <w:rPr>
          <w:szCs w:val="26"/>
        </w:rPr>
      </w:pPr>
    </w:p>
    <w:p w:rsidR="00565AA2" w:rsidRDefault="00565AA2" w:rsidP="00565AA2">
      <w:pPr>
        <w:pStyle w:val="BodyText3"/>
        <w:rPr>
          <w:szCs w:val="26"/>
        </w:rPr>
      </w:pPr>
      <w:r w:rsidRPr="001F2097">
        <w:rPr>
          <w:szCs w:val="26"/>
        </w:rPr>
        <w:t xml:space="preserve">The meeting was opened with the Pledge of Allegiance and </w:t>
      </w:r>
      <w:r w:rsidR="000A1CF4">
        <w:rPr>
          <w:szCs w:val="26"/>
        </w:rPr>
        <w:t>Dustan</w:t>
      </w:r>
      <w:r w:rsidRPr="001F2097">
        <w:rPr>
          <w:szCs w:val="26"/>
        </w:rPr>
        <w:t xml:space="preserve"> offered a prayer. </w:t>
      </w:r>
    </w:p>
    <w:p w:rsidR="00565AA2" w:rsidRDefault="00565AA2" w:rsidP="00565AA2">
      <w:pPr>
        <w:pStyle w:val="BodyText3"/>
        <w:ind w:left="720"/>
        <w:rPr>
          <w:szCs w:val="26"/>
        </w:rPr>
      </w:pPr>
    </w:p>
    <w:p w:rsidR="00565AA2" w:rsidRPr="00565AA2" w:rsidRDefault="00565AA2" w:rsidP="00565AA2">
      <w:pPr>
        <w:pStyle w:val="BodyText3"/>
        <w:numPr>
          <w:ilvl w:val="0"/>
          <w:numId w:val="1"/>
        </w:numPr>
        <w:rPr>
          <w:szCs w:val="26"/>
        </w:rPr>
      </w:pPr>
      <w:r w:rsidRPr="00565AA2">
        <w:rPr>
          <w:b/>
          <w:szCs w:val="26"/>
        </w:rPr>
        <w:t xml:space="preserve">Approve minutes from the </w:t>
      </w:r>
      <w:r>
        <w:rPr>
          <w:b/>
          <w:szCs w:val="26"/>
        </w:rPr>
        <w:t>February 12, 2019</w:t>
      </w:r>
      <w:r w:rsidRPr="00565AA2">
        <w:rPr>
          <w:b/>
          <w:szCs w:val="26"/>
        </w:rPr>
        <w:t xml:space="preserve"> meeting:</w:t>
      </w:r>
      <w:r w:rsidRPr="00565AA2">
        <w:rPr>
          <w:szCs w:val="26"/>
        </w:rPr>
        <w:t xml:space="preserve"> Page #1-</w:t>
      </w:r>
      <w:r w:rsidR="000A1CF4">
        <w:rPr>
          <w:szCs w:val="26"/>
        </w:rPr>
        <w:t xml:space="preserve"> No changes. Page #2- Mark clarified that Farrell wanted to add an industrial area</w:t>
      </w:r>
      <w:r w:rsidRPr="00565AA2">
        <w:rPr>
          <w:szCs w:val="26"/>
        </w:rPr>
        <w:t>.</w:t>
      </w:r>
      <w:r w:rsidR="000A1CF4">
        <w:rPr>
          <w:szCs w:val="26"/>
        </w:rPr>
        <w:t xml:space="preserve"> Mark</w:t>
      </w:r>
      <w:r w:rsidRPr="00565AA2">
        <w:rPr>
          <w:szCs w:val="26"/>
        </w:rPr>
        <w:t xml:space="preserve"> motioned to approve the minutes.</w:t>
      </w:r>
      <w:r w:rsidR="000A1CF4">
        <w:rPr>
          <w:szCs w:val="26"/>
        </w:rPr>
        <w:t xml:space="preserve"> Kim stepped from meeting chair and </w:t>
      </w:r>
      <w:r w:rsidRPr="00565AA2">
        <w:rPr>
          <w:szCs w:val="26"/>
        </w:rPr>
        <w:t xml:space="preserve">seconded. All were in favor. </w:t>
      </w:r>
      <w:r w:rsidR="00D6723E">
        <w:rPr>
          <w:szCs w:val="26"/>
        </w:rPr>
        <w:t xml:space="preserve">Shayne abstained as he wasn’t in attendance at the February meeting. </w:t>
      </w:r>
    </w:p>
    <w:p w:rsidR="00565AA2" w:rsidRPr="00565AA2" w:rsidRDefault="00565AA2" w:rsidP="00565AA2">
      <w:pPr>
        <w:pStyle w:val="BodyText3"/>
        <w:ind w:left="720"/>
        <w:rPr>
          <w:szCs w:val="26"/>
        </w:rPr>
      </w:pPr>
    </w:p>
    <w:p w:rsidR="00D6723E" w:rsidRPr="00D6723E" w:rsidRDefault="00565AA2" w:rsidP="00D6723E">
      <w:pPr>
        <w:pStyle w:val="BodyText3"/>
        <w:numPr>
          <w:ilvl w:val="0"/>
          <w:numId w:val="1"/>
        </w:numPr>
        <w:rPr>
          <w:b/>
          <w:color w:val="FF0000"/>
          <w:szCs w:val="26"/>
        </w:rPr>
      </w:pPr>
      <w:r>
        <w:rPr>
          <w:b/>
          <w:color w:val="000000" w:themeColor="text1"/>
          <w:szCs w:val="26"/>
        </w:rPr>
        <w:t>Tony Cowley:</w:t>
      </w:r>
      <w:r w:rsidR="000A1CF4">
        <w:rPr>
          <w:b/>
          <w:color w:val="000000" w:themeColor="text1"/>
          <w:szCs w:val="26"/>
        </w:rPr>
        <w:t xml:space="preserve"> </w:t>
      </w:r>
      <w:r w:rsidR="00474057">
        <w:rPr>
          <w:color w:val="000000" w:themeColor="text1"/>
          <w:szCs w:val="26"/>
        </w:rPr>
        <w:t>Tony has h</w:t>
      </w:r>
      <w:r w:rsidR="000A1CF4">
        <w:rPr>
          <w:color w:val="000000" w:themeColor="text1"/>
          <w:szCs w:val="26"/>
        </w:rPr>
        <w:t>ad some observations</w:t>
      </w:r>
      <w:r w:rsidR="00474057">
        <w:rPr>
          <w:color w:val="000000" w:themeColor="text1"/>
          <w:szCs w:val="26"/>
        </w:rPr>
        <w:t xml:space="preserve"> that he wants to make the commission aware of. He has noticed that commission members</w:t>
      </w:r>
      <w:r w:rsidR="000A1CF4">
        <w:rPr>
          <w:color w:val="000000" w:themeColor="text1"/>
          <w:szCs w:val="26"/>
        </w:rPr>
        <w:t xml:space="preserve"> don’t have all their materials, so they aren’</w:t>
      </w:r>
      <w:r w:rsidR="00474057">
        <w:rPr>
          <w:color w:val="000000" w:themeColor="text1"/>
          <w:szCs w:val="26"/>
        </w:rPr>
        <w:t>t on the same page</w:t>
      </w:r>
      <w:r w:rsidR="00D6723E">
        <w:rPr>
          <w:color w:val="000000" w:themeColor="text1"/>
          <w:szCs w:val="26"/>
        </w:rPr>
        <w:t xml:space="preserve"> during the meetings</w:t>
      </w:r>
      <w:r w:rsidR="00474057">
        <w:rPr>
          <w:color w:val="000000" w:themeColor="text1"/>
          <w:szCs w:val="26"/>
        </w:rPr>
        <w:t>. He f</w:t>
      </w:r>
      <w:r w:rsidR="000A1CF4">
        <w:rPr>
          <w:color w:val="000000" w:themeColor="text1"/>
          <w:szCs w:val="26"/>
        </w:rPr>
        <w:t>eels everyone should have the b</w:t>
      </w:r>
      <w:r w:rsidR="00474057">
        <w:rPr>
          <w:color w:val="000000" w:themeColor="text1"/>
          <w:szCs w:val="26"/>
        </w:rPr>
        <w:t xml:space="preserve">ook from </w:t>
      </w:r>
      <w:r w:rsidR="000A1CF4">
        <w:rPr>
          <w:color w:val="000000" w:themeColor="text1"/>
          <w:szCs w:val="26"/>
        </w:rPr>
        <w:t>ULCT</w:t>
      </w:r>
      <w:r w:rsidR="00474057">
        <w:rPr>
          <w:color w:val="000000" w:themeColor="text1"/>
          <w:szCs w:val="26"/>
        </w:rPr>
        <w:t>,</w:t>
      </w:r>
      <w:r w:rsidR="000A1CF4">
        <w:rPr>
          <w:color w:val="000000" w:themeColor="text1"/>
          <w:szCs w:val="26"/>
        </w:rPr>
        <w:t xml:space="preserve"> Land Use Training Ha</w:t>
      </w:r>
      <w:r w:rsidR="00474057">
        <w:rPr>
          <w:color w:val="000000" w:themeColor="text1"/>
          <w:szCs w:val="26"/>
        </w:rPr>
        <w:t xml:space="preserve">ndbook. His version was published in </w:t>
      </w:r>
      <w:r w:rsidR="000A1CF4">
        <w:rPr>
          <w:color w:val="000000" w:themeColor="text1"/>
          <w:szCs w:val="26"/>
        </w:rPr>
        <w:t>May 2014</w:t>
      </w:r>
      <w:r w:rsidR="00474057">
        <w:rPr>
          <w:color w:val="000000" w:themeColor="text1"/>
          <w:szCs w:val="26"/>
        </w:rPr>
        <w:t>. Monica will look into ordering these for the commission members. He also questioned, w</w:t>
      </w:r>
      <w:r w:rsidR="000A1CF4">
        <w:rPr>
          <w:color w:val="000000" w:themeColor="text1"/>
          <w:szCs w:val="26"/>
        </w:rPr>
        <w:t xml:space="preserve">hat happened with ULCT training? </w:t>
      </w:r>
      <w:r w:rsidR="00474057">
        <w:rPr>
          <w:color w:val="000000" w:themeColor="text1"/>
          <w:szCs w:val="26"/>
        </w:rPr>
        <w:t>Mayor Madsen stated that she has tried to reach Meg Ryan with</w:t>
      </w:r>
      <w:r w:rsidR="000A1CF4">
        <w:rPr>
          <w:color w:val="000000" w:themeColor="text1"/>
          <w:szCs w:val="26"/>
        </w:rPr>
        <w:t xml:space="preserve"> no reply</w:t>
      </w:r>
      <w:r w:rsidR="00474057">
        <w:rPr>
          <w:color w:val="000000" w:themeColor="text1"/>
          <w:szCs w:val="26"/>
        </w:rPr>
        <w:t>, and she kind of gave up, she will reach out again</w:t>
      </w:r>
      <w:r w:rsidR="000A1CF4">
        <w:rPr>
          <w:color w:val="000000" w:themeColor="text1"/>
          <w:szCs w:val="26"/>
        </w:rPr>
        <w:t xml:space="preserve">. </w:t>
      </w:r>
      <w:r w:rsidR="00474057">
        <w:rPr>
          <w:color w:val="000000" w:themeColor="text1"/>
          <w:szCs w:val="26"/>
        </w:rPr>
        <w:t>Tony also reminded that commission that there</w:t>
      </w:r>
      <w:r w:rsidR="00D6723E">
        <w:rPr>
          <w:color w:val="000000" w:themeColor="text1"/>
          <w:szCs w:val="26"/>
        </w:rPr>
        <w:t xml:space="preserve"> are ULCT training videos. You </w:t>
      </w:r>
      <w:r w:rsidR="00474057">
        <w:rPr>
          <w:color w:val="000000" w:themeColor="text1"/>
          <w:szCs w:val="26"/>
        </w:rPr>
        <w:t>c</w:t>
      </w:r>
      <w:r w:rsidR="000A1CF4">
        <w:rPr>
          <w:color w:val="000000" w:themeColor="text1"/>
          <w:szCs w:val="26"/>
        </w:rPr>
        <w:t>an’t make a plan if you don’</w:t>
      </w:r>
      <w:r w:rsidR="00474057">
        <w:rPr>
          <w:color w:val="000000" w:themeColor="text1"/>
          <w:szCs w:val="26"/>
        </w:rPr>
        <w:t>t know the rules. A c</w:t>
      </w:r>
      <w:r w:rsidR="000A1CF4">
        <w:rPr>
          <w:color w:val="000000" w:themeColor="text1"/>
          <w:szCs w:val="26"/>
        </w:rPr>
        <w:t>ouple mo</w:t>
      </w:r>
      <w:r w:rsidR="00474057">
        <w:rPr>
          <w:color w:val="000000" w:themeColor="text1"/>
          <w:szCs w:val="26"/>
        </w:rPr>
        <w:t xml:space="preserve">nths ago, Adam </w:t>
      </w:r>
      <w:proofErr w:type="spellStart"/>
      <w:r w:rsidR="00474057">
        <w:rPr>
          <w:color w:val="000000" w:themeColor="text1"/>
          <w:szCs w:val="26"/>
        </w:rPr>
        <w:t>Richins</w:t>
      </w:r>
      <w:proofErr w:type="spellEnd"/>
      <w:r w:rsidR="00474057">
        <w:rPr>
          <w:color w:val="000000" w:themeColor="text1"/>
          <w:szCs w:val="26"/>
        </w:rPr>
        <w:t xml:space="preserve"> was here, he is</w:t>
      </w:r>
      <w:r w:rsidR="00D6723E">
        <w:rPr>
          <w:color w:val="000000" w:themeColor="text1"/>
          <w:szCs w:val="26"/>
        </w:rPr>
        <w:t xml:space="preserve"> on</w:t>
      </w:r>
      <w:r w:rsidR="00474057">
        <w:rPr>
          <w:color w:val="000000" w:themeColor="text1"/>
          <w:szCs w:val="26"/>
        </w:rPr>
        <w:t xml:space="preserve"> the </w:t>
      </w:r>
      <w:r w:rsidR="000A1CF4">
        <w:rPr>
          <w:color w:val="000000" w:themeColor="text1"/>
          <w:szCs w:val="26"/>
        </w:rPr>
        <w:t xml:space="preserve">P&amp;Z board for the county and </w:t>
      </w:r>
      <w:r w:rsidR="00D6723E">
        <w:rPr>
          <w:color w:val="000000" w:themeColor="text1"/>
          <w:szCs w:val="26"/>
        </w:rPr>
        <w:t xml:space="preserve">the </w:t>
      </w:r>
      <w:r w:rsidR="000A1CF4">
        <w:rPr>
          <w:color w:val="000000" w:themeColor="text1"/>
          <w:szCs w:val="26"/>
        </w:rPr>
        <w:t xml:space="preserve">building inspector for the county. Tony asked </w:t>
      </w:r>
      <w:r w:rsidR="00474057">
        <w:rPr>
          <w:color w:val="000000" w:themeColor="text1"/>
          <w:szCs w:val="26"/>
        </w:rPr>
        <w:t xml:space="preserve">him </w:t>
      </w:r>
      <w:r w:rsidR="000A1CF4">
        <w:rPr>
          <w:color w:val="000000" w:themeColor="text1"/>
          <w:szCs w:val="26"/>
        </w:rPr>
        <w:t>a lot of questions</w:t>
      </w:r>
      <w:r w:rsidR="00D6723E">
        <w:rPr>
          <w:color w:val="000000" w:themeColor="text1"/>
          <w:szCs w:val="26"/>
        </w:rPr>
        <w:t xml:space="preserve"> and</w:t>
      </w:r>
      <w:r w:rsidR="000A1CF4">
        <w:rPr>
          <w:color w:val="000000" w:themeColor="text1"/>
          <w:szCs w:val="26"/>
        </w:rPr>
        <w:t xml:space="preserve"> even questioned if there were big things coming to Millard County. </w:t>
      </w:r>
      <w:r w:rsidR="00D6723E">
        <w:rPr>
          <w:color w:val="000000" w:themeColor="text1"/>
          <w:szCs w:val="26"/>
        </w:rPr>
        <w:t xml:space="preserve">Mr. </w:t>
      </w:r>
      <w:proofErr w:type="spellStart"/>
      <w:r w:rsidR="00D6723E">
        <w:rPr>
          <w:color w:val="000000" w:themeColor="text1"/>
          <w:szCs w:val="26"/>
        </w:rPr>
        <w:t>Richins</w:t>
      </w:r>
      <w:proofErr w:type="spellEnd"/>
      <w:r w:rsidR="000A1CF4">
        <w:rPr>
          <w:color w:val="000000" w:themeColor="text1"/>
          <w:szCs w:val="26"/>
        </w:rPr>
        <w:t xml:space="preserve"> said Fillmore has some things going, but there is just a lot of chatter. </w:t>
      </w:r>
      <w:r w:rsidR="00016BF6">
        <w:rPr>
          <w:color w:val="000000" w:themeColor="text1"/>
          <w:szCs w:val="26"/>
        </w:rPr>
        <w:t>Tony doesn’t see that there is a boom in Meadow</w:t>
      </w:r>
      <w:r w:rsidR="00D6723E">
        <w:rPr>
          <w:color w:val="000000" w:themeColor="text1"/>
          <w:szCs w:val="26"/>
        </w:rPr>
        <w:t xml:space="preserve"> coming</w:t>
      </w:r>
      <w:r w:rsidR="00016BF6">
        <w:rPr>
          <w:color w:val="000000" w:themeColor="text1"/>
          <w:szCs w:val="26"/>
        </w:rPr>
        <w:t>. Kim said that she has many clients that are struggling to find homes. Tony stated that even if there is something big on the horizon, it won’t happen overnight, so this plan does not need to be rushed. Shayne sees an increase in retirees who have money to spend moving in</w:t>
      </w:r>
      <w:r w:rsidR="00D6723E">
        <w:rPr>
          <w:color w:val="000000" w:themeColor="text1"/>
          <w:szCs w:val="26"/>
        </w:rPr>
        <w:t>to Meadow in the future</w:t>
      </w:r>
      <w:r w:rsidR="00016BF6">
        <w:rPr>
          <w:color w:val="000000" w:themeColor="text1"/>
          <w:szCs w:val="26"/>
        </w:rPr>
        <w:t xml:space="preserve">. Tony states that Meadow Town is under no obligation to annex </w:t>
      </w:r>
    </w:p>
    <w:p w:rsidR="00D6723E" w:rsidRDefault="00D6723E" w:rsidP="00D6723E">
      <w:pPr>
        <w:pStyle w:val="BodyText3"/>
        <w:rPr>
          <w:b/>
          <w:color w:val="FF0000"/>
          <w:szCs w:val="26"/>
        </w:rPr>
      </w:pPr>
    </w:p>
    <w:p w:rsidR="00D6723E" w:rsidRDefault="00D6723E" w:rsidP="00D6723E">
      <w:pPr>
        <w:pStyle w:val="BodyText3"/>
        <w:rPr>
          <w:b/>
          <w:color w:val="FF0000"/>
          <w:szCs w:val="26"/>
        </w:rPr>
      </w:pPr>
    </w:p>
    <w:p w:rsidR="00D6723E" w:rsidRPr="00D6723E" w:rsidRDefault="00D6723E" w:rsidP="00D6723E">
      <w:pPr>
        <w:pStyle w:val="BodyText3"/>
        <w:rPr>
          <w:b/>
          <w:color w:val="FF0000"/>
          <w:szCs w:val="26"/>
        </w:rPr>
      </w:pPr>
    </w:p>
    <w:p w:rsidR="00D6723E" w:rsidRDefault="00D6723E" w:rsidP="00D6723E">
      <w:pPr>
        <w:pStyle w:val="BodyText3"/>
        <w:ind w:left="720"/>
        <w:rPr>
          <w:b/>
          <w:color w:val="000000" w:themeColor="text1"/>
          <w:szCs w:val="26"/>
        </w:rPr>
      </w:pPr>
    </w:p>
    <w:p w:rsidR="00016BF6" w:rsidRPr="00E004B4" w:rsidRDefault="00016BF6" w:rsidP="00D6723E">
      <w:pPr>
        <w:pStyle w:val="BodyText3"/>
        <w:ind w:left="720"/>
        <w:rPr>
          <w:b/>
          <w:color w:val="FF0000"/>
          <w:szCs w:val="26"/>
        </w:rPr>
      </w:pPr>
      <w:proofErr w:type="gramStart"/>
      <w:r>
        <w:rPr>
          <w:color w:val="000000" w:themeColor="text1"/>
          <w:szCs w:val="26"/>
        </w:rPr>
        <w:lastRenderedPageBreak/>
        <w:t>anyone</w:t>
      </w:r>
      <w:proofErr w:type="gramEnd"/>
      <w:r>
        <w:rPr>
          <w:color w:val="000000" w:themeColor="text1"/>
          <w:szCs w:val="26"/>
        </w:rPr>
        <w:t>. He feels it would be better for someone to drill a</w:t>
      </w:r>
      <w:r w:rsidR="00D6723E">
        <w:rPr>
          <w:color w:val="000000" w:themeColor="text1"/>
          <w:szCs w:val="26"/>
        </w:rPr>
        <w:t xml:space="preserve"> well and build in the county. As h</w:t>
      </w:r>
      <w:r>
        <w:rPr>
          <w:color w:val="000000" w:themeColor="text1"/>
          <w:szCs w:val="26"/>
        </w:rPr>
        <w:t>e looks around</w:t>
      </w:r>
      <w:r w:rsidR="00D6723E">
        <w:rPr>
          <w:color w:val="000000" w:themeColor="text1"/>
          <w:szCs w:val="26"/>
        </w:rPr>
        <w:t xml:space="preserve">, </w:t>
      </w:r>
      <w:r>
        <w:rPr>
          <w:color w:val="000000" w:themeColor="text1"/>
          <w:szCs w:val="26"/>
        </w:rPr>
        <w:t>there were only two people in this room that were here in 1969</w:t>
      </w:r>
      <w:r w:rsidR="00D6723E">
        <w:rPr>
          <w:color w:val="000000" w:themeColor="text1"/>
          <w:szCs w:val="26"/>
        </w:rPr>
        <w:t xml:space="preserve"> that would remember</w:t>
      </w:r>
      <w:r>
        <w:rPr>
          <w:color w:val="000000" w:themeColor="text1"/>
          <w:szCs w:val="26"/>
        </w:rPr>
        <w:t xml:space="preserve">, </w:t>
      </w:r>
      <w:r w:rsidR="0037365A">
        <w:rPr>
          <w:color w:val="000000" w:themeColor="text1"/>
          <w:szCs w:val="26"/>
        </w:rPr>
        <w:t xml:space="preserve">but </w:t>
      </w:r>
      <w:r>
        <w:rPr>
          <w:color w:val="000000" w:themeColor="text1"/>
          <w:szCs w:val="26"/>
        </w:rPr>
        <w:t>in 50 years Fillmore has not grown much. Tony was frustrated with Farrell’s comments about setting our boundaries so Meadow Town won’t be overrun by Fillmore and Kanosh, this isn’t likely. Tony wants to go on the minutes that he strongly approves of a commercial zone on the other side of the freeway</w:t>
      </w:r>
      <w:r w:rsidR="00D6723E">
        <w:rPr>
          <w:color w:val="000000" w:themeColor="text1"/>
          <w:szCs w:val="26"/>
        </w:rPr>
        <w:t>. There is no money i</w:t>
      </w:r>
      <w:r>
        <w:rPr>
          <w:color w:val="000000" w:themeColor="text1"/>
          <w:szCs w:val="26"/>
        </w:rPr>
        <w:t xml:space="preserve">n residential annexation. </w:t>
      </w:r>
    </w:p>
    <w:p w:rsidR="00565AA2" w:rsidRDefault="00565AA2" w:rsidP="00565AA2">
      <w:pPr>
        <w:pStyle w:val="ListParagraph"/>
        <w:rPr>
          <w:b/>
          <w:szCs w:val="26"/>
        </w:rPr>
      </w:pPr>
    </w:p>
    <w:p w:rsidR="0037365A" w:rsidRPr="0037365A" w:rsidRDefault="007216B1" w:rsidP="0037365A">
      <w:pPr>
        <w:pStyle w:val="BodyText3"/>
        <w:numPr>
          <w:ilvl w:val="0"/>
          <w:numId w:val="1"/>
        </w:numPr>
        <w:rPr>
          <w:b/>
          <w:color w:val="FF0000"/>
          <w:szCs w:val="26"/>
        </w:rPr>
      </w:pPr>
      <w:r>
        <w:rPr>
          <w:b/>
          <w:szCs w:val="26"/>
        </w:rPr>
        <w:t>Possible a</w:t>
      </w:r>
      <w:r w:rsidR="00565AA2" w:rsidRPr="00565AA2">
        <w:rPr>
          <w:b/>
          <w:szCs w:val="26"/>
        </w:rPr>
        <w:t>nnexation</w:t>
      </w:r>
      <w:r>
        <w:rPr>
          <w:b/>
          <w:szCs w:val="26"/>
        </w:rPr>
        <w:t xml:space="preserve"> area</w:t>
      </w:r>
      <w:r w:rsidR="00565AA2" w:rsidRPr="00FB320A">
        <w:rPr>
          <w:b/>
          <w:szCs w:val="26"/>
        </w:rPr>
        <w:t xml:space="preserve"> map discussion:</w:t>
      </w:r>
      <w:r w:rsidR="00565AA2">
        <w:rPr>
          <w:szCs w:val="26"/>
        </w:rPr>
        <w:t xml:space="preserve"> </w:t>
      </w:r>
      <w:r w:rsidR="00E004B4">
        <w:rPr>
          <w:szCs w:val="26"/>
        </w:rPr>
        <w:t xml:space="preserve">Mayor Madsen shared the first map that Adam Britt has made for us. He put parcel numbers, but no names on it. The parcels that are in Meadow town begin with </w:t>
      </w:r>
      <w:proofErr w:type="gramStart"/>
      <w:r w:rsidR="00E004B4">
        <w:rPr>
          <w:szCs w:val="26"/>
        </w:rPr>
        <w:t>a</w:t>
      </w:r>
      <w:proofErr w:type="gramEnd"/>
      <w:r w:rsidR="00E004B4">
        <w:rPr>
          <w:szCs w:val="26"/>
        </w:rPr>
        <w:t xml:space="preserve"> M, anything that is just a number is in the county. He also made a bigger version that shows the sections more clearly.  Kim mentioned that she was looking at maps today and realized that we</w:t>
      </w:r>
      <w:r w:rsidR="00B04EB8">
        <w:rPr>
          <w:szCs w:val="26"/>
        </w:rPr>
        <w:t>’ve got</w:t>
      </w:r>
      <w:r w:rsidR="00E004B4">
        <w:rPr>
          <w:szCs w:val="26"/>
        </w:rPr>
        <w:t xml:space="preserve"> it in our heads that we have to go all the way around the town, but we </w:t>
      </w:r>
      <w:r w:rsidR="00B04EB8">
        <w:rPr>
          <w:szCs w:val="26"/>
        </w:rPr>
        <w:t xml:space="preserve">really </w:t>
      </w:r>
      <w:r w:rsidR="00E004B4">
        <w:rPr>
          <w:szCs w:val="26"/>
        </w:rPr>
        <w:t>don’t. Mark reminded the commission that Kanosh went in phases and suggested some possible phases for Meadow Town. Mayor Madsen</w:t>
      </w:r>
      <w:r w:rsidR="00474057">
        <w:rPr>
          <w:szCs w:val="26"/>
        </w:rPr>
        <w:t xml:space="preserve"> agrees with Tony and</w:t>
      </w:r>
      <w:r w:rsidR="00E004B4">
        <w:rPr>
          <w:szCs w:val="26"/>
        </w:rPr>
        <w:t xml:space="preserve"> feels that the first things we need to look at are commercial opportunities</w:t>
      </w:r>
      <w:r w:rsidR="00474057">
        <w:rPr>
          <w:szCs w:val="26"/>
        </w:rPr>
        <w:t xml:space="preserve"> west of </w:t>
      </w:r>
      <w:r w:rsidR="00B04EB8">
        <w:rPr>
          <w:szCs w:val="26"/>
        </w:rPr>
        <w:t>Main Street</w:t>
      </w:r>
      <w:r w:rsidR="00474057">
        <w:rPr>
          <w:szCs w:val="26"/>
        </w:rPr>
        <w:t xml:space="preserve">. </w:t>
      </w:r>
      <w:r w:rsidR="00B04EB8">
        <w:rPr>
          <w:szCs w:val="26"/>
        </w:rPr>
        <w:t xml:space="preserve">Dustan </w:t>
      </w:r>
      <w:r w:rsidR="0037365A">
        <w:rPr>
          <w:szCs w:val="26"/>
        </w:rPr>
        <w:t xml:space="preserve">questioned what this line actually means and can we change this. Mayor Madsen stated that this puts the county on notice that at a future date we expect to possibly annex this area and that this can evolve and be changed as time goes on. Mark doesn’t think that if we had a </w:t>
      </w:r>
      <w:r w:rsidR="00D6723E">
        <w:rPr>
          <w:szCs w:val="26"/>
        </w:rPr>
        <w:t xml:space="preserve">three phase </w:t>
      </w:r>
      <w:proofErr w:type="gramStart"/>
      <w:r w:rsidR="00D6723E">
        <w:rPr>
          <w:szCs w:val="26"/>
        </w:rPr>
        <w:t>plan, that</w:t>
      </w:r>
      <w:proofErr w:type="gramEnd"/>
      <w:r w:rsidR="00D6723E">
        <w:rPr>
          <w:szCs w:val="26"/>
        </w:rPr>
        <w:t xml:space="preserve"> we could</w:t>
      </w:r>
      <w:r w:rsidR="0037365A">
        <w:rPr>
          <w:szCs w:val="26"/>
        </w:rPr>
        <w:t xml:space="preserve"> skip ahead to the ten yea</w:t>
      </w:r>
      <w:r w:rsidR="00C51745">
        <w:rPr>
          <w:szCs w:val="26"/>
        </w:rPr>
        <w:t xml:space="preserve">r plan if there was an interest, there would be variables that would have to be considered at that time. </w:t>
      </w:r>
      <w:r w:rsidR="0037365A">
        <w:rPr>
          <w:szCs w:val="26"/>
        </w:rPr>
        <w:t xml:space="preserve"> </w:t>
      </w:r>
      <w:r w:rsidR="0037365A" w:rsidRPr="0037365A">
        <w:rPr>
          <w:szCs w:val="26"/>
        </w:rPr>
        <w:t>Zane shared a packet of</w:t>
      </w:r>
      <w:r w:rsidR="0037365A">
        <w:rPr>
          <w:szCs w:val="26"/>
        </w:rPr>
        <w:t xml:space="preserve"> great info with the commission members that Monica will look into getting for the commission. </w:t>
      </w:r>
      <w:r w:rsidR="00CC2057">
        <w:rPr>
          <w:szCs w:val="26"/>
        </w:rPr>
        <w:t>The commission drew some</w:t>
      </w:r>
      <w:r w:rsidR="004A2128">
        <w:rPr>
          <w:szCs w:val="26"/>
        </w:rPr>
        <w:t xml:space="preserve"> lines on the map</w:t>
      </w:r>
      <w:r w:rsidR="00CC2057">
        <w:rPr>
          <w:szCs w:val="26"/>
        </w:rPr>
        <w:t xml:space="preserve"> that will be considered as </w:t>
      </w:r>
      <w:proofErr w:type="gramStart"/>
      <w:r w:rsidR="00CC2057">
        <w:rPr>
          <w:szCs w:val="26"/>
        </w:rPr>
        <w:t>phase</w:t>
      </w:r>
      <w:proofErr w:type="gramEnd"/>
      <w:r w:rsidR="00CC2057">
        <w:rPr>
          <w:szCs w:val="26"/>
        </w:rPr>
        <w:t xml:space="preserve"> one. </w:t>
      </w:r>
      <w:r w:rsidR="0036057B">
        <w:rPr>
          <w:szCs w:val="26"/>
        </w:rPr>
        <w:t>Mark motion</w:t>
      </w:r>
      <w:r w:rsidR="00D6723E">
        <w:rPr>
          <w:szCs w:val="26"/>
        </w:rPr>
        <w:t>ed</w:t>
      </w:r>
      <w:r w:rsidR="0036057B">
        <w:rPr>
          <w:szCs w:val="26"/>
        </w:rPr>
        <w:t xml:space="preserve"> to include the areas drawn </w:t>
      </w:r>
      <w:r w:rsidR="00972085">
        <w:rPr>
          <w:szCs w:val="26"/>
        </w:rPr>
        <w:t xml:space="preserve">on the map </w:t>
      </w:r>
      <w:r w:rsidR="0036057B">
        <w:rPr>
          <w:szCs w:val="26"/>
        </w:rPr>
        <w:t xml:space="preserve">west of freeway and </w:t>
      </w:r>
      <w:r w:rsidR="00972085">
        <w:rPr>
          <w:szCs w:val="26"/>
        </w:rPr>
        <w:t xml:space="preserve">in </w:t>
      </w:r>
      <w:r w:rsidR="0036057B">
        <w:rPr>
          <w:szCs w:val="26"/>
        </w:rPr>
        <w:t>the southeast corner</w:t>
      </w:r>
      <w:r w:rsidR="00972085">
        <w:rPr>
          <w:szCs w:val="26"/>
        </w:rPr>
        <w:t xml:space="preserve"> of Meadow </w:t>
      </w:r>
      <w:r w:rsidR="004A2128">
        <w:rPr>
          <w:szCs w:val="26"/>
        </w:rPr>
        <w:t xml:space="preserve">that </w:t>
      </w:r>
      <w:r w:rsidR="0036057B">
        <w:rPr>
          <w:szCs w:val="26"/>
        </w:rPr>
        <w:t>affronts</w:t>
      </w:r>
      <w:r w:rsidR="00972085">
        <w:rPr>
          <w:szCs w:val="26"/>
        </w:rPr>
        <w:t xml:space="preserve"> a public road as a first phase</w:t>
      </w:r>
      <w:r w:rsidR="0036057B">
        <w:rPr>
          <w:szCs w:val="26"/>
        </w:rPr>
        <w:t xml:space="preserve"> if </w:t>
      </w:r>
      <w:r w:rsidR="00972085">
        <w:rPr>
          <w:szCs w:val="26"/>
        </w:rPr>
        <w:t xml:space="preserve">we adopt a </w:t>
      </w:r>
      <w:r w:rsidR="0036057B">
        <w:rPr>
          <w:szCs w:val="26"/>
        </w:rPr>
        <w:t>three phase plan</w:t>
      </w:r>
      <w:r w:rsidR="004A2128">
        <w:rPr>
          <w:szCs w:val="26"/>
        </w:rPr>
        <w:t>.</w:t>
      </w:r>
      <w:r w:rsidR="00972085">
        <w:rPr>
          <w:szCs w:val="26"/>
        </w:rPr>
        <w:t xml:space="preserve"> This would be preliminary and subject to change. </w:t>
      </w:r>
      <w:r w:rsidR="0036057B">
        <w:rPr>
          <w:szCs w:val="26"/>
        </w:rPr>
        <w:t>Shayne</w:t>
      </w:r>
      <w:r w:rsidR="004A2128">
        <w:rPr>
          <w:szCs w:val="26"/>
        </w:rPr>
        <w:t xml:space="preserve"> seconded</w:t>
      </w:r>
      <w:r w:rsidR="00972085">
        <w:rPr>
          <w:szCs w:val="26"/>
        </w:rPr>
        <w:t>.</w:t>
      </w:r>
      <w:r w:rsidR="0036057B">
        <w:rPr>
          <w:szCs w:val="26"/>
        </w:rPr>
        <w:t xml:space="preserve"> </w:t>
      </w:r>
      <w:r w:rsidR="004A2128">
        <w:rPr>
          <w:szCs w:val="26"/>
        </w:rPr>
        <w:t>All were in favor</w:t>
      </w:r>
      <w:r w:rsidR="0036057B">
        <w:rPr>
          <w:szCs w:val="26"/>
        </w:rPr>
        <w:t xml:space="preserve">. </w:t>
      </w:r>
      <w:r w:rsidR="00972085">
        <w:rPr>
          <w:szCs w:val="26"/>
        </w:rPr>
        <w:t>(photo attached)</w:t>
      </w:r>
    </w:p>
    <w:p w:rsidR="00565AA2" w:rsidRPr="00E004B4" w:rsidRDefault="00565AA2" w:rsidP="00B04EB8">
      <w:pPr>
        <w:pStyle w:val="BodyText3"/>
        <w:rPr>
          <w:b/>
          <w:szCs w:val="26"/>
        </w:rPr>
      </w:pPr>
    </w:p>
    <w:p w:rsidR="00565AA2" w:rsidRPr="00972085" w:rsidRDefault="007216B1" w:rsidP="004A2128">
      <w:pPr>
        <w:pStyle w:val="BodyText3"/>
        <w:numPr>
          <w:ilvl w:val="0"/>
          <w:numId w:val="1"/>
        </w:numPr>
        <w:rPr>
          <w:b/>
          <w:szCs w:val="26"/>
        </w:rPr>
      </w:pPr>
      <w:r w:rsidRPr="00E004B4">
        <w:rPr>
          <w:b/>
          <w:szCs w:val="26"/>
        </w:rPr>
        <w:t>Annexation policy</w:t>
      </w:r>
      <w:r w:rsidR="00565AA2" w:rsidRPr="00E004B4">
        <w:rPr>
          <w:b/>
          <w:szCs w:val="26"/>
        </w:rPr>
        <w:t>:</w:t>
      </w:r>
      <w:r w:rsidR="00565AA2" w:rsidRPr="004A2128">
        <w:rPr>
          <w:szCs w:val="26"/>
        </w:rPr>
        <w:t xml:space="preserve"> </w:t>
      </w:r>
      <w:r w:rsidR="00972085">
        <w:rPr>
          <w:szCs w:val="26"/>
        </w:rPr>
        <w:t xml:space="preserve">Generally Mark likes the Kanosh plan and </w:t>
      </w:r>
      <w:r w:rsidR="004A2128" w:rsidRPr="004A2128">
        <w:rPr>
          <w:szCs w:val="26"/>
        </w:rPr>
        <w:t>Kim likes the simplicity of Kanosh</w:t>
      </w:r>
      <w:r w:rsidR="00972085">
        <w:rPr>
          <w:szCs w:val="26"/>
        </w:rPr>
        <w:t>’s plan as it is easy to understand</w:t>
      </w:r>
      <w:r w:rsidR="004A2128" w:rsidRPr="004A2128">
        <w:rPr>
          <w:szCs w:val="26"/>
        </w:rPr>
        <w:t>. Mark likes the title p</w:t>
      </w:r>
      <w:r w:rsidR="00972085">
        <w:rPr>
          <w:szCs w:val="26"/>
        </w:rPr>
        <w:t>a</w:t>
      </w:r>
      <w:r w:rsidR="004A2128" w:rsidRPr="004A2128">
        <w:rPr>
          <w:szCs w:val="26"/>
        </w:rPr>
        <w:t>g</w:t>
      </w:r>
      <w:r w:rsidR="00972085">
        <w:rPr>
          <w:szCs w:val="26"/>
        </w:rPr>
        <w:t>e or index at the front</w:t>
      </w:r>
      <w:r w:rsidR="004A2128" w:rsidRPr="004A2128">
        <w:rPr>
          <w:szCs w:val="26"/>
        </w:rPr>
        <w:t xml:space="preserve"> </w:t>
      </w:r>
      <w:r w:rsidR="00972085">
        <w:rPr>
          <w:szCs w:val="26"/>
        </w:rPr>
        <w:t xml:space="preserve">and the </w:t>
      </w:r>
      <w:r w:rsidR="004A2128" w:rsidRPr="004A2128">
        <w:rPr>
          <w:szCs w:val="26"/>
        </w:rPr>
        <w:t>sections</w:t>
      </w:r>
      <w:r w:rsidR="00972085">
        <w:rPr>
          <w:szCs w:val="26"/>
        </w:rPr>
        <w:t xml:space="preserve"> of </w:t>
      </w:r>
      <w:proofErr w:type="spellStart"/>
      <w:r w:rsidR="00972085">
        <w:rPr>
          <w:szCs w:val="26"/>
        </w:rPr>
        <w:t>Toquerville’s</w:t>
      </w:r>
      <w:proofErr w:type="spellEnd"/>
      <w:r w:rsidR="00972085">
        <w:rPr>
          <w:szCs w:val="26"/>
        </w:rPr>
        <w:t xml:space="preserve"> plan</w:t>
      </w:r>
      <w:r w:rsidR="004A2128" w:rsidRPr="004A2128">
        <w:rPr>
          <w:szCs w:val="26"/>
        </w:rPr>
        <w:t>. Shayne</w:t>
      </w:r>
      <w:r w:rsidR="00972085">
        <w:rPr>
          <w:szCs w:val="26"/>
        </w:rPr>
        <w:t xml:space="preserve"> suggested</w:t>
      </w:r>
      <w:r w:rsidR="004A2128" w:rsidRPr="004A2128">
        <w:rPr>
          <w:szCs w:val="26"/>
        </w:rPr>
        <w:t xml:space="preserve"> </w:t>
      </w:r>
      <w:r w:rsidR="004A2128">
        <w:rPr>
          <w:szCs w:val="26"/>
        </w:rPr>
        <w:t>a</w:t>
      </w:r>
      <w:r w:rsidR="004A2128" w:rsidRPr="004A2128">
        <w:rPr>
          <w:szCs w:val="26"/>
        </w:rPr>
        <w:t>dopt</w:t>
      </w:r>
      <w:r w:rsidR="00972085">
        <w:rPr>
          <w:szCs w:val="26"/>
        </w:rPr>
        <w:t>ing the</w:t>
      </w:r>
      <w:r w:rsidR="004A2128" w:rsidRPr="004A2128">
        <w:rPr>
          <w:szCs w:val="26"/>
        </w:rPr>
        <w:t xml:space="preserve"> Kanosh plan, but with </w:t>
      </w:r>
      <w:proofErr w:type="spellStart"/>
      <w:r w:rsidR="004A2128" w:rsidRPr="004A2128">
        <w:rPr>
          <w:szCs w:val="26"/>
        </w:rPr>
        <w:t>Toquerville</w:t>
      </w:r>
      <w:r w:rsidR="00972085">
        <w:rPr>
          <w:szCs w:val="26"/>
        </w:rPr>
        <w:t>’</w:t>
      </w:r>
      <w:r w:rsidR="004A2128" w:rsidRPr="004A2128">
        <w:rPr>
          <w:szCs w:val="26"/>
        </w:rPr>
        <w:t>s</w:t>
      </w:r>
      <w:proofErr w:type="spellEnd"/>
      <w:r w:rsidR="004A2128" w:rsidRPr="004A2128">
        <w:rPr>
          <w:szCs w:val="26"/>
        </w:rPr>
        <w:t xml:space="preserve"> format. Mark motion</w:t>
      </w:r>
      <w:r w:rsidR="00972085">
        <w:rPr>
          <w:szCs w:val="26"/>
        </w:rPr>
        <w:t>ed to adopt the</w:t>
      </w:r>
      <w:r w:rsidR="004A2128" w:rsidRPr="004A2128">
        <w:rPr>
          <w:szCs w:val="26"/>
        </w:rPr>
        <w:t xml:space="preserve"> general language</w:t>
      </w:r>
      <w:r w:rsidR="00972085">
        <w:rPr>
          <w:szCs w:val="26"/>
        </w:rPr>
        <w:t xml:space="preserve"> of the Kanosh plan and</w:t>
      </w:r>
      <w:r w:rsidR="004A2128" w:rsidRPr="004A2128">
        <w:rPr>
          <w:szCs w:val="26"/>
        </w:rPr>
        <w:t xml:space="preserve"> add </w:t>
      </w:r>
      <w:r w:rsidR="00972085">
        <w:rPr>
          <w:szCs w:val="26"/>
        </w:rPr>
        <w:t xml:space="preserve">the title bars and paragraph headings of the </w:t>
      </w:r>
      <w:proofErr w:type="spellStart"/>
      <w:r w:rsidR="00972085">
        <w:rPr>
          <w:szCs w:val="26"/>
        </w:rPr>
        <w:t>T</w:t>
      </w:r>
      <w:r w:rsidR="004A2128" w:rsidRPr="004A2128">
        <w:rPr>
          <w:szCs w:val="26"/>
        </w:rPr>
        <w:t>oquervill</w:t>
      </w:r>
      <w:r w:rsidR="00972085">
        <w:rPr>
          <w:szCs w:val="26"/>
        </w:rPr>
        <w:t>e</w:t>
      </w:r>
      <w:proofErr w:type="spellEnd"/>
      <w:r w:rsidR="00D6723E">
        <w:rPr>
          <w:szCs w:val="26"/>
        </w:rPr>
        <w:t xml:space="preserve"> plan</w:t>
      </w:r>
      <w:r w:rsidR="004A2128" w:rsidRPr="004A2128">
        <w:rPr>
          <w:szCs w:val="26"/>
        </w:rPr>
        <w:t xml:space="preserve"> with further discussi</w:t>
      </w:r>
      <w:r w:rsidR="00972085">
        <w:rPr>
          <w:szCs w:val="26"/>
        </w:rPr>
        <w:t>on i</w:t>
      </w:r>
      <w:r w:rsidR="004A2128" w:rsidRPr="004A2128">
        <w:rPr>
          <w:szCs w:val="26"/>
        </w:rPr>
        <w:t>n the future. Shayne second</w:t>
      </w:r>
      <w:r w:rsidR="00972085">
        <w:rPr>
          <w:szCs w:val="26"/>
        </w:rPr>
        <w:t>ed</w:t>
      </w:r>
      <w:r w:rsidR="004A2128" w:rsidRPr="004A2128">
        <w:rPr>
          <w:szCs w:val="26"/>
        </w:rPr>
        <w:t>.</w:t>
      </w:r>
      <w:r w:rsidR="00972085">
        <w:rPr>
          <w:szCs w:val="26"/>
        </w:rPr>
        <w:t xml:space="preserve"> All were in favor.</w:t>
      </w:r>
      <w:r w:rsidR="004A2128" w:rsidRPr="004A2128">
        <w:rPr>
          <w:szCs w:val="26"/>
        </w:rPr>
        <w:t xml:space="preserve"> </w:t>
      </w:r>
      <w:r w:rsidR="00972085">
        <w:rPr>
          <w:szCs w:val="26"/>
        </w:rPr>
        <w:t>Mayor Madsen gave a</w:t>
      </w:r>
      <w:r w:rsidR="004A2128">
        <w:rPr>
          <w:szCs w:val="26"/>
        </w:rPr>
        <w:t xml:space="preserve"> thank you to everyone for participating!</w:t>
      </w:r>
    </w:p>
    <w:p w:rsidR="00D6723E" w:rsidRDefault="00D6723E" w:rsidP="00972085">
      <w:pPr>
        <w:pStyle w:val="BodyText3"/>
        <w:rPr>
          <w:b/>
          <w:szCs w:val="26"/>
        </w:rPr>
      </w:pPr>
    </w:p>
    <w:p w:rsidR="00565AA2" w:rsidRDefault="004A2128" w:rsidP="00972085">
      <w:pPr>
        <w:pStyle w:val="BodyText3"/>
        <w:rPr>
          <w:szCs w:val="26"/>
        </w:rPr>
      </w:pPr>
      <w:r>
        <w:rPr>
          <w:szCs w:val="26"/>
        </w:rPr>
        <w:t xml:space="preserve">Shayne </w:t>
      </w:r>
      <w:r w:rsidR="00565AA2">
        <w:rPr>
          <w:szCs w:val="26"/>
        </w:rPr>
        <w:t>motioned to adjourn the meeting.</w:t>
      </w:r>
      <w:r>
        <w:rPr>
          <w:szCs w:val="26"/>
        </w:rPr>
        <w:t xml:space="preserve"> Mark </w:t>
      </w:r>
      <w:r w:rsidR="00565AA2">
        <w:rPr>
          <w:szCs w:val="26"/>
        </w:rPr>
        <w:t>seconded. All were in favor.</w:t>
      </w:r>
    </w:p>
    <w:p w:rsidR="00431618" w:rsidRDefault="00431618" w:rsidP="00972085">
      <w:pPr>
        <w:pStyle w:val="BodyText3"/>
        <w:rPr>
          <w:szCs w:val="26"/>
        </w:rPr>
      </w:pPr>
    </w:p>
    <w:p w:rsidR="00431618" w:rsidRPr="00972085" w:rsidRDefault="00431618" w:rsidP="00972085">
      <w:pPr>
        <w:pStyle w:val="BodyText3"/>
        <w:rPr>
          <w:szCs w:val="26"/>
        </w:rPr>
      </w:pPr>
      <w:bookmarkStart w:id="0" w:name="_GoBack"/>
      <w:r>
        <w:rPr>
          <w:noProof/>
          <w:szCs w:val="26"/>
        </w:rPr>
        <w:lastRenderedPageBreak/>
        <w:drawing>
          <wp:inline distT="0" distB="0" distL="0" distR="0">
            <wp:extent cx="6400800" cy="4800600"/>
            <wp:effectExtent l="0" t="800100" r="0" b="781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ex.map.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6400800" cy="4800600"/>
                    </a:xfrm>
                    <a:prstGeom prst="rect">
                      <a:avLst/>
                    </a:prstGeom>
                  </pic:spPr>
                </pic:pic>
              </a:graphicData>
            </a:graphic>
          </wp:inline>
        </w:drawing>
      </w:r>
      <w:bookmarkEnd w:id="0"/>
    </w:p>
    <w:sectPr w:rsidR="00431618" w:rsidRPr="00972085" w:rsidSect="00D6723E">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406BD1"/>
    <w:multiLevelType w:val="hybridMultilevel"/>
    <w:tmpl w:val="D31A20CA"/>
    <w:lvl w:ilvl="0" w:tplc="4686DC4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565AA2"/>
    <w:rsid w:val="000054BC"/>
    <w:rsid w:val="0000798B"/>
    <w:rsid w:val="00014B74"/>
    <w:rsid w:val="00016BF6"/>
    <w:rsid w:val="00016FD7"/>
    <w:rsid w:val="0002410D"/>
    <w:rsid w:val="00027727"/>
    <w:rsid w:val="000457F1"/>
    <w:rsid w:val="00047C1E"/>
    <w:rsid w:val="00051246"/>
    <w:rsid w:val="00064C0B"/>
    <w:rsid w:val="00067D93"/>
    <w:rsid w:val="0007134F"/>
    <w:rsid w:val="000736A7"/>
    <w:rsid w:val="00076FD8"/>
    <w:rsid w:val="00080E71"/>
    <w:rsid w:val="0008574B"/>
    <w:rsid w:val="000A050C"/>
    <w:rsid w:val="000A0E0F"/>
    <w:rsid w:val="000A1CF4"/>
    <w:rsid w:val="000A7B0F"/>
    <w:rsid w:val="000B496D"/>
    <w:rsid w:val="000D1E72"/>
    <w:rsid w:val="000D2D13"/>
    <w:rsid w:val="000D6324"/>
    <w:rsid w:val="000D6CF6"/>
    <w:rsid w:val="000E12DD"/>
    <w:rsid w:val="000E29EB"/>
    <w:rsid w:val="000E585D"/>
    <w:rsid w:val="000E652D"/>
    <w:rsid w:val="000F2B77"/>
    <w:rsid w:val="001004B9"/>
    <w:rsid w:val="001037D0"/>
    <w:rsid w:val="001142A1"/>
    <w:rsid w:val="00123C12"/>
    <w:rsid w:val="00130368"/>
    <w:rsid w:val="0013114B"/>
    <w:rsid w:val="001319D0"/>
    <w:rsid w:val="0014456D"/>
    <w:rsid w:val="00153FCE"/>
    <w:rsid w:val="0016063A"/>
    <w:rsid w:val="00160FBE"/>
    <w:rsid w:val="001706AF"/>
    <w:rsid w:val="00176A11"/>
    <w:rsid w:val="00183019"/>
    <w:rsid w:val="00184E43"/>
    <w:rsid w:val="00190F92"/>
    <w:rsid w:val="00192647"/>
    <w:rsid w:val="00193FB2"/>
    <w:rsid w:val="00196CDE"/>
    <w:rsid w:val="001A519E"/>
    <w:rsid w:val="001A7E94"/>
    <w:rsid w:val="001B120C"/>
    <w:rsid w:val="001B5A7F"/>
    <w:rsid w:val="001D27D8"/>
    <w:rsid w:val="001D3538"/>
    <w:rsid w:val="001D40F7"/>
    <w:rsid w:val="001D718B"/>
    <w:rsid w:val="001E5926"/>
    <w:rsid w:val="001F33F5"/>
    <w:rsid w:val="001F4EBE"/>
    <w:rsid w:val="001F593A"/>
    <w:rsid w:val="002327AC"/>
    <w:rsid w:val="00235FDE"/>
    <w:rsid w:val="00254870"/>
    <w:rsid w:val="00260B95"/>
    <w:rsid w:val="00266BB9"/>
    <w:rsid w:val="00283CC3"/>
    <w:rsid w:val="00283D03"/>
    <w:rsid w:val="002857E7"/>
    <w:rsid w:val="002877DF"/>
    <w:rsid w:val="00292A18"/>
    <w:rsid w:val="00292D3D"/>
    <w:rsid w:val="002956A8"/>
    <w:rsid w:val="002A0B9F"/>
    <w:rsid w:val="002A6C56"/>
    <w:rsid w:val="002B149E"/>
    <w:rsid w:val="002B5102"/>
    <w:rsid w:val="002B59CB"/>
    <w:rsid w:val="002B754E"/>
    <w:rsid w:val="002C53BA"/>
    <w:rsid w:val="002C627B"/>
    <w:rsid w:val="002C6912"/>
    <w:rsid w:val="002C7332"/>
    <w:rsid w:val="002E0D16"/>
    <w:rsid w:val="002E7E9B"/>
    <w:rsid w:val="002F101E"/>
    <w:rsid w:val="002F576A"/>
    <w:rsid w:val="002F6A00"/>
    <w:rsid w:val="00306B5B"/>
    <w:rsid w:val="00313637"/>
    <w:rsid w:val="0031382B"/>
    <w:rsid w:val="00314ADF"/>
    <w:rsid w:val="003223F0"/>
    <w:rsid w:val="00335825"/>
    <w:rsid w:val="0036057B"/>
    <w:rsid w:val="00360BD3"/>
    <w:rsid w:val="0037365A"/>
    <w:rsid w:val="0039160C"/>
    <w:rsid w:val="003A173E"/>
    <w:rsid w:val="003A200C"/>
    <w:rsid w:val="003A2C44"/>
    <w:rsid w:val="003A7335"/>
    <w:rsid w:val="003B0F07"/>
    <w:rsid w:val="003B17FC"/>
    <w:rsid w:val="003E3FE8"/>
    <w:rsid w:val="003E4F71"/>
    <w:rsid w:val="003E5FC7"/>
    <w:rsid w:val="004000D2"/>
    <w:rsid w:val="00413A29"/>
    <w:rsid w:val="00417D30"/>
    <w:rsid w:val="004215B3"/>
    <w:rsid w:val="00421B10"/>
    <w:rsid w:val="00424526"/>
    <w:rsid w:val="00424B5B"/>
    <w:rsid w:val="0043071F"/>
    <w:rsid w:val="00431618"/>
    <w:rsid w:val="00431CDF"/>
    <w:rsid w:val="00433A57"/>
    <w:rsid w:val="00444107"/>
    <w:rsid w:val="004513BD"/>
    <w:rsid w:val="00470D40"/>
    <w:rsid w:val="00474057"/>
    <w:rsid w:val="00481ABC"/>
    <w:rsid w:val="00485310"/>
    <w:rsid w:val="00490A28"/>
    <w:rsid w:val="00490B89"/>
    <w:rsid w:val="004924D8"/>
    <w:rsid w:val="004A2128"/>
    <w:rsid w:val="004A711B"/>
    <w:rsid w:val="004C4A1B"/>
    <w:rsid w:val="004E3983"/>
    <w:rsid w:val="004E3CCA"/>
    <w:rsid w:val="004E5C47"/>
    <w:rsid w:val="004F67B6"/>
    <w:rsid w:val="004F6A11"/>
    <w:rsid w:val="004F77C8"/>
    <w:rsid w:val="005012B5"/>
    <w:rsid w:val="00502BC4"/>
    <w:rsid w:val="00502C06"/>
    <w:rsid w:val="005105E2"/>
    <w:rsid w:val="00516A23"/>
    <w:rsid w:val="0052263D"/>
    <w:rsid w:val="0052389F"/>
    <w:rsid w:val="00527572"/>
    <w:rsid w:val="005321A0"/>
    <w:rsid w:val="00534E49"/>
    <w:rsid w:val="00535CB3"/>
    <w:rsid w:val="00550FA3"/>
    <w:rsid w:val="005529BB"/>
    <w:rsid w:val="00553F93"/>
    <w:rsid w:val="005558FB"/>
    <w:rsid w:val="0055694B"/>
    <w:rsid w:val="00562995"/>
    <w:rsid w:val="005635ED"/>
    <w:rsid w:val="00565AA2"/>
    <w:rsid w:val="00566D92"/>
    <w:rsid w:val="00570889"/>
    <w:rsid w:val="00570C3A"/>
    <w:rsid w:val="00573B4B"/>
    <w:rsid w:val="00577BE7"/>
    <w:rsid w:val="00585BAE"/>
    <w:rsid w:val="0058675C"/>
    <w:rsid w:val="00590678"/>
    <w:rsid w:val="00592EB3"/>
    <w:rsid w:val="005952BF"/>
    <w:rsid w:val="005A082C"/>
    <w:rsid w:val="005A0BA5"/>
    <w:rsid w:val="005A54C4"/>
    <w:rsid w:val="005A6AE7"/>
    <w:rsid w:val="005B2C09"/>
    <w:rsid w:val="005B73A4"/>
    <w:rsid w:val="005D236E"/>
    <w:rsid w:val="005D3CB2"/>
    <w:rsid w:val="005D5739"/>
    <w:rsid w:val="005E0F00"/>
    <w:rsid w:val="005E4E6E"/>
    <w:rsid w:val="005F2625"/>
    <w:rsid w:val="005F783B"/>
    <w:rsid w:val="006136C5"/>
    <w:rsid w:val="00615AF7"/>
    <w:rsid w:val="006309FE"/>
    <w:rsid w:val="0063109C"/>
    <w:rsid w:val="0064025F"/>
    <w:rsid w:val="006543A5"/>
    <w:rsid w:val="0065600A"/>
    <w:rsid w:val="006563A4"/>
    <w:rsid w:val="00664B73"/>
    <w:rsid w:val="00667902"/>
    <w:rsid w:val="006752DA"/>
    <w:rsid w:val="006850B9"/>
    <w:rsid w:val="00686D38"/>
    <w:rsid w:val="00691FCA"/>
    <w:rsid w:val="00692725"/>
    <w:rsid w:val="00693BD9"/>
    <w:rsid w:val="006B209A"/>
    <w:rsid w:val="006B6847"/>
    <w:rsid w:val="006C0954"/>
    <w:rsid w:val="006C7660"/>
    <w:rsid w:val="006D5FA1"/>
    <w:rsid w:val="006E17D5"/>
    <w:rsid w:val="006E305F"/>
    <w:rsid w:val="006F166D"/>
    <w:rsid w:val="006F2040"/>
    <w:rsid w:val="006F7EE2"/>
    <w:rsid w:val="007046CA"/>
    <w:rsid w:val="00705EB3"/>
    <w:rsid w:val="007122A7"/>
    <w:rsid w:val="007216B1"/>
    <w:rsid w:val="00721BFE"/>
    <w:rsid w:val="00725BDD"/>
    <w:rsid w:val="007270A9"/>
    <w:rsid w:val="00731C08"/>
    <w:rsid w:val="007429C7"/>
    <w:rsid w:val="00752689"/>
    <w:rsid w:val="0076380B"/>
    <w:rsid w:val="00770B84"/>
    <w:rsid w:val="00774022"/>
    <w:rsid w:val="00793B92"/>
    <w:rsid w:val="00797B35"/>
    <w:rsid w:val="00797FAF"/>
    <w:rsid w:val="007A1907"/>
    <w:rsid w:val="007A475C"/>
    <w:rsid w:val="007B079A"/>
    <w:rsid w:val="007B7AD4"/>
    <w:rsid w:val="007B7C99"/>
    <w:rsid w:val="007C137E"/>
    <w:rsid w:val="007D6B60"/>
    <w:rsid w:val="007D6C76"/>
    <w:rsid w:val="007D7DA0"/>
    <w:rsid w:val="007E1BEF"/>
    <w:rsid w:val="00806D09"/>
    <w:rsid w:val="00823A9A"/>
    <w:rsid w:val="008241E4"/>
    <w:rsid w:val="008250C5"/>
    <w:rsid w:val="00827E82"/>
    <w:rsid w:val="008343DF"/>
    <w:rsid w:val="008411FA"/>
    <w:rsid w:val="008575D4"/>
    <w:rsid w:val="00876D17"/>
    <w:rsid w:val="00881EE0"/>
    <w:rsid w:val="00882927"/>
    <w:rsid w:val="0088691C"/>
    <w:rsid w:val="00886E3C"/>
    <w:rsid w:val="00893646"/>
    <w:rsid w:val="008A4505"/>
    <w:rsid w:val="008B4B6A"/>
    <w:rsid w:val="008C43F7"/>
    <w:rsid w:val="008D31E1"/>
    <w:rsid w:val="008D31EA"/>
    <w:rsid w:val="008E1239"/>
    <w:rsid w:val="008E16F7"/>
    <w:rsid w:val="008E193A"/>
    <w:rsid w:val="008E631E"/>
    <w:rsid w:val="008F0559"/>
    <w:rsid w:val="00900F14"/>
    <w:rsid w:val="00905F85"/>
    <w:rsid w:val="0090605C"/>
    <w:rsid w:val="009153B9"/>
    <w:rsid w:val="0093042E"/>
    <w:rsid w:val="00945044"/>
    <w:rsid w:val="00947B81"/>
    <w:rsid w:val="0095275E"/>
    <w:rsid w:val="009642A5"/>
    <w:rsid w:val="00972085"/>
    <w:rsid w:val="00972ECB"/>
    <w:rsid w:val="00974480"/>
    <w:rsid w:val="00984D51"/>
    <w:rsid w:val="009A2A4C"/>
    <w:rsid w:val="009B3619"/>
    <w:rsid w:val="009B4A62"/>
    <w:rsid w:val="009B5027"/>
    <w:rsid w:val="009B61FF"/>
    <w:rsid w:val="009D5B90"/>
    <w:rsid w:val="009F1233"/>
    <w:rsid w:val="009F30A9"/>
    <w:rsid w:val="00A0474D"/>
    <w:rsid w:val="00A05610"/>
    <w:rsid w:val="00A14612"/>
    <w:rsid w:val="00A1660B"/>
    <w:rsid w:val="00A34B98"/>
    <w:rsid w:val="00A40E09"/>
    <w:rsid w:val="00A43F92"/>
    <w:rsid w:val="00A44340"/>
    <w:rsid w:val="00A50A6E"/>
    <w:rsid w:val="00A543E6"/>
    <w:rsid w:val="00A60B6A"/>
    <w:rsid w:val="00A60F1A"/>
    <w:rsid w:val="00A62328"/>
    <w:rsid w:val="00A65E5B"/>
    <w:rsid w:val="00A675B7"/>
    <w:rsid w:val="00A7685F"/>
    <w:rsid w:val="00A8050A"/>
    <w:rsid w:val="00A851A1"/>
    <w:rsid w:val="00A86C75"/>
    <w:rsid w:val="00A96B0B"/>
    <w:rsid w:val="00AA0502"/>
    <w:rsid w:val="00AA4909"/>
    <w:rsid w:val="00AB06E5"/>
    <w:rsid w:val="00AB1D8C"/>
    <w:rsid w:val="00AB76DE"/>
    <w:rsid w:val="00AC0893"/>
    <w:rsid w:val="00AC64C1"/>
    <w:rsid w:val="00AD2A54"/>
    <w:rsid w:val="00AD3EAD"/>
    <w:rsid w:val="00AD4FC0"/>
    <w:rsid w:val="00AE7FD7"/>
    <w:rsid w:val="00B04EB8"/>
    <w:rsid w:val="00B05597"/>
    <w:rsid w:val="00B06736"/>
    <w:rsid w:val="00B1062D"/>
    <w:rsid w:val="00B10976"/>
    <w:rsid w:val="00B2395D"/>
    <w:rsid w:val="00B51EE3"/>
    <w:rsid w:val="00B56917"/>
    <w:rsid w:val="00B577CD"/>
    <w:rsid w:val="00B61622"/>
    <w:rsid w:val="00B74875"/>
    <w:rsid w:val="00B76EAC"/>
    <w:rsid w:val="00B80963"/>
    <w:rsid w:val="00BB3FFD"/>
    <w:rsid w:val="00BB420D"/>
    <w:rsid w:val="00BB4B28"/>
    <w:rsid w:val="00BB60B5"/>
    <w:rsid w:val="00BB6558"/>
    <w:rsid w:val="00BC22F2"/>
    <w:rsid w:val="00BC4A33"/>
    <w:rsid w:val="00BD0426"/>
    <w:rsid w:val="00BE532A"/>
    <w:rsid w:val="00BF04DB"/>
    <w:rsid w:val="00BF1A1F"/>
    <w:rsid w:val="00BF456D"/>
    <w:rsid w:val="00BF7F80"/>
    <w:rsid w:val="00C02F5A"/>
    <w:rsid w:val="00C16936"/>
    <w:rsid w:val="00C2320B"/>
    <w:rsid w:val="00C4569E"/>
    <w:rsid w:val="00C51745"/>
    <w:rsid w:val="00C56B7B"/>
    <w:rsid w:val="00C6108A"/>
    <w:rsid w:val="00C722EB"/>
    <w:rsid w:val="00CB22D8"/>
    <w:rsid w:val="00CC2057"/>
    <w:rsid w:val="00CC31A9"/>
    <w:rsid w:val="00CC3864"/>
    <w:rsid w:val="00CD1153"/>
    <w:rsid w:val="00CD2BA1"/>
    <w:rsid w:val="00CD7939"/>
    <w:rsid w:val="00CE5980"/>
    <w:rsid w:val="00CE5D08"/>
    <w:rsid w:val="00CF0FD1"/>
    <w:rsid w:val="00CF3572"/>
    <w:rsid w:val="00CF590F"/>
    <w:rsid w:val="00CF718E"/>
    <w:rsid w:val="00D11C4F"/>
    <w:rsid w:val="00D17212"/>
    <w:rsid w:val="00D327CF"/>
    <w:rsid w:val="00D4630C"/>
    <w:rsid w:val="00D53CB4"/>
    <w:rsid w:val="00D56F2B"/>
    <w:rsid w:val="00D6723E"/>
    <w:rsid w:val="00D73D26"/>
    <w:rsid w:val="00D80CAE"/>
    <w:rsid w:val="00D846DE"/>
    <w:rsid w:val="00D91116"/>
    <w:rsid w:val="00DA2865"/>
    <w:rsid w:val="00DB09AF"/>
    <w:rsid w:val="00DB2544"/>
    <w:rsid w:val="00DB4B9D"/>
    <w:rsid w:val="00DC3E49"/>
    <w:rsid w:val="00DC6FC1"/>
    <w:rsid w:val="00DD7881"/>
    <w:rsid w:val="00DE4B08"/>
    <w:rsid w:val="00DF1031"/>
    <w:rsid w:val="00DF7124"/>
    <w:rsid w:val="00E004B4"/>
    <w:rsid w:val="00E029E0"/>
    <w:rsid w:val="00E04946"/>
    <w:rsid w:val="00E179F2"/>
    <w:rsid w:val="00E2124A"/>
    <w:rsid w:val="00E23D0F"/>
    <w:rsid w:val="00E341DD"/>
    <w:rsid w:val="00E41E59"/>
    <w:rsid w:val="00E42D6B"/>
    <w:rsid w:val="00E433BB"/>
    <w:rsid w:val="00E439BA"/>
    <w:rsid w:val="00E578DE"/>
    <w:rsid w:val="00E57D56"/>
    <w:rsid w:val="00E61046"/>
    <w:rsid w:val="00E66740"/>
    <w:rsid w:val="00E83E57"/>
    <w:rsid w:val="00E86585"/>
    <w:rsid w:val="00E87356"/>
    <w:rsid w:val="00E95D9D"/>
    <w:rsid w:val="00E9606E"/>
    <w:rsid w:val="00EA5C82"/>
    <w:rsid w:val="00EB22EA"/>
    <w:rsid w:val="00EB5FB9"/>
    <w:rsid w:val="00EB768A"/>
    <w:rsid w:val="00EC103E"/>
    <w:rsid w:val="00EE1F5A"/>
    <w:rsid w:val="00EE2718"/>
    <w:rsid w:val="00EE3FDB"/>
    <w:rsid w:val="00EE4F27"/>
    <w:rsid w:val="00EF5E95"/>
    <w:rsid w:val="00EF6E27"/>
    <w:rsid w:val="00EF6F89"/>
    <w:rsid w:val="00F13EE3"/>
    <w:rsid w:val="00F23486"/>
    <w:rsid w:val="00F26CB4"/>
    <w:rsid w:val="00F33DAC"/>
    <w:rsid w:val="00F34586"/>
    <w:rsid w:val="00F4129C"/>
    <w:rsid w:val="00F571A8"/>
    <w:rsid w:val="00F5797D"/>
    <w:rsid w:val="00F62E51"/>
    <w:rsid w:val="00F637DE"/>
    <w:rsid w:val="00F6385A"/>
    <w:rsid w:val="00F63A4D"/>
    <w:rsid w:val="00F66C04"/>
    <w:rsid w:val="00F72886"/>
    <w:rsid w:val="00F91D5B"/>
    <w:rsid w:val="00FA1F16"/>
    <w:rsid w:val="00FA3A29"/>
    <w:rsid w:val="00FB0298"/>
    <w:rsid w:val="00FB62E2"/>
    <w:rsid w:val="00FC0777"/>
    <w:rsid w:val="00FD581F"/>
    <w:rsid w:val="00FF1F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AA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565AA2"/>
    <w:pPr>
      <w:jc w:val="center"/>
    </w:pPr>
    <w:rPr>
      <w:rFonts w:ascii="Arial" w:hAnsi="Arial" w:cs="Arial"/>
      <w:sz w:val="40"/>
    </w:rPr>
  </w:style>
  <w:style w:type="character" w:customStyle="1" w:styleId="BodyText2Char">
    <w:name w:val="Body Text 2 Char"/>
    <w:basedOn w:val="DefaultParagraphFont"/>
    <w:link w:val="BodyText2"/>
    <w:semiHidden/>
    <w:rsid w:val="00565AA2"/>
    <w:rPr>
      <w:rFonts w:ascii="Arial" w:eastAsia="Times New Roman" w:hAnsi="Arial" w:cs="Arial"/>
      <w:sz w:val="40"/>
      <w:szCs w:val="24"/>
    </w:rPr>
  </w:style>
  <w:style w:type="paragraph" w:styleId="BodyText3">
    <w:name w:val="Body Text 3"/>
    <w:basedOn w:val="Normal"/>
    <w:link w:val="BodyText3Char"/>
    <w:semiHidden/>
    <w:rsid w:val="00565AA2"/>
    <w:rPr>
      <w:rFonts w:ascii="Arial" w:hAnsi="Arial" w:cs="Arial"/>
      <w:sz w:val="26"/>
    </w:rPr>
  </w:style>
  <w:style w:type="character" w:customStyle="1" w:styleId="BodyText3Char">
    <w:name w:val="Body Text 3 Char"/>
    <w:basedOn w:val="DefaultParagraphFont"/>
    <w:link w:val="BodyText3"/>
    <w:semiHidden/>
    <w:rsid w:val="00565AA2"/>
    <w:rPr>
      <w:rFonts w:ascii="Arial" w:eastAsia="Times New Roman" w:hAnsi="Arial" w:cs="Arial"/>
      <w:sz w:val="26"/>
      <w:szCs w:val="24"/>
    </w:rPr>
  </w:style>
  <w:style w:type="paragraph" w:styleId="ListParagraph">
    <w:name w:val="List Paragraph"/>
    <w:basedOn w:val="Normal"/>
    <w:uiPriority w:val="34"/>
    <w:qFormat/>
    <w:rsid w:val="00565AA2"/>
    <w:pPr>
      <w:ind w:left="720"/>
      <w:contextualSpacing/>
    </w:pPr>
  </w:style>
  <w:style w:type="paragraph" w:styleId="BalloonText">
    <w:name w:val="Balloon Text"/>
    <w:basedOn w:val="Normal"/>
    <w:link w:val="BalloonTextChar"/>
    <w:uiPriority w:val="99"/>
    <w:semiHidden/>
    <w:unhideWhenUsed/>
    <w:rsid w:val="00431618"/>
    <w:rPr>
      <w:rFonts w:ascii="Tahoma" w:hAnsi="Tahoma" w:cs="Tahoma"/>
      <w:sz w:val="16"/>
      <w:szCs w:val="16"/>
    </w:rPr>
  </w:style>
  <w:style w:type="character" w:customStyle="1" w:styleId="BalloonTextChar">
    <w:name w:val="Balloon Text Char"/>
    <w:basedOn w:val="DefaultParagraphFont"/>
    <w:link w:val="BalloonText"/>
    <w:uiPriority w:val="99"/>
    <w:semiHidden/>
    <w:rsid w:val="0043161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DeardenD</dc:creator>
  <cp:lastModifiedBy>DeardenD</cp:lastModifiedBy>
  <cp:revision>2</cp:revision>
  <dcterms:created xsi:type="dcterms:W3CDTF">2019-04-10T01:21:00Z</dcterms:created>
  <dcterms:modified xsi:type="dcterms:W3CDTF">2019-04-10T01:21:00Z</dcterms:modified>
</cp:coreProperties>
</file>