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1D8" w:rsidRPr="003F5B75" w:rsidRDefault="001E65F2" w:rsidP="00E75AA0">
      <w:pPr>
        <w:jc w:val="center"/>
        <w:rPr>
          <w:sz w:val="22"/>
          <w:szCs w:val="22"/>
        </w:rPr>
      </w:pPr>
      <w:r>
        <w:rPr>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5pt;height:73.5pt">
            <v:imagedata r:id="rId7" o:title="GrantsvilleCityLibraryjpeg (2)"/>
          </v:shape>
        </w:pict>
      </w:r>
    </w:p>
    <w:p w:rsidR="00C371D8" w:rsidRPr="003F5B75" w:rsidRDefault="00C371D8" w:rsidP="00E75AA0">
      <w:pPr>
        <w:jc w:val="center"/>
        <w:rPr>
          <w:sz w:val="22"/>
          <w:szCs w:val="22"/>
        </w:rPr>
      </w:pPr>
    </w:p>
    <w:p w:rsidR="00E75AA0" w:rsidRPr="003F5B75" w:rsidRDefault="00E75AA0" w:rsidP="00E75AA0">
      <w:pPr>
        <w:jc w:val="center"/>
        <w:rPr>
          <w:sz w:val="22"/>
          <w:szCs w:val="22"/>
        </w:rPr>
      </w:pPr>
      <w:r w:rsidRPr="003F5B75">
        <w:rPr>
          <w:sz w:val="22"/>
          <w:szCs w:val="22"/>
        </w:rPr>
        <w:t>Grantsville City Library Board Meeting Agenda</w:t>
      </w:r>
    </w:p>
    <w:p w:rsidR="00E75AA0" w:rsidRPr="003F5B75" w:rsidRDefault="001E65F2" w:rsidP="00E75AA0">
      <w:pPr>
        <w:jc w:val="center"/>
        <w:rPr>
          <w:sz w:val="22"/>
          <w:szCs w:val="22"/>
        </w:rPr>
      </w:pPr>
      <w:r>
        <w:rPr>
          <w:sz w:val="22"/>
          <w:szCs w:val="22"/>
        </w:rPr>
        <w:t>Thursday, March 21</w:t>
      </w:r>
      <w:r w:rsidR="00253B36" w:rsidRPr="003F5B75">
        <w:rPr>
          <w:sz w:val="22"/>
          <w:szCs w:val="22"/>
        </w:rPr>
        <w:t>,</w:t>
      </w:r>
      <w:r w:rsidR="005C2C53">
        <w:rPr>
          <w:sz w:val="22"/>
          <w:szCs w:val="22"/>
        </w:rPr>
        <w:t xml:space="preserve"> 2019</w:t>
      </w:r>
      <w:r w:rsidR="00E669DC" w:rsidRPr="003F5B75">
        <w:rPr>
          <w:sz w:val="22"/>
          <w:szCs w:val="22"/>
        </w:rPr>
        <w:t xml:space="preserve"> • 4:0</w:t>
      </w:r>
      <w:r w:rsidR="00E75AA0" w:rsidRPr="003F5B75">
        <w:rPr>
          <w:sz w:val="22"/>
          <w:szCs w:val="22"/>
        </w:rPr>
        <w:t>0pm</w:t>
      </w:r>
    </w:p>
    <w:p w:rsidR="00E75AA0" w:rsidRPr="003F5B75" w:rsidRDefault="00E75AA0" w:rsidP="00C9172F">
      <w:pPr>
        <w:rPr>
          <w:sz w:val="22"/>
          <w:szCs w:val="22"/>
        </w:rPr>
      </w:pPr>
    </w:p>
    <w:p w:rsidR="00DA1B46" w:rsidRPr="003F5B75" w:rsidRDefault="00DA1B46" w:rsidP="00C9172F">
      <w:pPr>
        <w:rPr>
          <w:sz w:val="22"/>
          <w:szCs w:val="22"/>
        </w:rPr>
      </w:pPr>
    </w:p>
    <w:p w:rsidR="00F545A8" w:rsidRPr="003F5B75" w:rsidRDefault="00F545A8" w:rsidP="00C9172F">
      <w:pPr>
        <w:rPr>
          <w:sz w:val="22"/>
          <w:szCs w:val="22"/>
        </w:rPr>
      </w:pPr>
    </w:p>
    <w:p w:rsidR="00C9172F" w:rsidRPr="003F5B75" w:rsidRDefault="00C47763" w:rsidP="00C9172F">
      <w:pPr>
        <w:rPr>
          <w:sz w:val="22"/>
          <w:szCs w:val="22"/>
        </w:rPr>
      </w:pPr>
      <w:r w:rsidRPr="003F5B75">
        <w:rPr>
          <w:sz w:val="22"/>
          <w:szCs w:val="22"/>
        </w:rPr>
        <w:t>1</w:t>
      </w:r>
      <w:r w:rsidR="00E75AA0" w:rsidRPr="003F5B75">
        <w:rPr>
          <w:sz w:val="22"/>
          <w:szCs w:val="22"/>
        </w:rPr>
        <w:t xml:space="preserve">. </w:t>
      </w:r>
      <w:r w:rsidR="003F5B75">
        <w:rPr>
          <w:sz w:val="22"/>
          <w:szCs w:val="22"/>
        </w:rPr>
        <w:t>Call to order, roll</w:t>
      </w:r>
      <w:r w:rsidR="00A12E2C" w:rsidRPr="003F5B75">
        <w:rPr>
          <w:sz w:val="22"/>
          <w:szCs w:val="22"/>
        </w:rPr>
        <w:t xml:space="preserve"> call</w:t>
      </w:r>
      <w:r w:rsidR="003F5B75">
        <w:rPr>
          <w:sz w:val="22"/>
          <w:szCs w:val="22"/>
        </w:rPr>
        <w:t xml:space="preserve"> and introductions</w:t>
      </w:r>
    </w:p>
    <w:p w:rsidR="009E00CF" w:rsidRDefault="009E00CF" w:rsidP="00C9172F">
      <w:pPr>
        <w:rPr>
          <w:sz w:val="22"/>
          <w:szCs w:val="22"/>
        </w:rPr>
      </w:pPr>
    </w:p>
    <w:p w:rsidR="00C9172F" w:rsidRPr="003F5B75" w:rsidRDefault="00C47763" w:rsidP="00C9172F">
      <w:pPr>
        <w:rPr>
          <w:sz w:val="22"/>
          <w:szCs w:val="22"/>
        </w:rPr>
      </w:pPr>
      <w:r w:rsidRPr="003F5B75">
        <w:rPr>
          <w:sz w:val="22"/>
          <w:szCs w:val="22"/>
        </w:rPr>
        <w:t>2</w:t>
      </w:r>
      <w:r w:rsidR="003F5B75">
        <w:rPr>
          <w:sz w:val="22"/>
          <w:szCs w:val="22"/>
        </w:rPr>
        <w:t>. Approval of minutes</w:t>
      </w:r>
      <w:r w:rsidR="00F545A8" w:rsidRPr="003F5B75">
        <w:rPr>
          <w:sz w:val="22"/>
          <w:szCs w:val="22"/>
        </w:rPr>
        <w:t xml:space="preserve"> for</w:t>
      </w:r>
      <w:r w:rsidR="001E65F2">
        <w:rPr>
          <w:sz w:val="22"/>
          <w:szCs w:val="22"/>
        </w:rPr>
        <w:t xml:space="preserve"> January 17, 2019</w:t>
      </w:r>
    </w:p>
    <w:p w:rsidR="009E00CF" w:rsidRDefault="009E00CF" w:rsidP="00C9172F">
      <w:pPr>
        <w:rPr>
          <w:sz w:val="22"/>
          <w:szCs w:val="22"/>
        </w:rPr>
      </w:pPr>
    </w:p>
    <w:p w:rsidR="00C9172F" w:rsidRPr="003F5B75" w:rsidRDefault="00C47763" w:rsidP="00C9172F">
      <w:pPr>
        <w:rPr>
          <w:sz w:val="22"/>
          <w:szCs w:val="22"/>
        </w:rPr>
      </w:pPr>
      <w:r w:rsidRPr="003F5B75">
        <w:rPr>
          <w:sz w:val="22"/>
          <w:szCs w:val="22"/>
        </w:rPr>
        <w:t>3</w:t>
      </w:r>
      <w:r w:rsidR="00DA1B46" w:rsidRPr="003F5B75">
        <w:rPr>
          <w:sz w:val="22"/>
          <w:szCs w:val="22"/>
        </w:rPr>
        <w:t xml:space="preserve">. </w:t>
      </w:r>
      <w:r w:rsidR="003F5B75">
        <w:rPr>
          <w:sz w:val="22"/>
          <w:szCs w:val="22"/>
        </w:rPr>
        <w:t>Public comments</w:t>
      </w:r>
    </w:p>
    <w:p w:rsidR="00E75AA0" w:rsidRPr="003F5B75" w:rsidRDefault="005C2C53" w:rsidP="00C9172F">
      <w:pPr>
        <w:rPr>
          <w:sz w:val="22"/>
          <w:szCs w:val="22"/>
        </w:rPr>
      </w:pPr>
      <w:r>
        <w:rPr>
          <w:sz w:val="22"/>
          <w:szCs w:val="22"/>
        </w:rPr>
        <w:tab/>
      </w:r>
      <w:r>
        <w:rPr>
          <w:sz w:val="22"/>
          <w:szCs w:val="22"/>
        </w:rPr>
        <w:tab/>
      </w:r>
    </w:p>
    <w:p w:rsidR="00C9172F" w:rsidRPr="003F5B75" w:rsidRDefault="005B3E85" w:rsidP="00D62D0F">
      <w:pPr>
        <w:rPr>
          <w:sz w:val="22"/>
          <w:szCs w:val="22"/>
        </w:rPr>
      </w:pPr>
      <w:r w:rsidRPr="003F5B75">
        <w:rPr>
          <w:sz w:val="22"/>
          <w:szCs w:val="22"/>
        </w:rPr>
        <w:t xml:space="preserve">4. </w:t>
      </w:r>
      <w:r w:rsidR="00B35731" w:rsidRPr="003F5B75">
        <w:rPr>
          <w:sz w:val="22"/>
          <w:szCs w:val="22"/>
        </w:rPr>
        <w:t>Sylvan Jacobson</w:t>
      </w:r>
      <w:r w:rsidR="00E75AA0" w:rsidRPr="003F5B75">
        <w:rPr>
          <w:sz w:val="22"/>
          <w:szCs w:val="22"/>
        </w:rPr>
        <w:t>, Chair</w:t>
      </w:r>
    </w:p>
    <w:p w:rsidR="00253B36" w:rsidRPr="003F5B75" w:rsidRDefault="00B35731" w:rsidP="008B322F">
      <w:pPr>
        <w:ind w:firstLine="720"/>
        <w:rPr>
          <w:sz w:val="22"/>
          <w:szCs w:val="22"/>
        </w:rPr>
      </w:pPr>
      <w:r w:rsidRPr="003F5B75">
        <w:rPr>
          <w:sz w:val="22"/>
          <w:szCs w:val="22"/>
        </w:rPr>
        <w:tab/>
        <w:t>A.</w:t>
      </w:r>
      <w:r w:rsidR="003F5B75">
        <w:rPr>
          <w:sz w:val="22"/>
          <w:szCs w:val="22"/>
        </w:rPr>
        <w:t xml:space="preserve"> Report</w:t>
      </w:r>
    </w:p>
    <w:p w:rsidR="00B35731" w:rsidRPr="003F5B75" w:rsidRDefault="00B35731" w:rsidP="008B322F">
      <w:pPr>
        <w:ind w:firstLine="720"/>
        <w:rPr>
          <w:sz w:val="22"/>
          <w:szCs w:val="22"/>
        </w:rPr>
      </w:pPr>
      <w:r w:rsidRPr="003F5B75">
        <w:rPr>
          <w:sz w:val="22"/>
          <w:szCs w:val="22"/>
        </w:rPr>
        <w:tab/>
        <w:t>B.</w:t>
      </w:r>
      <w:r w:rsidR="009E00CF">
        <w:rPr>
          <w:sz w:val="22"/>
          <w:szCs w:val="22"/>
        </w:rPr>
        <w:t xml:space="preserve"> Retiring &amp; New Board Members</w:t>
      </w:r>
    </w:p>
    <w:p w:rsidR="0055424C" w:rsidRPr="003F5B75" w:rsidRDefault="00B35731" w:rsidP="008B322F">
      <w:pPr>
        <w:ind w:firstLine="720"/>
        <w:rPr>
          <w:sz w:val="22"/>
          <w:szCs w:val="22"/>
        </w:rPr>
      </w:pPr>
      <w:r w:rsidRPr="003F5B75">
        <w:rPr>
          <w:sz w:val="22"/>
          <w:szCs w:val="22"/>
        </w:rPr>
        <w:tab/>
        <w:t>C.</w:t>
      </w:r>
      <w:r w:rsidR="009E00CF">
        <w:rPr>
          <w:sz w:val="22"/>
          <w:szCs w:val="22"/>
        </w:rPr>
        <w:t xml:space="preserve"> Trustee Self Evaluations</w:t>
      </w:r>
    </w:p>
    <w:p w:rsidR="009E00CF" w:rsidRDefault="009E00CF" w:rsidP="00D62D0F">
      <w:pPr>
        <w:rPr>
          <w:sz w:val="22"/>
          <w:szCs w:val="22"/>
        </w:rPr>
      </w:pPr>
    </w:p>
    <w:p w:rsidR="00C9172F" w:rsidRPr="003F5B75" w:rsidRDefault="005B3E85" w:rsidP="00D62D0F">
      <w:pPr>
        <w:rPr>
          <w:sz w:val="22"/>
          <w:szCs w:val="22"/>
        </w:rPr>
      </w:pPr>
      <w:r w:rsidRPr="003F5B75">
        <w:rPr>
          <w:sz w:val="22"/>
          <w:szCs w:val="22"/>
        </w:rPr>
        <w:t>6</w:t>
      </w:r>
      <w:r w:rsidR="00DA1B46" w:rsidRPr="003F5B75">
        <w:rPr>
          <w:sz w:val="22"/>
          <w:szCs w:val="22"/>
        </w:rPr>
        <w:t xml:space="preserve">. </w:t>
      </w:r>
      <w:r w:rsidR="00021BF2" w:rsidRPr="003F5B75">
        <w:rPr>
          <w:sz w:val="22"/>
          <w:szCs w:val="22"/>
        </w:rPr>
        <w:t>John Ingersoll, Director</w:t>
      </w:r>
    </w:p>
    <w:p w:rsidR="00301805" w:rsidRDefault="00B35731" w:rsidP="00007194">
      <w:pPr>
        <w:ind w:firstLine="720"/>
        <w:rPr>
          <w:sz w:val="22"/>
          <w:szCs w:val="22"/>
        </w:rPr>
      </w:pPr>
      <w:r w:rsidRPr="003F5B75">
        <w:rPr>
          <w:sz w:val="22"/>
          <w:szCs w:val="22"/>
        </w:rPr>
        <w:tab/>
        <w:t>A.</w:t>
      </w:r>
      <w:r w:rsidR="00D62D0F" w:rsidRPr="003F5B75">
        <w:rPr>
          <w:sz w:val="22"/>
          <w:szCs w:val="22"/>
        </w:rPr>
        <w:t xml:space="preserve"> </w:t>
      </w:r>
      <w:r w:rsidR="00007194" w:rsidRPr="003F5B75">
        <w:rPr>
          <w:sz w:val="22"/>
          <w:szCs w:val="22"/>
        </w:rPr>
        <w:t>General &amp;</w:t>
      </w:r>
      <w:r w:rsidR="009E00CF">
        <w:rPr>
          <w:sz w:val="22"/>
          <w:szCs w:val="22"/>
        </w:rPr>
        <w:t xml:space="preserve"> Financia</w:t>
      </w:r>
      <w:r w:rsidR="00301805" w:rsidRPr="003F5B75">
        <w:rPr>
          <w:sz w:val="22"/>
          <w:szCs w:val="22"/>
        </w:rPr>
        <w:t xml:space="preserve">l </w:t>
      </w:r>
      <w:r w:rsidR="00D62D0F" w:rsidRPr="003F5B75">
        <w:rPr>
          <w:sz w:val="22"/>
          <w:szCs w:val="22"/>
        </w:rPr>
        <w:t>Report</w:t>
      </w:r>
      <w:r w:rsidR="009E00CF">
        <w:rPr>
          <w:sz w:val="22"/>
          <w:szCs w:val="22"/>
        </w:rPr>
        <w:t>s</w:t>
      </w:r>
      <w:r w:rsidR="00253B36" w:rsidRPr="003F5B75">
        <w:rPr>
          <w:sz w:val="22"/>
          <w:szCs w:val="22"/>
        </w:rPr>
        <w:tab/>
      </w:r>
      <w:r w:rsidR="00253B36" w:rsidRPr="003F5B75">
        <w:rPr>
          <w:sz w:val="22"/>
          <w:szCs w:val="22"/>
        </w:rPr>
        <w:tab/>
      </w:r>
      <w:r w:rsidR="00253B36" w:rsidRPr="003F5B75">
        <w:rPr>
          <w:sz w:val="22"/>
          <w:szCs w:val="22"/>
        </w:rPr>
        <w:tab/>
      </w:r>
      <w:r w:rsidR="00253B36" w:rsidRPr="003F5B75">
        <w:rPr>
          <w:sz w:val="22"/>
          <w:szCs w:val="22"/>
        </w:rPr>
        <w:tab/>
      </w:r>
      <w:r w:rsidR="00253B36" w:rsidRPr="003F5B75">
        <w:rPr>
          <w:sz w:val="22"/>
          <w:szCs w:val="22"/>
        </w:rPr>
        <w:tab/>
      </w:r>
      <w:r w:rsidR="00253B36" w:rsidRPr="003F5B75">
        <w:rPr>
          <w:sz w:val="22"/>
          <w:szCs w:val="22"/>
        </w:rPr>
        <w:tab/>
      </w:r>
      <w:r w:rsidR="00253B36" w:rsidRPr="003F5B75">
        <w:rPr>
          <w:sz w:val="22"/>
          <w:szCs w:val="22"/>
        </w:rPr>
        <w:tab/>
      </w:r>
      <w:r w:rsidR="00253B36" w:rsidRPr="003F5B75">
        <w:rPr>
          <w:sz w:val="22"/>
          <w:szCs w:val="22"/>
        </w:rPr>
        <w:tab/>
      </w:r>
      <w:r w:rsidR="00253B36" w:rsidRPr="003F5B75">
        <w:rPr>
          <w:sz w:val="22"/>
          <w:szCs w:val="22"/>
        </w:rPr>
        <w:tab/>
      </w:r>
      <w:r w:rsidRPr="003F5B75">
        <w:rPr>
          <w:sz w:val="22"/>
          <w:szCs w:val="22"/>
        </w:rPr>
        <w:t>B.</w:t>
      </w:r>
      <w:r w:rsidR="00D62D0F" w:rsidRPr="003F5B75">
        <w:rPr>
          <w:sz w:val="22"/>
          <w:szCs w:val="22"/>
        </w:rPr>
        <w:t xml:space="preserve"> </w:t>
      </w:r>
      <w:r w:rsidR="009E00CF">
        <w:rPr>
          <w:sz w:val="22"/>
          <w:szCs w:val="22"/>
        </w:rPr>
        <w:t>FY 20 Budget Proposal</w:t>
      </w:r>
    </w:p>
    <w:p w:rsidR="009E00CF" w:rsidRPr="003F5B75" w:rsidRDefault="009E00CF" w:rsidP="00007194">
      <w:pPr>
        <w:ind w:firstLine="720"/>
        <w:rPr>
          <w:sz w:val="22"/>
          <w:szCs w:val="22"/>
        </w:rPr>
      </w:pPr>
      <w:r>
        <w:rPr>
          <w:sz w:val="22"/>
          <w:szCs w:val="22"/>
        </w:rPr>
        <w:tab/>
        <w:t>C. Proposed New Positions with Job Descriptions</w:t>
      </w:r>
    </w:p>
    <w:p w:rsidR="009E00CF" w:rsidRDefault="009E00CF" w:rsidP="00C9172F">
      <w:pPr>
        <w:rPr>
          <w:sz w:val="22"/>
          <w:szCs w:val="22"/>
        </w:rPr>
      </w:pPr>
    </w:p>
    <w:p w:rsidR="003E2864" w:rsidRDefault="005B3E85" w:rsidP="00C9172F">
      <w:pPr>
        <w:rPr>
          <w:sz w:val="22"/>
          <w:szCs w:val="22"/>
        </w:rPr>
      </w:pPr>
      <w:r w:rsidRPr="003F5B75">
        <w:rPr>
          <w:sz w:val="22"/>
          <w:szCs w:val="22"/>
        </w:rPr>
        <w:t>7</w:t>
      </w:r>
      <w:r w:rsidR="002F7EB7">
        <w:rPr>
          <w:sz w:val="22"/>
          <w:szCs w:val="22"/>
        </w:rPr>
        <w:t>. Unfinished</w:t>
      </w:r>
      <w:r w:rsidR="00EB4165" w:rsidRPr="003F5B75">
        <w:rPr>
          <w:sz w:val="22"/>
          <w:szCs w:val="22"/>
        </w:rPr>
        <w:t xml:space="preserve"> Business</w:t>
      </w:r>
      <w:r w:rsidR="005C3E69">
        <w:rPr>
          <w:sz w:val="22"/>
          <w:szCs w:val="22"/>
        </w:rPr>
        <w:t>:</w:t>
      </w:r>
    </w:p>
    <w:p w:rsidR="005C3E69" w:rsidRPr="003F5B75" w:rsidRDefault="009E00CF" w:rsidP="00C9172F">
      <w:pPr>
        <w:rPr>
          <w:sz w:val="22"/>
          <w:szCs w:val="22"/>
        </w:rPr>
      </w:pPr>
      <w:r>
        <w:rPr>
          <w:sz w:val="22"/>
          <w:szCs w:val="22"/>
        </w:rPr>
        <w:tab/>
      </w:r>
      <w:r>
        <w:rPr>
          <w:sz w:val="22"/>
          <w:szCs w:val="22"/>
        </w:rPr>
        <w:tab/>
      </w:r>
      <w:r w:rsidR="005C3E69">
        <w:rPr>
          <w:sz w:val="22"/>
          <w:szCs w:val="22"/>
        </w:rPr>
        <w:t>Policy</w:t>
      </w:r>
      <w:r>
        <w:rPr>
          <w:sz w:val="22"/>
          <w:szCs w:val="22"/>
        </w:rPr>
        <w:t xml:space="preserve"> Updates</w:t>
      </w:r>
    </w:p>
    <w:p w:rsidR="009E00CF" w:rsidRDefault="009E00CF" w:rsidP="00C9172F">
      <w:pPr>
        <w:rPr>
          <w:sz w:val="22"/>
          <w:szCs w:val="22"/>
        </w:rPr>
      </w:pPr>
    </w:p>
    <w:p w:rsidR="009E00CF" w:rsidRDefault="00EB4165" w:rsidP="00C9172F">
      <w:pPr>
        <w:rPr>
          <w:sz w:val="22"/>
          <w:szCs w:val="22"/>
        </w:rPr>
      </w:pPr>
      <w:r w:rsidRPr="003F5B75">
        <w:rPr>
          <w:sz w:val="22"/>
          <w:szCs w:val="22"/>
        </w:rPr>
        <w:t>8. New Business</w:t>
      </w:r>
      <w:r w:rsidR="009E00CF">
        <w:rPr>
          <w:sz w:val="22"/>
          <w:szCs w:val="22"/>
        </w:rPr>
        <w:t>:</w:t>
      </w:r>
    </w:p>
    <w:p w:rsidR="009E00CF" w:rsidRPr="003F5B75" w:rsidRDefault="009E00CF" w:rsidP="00C9172F">
      <w:pPr>
        <w:rPr>
          <w:sz w:val="22"/>
          <w:szCs w:val="22"/>
        </w:rPr>
      </w:pPr>
      <w:r>
        <w:rPr>
          <w:sz w:val="22"/>
          <w:szCs w:val="22"/>
        </w:rPr>
        <w:tab/>
      </w:r>
      <w:r>
        <w:rPr>
          <w:sz w:val="22"/>
          <w:szCs w:val="22"/>
        </w:rPr>
        <w:tab/>
        <w:t>Open House/Anniversary Celebration</w:t>
      </w:r>
    </w:p>
    <w:p w:rsidR="009E00CF" w:rsidRDefault="009E00CF" w:rsidP="00C9172F">
      <w:pPr>
        <w:rPr>
          <w:sz w:val="22"/>
          <w:szCs w:val="22"/>
        </w:rPr>
      </w:pPr>
    </w:p>
    <w:p w:rsidR="00C9172F" w:rsidRDefault="00EB4165" w:rsidP="00C9172F">
      <w:pPr>
        <w:rPr>
          <w:sz w:val="22"/>
          <w:szCs w:val="22"/>
        </w:rPr>
      </w:pPr>
      <w:r w:rsidRPr="003F5B75">
        <w:rPr>
          <w:sz w:val="22"/>
          <w:szCs w:val="22"/>
        </w:rPr>
        <w:t>9</w:t>
      </w:r>
      <w:r w:rsidR="00DA1B46" w:rsidRPr="003F5B75">
        <w:rPr>
          <w:sz w:val="22"/>
          <w:szCs w:val="22"/>
        </w:rPr>
        <w:t xml:space="preserve">. </w:t>
      </w:r>
      <w:r w:rsidR="003F5B75">
        <w:rPr>
          <w:sz w:val="22"/>
          <w:szCs w:val="22"/>
        </w:rPr>
        <w:t>Announcements</w:t>
      </w:r>
    </w:p>
    <w:p w:rsidR="009E00CF" w:rsidRDefault="009E00CF" w:rsidP="00C9172F">
      <w:pPr>
        <w:rPr>
          <w:sz w:val="22"/>
          <w:szCs w:val="22"/>
        </w:rPr>
      </w:pPr>
    </w:p>
    <w:p w:rsidR="003F5B75" w:rsidRPr="003F5B75" w:rsidRDefault="003F5B75" w:rsidP="00C9172F">
      <w:pPr>
        <w:rPr>
          <w:sz w:val="22"/>
          <w:szCs w:val="22"/>
        </w:rPr>
      </w:pPr>
      <w:r>
        <w:rPr>
          <w:sz w:val="22"/>
          <w:szCs w:val="22"/>
        </w:rPr>
        <w:t>10. Adjourn</w:t>
      </w:r>
      <w:r w:rsidR="002F7EB7">
        <w:rPr>
          <w:sz w:val="22"/>
          <w:szCs w:val="22"/>
        </w:rPr>
        <w:t>ment</w:t>
      </w:r>
    </w:p>
    <w:p w:rsidR="00F545A8" w:rsidRPr="003F5B75" w:rsidRDefault="00F545A8" w:rsidP="00C9172F">
      <w:pPr>
        <w:rPr>
          <w:sz w:val="22"/>
          <w:szCs w:val="22"/>
        </w:rPr>
      </w:pPr>
    </w:p>
    <w:p w:rsidR="00C9172F" w:rsidRPr="003F5B75" w:rsidRDefault="00C9172F" w:rsidP="00C9172F">
      <w:pPr>
        <w:rPr>
          <w:sz w:val="22"/>
          <w:szCs w:val="22"/>
        </w:rPr>
      </w:pPr>
      <w:r w:rsidRPr="003F5B75">
        <w:rPr>
          <w:sz w:val="22"/>
          <w:szCs w:val="22"/>
        </w:rPr>
        <w:t>UPCOMING SCHEDULE</w:t>
      </w:r>
    </w:p>
    <w:p w:rsidR="00C47763" w:rsidRPr="003F5B75" w:rsidRDefault="009E00CF" w:rsidP="00C9172F">
      <w:pPr>
        <w:rPr>
          <w:sz w:val="22"/>
          <w:szCs w:val="22"/>
        </w:rPr>
      </w:pPr>
      <w:r>
        <w:rPr>
          <w:sz w:val="22"/>
          <w:szCs w:val="22"/>
        </w:rPr>
        <w:t>May 16</w:t>
      </w:r>
      <w:bookmarkStart w:id="0" w:name="_GoBack"/>
      <w:bookmarkEnd w:id="0"/>
      <w:r w:rsidR="00007194">
        <w:rPr>
          <w:sz w:val="22"/>
          <w:szCs w:val="22"/>
        </w:rPr>
        <w:t>, 2019 a</w:t>
      </w:r>
      <w:r>
        <w:rPr>
          <w:sz w:val="22"/>
          <w:szCs w:val="22"/>
        </w:rPr>
        <w:t>t 4:00 pm</w:t>
      </w:r>
    </w:p>
    <w:p w:rsidR="00421412" w:rsidRPr="003F5B75" w:rsidRDefault="00421412" w:rsidP="00C9172F">
      <w:pPr>
        <w:rPr>
          <w:sz w:val="22"/>
          <w:szCs w:val="22"/>
        </w:rPr>
      </w:pPr>
    </w:p>
    <w:p w:rsidR="00C47763" w:rsidRPr="003F5B75" w:rsidRDefault="00C47763" w:rsidP="00C9172F">
      <w:pPr>
        <w:rPr>
          <w:sz w:val="22"/>
          <w:szCs w:val="22"/>
        </w:rPr>
      </w:pPr>
      <w:r w:rsidRPr="003F5B75">
        <w:rPr>
          <w:sz w:val="22"/>
          <w:szCs w:val="22"/>
        </w:rPr>
        <w:t xml:space="preserve">In compliance with the Americans with Disability Act, Grantsville City Library will accommodate reasonable requests to assist persons with disabilities to participate in meetings. Requests for assistance may be made by calling the Grantsville City Library at (435) 884-1670 in advance of a meeting. </w:t>
      </w:r>
    </w:p>
    <w:p w:rsidR="00C47763" w:rsidRPr="003F5B75" w:rsidRDefault="00C47763" w:rsidP="00C9172F">
      <w:pPr>
        <w:rPr>
          <w:sz w:val="22"/>
          <w:szCs w:val="22"/>
        </w:rPr>
      </w:pPr>
    </w:p>
    <w:p w:rsidR="00C47763" w:rsidRPr="003F5B75" w:rsidRDefault="00C47763" w:rsidP="00C9172F">
      <w:pPr>
        <w:rPr>
          <w:sz w:val="22"/>
          <w:szCs w:val="22"/>
        </w:rPr>
      </w:pPr>
      <w:r w:rsidRPr="003F5B75">
        <w:rPr>
          <w:sz w:val="22"/>
          <w:szCs w:val="22"/>
        </w:rPr>
        <w:t xml:space="preserve">CERTIFICATE OF POSTING: This agenda was posted on the Grantsville City Library Notice Board, the Grantsville City Library website at </w:t>
      </w:r>
      <w:hyperlink r:id="rId8" w:history="1">
        <w:r w:rsidRPr="003F5B75">
          <w:rPr>
            <w:rStyle w:val="Hyperlink"/>
            <w:sz w:val="22"/>
            <w:szCs w:val="22"/>
          </w:rPr>
          <w:t>http://www.grantsvilleut.gov/Library/index.html</w:t>
        </w:r>
      </w:hyperlink>
      <w:r w:rsidR="003E48DE" w:rsidRPr="003F5B75">
        <w:rPr>
          <w:sz w:val="22"/>
          <w:szCs w:val="22"/>
        </w:rPr>
        <w:t xml:space="preserve"> as well as</w:t>
      </w:r>
      <w:r w:rsidRPr="003F5B75">
        <w:rPr>
          <w:sz w:val="22"/>
          <w:szCs w:val="22"/>
        </w:rPr>
        <w:t xml:space="preserve"> Utah State website posting</w:t>
      </w:r>
      <w:r w:rsidR="003E48DE" w:rsidRPr="003F5B75">
        <w:rPr>
          <w:sz w:val="22"/>
          <w:szCs w:val="22"/>
        </w:rPr>
        <w:t>s</w:t>
      </w:r>
      <w:r w:rsidRPr="003F5B75">
        <w:rPr>
          <w:sz w:val="22"/>
          <w:szCs w:val="22"/>
        </w:rPr>
        <w:t xml:space="preserve"> in compliance with Utah’s Open and Public Meetings Act.</w:t>
      </w:r>
    </w:p>
    <w:sectPr w:rsidR="00C47763" w:rsidRPr="003F5B75">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2CB" w:rsidRDefault="008422CB" w:rsidP="00E75AA0">
      <w:r>
        <w:separator/>
      </w:r>
    </w:p>
  </w:endnote>
  <w:endnote w:type="continuationSeparator" w:id="0">
    <w:p w:rsidR="008422CB" w:rsidRDefault="008422CB" w:rsidP="00E75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AA0" w:rsidRDefault="00E75A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AA0" w:rsidRDefault="00E75A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AA0" w:rsidRDefault="00E75A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2CB" w:rsidRDefault="008422CB" w:rsidP="00E75AA0">
      <w:r>
        <w:separator/>
      </w:r>
    </w:p>
  </w:footnote>
  <w:footnote w:type="continuationSeparator" w:id="0">
    <w:p w:rsidR="008422CB" w:rsidRDefault="008422CB" w:rsidP="00E75A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AA0" w:rsidRDefault="00E75A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AA0" w:rsidRDefault="00E75A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AA0" w:rsidRDefault="00E75A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72F"/>
    <w:rsid w:val="0000061C"/>
    <w:rsid w:val="00007194"/>
    <w:rsid w:val="00021BF2"/>
    <w:rsid w:val="00023D4C"/>
    <w:rsid w:val="00064202"/>
    <w:rsid w:val="000748A0"/>
    <w:rsid w:val="00087F6E"/>
    <w:rsid w:val="000B2713"/>
    <w:rsid w:val="000E3E20"/>
    <w:rsid w:val="00101330"/>
    <w:rsid w:val="001069B1"/>
    <w:rsid w:val="001206D8"/>
    <w:rsid w:val="001540AF"/>
    <w:rsid w:val="0017051F"/>
    <w:rsid w:val="001E65F2"/>
    <w:rsid w:val="002379AE"/>
    <w:rsid w:val="00253B36"/>
    <w:rsid w:val="00255925"/>
    <w:rsid w:val="002B69B7"/>
    <w:rsid w:val="002F0ECF"/>
    <w:rsid w:val="002F7EB7"/>
    <w:rsid w:val="00301805"/>
    <w:rsid w:val="00360B67"/>
    <w:rsid w:val="003916BF"/>
    <w:rsid w:val="003D3863"/>
    <w:rsid w:val="003E2864"/>
    <w:rsid w:val="003E48DE"/>
    <w:rsid w:val="003F5B75"/>
    <w:rsid w:val="00406BC0"/>
    <w:rsid w:val="00421412"/>
    <w:rsid w:val="004C5D56"/>
    <w:rsid w:val="004C6926"/>
    <w:rsid w:val="004E55CC"/>
    <w:rsid w:val="00501E5B"/>
    <w:rsid w:val="0055424C"/>
    <w:rsid w:val="00584EBB"/>
    <w:rsid w:val="00592443"/>
    <w:rsid w:val="005A0260"/>
    <w:rsid w:val="005B3E85"/>
    <w:rsid w:val="005C2C53"/>
    <w:rsid w:val="005C3E69"/>
    <w:rsid w:val="006443A7"/>
    <w:rsid w:val="00671BF4"/>
    <w:rsid w:val="00717168"/>
    <w:rsid w:val="00777440"/>
    <w:rsid w:val="007B4E95"/>
    <w:rsid w:val="007E6708"/>
    <w:rsid w:val="00820137"/>
    <w:rsid w:val="00824479"/>
    <w:rsid w:val="008418AC"/>
    <w:rsid w:val="008422CB"/>
    <w:rsid w:val="008A26FB"/>
    <w:rsid w:val="008B322F"/>
    <w:rsid w:val="008C7F9E"/>
    <w:rsid w:val="00924372"/>
    <w:rsid w:val="009C501A"/>
    <w:rsid w:val="009E00CF"/>
    <w:rsid w:val="009E6275"/>
    <w:rsid w:val="00A12E2C"/>
    <w:rsid w:val="00A2298B"/>
    <w:rsid w:val="00A553EB"/>
    <w:rsid w:val="00AD3F92"/>
    <w:rsid w:val="00B35731"/>
    <w:rsid w:val="00B63287"/>
    <w:rsid w:val="00B712F6"/>
    <w:rsid w:val="00B7177A"/>
    <w:rsid w:val="00B72EB1"/>
    <w:rsid w:val="00BB2DDD"/>
    <w:rsid w:val="00BD5F8C"/>
    <w:rsid w:val="00C17E12"/>
    <w:rsid w:val="00C371D8"/>
    <w:rsid w:val="00C47763"/>
    <w:rsid w:val="00C80AC8"/>
    <w:rsid w:val="00C9172F"/>
    <w:rsid w:val="00CE1E1D"/>
    <w:rsid w:val="00D12E36"/>
    <w:rsid w:val="00D578A4"/>
    <w:rsid w:val="00D62D0F"/>
    <w:rsid w:val="00DA00D3"/>
    <w:rsid w:val="00DA1B46"/>
    <w:rsid w:val="00E32DA6"/>
    <w:rsid w:val="00E403CA"/>
    <w:rsid w:val="00E669DC"/>
    <w:rsid w:val="00E75AA0"/>
    <w:rsid w:val="00EA2192"/>
    <w:rsid w:val="00EB4165"/>
    <w:rsid w:val="00F545A8"/>
    <w:rsid w:val="00F95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AA0"/>
    <w:pPr>
      <w:tabs>
        <w:tab w:val="center" w:pos="4680"/>
        <w:tab w:val="right" w:pos="9360"/>
      </w:tabs>
    </w:pPr>
  </w:style>
  <w:style w:type="character" w:customStyle="1" w:styleId="HeaderChar">
    <w:name w:val="Header Char"/>
    <w:basedOn w:val="DefaultParagraphFont"/>
    <w:link w:val="Header"/>
    <w:uiPriority w:val="99"/>
    <w:rsid w:val="00E75AA0"/>
    <w:rPr>
      <w:sz w:val="24"/>
      <w:szCs w:val="24"/>
    </w:rPr>
  </w:style>
  <w:style w:type="paragraph" w:styleId="Footer">
    <w:name w:val="footer"/>
    <w:basedOn w:val="Normal"/>
    <w:link w:val="FooterChar"/>
    <w:uiPriority w:val="99"/>
    <w:unhideWhenUsed/>
    <w:rsid w:val="00E75AA0"/>
    <w:pPr>
      <w:tabs>
        <w:tab w:val="center" w:pos="4680"/>
        <w:tab w:val="right" w:pos="9360"/>
      </w:tabs>
    </w:pPr>
  </w:style>
  <w:style w:type="character" w:customStyle="1" w:styleId="FooterChar">
    <w:name w:val="Footer Char"/>
    <w:basedOn w:val="DefaultParagraphFont"/>
    <w:link w:val="Footer"/>
    <w:uiPriority w:val="99"/>
    <w:rsid w:val="00E75AA0"/>
    <w:rPr>
      <w:sz w:val="24"/>
      <w:szCs w:val="24"/>
    </w:rPr>
  </w:style>
  <w:style w:type="character" w:styleId="Hyperlink">
    <w:name w:val="Hyperlink"/>
    <w:basedOn w:val="DefaultParagraphFont"/>
    <w:uiPriority w:val="99"/>
    <w:unhideWhenUsed/>
    <w:rsid w:val="00C47763"/>
    <w:rPr>
      <w:color w:val="0563C1" w:themeColor="hyperlink"/>
      <w:u w:val="single"/>
    </w:rPr>
  </w:style>
  <w:style w:type="paragraph" w:styleId="BalloonText">
    <w:name w:val="Balloon Text"/>
    <w:basedOn w:val="Normal"/>
    <w:link w:val="BalloonTextChar"/>
    <w:uiPriority w:val="99"/>
    <w:semiHidden/>
    <w:unhideWhenUsed/>
    <w:rsid w:val="00EA21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1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villeut.gov/Library/index.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9FEB1-B4ED-4ED2-AFAF-571392ECC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2019-03-14T20:14:00Z</dcterms:created>
  <dcterms:modified xsi:type="dcterms:W3CDTF">2019-03-14T20:22:00Z</dcterms:modified>
</cp:coreProperties>
</file>