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rsidR="006835D1" w:rsidRDefault="006835D1" w:rsidP="00D63F3B">
      <w:pPr>
        <w:ind w:firstLine="720"/>
        <w:rPr>
          <w:rFonts w:ascii="Arial" w:hAnsi="Arial" w:cs="Arial"/>
          <w:color w:val="000000"/>
          <w:sz w:val="20"/>
        </w:rPr>
      </w:pPr>
    </w:p>
    <w:p w:rsidR="00554D3E" w:rsidRDefault="00554D3E" w:rsidP="00554D3E">
      <w:pPr>
        <w:ind w:firstLine="720"/>
        <w:rPr>
          <w:rFonts w:ascii="Arial" w:hAnsi="Arial" w:cs="Arial"/>
          <w:color w:val="000000"/>
          <w:sz w:val="20"/>
        </w:rPr>
      </w:pPr>
      <w:r>
        <w:rPr>
          <w:rFonts w:ascii="Arial" w:hAnsi="Arial" w:cs="Arial"/>
          <w:color w:val="000000"/>
          <w:sz w:val="20"/>
        </w:rPr>
        <w:t>Sealed bids for construction of the 600 SOUTH, 650 SOUTH, &amp; 800 EAST WATERLINE REPLACEMENTS</w:t>
      </w:r>
      <w:r w:rsidR="004B2EF1">
        <w:rPr>
          <w:rFonts w:ascii="Arial" w:hAnsi="Arial" w:cs="Arial"/>
          <w:color w:val="000000"/>
          <w:sz w:val="20"/>
        </w:rPr>
        <w:t xml:space="preserve"> &amp; STORM DRAIN</w:t>
      </w:r>
      <w:r>
        <w:rPr>
          <w:rFonts w:ascii="Arial" w:hAnsi="Arial" w:cs="Arial"/>
          <w:color w:val="000000"/>
          <w:sz w:val="20"/>
        </w:rPr>
        <w:t xml:space="preserve"> will be received by the Centerville City and Centerville Deuel Creek Irrigation Co.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84014, until 9:00 AM, March 28, 2019; and then at said office publicly opened and read aloud.  The Bidder shall indicate the Construction Contract title, the name and address of the Bidder, and the date and time of the Bid opening.</w:t>
      </w:r>
    </w:p>
    <w:p w:rsidR="00554D3E" w:rsidRDefault="00554D3E" w:rsidP="00554D3E">
      <w:pPr>
        <w:ind w:firstLine="720"/>
        <w:rPr>
          <w:rFonts w:ascii="Arial" w:hAnsi="Arial" w:cs="Arial"/>
          <w:color w:val="000000"/>
          <w:sz w:val="20"/>
        </w:rPr>
      </w:pPr>
      <w:r>
        <w:rPr>
          <w:rFonts w:ascii="Arial" w:hAnsi="Arial" w:cs="Arial"/>
          <w:color w:val="000000"/>
          <w:sz w:val="20"/>
        </w:rPr>
        <w:t xml:space="preserve">The work to be performed consists of furnishing all labor, tools, backfill materials, pavements, equipment transportation and services required for the construction of the above described project as included in the Contract Documents; consisting of the following items of work: Replace Culinary waterlines and Replace Irrigation Waterlines;  all in accordance with the Drawings and Specifications prepared by ESI ENGINEERING, INC.  Culinary and Irrigation Waterline projects will be awarded separately.  </w:t>
      </w:r>
    </w:p>
    <w:p w:rsidR="00554D3E" w:rsidRDefault="00554D3E" w:rsidP="00554D3E">
      <w:pPr>
        <w:rPr>
          <w:rFonts w:ascii="Arial" w:hAnsi="Arial" w:cs="Arial"/>
          <w:sz w:val="20"/>
        </w:rPr>
      </w:pPr>
      <w:r>
        <w:rPr>
          <w:rFonts w:ascii="Arial" w:hAnsi="Arial" w:cs="Arial"/>
          <w:color w:val="000000"/>
          <w:sz w:val="20"/>
        </w:rPr>
        <w:t xml:space="preserve"> </w:t>
      </w:r>
      <w:r>
        <w:rPr>
          <w:rFonts w:ascii="Arial" w:hAnsi="Arial" w:cs="Arial"/>
          <w:color w:val="000000"/>
          <w:sz w:val="20"/>
        </w:rPr>
        <w:tab/>
        <w:t>The Engineer Opinion of Cost for the total project is: $</w:t>
      </w:r>
      <w:r w:rsidR="00DD5B38">
        <w:rPr>
          <w:rFonts w:ascii="Arial" w:hAnsi="Arial" w:cs="Arial"/>
          <w:color w:val="000000"/>
          <w:sz w:val="20"/>
        </w:rPr>
        <w:t>5</w:t>
      </w:r>
      <w:r>
        <w:rPr>
          <w:rFonts w:ascii="Arial" w:hAnsi="Arial" w:cs="Arial"/>
          <w:color w:val="000000"/>
          <w:sz w:val="20"/>
        </w:rPr>
        <w:t xml:space="preserve">00,000 </w:t>
      </w:r>
    </w:p>
    <w:p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rsidR="00D63F3B" w:rsidRDefault="00D63F3B" w:rsidP="00D63F3B">
      <w:pPr>
        <w:ind w:firstLine="720"/>
        <w:rPr>
          <w:rFonts w:ascii="Arial" w:hAnsi="Arial" w:cs="Arial"/>
          <w:color w:val="000000"/>
          <w:sz w:val="20"/>
        </w:rPr>
      </w:pPr>
      <w:r>
        <w:rPr>
          <w:rFonts w:ascii="Arial" w:hAnsi="Arial" w:cs="Arial"/>
          <w:color w:val="000000"/>
          <w:sz w:val="20"/>
        </w:rPr>
        <w:t>The Owner</w:t>
      </w:r>
      <w:r w:rsidR="005D3663">
        <w:rPr>
          <w:rFonts w:ascii="Arial" w:hAnsi="Arial" w:cs="Arial"/>
          <w:color w:val="000000"/>
          <w:sz w:val="20"/>
        </w:rPr>
        <w:t>s</w:t>
      </w:r>
      <w:r>
        <w:rPr>
          <w:rFonts w:ascii="Arial" w:hAnsi="Arial" w:cs="Arial"/>
          <w:color w:val="000000"/>
          <w:sz w:val="20"/>
        </w:rPr>
        <w:t xml:space="preserve"> hereby reserve the right to reject any or all bids presented or to waive any informality in a bid and to make award or refuse to make award in th</w:t>
      </w:r>
      <w:bookmarkStart w:id="0" w:name="_GoBack"/>
      <w:bookmarkEnd w:id="0"/>
      <w:r>
        <w:rPr>
          <w:rFonts w:ascii="Arial" w:hAnsi="Arial" w:cs="Arial"/>
          <w:color w:val="000000"/>
          <w:sz w:val="20"/>
        </w:rPr>
        <w:t>e best interest of the Owner</w:t>
      </w:r>
      <w:r w:rsidR="005D3663">
        <w:rPr>
          <w:rFonts w:ascii="Arial" w:hAnsi="Arial" w:cs="Arial"/>
          <w:color w:val="000000"/>
          <w:sz w:val="20"/>
        </w:rPr>
        <w:t>s</w:t>
      </w:r>
      <w:r>
        <w:rPr>
          <w:rFonts w:ascii="Arial" w:hAnsi="Arial" w:cs="Arial"/>
          <w:color w:val="000000"/>
          <w:sz w:val="20"/>
        </w:rPr>
        <w:t>.</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477C8"/>
    <w:rsid w:val="004B2EF1"/>
    <w:rsid w:val="00554D3E"/>
    <w:rsid w:val="005D3663"/>
    <w:rsid w:val="006835D1"/>
    <w:rsid w:val="00AE10E2"/>
    <w:rsid w:val="00CE2E1C"/>
    <w:rsid w:val="00D63F3B"/>
    <w:rsid w:val="00DD5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A78F"/>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9</cp:revision>
  <dcterms:created xsi:type="dcterms:W3CDTF">2018-12-26T17:42:00Z</dcterms:created>
  <dcterms:modified xsi:type="dcterms:W3CDTF">2019-03-07T22:15:00Z</dcterms:modified>
</cp:coreProperties>
</file>