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4B09" w14:textId="77777777" w:rsidR="001710FA" w:rsidRPr="001710FA" w:rsidRDefault="001710FA" w:rsidP="001710FA">
      <w:pPr>
        <w:jc w:val="center"/>
        <w:rPr>
          <w:rFonts w:eastAsia="Times New Roman" w:cs="Times New Roman"/>
          <w:b/>
          <w:sz w:val="36"/>
          <w:szCs w:val="36"/>
        </w:rPr>
      </w:pPr>
      <w:bookmarkStart w:id="0" w:name="_GoBack"/>
      <w:bookmarkEnd w:id="0"/>
      <w:r w:rsidRPr="001710FA">
        <w:rPr>
          <w:rFonts w:eastAsia="Times New Roman" w:cs="Times New Roman"/>
          <w:b/>
          <w:sz w:val="36"/>
          <w:szCs w:val="36"/>
        </w:rPr>
        <w:t>RESOURCE DEVELOPMENT COORDINATING COMMITTEE MEETING</w:t>
      </w:r>
    </w:p>
    <w:p w14:paraId="450274CE" w14:textId="14F954A2" w:rsidR="001710FA" w:rsidRPr="001710FA" w:rsidRDefault="001710FA" w:rsidP="001710FA">
      <w:pPr>
        <w:jc w:val="center"/>
        <w:rPr>
          <w:rFonts w:eastAsia="Times New Roman" w:cs="Times New Roman"/>
          <w:sz w:val="36"/>
          <w:szCs w:val="36"/>
        </w:rPr>
      </w:pPr>
      <w:r w:rsidRPr="001710FA">
        <w:rPr>
          <w:rFonts w:eastAsia="Times New Roman" w:cs="Times New Roman"/>
          <w:sz w:val="36"/>
          <w:szCs w:val="36"/>
        </w:rPr>
        <w:t>Public Lands Policy Coordinati</w:t>
      </w:r>
      <w:r w:rsidR="008C01EE">
        <w:rPr>
          <w:rFonts w:eastAsia="Times New Roman" w:cs="Times New Roman"/>
          <w:sz w:val="36"/>
          <w:szCs w:val="36"/>
        </w:rPr>
        <w:t>on</w:t>
      </w:r>
    </w:p>
    <w:p w14:paraId="0A47E931" w14:textId="77777777" w:rsidR="00491C8E" w:rsidRDefault="00491C8E" w:rsidP="001710FA">
      <w:pPr>
        <w:jc w:val="center"/>
        <w:rPr>
          <w:rFonts w:eastAsia="Times New Roman" w:cs="Times New Roman"/>
          <w:b/>
          <w:sz w:val="36"/>
          <w:szCs w:val="36"/>
        </w:rPr>
      </w:pPr>
    </w:p>
    <w:p w14:paraId="03C9B4ED" w14:textId="798333AB" w:rsidR="001710FA" w:rsidRPr="005D1BF5" w:rsidRDefault="007E40CB" w:rsidP="001710FA">
      <w:pPr>
        <w:jc w:val="center"/>
        <w:rPr>
          <w:rFonts w:eastAsia="Times New Roman" w:cs="Times New Roman"/>
          <w:b/>
          <w:sz w:val="32"/>
          <w:szCs w:val="32"/>
        </w:rPr>
      </w:pPr>
      <w:r>
        <w:rPr>
          <w:rFonts w:eastAsia="Times New Roman" w:cs="Times New Roman"/>
          <w:b/>
          <w:sz w:val="32"/>
          <w:szCs w:val="32"/>
        </w:rPr>
        <w:t xml:space="preserve">November 1, </w:t>
      </w:r>
      <w:r w:rsidR="001710FA" w:rsidRPr="005D1BF5">
        <w:rPr>
          <w:rFonts w:eastAsia="Times New Roman" w:cs="Times New Roman"/>
          <w:b/>
          <w:sz w:val="32"/>
          <w:szCs w:val="32"/>
        </w:rPr>
        <w:t>201</w:t>
      </w:r>
      <w:r w:rsidR="008E367B">
        <w:rPr>
          <w:rFonts w:eastAsia="Times New Roman" w:cs="Times New Roman"/>
          <w:b/>
          <w:sz w:val="32"/>
          <w:szCs w:val="32"/>
        </w:rPr>
        <w:t>8</w:t>
      </w:r>
    </w:p>
    <w:p w14:paraId="6C2E9D72" w14:textId="77777777" w:rsidR="00491C8E" w:rsidRDefault="00491C8E" w:rsidP="007F509D">
      <w:pPr>
        <w:jc w:val="center"/>
        <w:rPr>
          <w:rFonts w:eastAsia="Times New Roman" w:cs="Times New Roman"/>
          <w:b/>
          <w:sz w:val="28"/>
          <w:szCs w:val="28"/>
        </w:rPr>
      </w:pPr>
    </w:p>
    <w:p w14:paraId="535B04D7" w14:textId="77777777" w:rsidR="007F509D" w:rsidRDefault="005F0550" w:rsidP="007F509D">
      <w:pPr>
        <w:jc w:val="center"/>
        <w:rPr>
          <w:rFonts w:eastAsia="Times New Roman" w:cs="Times New Roman"/>
          <w:b/>
          <w:sz w:val="28"/>
          <w:szCs w:val="28"/>
        </w:rPr>
      </w:pPr>
      <w:r>
        <w:rPr>
          <w:rFonts w:eastAsia="Times New Roman" w:cs="Times New Roman"/>
          <w:b/>
          <w:sz w:val="28"/>
          <w:szCs w:val="28"/>
        </w:rPr>
        <w:t>Department of Natural Resources</w:t>
      </w:r>
      <w:r w:rsidR="004736A0">
        <w:rPr>
          <w:rFonts w:eastAsia="Times New Roman" w:cs="Times New Roman"/>
          <w:b/>
          <w:sz w:val="28"/>
          <w:szCs w:val="28"/>
        </w:rPr>
        <w:t xml:space="preserve"> </w:t>
      </w:r>
    </w:p>
    <w:p w14:paraId="65D591A2" w14:textId="77777777" w:rsidR="003A6DA3" w:rsidRPr="00FA2A59" w:rsidRDefault="003A6DA3" w:rsidP="007F509D">
      <w:pPr>
        <w:jc w:val="center"/>
        <w:rPr>
          <w:rFonts w:eastAsia="Times New Roman" w:cs="Times New Roman"/>
          <w:b/>
          <w:sz w:val="28"/>
          <w:szCs w:val="28"/>
        </w:rPr>
      </w:pPr>
      <w:r w:rsidRPr="00FA2A59">
        <w:rPr>
          <w:rFonts w:eastAsia="Times New Roman" w:cs="Times New Roman"/>
          <w:b/>
          <w:sz w:val="28"/>
          <w:szCs w:val="28"/>
        </w:rPr>
        <w:t xml:space="preserve">Room </w:t>
      </w:r>
      <w:r w:rsidR="00FA2A59" w:rsidRPr="00FA2A59">
        <w:rPr>
          <w:rFonts w:eastAsia="Times New Roman" w:cs="Times New Roman"/>
          <w:b/>
          <w:sz w:val="28"/>
          <w:szCs w:val="28"/>
        </w:rPr>
        <w:t>112</w:t>
      </w:r>
    </w:p>
    <w:p w14:paraId="4D40D269" w14:textId="77777777" w:rsidR="0063459A" w:rsidRDefault="0063459A" w:rsidP="001710FA">
      <w:pPr>
        <w:jc w:val="center"/>
        <w:rPr>
          <w:rFonts w:eastAsia="Times New Roman" w:cs="Times New Roman"/>
          <w:b/>
          <w:sz w:val="36"/>
          <w:szCs w:val="36"/>
        </w:rPr>
      </w:pPr>
    </w:p>
    <w:p w14:paraId="4AD4E8D3" w14:textId="77777777" w:rsidR="001710FA" w:rsidRPr="0063459A" w:rsidRDefault="0063459A" w:rsidP="00256AD4">
      <w:pPr>
        <w:jc w:val="center"/>
        <w:rPr>
          <w:rFonts w:eastAsia="Times New Roman" w:cs="Times New Roman"/>
          <w:b/>
          <w:sz w:val="36"/>
          <w:szCs w:val="36"/>
        </w:rPr>
      </w:pPr>
      <w:r w:rsidRPr="0063459A">
        <w:rPr>
          <w:rFonts w:eastAsia="Times New Roman" w:cs="Times New Roman"/>
          <w:b/>
          <w:sz w:val="36"/>
          <w:szCs w:val="36"/>
        </w:rPr>
        <w:t>MINUTES</w:t>
      </w:r>
    </w:p>
    <w:p w14:paraId="64F4C8F5" w14:textId="77777777" w:rsidR="00105887" w:rsidRDefault="00105887" w:rsidP="001710FA">
      <w:pPr>
        <w:jc w:val="center"/>
        <w:rPr>
          <w:rFonts w:eastAsia="Times New Roman" w:cs="Times New Roman"/>
          <w:sz w:val="36"/>
          <w:szCs w:val="36"/>
        </w:rPr>
      </w:pPr>
    </w:p>
    <w:p w14:paraId="1DCE44D5" w14:textId="77777777" w:rsidR="001710FA" w:rsidRPr="001710FA" w:rsidRDefault="00453009" w:rsidP="00453009">
      <w:pPr>
        <w:ind w:left="2880" w:firstLine="720"/>
        <w:rPr>
          <w:rFonts w:eastAsia="Times New Roman" w:cs="Times New Roman"/>
          <w:b/>
          <w:sz w:val="28"/>
          <w:szCs w:val="28"/>
        </w:rPr>
      </w:pPr>
      <w:r>
        <w:rPr>
          <w:rFonts w:eastAsia="Times New Roman" w:cs="Times New Roman"/>
          <w:b/>
          <w:sz w:val="28"/>
          <w:szCs w:val="28"/>
        </w:rPr>
        <w:t xml:space="preserve">     </w:t>
      </w:r>
      <w:r w:rsidR="001710FA" w:rsidRPr="001710FA">
        <w:rPr>
          <w:rFonts w:eastAsia="Times New Roman" w:cs="Times New Roman"/>
          <w:b/>
          <w:sz w:val="28"/>
          <w:szCs w:val="28"/>
        </w:rPr>
        <w:t>Attendees:</w:t>
      </w:r>
    </w:p>
    <w:p w14:paraId="0D337374" w14:textId="77777777" w:rsidR="00760FA6" w:rsidRDefault="00760FA6" w:rsidP="005D25CF">
      <w:pPr>
        <w:ind w:left="720" w:firstLine="720"/>
        <w:rPr>
          <w:rFonts w:eastAsia="Times New Roman" w:cs="Times New Roman"/>
          <w:b/>
          <w:szCs w:val="24"/>
        </w:rPr>
      </w:pPr>
    </w:p>
    <w:p w14:paraId="09E0D4FA" w14:textId="77777777" w:rsidR="001710FA" w:rsidRPr="001710FA" w:rsidRDefault="001710FA" w:rsidP="005D25CF">
      <w:pPr>
        <w:ind w:left="720" w:firstLine="720"/>
        <w:rPr>
          <w:rFonts w:eastAsia="Times New Roman" w:cs="Times New Roman"/>
          <w:b/>
          <w:szCs w:val="24"/>
        </w:rPr>
      </w:pPr>
      <w:r w:rsidRPr="001710FA">
        <w:rPr>
          <w:rFonts w:eastAsia="Times New Roman" w:cs="Times New Roman"/>
          <w:b/>
          <w:szCs w:val="24"/>
        </w:rPr>
        <w:t>Members</w:t>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r w:rsidR="005D25CF">
        <w:rPr>
          <w:rFonts w:eastAsia="Times New Roman" w:cs="Times New Roman"/>
          <w:b/>
          <w:szCs w:val="24"/>
        </w:rPr>
        <w:tab/>
      </w:r>
    </w:p>
    <w:p w14:paraId="6A96866E" w14:textId="2BB02A51" w:rsidR="00DA3A92" w:rsidRPr="00DA3A92" w:rsidRDefault="00DA3A92" w:rsidP="005D25CF">
      <w:pPr>
        <w:ind w:left="720" w:firstLine="720"/>
        <w:rPr>
          <w:rFonts w:eastAsia="Times New Roman" w:cs="Times New Roman"/>
          <w:i/>
          <w:szCs w:val="24"/>
        </w:rPr>
      </w:pPr>
      <w:r>
        <w:rPr>
          <w:rFonts w:eastAsia="Times New Roman" w:cs="Times New Roman"/>
          <w:szCs w:val="24"/>
        </w:rPr>
        <w:t xml:space="preserve">Todd </w:t>
      </w:r>
      <w:proofErr w:type="spellStart"/>
      <w:r>
        <w:rPr>
          <w:rFonts w:eastAsia="Times New Roman" w:cs="Times New Roman"/>
          <w:szCs w:val="24"/>
        </w:rPr>
        <w:t>Stonely</w:t>
      </w:r>
      <w:proofErr w:type="spellEnd"/>
      <w:r>
        <w:rPr>
          <w:rFonts w:eastAsia="Times New Roman" w:cs="Times New Roman"/>
          <w:szCs w:val="24"/>
        </w:rPr>
        <w:t xml:space="preserve">, </w:t>
      </w:r>
      <w:proofErr w:type="spellStart"/>
      <w:r>
        <w:rPr>
          <w:rFonts w:eastAsia="Times New Roman" w:cs="Times New Roman"/>
          <w:szCs w:val="24"/>
        </w:rPr>
        <w:t>DWRe</w:t>
      </w:r>
      <w:proofErr w:type="spellEnd"/>
      <w:r>
        <w:rPr>
          <w:rFonts w:eastAsia="Times New Roman" w:cs="Times New Roman"/>
          <w:szCs w:val="24"/>
        </w:rPr>
        <w:t xml:space="preserve">, </w:t>
      </w:r>
      <w:r w:rsidRPr="00DA3A92">
        <w:rPr>
          <w:rFonts w:eastAsia="Times New Roman" w:cs="Times New Roman"/>
          <w:i/>
          <w:szCs w:val="24"/>
        </w:rPr>
        <w:t>Chair</w:t>
      </w:r>
    </w:p>
    <w:p w14:paraId="2898AAF4" w14:textId="03E32750" w:rsidR="0067380C" w:rsidRDefault="0067380C" w:rsidP="005D25CF">
      <w:pPr>
        <w:ind w:left="720" w:firstLine="720"/>
        <w:rPr>
          <w:rFonts w:eastAsia="Times New Roman" w:cs="Times New Roman"/>
          <w:szCs w:val="24"/>
        </w:rPr>
      </w:pPr>
      <w:r>
        <w:rPr>
          <w:rFonts w:eastAsia="Times New Roman" w:cs="Times New Roman"/>
          <w:szCs w:val="24"/>
        </w:rPr>
        <w:t xml:space="preserve">Bill James, DWR, </w:t>
      </w:r>
      <w:r w:rsidRPr="0067380C">
        <w:rPr>
          <w:rFonts w:eastAsia="Times New Roman" w:cs="Times New Roman"/>
          <w:i/>
          <w:szCs w:val="24"/>
        </w:rPr>
        <w:t>Vice Chair</w:t>
      </w:r>
    </w:p>
    <w:p w14:paraId="21BF0602" w14:textId="3CC1D7C9" w:rsidR="00BF7307" w:rsidRDefault="00EA2269" w:rsidP="005D25CF">
      <w:pPr>
        <w:ind w:left="720" w:firstLine="720"/>
        <w:rPr>
          <w:rFonts w:eastAsia="Times New Roman" w:cs="Times New Roman"/>
          <w:szCs w:val="24"/>
        </w:rPr>
      </w:pPr>
      <w:r>
        <w:rPr>
          <w:rFonts w:eastAsia="Times New Roman" w:cs="Times New Roman"/>
          <w:szCs w:val="24"/>
        </w:rPr>
        <w:t>Jan Morse, DOGM</w:t>
      </w:r>
    </w:p>
    <w:p w14:paraId="3252564D" w14:textId="2E14301A" w:rsidR="00E9350C" w:rsidRDefault="00E9350C" w:rsidP="005D25CF">
      <w:pPr>
        <w:ind w:left="720" w:firstLine="720"/>
        <w:rPr>
          <w:rFonts w:eastAsia="Times New Roman" w:cs="Times New Roman"/>
          <w:szCs w:val="24"/>
        </w:rPr>
      </w:pPr>
      <w:r>
        <w:rPr>
          <w:rFonts w:eastAsia="Times New Roman" w:cs="Times New Roman"/>
          <w:szCs w:val="24"/>
        </w:rPr>
        <w:t xml:space="preserve">Susan </w:t>
      </w:r>
      <w:proofErr w:type="spellStart"/>
      <w:r>
        <w:rPr>
          <w:rFonts w:eastAsia="Times New Roman" w:cs="Times New Roman"/>
          <w:szCs w:val="24"/>
        </w:rPr>
        <w:t>Zarekarizi</w:t>
      </w:r>
      <w:proofErr w:type="spellEnd"/>
      <w:r>
        <w:rPr>
          <w:rFonts w:eastAsia="Times New Roman" w:cs="Times New Roman"/>
          <w:szCs w:val="24"/>
        </w:rPr>
        <w:t>, State Parks</w:t>
      </w:r>
    </w:p>
    <w:p w14:paraId="4388D15C" w14:textId="5D412613" w:rsidR="00FC2104" w:rsidRDefault="00DA3A92" w:rsidP="00FC2104">
      <w:pPr>
        <w:ind w:left="720" w:firstLine="720"/>
        <w:rPr>
          <w:rFonts w:eastAsia="Times New Roman" w:cs="Times New Roman"/>
          <w:szCs w:val="24"/>
        </w:rPr>
      </w:pPr>
      <w:r>
        <w:rPr>
          <w:rFonts w:eastAsia="Times New Roman" w:cs="Times New Roman"/>
          <w:szCs w:val="24"/>
        </w:rPr>
        <w:t>Barrett Anderson</w:t>
      </w:r>
      <w:r w:rsidR="00FC2104">
        <w:rPr>
          <w:rFonts w:eastAsia="Times New Roman" w:cs="Times New Roman"/>
          <w:szCs w:val="24"/>
        </w:rPr>
        <w:t xml:space="preserve">, UDAF for Melissa </w:t>
      </w:r>
      <w:proofErr w:type="spellStart"/>
      <w:r w:rsidR="00FC2104">
        <w:rPr>
          <w:rFonts w:eastAsia="Times New Roman" w:cs="Times New Roman"/>
          <w:szCs w:val="24"/>
        </w:rPr>
        <w:t>Ure</w:t>
      </w:r>
      <w:proofErr w:type="spellEnd"/>
    </w:p>
    <w:p w14:paraId="5D3192D2" w14:textId="0694E73D" w:rsidR="00634712" w:rsidRDefault="00E148D5" w:rsidP="003A6DA3">
      <w:pPr>
        <w:ind w:left="720" w:firstLine="720"/>
        <w:rPr>
          <w:rFonts w:eastAsia="Times New Roman" w:cs="Times New Roman"/>
          <w:szCs w:val="24"/>
        </w:rPr>
      </w:pPr>
      <w:r>
        <w:rPr>
          <w:rFonts w:eastAsia="Times New Roman" w:cs="Times New Roman"/>
          <w:szCs w:val="24"/>
        </w:rPr>
        <w:t xml:space="preserve">Tom </w:t>
      </w:r>
      <w:proofErr w:type="spellStart"/>
      <w:r>
        <w:rPr>
          <w:rFonts w:eastAsia="Times New Roman" w:cs="Times New Roman"/>
          <w:szCs w:val="24"/>
        </w:rPr>
        <w:t>Chidsey</w:t>
      </w:r>
      <w:proofErr w:type="spellEnd"/>
      <w:r w:rsidR="00FA2A59">
        <w:rPr>
          <w:rFonts w:eastAsia="Times New Roman" w:cs="Times New Roman"/>
          <w:szCs w:val="24"/>
        </w:rPr>
        <w:t>, UGS</w:t>
      </w:r>
    </w:p>
    <w:p w14:paraId="6C1A9002" w14:textId="4055B01E" w:rsidR="00BF7307" w:rsidRDefault="00E9350C" w:rsidP="005D25CF">
      <w:pPr>
        <w:ind w:left="720" w:firstLine="720"/>
        <w:rPr>
          <w:rFonts w:eastAsia="Times New Roman" w:cs="Times New Roman"/>
          <w:szCs w:val="24"/>
        </w:rPr>
      </w:pPr>
      <w:r>
        <w:rPr>
          <w:rFonts w:eastAsia="Times New Roman" w:cs="Times New Roman"/>
          <w:szCs w:val="24"/>
        </w:rPr>
        <w:t xml:space="preserve">Allan Moore, </w:t>
      </w:r>
      <w:r w:rsidR="006253A5">
        <w:rPr>
          <w:rFonts w:eastAsia="Times New Roman" w:cs="Times New Roman"/>
          <w:szCs w:val="24"/>
        </w:rPr>
        <w:t>WMRC</w:t>
      </w:r>
    </w:p>
    <w:p w14:paraId="7F90649D" w14:textId="4BB03802" w:rsidR="00E9350C" w:rsidRDefault="00DB639D" w:rsidP="005D25CF">
      <w:pPr>
        <w:ind w:left="720" w:firstLine="720"/>
        <w:rPr>
          <w:rFonts w:eastAsia="Times New Roman" w:cs="Times New Roman"/>
          <w:szCs w:val="24"/>
        </w:rPr>
      </w:pPr>
      <w:r>
        <w:rPr>
          <w:rFonts w:eastAsia="Times New Roman" w:cs="Times New Roman"/>
          <w:szCs w:val="24"/>
        </w:rPr>
        <w:t>Don Hartley</w:t>
      </w:r>
      <w:r w:rsidR="00E9350C">
        <w:rPr>
          <w:rFonts w:eastAsia="Times New Roman" w:cs="Times New Roman"/>
          <w:szCs w:val="24"/>
        </w:rPr>
        <w:t>, SHPO</w:t>
      </w:r>
    </w:p>
    <w:p w14:paraId="6E90B9E0" w14:textId="1062F4A0" w:rsidR="00DB639D" w:rsidRDefault="00DB639D" w:rsidP="005D25CF">
      <w:pPr>
        <w:ind w:left="720" w:firstLine="720"/>
        <w:rPr>
          <w:rFonts w:eastAsia="Times New Roman" w:cs="Times New Roman"/>
          <w:szCs w:val="24"/>
        </w:rPr>
      </w:pPr>
      <w:r>
        <w:rPr>
          <w:rFonts w:eastAsia="Times New Roman" w:cs="Times New Roman"/>
          <w:szCs w:val="24"/>
        </w:rPr>
        <w:t xml:space="preserve">Hans </w:t>
      </w:r>
      <w:proofErr w:type="spellStart"/>
      <w:r>
        <w:rPr>
          <w:rFonts w:eastAsia="Times New Roman" w:cs="Times New Roman"/>
          <w:szCs w:val="24"/>
        </w:rPr>
        <w:t>Millican</w:t>
      </w:r>
      <w:proofErr w:type="spellEnd"/>
      <w:r>
        <w:rPr>
          <w:rFonts w:eastAsia="Times New Roman" w:cs="Times New Roman"/>
          <w:szCs w:val="24"/>
        </w:rPr>
        <w:t>, DERR</w:t>
      </w:r>
    </w:p>
    <w:p w14:paraId="4137AFE0" w14:textId="78D06B27" w:rsidR="00DB639D" w:rsidRDefault="00874DB2" w:rsidP="005D25CF">
      <w:pPr>
        <w:ind w:left="720" w:firstLine="720"/>
        <w:rPr>
          <w:rFonts w:eastAsia="Times New Roman" w:cs="Times New Roman"/>
          <w:szCs w:val="24"/>
        </w:rPr>
      </w:pPr>
      <w:r>
        <w:rPr>
          <w:rFonts w:eastAsia="Times New Roman" w:cs="Times New Roman"/>
          <w:szCs w:val="24"/>
        </w:rPr>
        <w:t xml:space="preserve">Bradley Bartholomew, </w:t>
      </w:r>
      <w:r w:rsidR="00BB4435">
        <w:rPr>
          <w:rFonts w:eastAsia="Times New Roman" w:cs="Times New Roman"/>
          <w:szCs w:val="24"/>
        </w:rPr>
        <w:t>U</w:t>
      </w:r>
      <w:r w:rsidR="00DB639D">
        <w:rPr>
          <w:rFonts w:eastAsia="Times New Roman" w:cs="Times New Roman"/>
          <w:szCs w:val="24"/>
        </w:rPr>
        <w:t>DEM</w:t>
      </w:r>
    </w:p>
    <w:p w14:paraId="538C9E3F" w14:textId="77777777" w:rsidR="00E148D5" w:rsidRDefault="00E148D5" w:rsidP="005D25CF">
      <w:pPr>
        <w:ind w:left="720" w:firstLine="720"/>
        <w:rPr>
          <w:rFonts w:eastAsia="Times New Roman" w:cs="Times New Roman"/>
          <w:b/>
          <w:szCs w:val="24"/>
        </w:rPr>
      </w:pPr>
    </w:p>
    <w:p w14:paraId="549FBE70" w14:textId="51201DE1" w:rsidR="001710FA" w:rsidRPr="001710FA" w:rsidRDefault="001B2CC2" w:rsidP="00740477">
      <w:pPr>
        <w:ind w:left="720" w:firstLine="720"/>
        <w:rPr>
          <w:rFonts w:eastAsia="Times New Roman" w:cs="Times New Roman"/>
          <w:b/>
          <w:szCs w:val="24"/>
        </w:rPr>
      </w:pPr>
      <w:r>
        <w:rPr>
          <w:rFonts w:eastAsia="Times New Roman" w:cs="Times New Roman"/>
          <w:b/>
          <w:szCs w:val="24"/>
        </w:rPr>
        <w:t>Invited Federal Agencies</w:t>
      </w:r>
    </w:p>
    <w:p w14:paraId="18086127" w14:textId="74FDEF8A" w:rsidR="00B02A52" w:rsidRDefault="00DB639D" w:rsidP="00DC2C83">
      <w:pPr>
        <w:ind w:left="4320" w:hanging="2880"/>
        <w:rPr>
          <w:rFonts w:eastAsia="Times New Roman" w:cs="Times New Roman"/>
          <w:szCs w:val="24"/>
        </w:rPr>
      </w:pPr>
      <w:r>
        <w:rPr>
          <w:rFonts w:eastAsia="Times New Roman" w:cs="Times New Roman"/>
          <w:szCs w:val="24"/>
        </w:rPr>
        <w:t>Dave Cook</w:t>
      </w:r>
      <w:r w:rsidR="001B2CC2">
        <w:rPr>
          <w:rFonts w:eastAsia="Times New Roman" w:cs="Times New Roman"/>
          <w:szCs w:val="24"/>
        </w:rPr>
        <w:t>, BLM</w:t>
      </w:r>
      <w:r>
        <w:rPr>
          <w:rFonts w:eastAsia="Times New Roman" w:cs="Times New Roman"/>
          <w:szCs w:val="24"/>
        </w:rPr>
        <w:t xml:space="preserve">, for Abbie </w:t>
      </w:r>
      <w:proofErr w:type="spellStart"/>
      <w:r>
        <w:rPr>
          <w:rFonts w:eastAsia="Times New Roman" w:cs="Times New Roman"/>
          <w:szCs w:val="24"/>
        </w:rPr>
        <w:t>Jossie</w:t>
      </w:r>
      <w:proofErr w:type="spellEnd"/>
    </w:p>
    <w:p w14:paraId="77582B6E" w14:textId="3515F86C" w:rsidR="00DB639D" w:rsidRDefault="00DB639D" w:rsidP="00DC2C83">
      <w:pPr>
        <w:ind w:left="4320" w:hanging="2880"/>
        <w:rPr>
          <w:rFonts w:eastAsia="Times New Roman" w:cs="Times New Roman"/>
          <w:szCs w:val="24"/>
        </w:rPr>
      </w:pPr>
      <w:r>
        <w:rPr>
          <w:rFonts w:eastAsia="Times New Roman" w:cs="Times New Roman"/>
          <w:szCs w:val="24"/>
        </w:rPr>
        <w:t>Jason Gipson, USACE</w:t>
      </w:r>
    </w:p>
    <w:p w14:paraId="0C8713F9" w14:textId="469F7678" w:rsidR="00DB639D" w:rsidRDefault="00DB639D" w:rsidP="00DC2C83">
      <w:pPr>
        <w:ind w:left="4320" w:hanging="2880"/>
        <w:rPr>
          <w:rFonts w:eastAsia="Times New Roman" w:cs="Times New Roman"/>
          <w:szCs w:val="24"/>
        </w:rPr>
      </w:pPr>
      <w:r>
        <w:rPr>
          <w:rFonts w:eastAsia="Times New Roman" w:cs="Times New Roman"/>
          <w:szCs w:val="24"/>
        </w:rPr>
        <w:t>Tyler Ashcroft, Forest Service</w:t>
      </w:r>
    </w:p>
    <w:p w14:paraId="127EB253" w14:textId="231860D2" w:rsidR="00EA2269" w:rsidRDefault="00EA2269" w:rsidP="00186E79">
      <w:pPr>
        <w:ind w:left="4320" w:hanging="2880"/>
        <w:rPr>
          <w:rFonts w:eastAsia="Times New Roman" w:cs="Times New Roman"/>
          <w:szCs w:val="24"/>
        </w:rPr>
      </w:pPr>
    </w:p>
    <w:p w14:paraId="0AAD3D16" w14:textId="44154865" w:rsidR="006253A5" w:rsidRPr="006253A5" w:rsidRDefault="006253A5" w:rsidP="006253A5">
      <w:pPr>
        <w:rPr>
          <w:rFonts w:eastAsia="Times New Roman" w:cs="Times New Roman"/>
          <w:b/>
          <w:szCs w:val="24"/>
        </w:rPr>
      </w:pPr>
      <w:r>
        <w:rPr>
          <w:rFonts w:eastAsia="Times New Roman" w:cs="Times New Roman"/>
          <w:szCs w:val="24"/>
        </w:rPr>
        <w:tab/>
      </w:r>
      <w:r>
        <w:rPr>
          <w:rFonts w:eastAsia="Times New Roman" w:cs="Times New Roman"/>
          <w:szCs w:val="24"/>
        </w:rPr>
        <w:tab/>
      </w:r>
      <w:r w:rsidRPr="006253A5">
        <w:rPr>
          <w:rFonts w:eastAsia="Times New Roman" w:cs="Times New Roman"/>
          <w:b/>
          <w:szCs w:val="24"/>
        </w:rPr>
        <w:t>Guest</w:t>
      </w:r>
    </w:p>
    <w:p w14:paraId="5E998F24" w14:textId="3668B527" w:rsidR="006253A5" w:rsidRDefault="006253A5" w:rsidP="006253A5">
      <w:pPr>
        <w:rPr>
          <w:rFonts w:eastAsia="Times New Roman" w:cs="Times New Roman"/>
          <w:szCs w:val="24"/>
        </w:rPr>
      </w:pPr>
      <w:r>
        <w:rPr>
          <w:rFonts w:eastAsia="Times New Roman" w:cs="Times New Roman"/>
          <w:szCs w:val="24"/>
        </w:rPr>
        <w:tab/>
      </w:r>
      <w:r>
        <w:rPr>
          <w:rFonts w:eastAsia="Times New Roman" w:cs="Times New Roman"/>
          <w:szCs w:val="24"/>
        </w:rPr>
        <w:tab/>
      </w:r>
      <w:r w:rsidR="00DB639D">
        <w:rPr>
          <w:rFonts w:eastAsia="Times New Roman" w:cs="Times New Roman"/>
          <w:szCs w:val="24"/>
        </w:rPr>
        <w:t xml:space="preserve">Dave </w:t>
      </w:r>
      <w:proofErr w:type="spellStart"/>
      <w:r w:rsidR="00DB639D">
        <w:rPr>
          <w:rFonts w:eastAsia="Times New Roman" w:cs="Times New Roman"/>
          <w:szCs w:val="24"/>
        </w:rPr>
        <w:t>Whittekiend</w:t>
      </w:r>
      <w:proofErr w:type="spellEnd"/>
      <w:r w:rsidR="00DB639D">
        <w:rPr>
          <w:rFonts w:eastAsia="Times New Roman" w:cs="Times New Roman"/>
          <w:szCs w:val="24"/>
        </w:rPr>
        <w:t>, Forest Service</w:t>
      </w:r>
    </w:p>
    <w:p w14:paraId="7F872F3E" w14:textId="199ED01D" w:rsidR="006253A5" w:rsidRDefault="00DB639D" w:rsidP="006253A5">
      <w:pPr>
        <w:rPr>
          <w:rFonts w:eastAsia="Times New Roman" w:cs="Times New Roman"/>
          <w:szCs w:val="24"/>
        </w:rPr>
      </w:pPr>
      <w:r>
        <w:rPr>
          <w:rFonts w:eastAsia="Times New Roman" w:cs="Times New Roman"/>
          <w:szCs w:val="24"/>
        </w:rPr>
        <w:tab/>
      </w:r>
      <w:r>
        <w:rPr>
          <w:rFonts w:eastAsia="Times New Roman" w:cs="Times New Roman"/>
          <w:szCs w:val="24"/>
        </w:rPr>
        <w:tab/>
      </w:r>
    </w:p>
    <w:p w14:paraId="4AD6122B" w14:textId="35C64DF0" w:rsidR="00EA2269" w:rsidRDefault="001B2CC2" w:rsidP="00186E79">
      <w:pPr>
        <w:ind w:left="4320" w:hanging="2880"/>
        <w:rPr>
          <w:rFonts w:eastAsia="Times New Roman" w:cs="Times New Roman"/>
          <w:szCs w:val="24"/>
        </w:rPr>
      </w:pPr>
      <w:r w:rsidRPr="001B2CC2">
        <w:rPr>
          <w:rFonts w:eastAsia="Times New Roman" w:cs="Times New Roman"/>
          <w:b/>
          <w:szCs w:val="24"/>
        </w:rPr>
        <w:t>Staff</w:t>
      </w:r>
    </w:p>
    <w:p w14:paraId="6645C4D4" w14:textId="49C92957" w:rsidR="00EA2269" w:rsidRDefault="001B2CC2" w:rsidP="00186E79">
      <w:pPr>
        <w:ind w:left="4320" w:hanging="2880"/>
        <w:rPr>
          <w:rFonts w:eastAsia="Times New Roman" w:cs="Times New Roman"/>
          <w:szCs w:val="24"/>
        </w:rPr>
      </w:pPr>
      <w:r>
        <w:rPr>
          <w:rFonts w:eastAsia="Times New Roman" w:cs="Times New Roman"/>
          <w:szCs w:val="24"/>
        </w:rPr>
        <w:t>Sindy Smith, PLPCO</w:t>
      </w:r>
    </w:p>
    <w:p w14:paraId="0FD95FD8" w14:textId="213E8A9B" w:rsidR="00DB639D" w:rsidRDefault="00DB639D" w:rsidP="00186E79">
      <w:pPr>
        <w:ind w:left="4320" w:hanging="2880"/>
        <w:rPr>
          <w:rFonts w:eastAsia="Times New Roman" w:cs="Times New Roman"/>
          <w:szCs w:val="24"/>
        </w:rPr>
      </w:pPr>
      <w:r>
        <w:rPr>
          <w:rFonts w:eastAsia="Times New Roman" w:cs="Times New Roman"/>
          <w:szCs w:val="24"/>
        </w:rPr>
        <w:t>Jay Olsen, UDAF</w:t>
      </w:r>
    </w:p>
    <w:p w14:paraId="14189F41" w14:textId="0FA24B18" w:rsidR="00DB639D" w:rsidRDefault="00DB639D" w:rsidP="00186E79">
      <w:pPr>
        <w:ind w:left="4320" w:hanging="2880"/>
        <w:rPr>
          <w:rFonts w:eastAsia="Times New Roman" w:cs="Times New Roman"/>
          <w:szCs w:val="24"/>
        </w:rPr>
      </w:pPr>
      <w:r>
        <w:rPr>
          <w:rFonts w:eastAsia="Times New Roman" w:cs="Times New Roman"/>
          <w:szCs w:val="24"/>
        </w:rPr>
        <w:t>Elizabeth Hora, SHPO</w:t>
      </w:r>
    </w:p>
    <w:p w14:paraId="426179B2" w14:textId="6027A053" w:rsidR="00DB639D" w:rsidRDefault="00DB639D" w:rsidP="00186E79">
      <w:pPr>
        <w:ind w:left="4320" w:hanging="2880"/>
        <w:rPr>
          <w:rFonts w:eastAsia="Times New Roman" w:cs="Times New Roman"/>
          <w:szCs w:val="24"/>
        </w:rPr>
      </w:pPr>
      <w:r>
        <w:rPr>
          <w:rFonts w:eastAsia="Times New Roman" w:cs="Times New Roman"/>
          <w:szCs w:val="24"/>
        </w:rPr>
        <w:t>Chris Hansen, SHPO</w:t>
      </w:r>
    </w:p>
    <w:p w14:paraId="30867AC1" w14:textId="2533182D" w:rsidR="00DB639D" w:rsidRDefault="00DB639D" w:rsidP="00186E79">
      <w:pPr>
        <w:ind w:left="4320" w:hanging="2880"/>
        <w:rPr>
          <w:rFonts w:eastAsia="Times New Roman" w:cs="Times New Roman"/>
          <w:szCs w:val="24"/>
        </w:rPr>
      </w:pPr>
      <w:r>
        <w:rPr>
          <w:rFonts w:eastAsia="Times New Roman" w:cs="Times New Roman"/>
          <w:szCs w:val="24"/>
        </w:rPr>
        <w:t xml:space="preserve">Michael </w:t>
      </w:r>
      <w:proofErr w:type="spellStart"/>
      <w:r>
        <w:rPr>
          <w:rFonts w:eastAsia="Times New Roman" w:cs="Times New Roman"/>
          <w:szCs w:val="24"/>
        </w:rPr>
        <w:t>Vanden</w:t>
      </w:r>
      <w:proofErr w:type="spellEnd"/>
      <w:r>
        <w:rPr>
          <w:rFonts w:eastAsia="Times New Roman" w:cs="Times New Roman"/>
          <w:szCs w:val="24"/>
        </w:rPr>
        <w:t xml:space="preserve"> Berg, UGS</w:t>
      </w:r>
    </w:p>
    <w:p w14:paraId="50F013C4" w14:textId="34334540" w:rsidR="00DB639D" w:rsidRDefault="00DB639D" w:rsidP="00186E79">
      <w:pPr>
        <w:ind w:left="4320" w:hanging="2880"/>
        <w:rPr>
          <w:rFonts w:eastAsia="Times New Roman" w:cs="Times New Roman"/>
          <w:szCs w:val="24"/>
        </w:rPr>
      </w:pPr>
      <w:r>
        <w:rPr>
          <w:rFonts w:eastAsia="Times New Roman" w:cs="Times New Roman"/>
          <w:szCs w:val="24"/>
        </w:rPr>
        <w:t>Shane Hill, DWR</w:t>
      </w:r>
    </w:p>
    <w:p w14:paraId="08C1DC77" w14:textId="77777777" w:rsidR="007E40CB" w:rsidRDefault="007E40CB" w:rsidP="005D25CF">
      <w:pPr>
        <w:ind w:left="720" w:firstLine="720"/>
        <w:rPr>
          <w:rFonts w:eastAsia="Times New Roman" w:cs="Times New Roman"/>
          <w:szCs w:val="24"/>
        </w:rPr>
      </w:pPr>
    </w:p>
    <w:p w14:paraId="5482F84F" w14:textId="77777777" w:rsidR="005D25CF" w:rsidRDefault="0066073B" w:rsidP="005D25CF">
      <w:pPr>
        <w:ind w:left="720" w:firstLine="720"/>
        <w:rPr>
          <w:rFonts w:eastAsia="Times New Roman" w:cs="Times New Roman"/>
          <w:szCs w:val="24"/>
        </w:rPr>
      </w:pPr>
      <w:r>
        <w:rPr>
          <w:rFonts w:eastAsia="Times New Roman" w:cs="Times New Roman"/>
          <w:szCs w:val="24"/>
        </w:rPr>
        <w:t>_____________________________________________________________</w:t>
      </w:r>
    </w:p>
    <w:p w14:paraId="1AA0BE05" w14:textId="77777777" w:rsidR="0059781C" w:rsidRDefault="0059781C" w:rsidP="001710FA">
      <w:pPr>
        <w:rPr>
          <w:rFonts w:eastAsia="Times New Roman" w:cs="Times New Roman"/>
          <w:b/>
          <w:sz w:val="28"/>
          <w:szCs w:val="32"/>
        </w:rPr>
      </w:pPr>
    </w:p>
    <w:p w14:paraId="33D24907" w14:textId="77777777" w:rsidR="00191704" w:rsidRPr="00191704" w:rsidRDefault="00191704" w:rsidP="001710FA">
      <w:pPr>
        <w:rPr>
          <w:rFonts w:eastAsia="Times New Roman" w:cs="Times New Roman"/>
          <w:b/>
          <w:sz w:val="32"/>
          <w:szCs w:val="32"/>
        </w:rPr>
      </w:pPr>
      <w:r w:rsidRPr="00C87224">
        <w:rPr>
          <w:rFonts w:eastAsia="Times New Roman" w:cs="Times New Roman"/>
          <w:b/>
          <w:sz w:val="28"/>
          <w:szCs w:val="32"/>
        </w:rPr>
        <w:lastRenderedPageBreak/>
        <w:t>Welcome</w:t>
      </w:r>
      <w:r w:rsidRPr="00191704">
        <w:rPr>
          <w:rFonts w:eastAsia="Times New Roman" w:cs="Times New Roman"/>
          <w:b/>
          <w:sz w:val="32"/>
          <w:szCs w:val="32"/>
        </w:rPr>
        <w:t xml:space="preserve"> </w:t>
      </w:r>
    </w:p>
    <w:p w14:paraId="25485535" w14:textId="2032D0AB" w:rsidR="009042C9" w:rsidRDefault="00E9350C" w:rsidP="001710FA">
      <w:pPr>
        <w:rPr>
          <w:rFonts w:eastAsia="Times New Roman" w:cs="Times New Roman"/>
          <w:szCs w:val="24"/>
        </w:rPr>
      </w:pPr>
      <w:r>
        <w:rPr>
          <w:rFonts w:eastAsia="Times New Roman" w:cs="Times New Roman"/>
          <w:szCs w:val="24"/>
        </w:rPr>
        <w:t xml:space="preserve">Todd </w:t>
      </w:r>
      <w:proofErr w:type="spellStart"/>
      <w:r>
        <w:rPr>
          <w:rFonts w:eastAsia="Times New Roman" w:cs="Times New Roman"/>
          <w:szCs w:val="24"/>
        </w:rPr>
        <w:t>Stonely</w:t>
      </w:r>
      <w:proofErr w:type="spellEnd"/>
      <w:r>
        <w:rPr>
          <w:rFonts w:eastAsia="Times New Roman" w:cs="Times New Roman"/>
          <w:szCs w:val="24"/>
        </w:rPr>
        <w:t xml:space="preserve">, </w:t>
      </w:r>
      <w:r w:rsidR="006253A5">
        <w:rPr>
          <w:rFonts w:eastAsia="Times New Roman" w:cs="Times New Roman"/>
          <w:szCs w:val="24"/>
        </w:rPr>
        <w:t>Chair</w:t>
      </w:r>
      <w:r w:rsidR="00834172">
        <w:rPr>
          <w:rFonts w:eastAsia="Times New Roman" w:cs="Times New Roman"/>
          <w:szCs w:val="24"/>
        </w:rPr>
        <w:t>,</w:t>
      </w:r>
      <w:r w:rsidR="00583B0B">
        <w:rPr>
          <w:rFonts w:eastAsia="Times New Roman" w:cs="Times New Roman"/>
          <w:szCs w:val="24"/>
        </w:rPr>
        <w:t xml:space="preserve"> </w:t>
      </w:r>
      <w:r w:rsidR="008D2BFD" w:rsidRPr="001710FA">
        <w:rPr>
          <w:rFonts w:eastAsia="Times New Roman" w:cs="Times New Roman"/>
          <w:szCs w:val="24"/>
        </w:rPr>
        <w:t>called</w:t>
      </w:r>
      <w:r w:rsidR="00191704">
        <w:rPr>
          <w:rFonts w:eastAsia="Times New Roman" w:cs="Times New Roman"/>
          <w:szCs w:val="24"/>
        </w:rPr>
        <w:t xml:space="preserve"> the meeting to order </w:t>
      </w:r>
      <w:r w:rsidR="00191704" w:rsidRPr="001710FA">
        <w:rPr>
          <w:rFonts w:eastAsia="Times New Roman" w:cs="Times New Roman"/>
          <w:szCs w:val="24"/>
        </w:rPr>
        <w:t>at 9:00 a.m.</w:t>
      </w:r>
      <w:r w:rsidR="00583B0B">
        <w:rPr>
          <w:rFonts w:eastAsia="Times New Roman" w:cs="Times New Roman"/>
          <w:szCs w:val="24"/>
        </w:rPr>
        <w:t xml:space="preserve"> </w:t>
      </w:r>
      <w:r w:rsidR="005400F5">
        <w:rPr>
          <w:rFonts w:eastAsia="Times New Roman" w:cs="Times New Roman"/>
          <w:szCs w:val="24"/>
        </w:rPr>
        <w:t xml:space="preserve">  After round table introductions, </w:t>
      </w:r>
      <w:r>
        <w:rPr>
          <w:rFonts w:eastAsia="Times New Roman" w:cs="Times New Roman"/>
          <w:szCs w:val="24"/>
        </w:rPr>
        <w:t>Todd</w:t>
      </w:r>
      <w:r w:rsidR="00C45E65">
        <w:rPr>
          <w:rFonts w:eastAsia="Times New Roman" w:cs="Times New Roman"/>
          <w:szCs w:val="24"/>
        </w:rPr>
        <w:t>,</w:t>
      </w:r>
      <w:r w:rsidR="00583B0B">
        <w:rPr>
          <w:rFonts w:eastAsia="Times New Roman" w:cs="Times New Roman"/>
          <w:szCs w:val="24"/>
        </w:rPr>
        <w:t xml:space="preserve"> </w:t>
      </w:r>
      <w:r w:rsidR="0027072F">
        <w:rPr>
          <w:rFonts w:eastAsia="Times New Roman" w:cs="Times New Roman"/>
          <w:szCs w:val="24"/>
        </w:rPr>
        <w:t>welcomed everyone</w:t>
      </w:r>
      <w:r w:rsidR="00DE7980">
        <w:rPr>
          <w:rFonts w:eastAsia="Times New Roman" w:cs="Times New Roman"/>
          <w:szCs w:val="24"/>
        </w:rPr>
        <w:t>.</w:t>
      </w:r>
    </w:p>
    <w:p w14:paraId="62F9868D" w14:textId="77777777" w:rsidR="00B0389D" w:rsidRDefault="00B0389D" w:rsidP="00B0389D">
      <w:pPr>
        <w:rPr>
          <w:rFonts w:eastAsia="Times New Roman" w:cs="Times New Roman"/>
          <w:szCs w:val="24"/>
        </w:rPr>
      </w:pPr>
    </w:p>
    <w:p w14:paraId="19ABC72F" w14:textId="77777777" w:rsidR="001C0D6F" w:rsidRPr="00C87224" w:rsidRDefault="001C0D6F" w:rsidP="001C0D6F">
      <w:pPr>
        <w:rPr>
          <w:rFonts w:eastAsia="Times New Roman" w:cs="Times New Roman"/>
          <w:szCs w:val="24"/>
        </w:rPr>
      </w:pPr>
      <w:r w:rsidRPr="00C87224">
        <w:rPr>
          <w:rFonts w:eastAsia="Times New Roman" w:cs="Times New Roman"/>
          <w:b/>
          <w:sz w:val="28"/>
          <w:szCs w:val="32"/>
        </w:rPr>
        <w:t>Approval of Minutes</w:t>
      </w:r>
    </w:p>
    <w:p w14:paraId="6E05287E" w14:textId="7A8C0709" w:rsidR="00E70ADA" w:rsidRDefault="001C0D6F" w:rsidP="00805F51">
      <w:pPr>
        <w:rPr>
          <w:rFonts w:eastAsia="Times New Roman" w:cs="Times New Roman"/>
          <w:szCs w:val="24"/>
        </w:rPr>
      </w:pPr>
      <w:r>
        <w:rPr>
          <w:rFonts w:eastAsia="Times New Roman" w:cs="Times New Roman"/>
          <w:szCs w:val="24"/>
        </w:rPr>
        <w:t xml:space="preserve">The </w:t>
      </w:r>
      <w:r w:rsidR="00FF7711">
        <w:rPr>
          <w:rFonts w:eastAsia="Times New Roman" w:cs="Times New Roman"/>
          <w:szCs w:val="24"/>
        </w:rPr>
        <w:t>c</w:t>
      </w:r>
      <w:r>
        <w:rPr>
          <w:rFonts w:eastAsia="Times New Roman" w:cs="Times New Roman"/>
          <w:szCs w:val="24"/>
        </w:rPr>
        <w:t>ommittee</w:t>
      </w:r>
      <w:r w:rsidR="00E946BA">
        <w:rPr>
          <w:rFonts w:eastAsia="Times New Roman" w:cs="Times New Roman"/>
          <w:szCs w:val="24"/>
        </w:rPr>
        <w:t xml:space="preserve"> </w:t>
      </w:r>
      <w:r w:rsidR="00486C2E">
        <w:rPr>
          <w:rFonts w:eastAsia="Times New Roman" w:cs="Times New Roman"/>
          <w:szCs w:val="24"/>
        </w:rPr>
        <w:t xml:space="preserve">by </w:t>
      </w:r>
      <w:r>
        <w:rPr>
          <w:rFonts w:eastAsia="Times New Roman" w:cs="Times New Roman"/>
          <w:szCs w:val="24"/>
        </w:rPr>
        <w:t>unanimous</w:t>
      </w:r>
      <w:r w:rsidR="00486C2E">
        <w:rPr>
          <w:rFonts w:eastAsia="Times New Roman" w:cs="Times New Roman"/>
          <w:szCs w:val="24"/>
        </w:rPr>
        <w:t xml:space="preserve"> vote</w:t>
      </w:r>
      <w:r>
        <w:rPr>
          <w:rFonts w:eastAsia="Times New Roman" w:cs="Times New Roman"/>
          <w:szCs w:val="24"/>
        </w:rPr>
        <w:t xml:space="preserve"> approved </w:t>
      </w:r>
      <w:r w:rsidR="003B6794">
        <w:rPr>
          <w:rFonts w:eastAsia="Times New Roman" w:cs="Times New Roman"/>
          <w:szCs w:val="24"/>
        </w:rPr>
        <w:t xml:space="preserve">the </w:t>
      </w:r>
      <w:r w:rsidR="00783B84">
        <w:rPr>
          <w:rFonts w:eastAsia="Times New Roman" w:cs="Times New Roman"/>
          <w:szCs w:val="24"/>
        </w:rPr>
        <w:t>August 2</w:t>
      </w:r>
      <w:r w:rsidR="00E9350C">
        <w:rPr>
          <w:rFonts w:eastAsia="Times New Roman" w:cs="Times New Roman"/>
          <w:szCs w:val="24"/>
        </w:rPr>
        <w:t xml:space="preserve">, </w:t>
      </w:r>
      <w:r w:rsidR="006253A5">
        <w:rPr>
          <w:rFonts w:eastAsia="Times New Roman" w:cs="Times New Roman"/>
          <w:szCs w:val="24"/>
        </w:rPr>
        <w:t>2018</w:t>
      </w:r>
      <w:r w:rsidR="00F25D5F">
        <w:rPr>
          <w:rFonts w:eastAsia="Times New Roman" w:cs="Times New Roman"/>
          <w:szCs w:val="24"/>
        </w:rPr>
        <w:t xml:space="preserve">, </w:t>
      </w:r>
      <w:r w:rsidR="00326A92">
        <w:rPr>
          <w:rFonts w:eastAsia="Times New Roman" w:cs="Times New Roman"/>
          <w:szCs w:val="24"/>
        </w:rPr>
        <w:t>m</w:t>
      </w:r>
      <w:r>
        <w:rPr>
          <w:rFonts w:eastAsia="Times New Roman" w:cs="Times New Roman"/>
          <w:szCs w:val="24"/>
        </w:rPr>
        <w:t xml:space="preserve">inutes.      </w:t>
      </w:r>
    </w:p>
    <w:p w14:paraId="5A8D2DD2" w14:textId="77777777" w:rsidR="00E9350C" w:rsidRDefault="00E9350C" w:rsidP="005D2173">
      <w:pPr>
        <w:rPr>
          <w:rFonts w:cs="Times New Roman"/>
          <w:b/>
          <w:sz w:val="28"/>
          <w:szCs w:val="24"/>
        </w:rPr>
      </w:pPr>
    </w:p>
    <w:p w14:paraId="25C9506B" w14:textId="42319B88" w:rsidR="006253A5" w:rsidRDefault="00783B84" w:rsidP="005D2173">
      <w:pPr>
        <w:rPr>
          <w:rFonts w:cs="Times New Roman"/>
          <w:b/>
          <w:sz w:val="28"/>
          <w:szCs w:val="24"/>
        </w:rPr>
      </w:pPr>
      <w:r>
        <w:rPr>
          <w:rFonts w:cs="Times New Roman"/>
          <w:b/>
          <w:sz w:val="28"/>
          <w:szCs w:val="24"/>
        </w:rPr>
        <w:t>Utah Hazard Mitigation Plan</w:t>
      </w:r>
      <w:r w:rsidR="00882792">
        <w:rPr>
          <w:rFonts w:cs="Times New Roman"/>
          <w:b/>
          <w:sz w:val="28"/>
          <w:szCs w:val="24"/>
        </w:rPr>
        <w:t xml:space="preserve"> </w:t>
      </w:r>
    </w:p>
    <w:p w14:paraId="23207897" w14:textId="0EB60A25" w:rsidR="006559BB" w:rsidRDefault="00882792" w:rsidP="005D2173">
      <w:pPr>
        <w:rPr>
          <w:rFonts w:cs="Times New Roman"/>
          <w:szCs w:val="24"/>
        </w:rPr>
      </w:pPr>
      <w:r>
        <w:rPr>
          <w:rFonts w:cs="Times New Roman"/>
          <w:szCs w:val="24"/>
        </w:rPr>
        <w:t>Bra</w:t>
      </w:r>
      <w:r w:rsidR="00783B84">
        <w:rPr>
          <w:rFonts w:cs="Times New Roman"/>
          <w:szCs w:val="24"/>
        </w:rPr>
        <w:t>dley Bartholomew</w:t>
      </w:r>
      <w:r w:rsidR="00E55AC6">
        <w:rPr>
          <w:rFonts w:cs="Times New Roman"/>
          <w:szCs w:val="24"/>
        </w:rPr>
        <w:t xml:space="preserve">, </w:t>
      </w:r>
      <w:r w:rsidR="00DF3304">
        <w:rPr>
          <w:rFonts w:cs="Times New Roman"/>
          <w:szCs w:val="24"/>
        </w:rPr>
        <w:t>Program Manager</w:t>
      </w:r>
      <w:r w:rsidR="00113D44">
        <w:rPr>
          <w:rFonts w:cs="Times New Roman"/>
          <w:szCs w:val="24"/>
        </w:rPr>
        <w:t xml:space="preserve"> with</w:t>
      </w:r>
      <w:r w:rsidR="00E55AC6">
        <w:rPr>
          <w:rFonts w:cs="Times New Roman"/>
          <w:szCs w:val="24"/>
        </w:rPr>
        <w:t xml:space="preserve"> the</w:t>
      </w:r>
      <w:r w:rsidR="00DF3304">
        <w:rPr>
          <w:rFonts w:cs="Times New Roman"/>
          <w:szCs w:val="24"/>
        </w:rPr>
        <w:t xml:space="preserve"> </w:t>
      </w:r>
      <w:r w:rsidR="00783B84">
        <w:rPr>
          <w:rFonts w:cs="Times New Roman"/>
          <w:szCs w:val="24"/>
        </w:rPr>
        <w:t>D</w:t>
      </w:r>
      <w:r w:rsidR="004548BE">
        <w:rPr>
          <w:rFonts w:cs="Times New Roman"/>
          <w:szCs w:val="24"/>
        </w:rPr>
        <w:t>ivision of Emergency Management</w:t>
      </w:r>
      <w:r w:rsidR="00DF3304">
        <w:rPr>
          <w:rFonts w:cs="Times New Roman"/>
          <w:szCs w:val="24"/>
        </w:rPr>
        <w:t xml:space="preserve">, </w:t>
      </w:r>
      <w:r>
        <w:rPr>
          <w:rFonts w:cs="Times New Roman"/>
          <w:szCs w:val="24"/>
        </w:rPr>
        <w:t xml:space="preserve">reported on </w:t>
      </w:r>
      <w:r w:rsidR="00113D44">
        <w:rPr>
          <w:rFonts w:cs="Times New Roman"/>
          <w:szCs w:val="24"/>
        </w:rPr>
        <w:t xml:space="preserve">the </w:t>
      </w:r>
      <w:r w:rsidR="00113D44" w:rsidRPr="00113D44">
        <w:rPr>
          <w:rFonts w:cs="Times New Roman"/>
          <w:i/>
          <w:szCs w:val="24"/>
        </w:rPr>
        <w:t>Utah</w:t>
      </w:r>
      <w:r w:rsidR="00783B84" w:rsidRPr="00113D44">
        <w:rPr>
          <w:rFonts w:cs="Times New Roman"/>
          <w:i/>
          <w:szCs w:val="24"/>
        </w:rPr>
        <w:t xml:space="preserve"> </w:t>
      </w:r>
      <w:r w:rsidR="00224FB8" w:rsidRPr="00113D44">
        <w:rPr>
          <w:rFonts w:cs="Times New Roman"/>
          <w:i/>
          <w:szCs w:val="24"/>
        </w:rPr>
        <w:t xml:space="preserve">State </w:t>
      </w:r>
      <w:r w:rsidR="00783B84" w:rsidRPr="00113D44">
        <w:rPr>
          <w:rFonts w:cs="Times New Roman"/>
          <w:i/>
          <w:szCs w:val="24"/>
        </w:rPr>
        <w:t>Hazard Mitigation Plan</w:t>
      </w:r>
      <w:r w:rsidR="00224FB8">
        <w:rPr>
          <w:rFonts w:cs="Times New Roman"/>
          <w:szCs w:val="24"/>
        </w:rPr>
        <w:t xml:space="preserve"> </w:t>
      </w:r>
      <w:r w:rsidR="00224FB8" w:rsidRPr="00525C41">
        <w:rPr>
          <w:rFonts w:cs="Times New Roman"/>
          <w:i/>
          <w:szCs w:val="24"/>
        </w:rPr>
        <w:t>2019 Update</w:t>
      </w:r>
      <w:r w:rsidR="00783B84">
        <w:rPr>
          <w:rFonts w:cs="Times New Roman"/>
          <w:szCs w:val="24"/>
        </w:rPr>
        <w:t>.</w:t>
      </w:r>
      <w:r w:rsidR="00330E71">
        <w:rPr>
          <w:rFonts w:cs="Times New Roman"/>
          <w:szCs w:val="24"/>
        </w:rPr>
        <w:t xml:space="preserve">  </w:t>
      </w:r>
      <w:r w:rsidR="00DF3304">
        <w:rPr>
          <w:rFonts w:cs="Times New Roman"/>
          <w:szCs w:val="24"/>
        </w:rPr>
        <w:t>The Division of Emergency Management (</w:t>
      </w:r>
      <w:r w:rsidR="00E55AC6">
        <w:rPr>
          <w:rFonts w:cs="Times New Roman"/>
          <w:szCs w:val="24"/>
        </w:rPr>
        <w:t>U</w:t>
      </w:r>
      <w:r w:rsidR="00DF3304">
        <w:rPr>
          <w:rFonts w:cs="Times New Roman"/>
          <w:szCs w:val="24"/>
        </w:rPr>
        <w:t>DEM) h</w:t>
      </w:r>
      <w:r w:rsidR="00F413F9">
        <w:rPr>
          <w:rFonts w:cs="Times New Roman"/>
          <w:szCs w:val="24"/>
        </w:rPr>
        <w:t xml:space="preserve">as been </w:t>
      </w:r>
      <w:r w:rsidR="00C43D99">
        <w:rPr>
          <w:rFonts w:cs="Times New Roman"/>
          <w:szCs w:val="24"/>
        </w:rPr>
        <w:t xml:space="preserve">revising </w:t>
      </w:r>
      <w:r w:rsidR="00224FB8">
        <w:rPr>
          <w:rFonts w:cs="Times New Roman"/>
          <w:szCs w:val="24"/>
        </w:rPr>
        <w:t xml:space="preserve">the </w:t>
      </w:r>
      <w:r w:rsidR="00CA246C">
        <w:rPr>
          <w:rFonts w:cs="Times New Roman"/>
          <w:szCs w:val="24"/>
        </w:rPr>
        <w:t xml:space="preserve">hazard </w:t>
      </w:r>
      <w:r w:rsidR="00224FB8">
        <w:rPr>
          <w:rFonts w:cs="Times New Roman"/>
          <w:szCs w:val="24"/>
        </w:rPr>
        <w:t>mitigation plan for the past two years</w:t>
      </w:r>
      <w:r w:rsidR="003B6794">
        <w:rPr>
          <w:rFonts w:cs="Times New Roman"/>
          <w:szCs w:val="24"/>
        </w:rPr>
        <w:t xml:space="preserve">. </w:t>
      </w:r>
      <w:r w:rsidR="00224FB8">
        <w:rPr>
          <w:rFonts w:cs="Times New Roman"/>
          <w:szCs w:val="24"/>
        </w:rPr>
        <w:t xml:space="preserve"> </w:t>
      </w:r>
      <w:r w:rsidR="003B6794">
        <w:rPr>
          <w:rFonts w:cs="Times New Roman"/>
          <w:szCs w:val="24"/>
        </w:rPr>
        <w:t>March 2019 is the deadline.</w:t>
      </w:r>
      <w:r w:rsidR="00224FB8">
        <w:rPr>
          <w:rFonts w:cs="Times New Roman"/>
          <w:szCs w:val="24"/>
        </w:rPr>
        <w:t xml:space="preserve">  Bradley provided an overview of the </w:t>
      </w:r>
      <w:r w:rsidR="00CD0DBC" w:rsidRPr="00CD0DBC">
        <w:rPr>
          <w:rFonts w:cs="Times New Roman"/>
          <w:i/>
          <w:szCs w:val="24"/>
        </w:rPr>
        <w:t>2019 U</w:t>
      </w:r>
      <w:r w:rsidR="00E55AC6" w:rsidRPr="00CD0DBC">
        <w:rPr>
          <w:rFonts w:cs="Times New Roman"/>
          <w:i/>
          <w:szCs w:val="24"/>
        </w:rPr>
        <w:t>pdate</w:t>
      </w:r>
      <w:r w:rsidR="00113D44">
        <w:rPr>
          <w:rFonts w:cs="Times New Roman"/>
          <w:szCs w:val="24"/>
        </w:rPr>
        <w:t xml:space="preserve"> and</w:t>
      </w:r>
      <w:r w:rsidR="00E55AC6">
        <w:rPr>
          <w:rFonts w:cs="Times New Roman"/>
          <w:szCs w:val="24"/>
        </w:rPr>
        <w:t xml:space="preserve"> Utah’s </w:t>
      </w:r>
      <w:r w:rsidR="00F246B4">
        <w:rPr>
          <w:rFonts w:cs="Times New Roman"/>
          <w:szCs w:val="24"/>
        </w:rPr>
        <w:t>recent recovery efforts</w:t>
      </w:r>
      <w:r w:rsidR="000C4331">
        <w:rPr>
          <w:rFonts w:cs="Times New Roman"/>
          <w:szCs w:val="24"/>
        </w:rPr>
        <w:t>,</w:t>
      </w:r>
      <w:r w:rsidR="00F246B4">
        <w:rPr>
          <w:rFonts w:cs="Times New Roman"/>
          <w:szCs w:val="24"/>
        </w:rPr>
        <w:t xml:space="preserve"> and </w:t>
      </w:r>
      <w:r w:rsidR="00113D44">
        <w:rPr>
          <w:rFonts w:cs="Times New Roman"/>
          <w:szCs w:val="24"/>
        </w:rPr>
        <w:t>he</w:t>
      </w:r>
      <w:r w:rsidR="00CD0DBC">
        <w:rPr>
          <w:rFonts w:cs="Times New Roman"/>
          <w:szCs w:val="24"/>
        </w:rPr>
        <w:t xml:space="preserve"> highlighted </w:t>
      </w:r>
      <w:r w:rsidR="00113D44">
        <w:rPr>
          <w:rFonts w:cs="Times New Roman"/>
          <w:szCs w:val="24"/>
        </w:rPr>
        <w:t xml:space="preserve">the importance of </w:t>
      </w:r>
      <w:r w:rsidR="00F246B4">
        <w:rPr>
          <w:rFonts w:cs="Times New Roman"/>
          <w:szCs w:val="24"/>
        </w:rPr>
        <w:t>hazardous mitigation</w:t>
      </w:r>
      <w:r w:rsidR="009E3650">
        <w:rPr>
          <w:rFonts w:cs="Times New Roman"/>
          <w:szCs w:val="24"/>
        </w:rPr>
        <w:t xml:space="preserve"> plan</w:t>
      </w:r>
      <w:r w:rsidR="000C4331">
        <w:rPr>
          <w:rFonts w:cs="Times New Roman"/>
          <w:szCs w:val="24"/>
        </w:rPr>
        <w:t>ning</w:t>
      </w:r>
      <w:r w:rsidR="009E3650">
        <w:rPr>
          <w:rFonts w:cs="Times New Roman"/>
          <w:szCs w:val="24"/>
        </w:rPr>
        <w:t>.</w:t>
      </w:r>
      <w:r w:rsidR="00224FB8">
        <w:rPr>
          <w:rFonts w:cs="Times New Roman"/>
          <w:szCs w:val="24"/>
        </w:rPr>
        <w:t xml:space="preserve">  </w:t>
      </w:r>
      <w:r w:rsidR="00C43D99">
        <w:rPr>
          <w:rFonts w:cs="Times New Roman"/>
          <w:szCs w:val="24"/>
        </w:rPr>
        <w:t xml:space="preserve">The </w:t>
      </w:r>
      <w:r w:rsidR="009E3650">
        <w:rPr>
          <w:rFonts w:cs="Times New Roman"/>
          <w:szCs w:val="24"/>
        </w:rPr>
        <w:t xml:space="preserve">discussion covered the following items: </w:t>
      </w:r>
      <w:r w:rsidR="00C43D99">
        <w:rPr>
          <w:rFonts w:cs="Times New Roman"/>
          <w:szCs w:val="24"/>
        </w:rPr>
        <w:t xml:space="preserve"> </w:t>
      </w:r>
    </w:p>
    <w:p w14:paraId="1B5B64BE" w14:textId="77777777" w:rsidR="00224FB8" w:rsidRDefault="00224FB8" w:rsidP="005D2173">
      <w:pPr>
        <w:rPr>
          <w:rFonts w:cs="Times New Roman"/>
          <w:szCs w:val="24"/>
        </w:rPr>
      </w:pPr>
    </w:p>
    <w:p w14:paraId="4AFBC4DC" w14:textId="29F6B418" w:rsidR="006559BB" w:rsidRPr="006559BB" w:rsidRDefault="006559BB" w:rsidP="005D2173">
      <w:pPr>
        <w:rPr>
          <w:rFonts w:cs="Times New Roman"/>
          <w:b/>
          <w:i/>
          <w:szCs w:val="24"/>
        </w:rPr>
      </w:pPr>
      <w:r w:rsidRPr="006559BB">
        <w:rPr>
          <w:rFonts w:cs="Times New Roman"/>
          <w:b/>
          <w:i/>
          <w:szCs w:val="24"/>
        </w:rPr>
        <w:t>The Disaster Risk Management Cycle</w:t>
      </w:r>
      <w:r w:rsidR="009E3650">
        <w:rPr>
          <w:rFonts w:cs="Times New Roman"/>
          <w:b/>
          <w:i/>
          <w:szCs w:val="24"/>
        </w:rPr>
        <w:t xml:space="preserve"> (DRMC)</w:t>
      </w:r>
    </w:p>
    <w:p w14:paraId="6A1C42CE" w14:textId="77777777" w:rsidR="000B170D" w:rsidRDefault="000B170D" w:rsidP="005D2173">
      <w:pPr>
        <w:rPr>
          <w:rFonts w:cs="Times New Roman"/>
          <w:szCs w:val="24"/>
        </w:rPr>
      </w:pPr>
    </w:p>
    <w:p w14:paraId="7BBC8C2C" w14:textId="0B5A7876" w:rsidR="009E3650" w:rsidRPr="009E3650" w:rsidRDefault="009E3650" w:rsidP="009E3650">
      <w:pPr>
        <w:pStyle w:val="ListParagraph"/>
        <w:numPr>
          <w:ilvl w:val="0"/>
          <w:numId w:val="32"/>
        </w:numPr>
        <w:rPr>
          <w:rFonts w:cs="Times New Roman"/>
          <w:szCs w:val="24"/>
        </w:rPr>
      </w:pPr>
      <w:r w:rsidRPr="009E3650">
        <w:rPr>
          <w:rFonts w:cs="Times New Roman"/>
          <w:szCs w:val="24"/>
        </w:rPr>
        <w:t>Pre-Disaster</w:t>
      </w:r>
    </w:p>
    <w:p w14:paraId="7CEEDC38" w14:textId="77777777" w:rsidR="009E3650" w:rsidRPr="009E3650" w:rsidRDefault="009E3650" w:rsidP="009E3650">
      <w:pPr>
        <w:pStyle w:val="ListParagraph"/>
        <w:numPr>
          <w:ilvl w:val="1"/>
          <w:numId w:val="32"/>
        </w:numPr>
        <w:rPr>
          <w:rFonts w:cs="Times New Roman"/>
          <w:szCs w:val="24"/>
        </w:rPr>
      </w:pPr>
      <w:r w:rsidRPr="009E3650">
        <w:rPr>
          <w:rFonts w:cs="Times New Roman"/>
          <w:szCs w:val="24"/>
        </w:rPr>
        <w:t>Risk Assessment</w:t>
      </w:r>
    </w:p>
    <w:p w14:paraId="32797F66" w14:textId="77777777" w:rsidR="009E3650" w:rsidRPr="009E3650" w:rsidRDefault="009E3650" w:rsidP="009E3650">
      <w:pPr>
        <w:pStyle w:val="ListParagraph"/>
        <w:numPr>
          <w:ilvl w:val="1"/>
          <w:numId w:val="32"/>
        </w:numPr>
        <w:rPr>
          <w:rFonts w:cs="Times New Roman"/>
          <w:szCs w:val="24"/>
        </w:rPr>
      </w:pPr>
      <w:r w:rsidRPr="009E3650">
        <w:rPr>
          <w:rFonts w:cs="Times New Roman"/>
          <w:szCs w:val="24"/>
        </w:rPr>
        <w:t>Mitigation/Prevention</w:t>
      </w:r>
    </w:p>
    <w:p w14:paraId="345C4DBB" w14:textId="77777777" w:rsidR="009E3650" w:rsidRPr="009E3650" w:rsidRDefault="009E3650" w:rsidP="009E3650">
      <w:pPr>
        <w:pStyle w:val="ListParagraph"/>
        <w:numPr>
          <w:ilvl w:val="1"/>
          <w:numId w:val="32"/>
        </w:numPr>
        <w:rPr>
          <w:rFonts w:cs="Times New Roman"/>
          <w:szCs w:val="24"/>
        </w:rPr>
      </w:pPr>
      <w:r w:rsidRPr="009E3650">
        <w:rPr>
          <w:rFonts w:cs="Times New Roman"/>
          <w:szCs w:val="24"/>
        </w:rPr>
        <w:t>Preparedness</w:t>
      </w:r>
    </w:p>
    <w:p w14:paraId="12378479" w14:textId="4EC89B32" w:rsidR="009E3650" w:rsidRDefault="009E3650" w:rsidP="009E3650">
      <w:pPr>
        <w:pStyle w:val="ListParagraph"/>
        <w:numPr>
          <w:ilvl w:val="0"/>
          <w:numId w:val="32"/>
        </w:numPr>
        <w:rPr>
          <w:rFonts w:cs="Times New Roman"/>
          <w:szCs w:val="24"/>
        </w:rPr>
      </w:pPr>
      <w:r w:rsidRPr="009E3650">
        <w:rPr>
          <w:rFonts w:cs="Times New Roman"/>
          <w:szCs w:val="24"/>
        </w:rPr>
        <w:t>Disaster Response</w:t>
      </w:r>
    </w:p>
    <w:p w14:paraId="6E1E6160" w14:textId="45296816" w:rsidR="00F246B4" w:rsidRDefault="00F246B4" w:rsidP="00F246B4">
      <w:pPr>
        <w:pStyle w:val="ListParagraph"/>
        <w:numPr>
          <w:ilvl w:val="1"/>
          <w:numId w:val="32"/>
        </w:numPr>
        <w:rPr>
          <w:rFonts w:cs="Times New Roman"/>
          <w:szCs w:val="24"/>
        </w:rPr>
      </w:pPr>
      <w:r>
        <w:rPr>
          <w:rFonts w:cs="Times New Roman"/>
          <w:szCs w:val="24"/>
        </w:rPr>
        <w:t xml:space="preserve">Warning/Evacuation </w:t>
      </w:r>
    </w:p>
    <w:p w14:paraId="1E8A92AB" w14:textId="4E11E7B2" w:rsidR="00F246B4" w:rsidRDefault="00F246B4" w:rsidP="00F246B4">
      <w:pPr>
        <w:pStyle w:val="ListParagraph"/>
        <w:numPr>
          <w:ilvl w:val="1"/>
          <w:numId w:val="32"/>
        </w:numPr>
        <w:rPr>
          <w:rFonts w:cs="Times New Roman"/>
          <w:szCs w:val="24"/>
        </w:rPr>
      </w:pPr>
      <w:r>
        <w:rPr>
          <w:rFonts w:cs="Times New Roman"/>
          <w:szCs w:val="24"/>
        </w:rPr>
        <w:t>Saving People</w:t>
      </w:r>
    </w:p>
    <w:p w14:paraId="608AF626" w14:textId="33580F45" w:rsidR="00F246B4" w:rsidRDefault="00F246B4" w:rsidP="00F246B4">
      <w:pPr>
        <w:pStyle w:val="ListParagraph"/>
        <w:numPr>
          <w:ilvl w:val="1"/>
          <w:numId w:val="32"/>
        </w:numPr>
        <w:rPr>
          <w:rFonts w:cs="Times New Roman"/>
          <w:szCs w:val="24"/>
        </w:rPr>
      </w:pPr>
      <w:r>
        <w:rPr>
          <w:rFonts w:cs="Times New Roman"/>
          <w:szCs w:val="24"/>
        </w:rPr>
        <w:t>Providing Immediate Assistance</w:t>
      </w:r>
    </w:p>
    <w:p w14:paraId="1FF273FA" w14:textId="544E8E8D" w:rsidR="00F246B4" w:rsidRPr="009E3650" w:rsidRDefault="00F246B4" w:rsidP="00F246B4">
      <w:pPr>
        <w:pStyle w:val="ListParagraph"/>
        <w:numPr>
          <w:ilvl w:val="1"/>
          <w:numId w:val="32"/>
        </w:numPr>
        <w:rPr>
          <w:rFonts w:cs="Times New Roman"/>
          <w:szCs w:val="24"/>
        </w:rPr>
      </w:pPr>
      <w:r>
        <w:rPr>
          <w:rFonts w:cs="Times New Roman"/>
          <w:szCs w:val="24"/>
        </w:rPr>
        <w:t>Assessing Damage</w:t>
      </w:r>
    </w:p>
    <w:p w14:paraId="00F69FF7" w14:textId="51AD87F0" w:rsidR="009E3650" w:rsidRDefault="009E3650" w:rsidP="009E3650">
      <w:pPr>
        <w:pStyle w:val="ListParagraph"/>
        <w:numPr>
          <w:ilvl w:val="0"/>
          <w:numId w:val="32"/>
        </w:numPr>
        <w:rPr>
          <w:rFonts w:cs="Times New Roman"/>
          <w:szCs w:val="24"/>
        </w:rPr>
      </w:pPr>
      <w:r w:rsidRPr="009E3650">
        <w:rPr>
          <w:rFonts w:cs="Times New Roman"/>
          <w:szCs w:val="24"/>
        </w:rPr>
        <w:t xml:space="preserve">Post-Disaster </w:t>
      </w:r>
    </w:p>
    <w:p w14:paraId="64BF91CF" w14:textId="38066558" w:rsidR="00F246B4" w:rsidRDefault="00F246B4" w:rsidP="00F246B4">
      <w:pPr>
        <w:pStyle w:val="ListParagraph"/>
        <w:numPr>
          <w:ilvl w:val="1"/>
          <w:numId w:val="32"/>
        </w:numPr>
        <w:rPr>
          <w:rFonts w:cs="Times New Roman"/>
          <w:szCs w:val="24"/>
        </w:rPr>
      </w:pPr>
      <w:r>
        <w:rPr>
          <w:rFonts w:cs="Times New Roman"/>
          <w:szCs w:val="24"/>
        </w:rPr>
        <w:t>Ongoing Assistance</w:t>
      </w:r>
    </w:p>
    <w:p w14:paraId="2449A331" w14:textId="605F9673" w:rsidR="00F246B4" w:rsidRDefault="00F246B4" w:rsidP="00F246B4">
      <w:pPr>
        <w:pStyle w:val="ListParagraph"/>
        <w:numPr>
          <w:ilvl w:val="1"/>
          <w:numId w:val="32"/>
        </w:numPr>
        <w:rPr>
          <w:rFonts w:cs="Times New Roman"/>
          <w:szCs w:val="24"/>
        </w:rPr>
      </w:pPr>
      <w:r>
        <w:rPr>
          <w:rFonts w:cs="Times New Roman"/>
          <w:szCs w:val="24"/>
        </w:rPr>
        <w:t>Restoration of Infrastructural Services</w:t>
      </w:r>
    </w:p>
    <w:p w14:paraId="686AB2F0" w14:textId="1484B45B" w:rsidR="00F246B4" w:rsidRDefault="00F246B4" w:rsidP="00F246B4">
      <w:pPr>
        <w:pStyle w:val="ListParagraph"/>
        <w:numPr>
          <w:ilvl w:val="1"/>
          <w:numId w:val="32"/>
        </w:numPr>
        <w:rPr>
          <w:rFonts w:cs="Times New Roman"/>
          <w:szCs w:val="24"/>
        </w:rPr>
      </w:pPr>
      <w:r>
        <w:rPr>
          <w:rFonts w:cs="Times New Roman"/>
          <w:szCs w:val="24"/>
        </w:rPr>
        <w:t>Reconstruction (Resettlement/Relocation)</w:t>
      </w:r>
    </w:p>
    <w:p w14:paraId="4E1B9DE2" w14:textId="3F1B7977" w:rsidR="00F246B4" w:rsidRDefault="00F246B4" w:rsidP="00F246B4">
      <w:pPr>
        <w:pStyle w:val="ListParagraph"/>
        <w:numPr>
          <w:ilvl w:val="1"/>
          <w:numId w:val="32"/>
        </w:numPr>
        <w:rPr>
          <w:rFonts w:cs="Times New Roman"/>
          <w:szCs w:val="24"/>
        </w:rPr>
      </w:pPr>
      <w:r>
        <w:rPr>
          <w:rFonts w:cs="Times New Roman"/>
          <w:szCs w:val="24"/>
        </w:rPr>
        <w:t>Economic &amp; Social Recovery</w:t>
      </w:r>
    </w:p>
    <w:p w14:paraId="4207C4F3" w14:textId="1F697476" w:rsidR="00F246B4" w:rsidRDefault="00F246B4" w:rsidP="00F246B4">
      <w:pPr>
        <w:pStyle w:val="ListParagraph"/>
        <w:numPr>
          <w:ilvl w:val="1"/>
          <w:numId w:val="32"/>
        </w:numPr>
        <w:rPr>
          <w:rFonts w:cs="Times New Roman"/>
          <w:szCs w:val="24"/>
        </w:rPr>
      </w:pPr>
      <w:r>
        <w:rPr>
          <w:rFonts w:cs="Times New Roman"/>
          <w:szCs w:val="24"/>
        </w:rPr>
        <w:t>Ongoing Development Activities</w:t>
      </w:r>
    </w:p>
    <w:p w14:paraId="1C0FA63F" w14:textId="2BA5A7D6" w:rsidR="00F246B4" w:rsidRPr="009E3650" w:rsidRDefault="00F246B4" w:rsidP="00F246B4">
      <w:pPr>
        <w:pStyle w:val="ListParagraph"/>
        <w:numPr>
          <w:ilvl w:val="1"/>
          <w:numId w:val="32"/>
        </w:numPr>
        <w:rPr>
          <w:rFonts w:cs="Times New Roman"/>
          <w:szCs w:val="24"/>
        </w:rPr>
      </w:pPr>
      <w:r>
        <w:rPr>
          <w:rFonts w:cs="Times New Roman"/>
          <w:szCs w:val="24"/>
        </w:rPr>
        <w:t>Risk Assessment Mitigation /Prevention</w:t>
      </w:r>
    </w:p>
    <w:p w14:paraId="10636F32" w14:textId="77777777" w:rsidR="009E3650" w:rsidRDefault="009E3650" w:rsidP="009E3650">
      <w:pPr>
        <w:rPr>
          <w:rFonts w:cs="Times New Roman"/>
          <w:szCs w:val="24"/>
        </w:rPr>
      </w:pPr>
    </w:p>
    <w:p w14:paraId="0944DF11" w14:textId="608AC1B1" w:rsidR="009E3650" w:rsidRPr="009E3650" w:rsidRDefault="00F246B4" w:rsidP="009E3650">
      <w:pPr>
        <w:rPr>
          <w:rFonts w:cs="Times New Roman"/>
          <w:szCs w:val="24"/>
        </w:rPr>
      </w:pPr>
      <w:r>
        <w:rPr>
          <w:rFonts w:cs="Times New Roman"/>
          <w:szCs w:val="24"/>
        </w:rPr>
        <w:t xml:space="preserve">Recovery </w:t>
      </w:r>
      <w:r w:rsidR="00C45E65">
        <w:rPr>
          <w:rFonts w:cs="Times New Roman"/>
          <w:szCs w:val="24"/>
        </w:rPr>
        <w:t xml:space="preserve">involves </w:t>
      </w:r>
      <w:r>
        <w:rPr>
          <w:rFonts w:cs="Times New Roman"/>
          <w:szCs w:val="24"/>
        </w:rPr>
        <w:t xml:space="preserve">a lot of </w:t>
      </w:r>
      <w:r w:rsidR="00C45E65">
        <w:rPr>
          <w:rFonts w:cs="Times New Roman"/>
          <w:szCs w:val="24"/>
        </w:rPr>
        <w:t>effort</w:t>
      </w:r>
      <w:r w:rsidR="000B63A1">
        <w:rPr>
          <w:rFonts w:cs="Times New Roman"/>
          <w:szCs w:val="24"/>
        </w:rPr>
        <w:t xml:space="preserve"> </w:t>
      </w:r>
      <w:r w:rsidR="00CA246C">
        <w:rPr>
          <w:rFonts w:cs="Times New Roman"/>
          <w:szCs w:val="24"/>
        </w:rPr>
        <w:t xml:space="preserve">and continues </w:t>
      </w:r>
      <w:r>
        <w:rPr>
          <w:rFonts w:cs="Times New Roman"/>
          <w:szCs w:val="24"/>
        </w:rPr>
        <w:t>several years</w:t>
      </w:r>
      <w:r w:rsidR="0065576A">
        <w:rPr>
          <w:rFonts w:cs="Times New Roman"/>
          <w:szCs w:val="24"/>
        </w:rPr>
        <w:t xml:space="preserve"> after </w:t>
      </w:r>
      <w:r w:rsidR="0079665E">
        <w:rPr>
          <w:rFonts w:cs="Times New Roman"/>
          <w:szCs w:val="24"/>
        </w:rPr>
        <w:t>a</w:t>
      </w:r>
      <w:r w:rsidR="0065576A">
        <w:rPr>
          <w:rFonts w:cs="Times New Roman"/>
          <w:szCs w:val="24"/>
        </w:rPr>
        <w:t xml:space="preserve"> disaster</w:t>
      </w:r>
      <w:r>
        <w:rPr>
          <w:rFonts w:cs="Times New Roman"/>
          <w:szCs w:val="24"/>
        </w:rPr>
        <w:t xml:space="preserve">.  </w:t>
      </w:r>
      <w:r w:rsidR="000B63A1">
        <w:rPr>
          <w:rFonts w:cs="Times New Roman"/>
          <w:szCs w:val="24"/>
        </w:rPr>
        <w:t>D</w:t>
      </w:r>
      <w:r>
        <w:rPr>
          <w:rFonts w:cs="Times New Roman"/>
          <w:szCs w:val="24"/>
        </w:rPr>
        <w:t xml:space="preserve">uring </w:t>
      </w:r>
      <w:r w:rsidR="0065576A">
        <w:rPr>
          <w:rFonts w:cs="Times New Roman"/>
          <w:szCs w:val="24"/>
        </w:rPr>
        <w:t>recovery</w:t>
      </w:r>
      <w:r>
        <w:rPr>
          <w:rFonts w:cs="Times New Roman"/>
          <w:szCs w:val="24"/>
        </w:rPr>
        <w:t xml:space="preserve"> </w:t>
      </w:r>
      <w:r w:rsidR="008C2ECE">
        <w:rPr>
          <w:rFonts w:cs="Times New Roman"/>
          <w:szCs w:val="24"/>
        </w:rPr>
        <w:t>further</w:t>
      </w:r>
      <w:r>
        <w:rPr>
          <w:rFonts w:cs="Times New Roman"/>
          <w:szCs w:val="24"/>
        </w:rPr>
        <w:t xml:space="preserve"> mitigation </w:t>
      </w:r>
      <w:r w:rsidR="00C45E65">
        <w:rPr>
          <w:rFonts w:cs="Times New Roman"/>
          <w:szCs w:val="24"/>
        </w:rPr>
        <w:t>activities are</w:t>
      </w:r>
      <w:r w:rsidR="0065576A">
        <w:rPr>
          <w:rFonts w:cs="Times New Roman"/>
          <w:szCs w:val="24"/>
        </w:rPr>
        <w:t xml:space="preserve"> </w:t>
      </w:r>
      <w:r w:rsidR="00E33E29">
        <w:rPr>
          <w:rFonts w:cs="Times New Roman"/>
          <w:szCs w:val="24"/>
        </w:rPr>
        <w:t>developed</w:t>
      </w:r>
      <w:r>
        <w:rPr>
          <w:rFonts w:cs="Times New Roman"/>
          <w:szCs w:val="24"/>
        </w:rPr>
        <w:t xml:space="preserve">.  </w:t>
      </w:r>
    </w:p>
    <w:p w14:paraId="6F04AB94" w14:textId="77777777" w:rsidR="006559BB" w:rsidRDefault="006559BB" w:rsidP="005D2173">
      <w:pPr>
        <w:rPr>
          <w:rFonts w:cs="Times New Roman"/>
          <w:szCs w:val="24"/>
        </w:rPr>
      </w:pPr>
    </w:p>
    <w:p w14:paraId="21373358" w14:textId="310C7CDC" w:rsidR="006559BB" w:rsidRPr="006559BB" w:rsidRDefault="006559BB" w:rsidP="005D2173">
      <w:pPr>
        <w:rPr>
          <w:rFonts w:cs="Times New Roman"/>
          <w:b/>
          <w:i/>
          <w:szCs w:val="24"/>
        </w:rPr>
      </w:pPr>
      <w:r w:rsidRPr="006559BB">
        <w:rPr>
          <w:rFonts w:cs="Times New Roman"/>
          <w:b/>
          <w:i/>
          <w:szCs w:val="24"/>
        </w:rPr>
        <w:t>Recent Recovery Efforts</w:t>
      </w:r>
    </w:p>
    <w:p w14:paraId="2A55C8DA" w14:textId="38071CC7" w:rsidR="00B25C8A" w:rsidRPr="00B25C8A" w:rsidRDefault="00B25C8A" w:rsidP="005D2173">
      <w:pPr>
        <w:rPr>
          <w:rFonts w:cs="Times New Roman"/>
          <w:i/>
          <w:szCs w:val="24"/>
        </w:rPr>
      </w:pPr>
      <w:r w:rsidRPr="00B25C8A">
        <w:rPr>
          <w:rFonts w:cs="Times New Roman"/>
          <w:i/>
          <w:szCs w:val="24"/>
        </w:rPr>
        <w:t>Cache and Box Elder Counties</w:t>
      </w:r>
    </w:p>
    <w:p w14:paraId="2F68572E" w14:textId="1B1B3E4B" w:rsidR="006559BB" w:rsidRDefault="00D51407" w:rsidP="005D2173">
      <w:pPr>
        <w:rPr>
          <w:rFonts w:cs="Times New Roman"/>
          <w:szCs w:val="24"/>
        </w:rPr>
      </w:pPr>
      <w:r>
        <w:rPr>
          <w:rFonts w:cs="Times New Roman"/>
          <w:szCs w:val="24"/>
        </w:rPr>
        <w:t xml:space="preserve">A federally declared disaster occurred </w:t>
      </w:r>
      <w:r w:rsidR="000B63A1">
        <w:rPr>
          <w:rFonts w:cs="Times New Roman"/>
          <w:szCs w:val="24"/>
        </w:rPr>
        <w:t xml:space="preserve">February 2017 </w:t>
      </w:r>
      <w:r>
        <w:rPr>
          <w:rFonts w:cs="Times New Roman"/>
          <w:szCs w:val="24"/>
        </w:rPr>
        <w:t xml:space="preserve">in </w:t>
      </w:r>
      <w:r w:rsidR="000B63A1">
        <w:rPr>
          <w:rFonts w:cs="Times New Roman"/>
          <w:szCs w:val="24"/>
        </w:rPr>
        <w:t xml:space="preserve">Cache and Box Elder </w:t>
      </w:r>
      <w:r w:rsidR="00977A26">
        <w:rPr>
          <w:rFonts w:cs="Times New Roman"/>
          <w:szCs w:val="24"/>
        </w:rPr>
        <w:t>c</w:t>
      </w:r>
      <w:r w:rsidR="000B63A1">
        <w:rPr>
          <w:rFonts w:cs="Times New Roman"/>
          <w:szCs w:val="24"/>
        </w:rPr>
        <w:t xml:space="preserve">ounties </w:t>
      </w:r>
      <w:r>
        <w:rPr>
          <w:rFonts w:cs="Times New Roman"/>
          <w:szCs w:val="24"/>
        </w:rPr>
        <w:t>when record</w:t>
      </w:r>
      <w:r w:rsidR="0079665E">
        <w:rPr>
          <w:rFonts w:cs="Times New Roman"/>
          <w:szCs w:val="24"/>
        </w:rPr>
        <w:t xml:space="preserve"> snowfall</w:t>
      </w:r>
      <w:r w:rsidR="000B63A1">
        <w:rPr>
          <w:rFonts w:cs="Times New Roman"/>
          <w:szCs w:val="24"/>
        </w:rPr>
        <w:t xml:space="preserve"> </w:t>
      </w:r>
      <w:r w:rsidR="0079665E">
        <w:rPr>
          <w:rFonts w:cs="Times New Roman"/>
          <w:szCs w:val="24"/>
        </w:rPr>
        <w:t>me</w:t>
      </w:r>
      <w:r w:rsidR="000B63A1">
        <w:rPr>
          <w:rFonts w:cs="Times New Roman"/>
          <w:szCs w:val="24"/>
        </w:rPr>
        <w:t>lted within a couple of week</w:t>
      </w:r>
      <w:r>
        <w:rPr>
          <w:rFonts w:cs="Times New Roman"/>
          <w:szCs w:val="24"/>
        </w:rPr>
        <w:t>s</w:t>
      </w:r>
      <w:r w:rsidR="000B63A1">
        <w:rPr>
          <w:rFonts w:cs="Times New Roman"/>
          <w:szCs w:val="24"/>
        </w:rPr>
        <w:t xml:space="preserve">. </w:t>
      </w:r>
      <w:r w:rsidR="006559BB">
        <w:rPr>
          <w:rFonts w:cs="Times New Roman"/>
          <w:szCs w:val="24"/>
        </w:rPr>
        <w:t xml:space="preserve">Funds from FEMA </w:t>
      </w:r>
      <w:r w:rsidR="000819EE">
        <w:rPr>
          <w:rFonts w:cs="Times New Roman"/>
          <w:szCs w:val="24"/>
        </w:rPr>
        <w:t xml:space="preserve">covered $4.4 million of the </w:t>
      </w:r>
      <w:r w:rsidR="0058507B">
        <w:rPr>
          <w:rFonts w:cs="Times New Roman"/>
          <w:szCs w:val="24"/>
        </w:rPr>
        <w:t>$6</w:t>
      </w:r>
      <w:r w:rsidR="0079665E">
        <w:rPr>
          <w:rFonts w:cs="Times New Roman"/>
          <w:szCs w:val="24"/>
        </w:rPr>
        <w:t xml:space="preserve"> million infrastructure </w:t>
      </w:r>
      <w:r w:rsidR="000B63A1">
        <w:rPr>
          <w:rFonts w:cs="Times New Roman"/>
          <w:szCs w:val="24"/>
        </w:rPr>
        <w:t>destruction</w:t>
      </w:r>
      <w:r w:rsidR="0058507B">
        <w:rPr>
          <w:rFonts w:cs="Times New Roman"/>
          <w:szCs w:val="24"/>
        </w:rPr>
        <w:t>; n</w:t>
      </w:r>
      <w:r w:rsidR="0079665E">
        <w:rPr>
          <w:rFonts w:cs="Times New Roman"/>
          <w:szCs w:val="24"/>
        </w:rPr>
        <w:t xml:space="preserve">ot all the repairs were eligible.  </w:t>
      </w:r>
      <w:r w:rsidR="006D5785">
        <w:rPr>
          <w:rFonts w:cs="Times New Roman"/>
          <w:szCs w:val="24"/>
        </w:rPr>
        <w:t xml:space="preserve">The counties and property owners continue to recover </w:t>
      </w:r>
      <w:r w:rsidR="000B63A1">
        <w:rPr>
          <w:rFonts w:cs="Times New Roman"/>
          <w:szCs w:val="24"/>
        </w:rPr>
        <w:t xml:space="preserve">from the disaster with </w:t>
      </w:r>
      <w:r>
        <w:rPr>
          <w:rFonts w:cs="Times New Roman"/>
          <w:szCs w:val="24"/>
        </w:rPr>
        <w:t xml:space="preserve">ongoing </w:t>
      </w:r>
      <w:r w:rsidR="006D5785">
        <w:rPr>
          <w:rFonts w:cs="Times New Roman"/>
          <w:szCs w:val="24"/>
        </w:rPr>
        <w:t>funding</w:t>
      </w:r>
      <w:r w:rsidR="0058507B">
        <w:rPr>
          <w:rFonts w:cs="Times New Roman"/>
          <w:szCs w:val="24"/>
        </w:rPr>
        <w:t>.</w:t>
      </w:r>
      <w:r w:rsidR="006D5785">
        <w:rPr>
          <w:rFonts w:cs="Times New Roman"/>
          <w:szCs w:val="24"/>
        </w:rPr>
        <w:t xml:space="preserve">  </w:t>
      </w:r>
    </w:p>
    <w:p w14:paraId="304813EF" w14:textId="77777777" w:rsidR="006A1167" w:rsidRDefault="006A1167" w:rsidP="005D2173">
      <w:pPr>
        <w:rPr>
          <w:rFonts w:cs="Times New Roman"/>
          <w:szCs w:val="24"/>
        </w:rPr>
      </w:pPr>
    </w:p>
    <w:p w14:paraId="7A32D3E1" w14:textId="77777777" w:rsidR="00D61AFD" w:rsidRDefault="00D61AFD" w:rsidP="005D2173">
      <w:pPr>
        <w:rPr>
          <w:rFonts w:cs="Times New Roman"/>
          <w:szCs w:val="24"/>
        </w:rPr>
      </w:pPr>
    </w:p>
    <w:p w14:paraId="0AF7519B" w14:textId="77777777" w:rsidR="00D61AFD" w:rsidRDefault="00D61AFD" w:rsidP="005D2173">
      <w:pPr>
        <w:rPr>
          <w:rFonts w:cs="Times New Roman"/>
          <w:szCs w:val="24"/>
        </w:rPr>
      </w:pPr>
    </w:p>
    <w:p w14:paraId="4D026C51" w14:textId="77777777" w:rsidR="00D61AFD" w:rsidRDefault="00D61AFD" w:rsidP="005D2173">
      <w:pPr>
        <w:rPr>
          <w:rFonts w:cs="Times New Roman"/>
          <w:szCs w:val="24"/>
        </w:rPr>
      </w:pPr>
    </w:p>
    <w:p w14:paraId="03E7C002" w14:textId="6CBDCBAA" w:rsidR="00B25C8A" w:rsidRPr="00B25C8A" w:rsidRDefault="00B25C8A" w:rsidP="005D2173">
      <w:pPr>
        <w:rPr>
          <w:rFonts w:cs="Times New Roman"/>
          <w:i/>
          <w:szCs w:val="24"/>
        </w:rPr>
      </w:pPr>
      <w:r w:rsidRPr="00B25C8A">
        <w:rPr>
          <w:rFonts w:cs="Times New Roman"/>
          <w:i/>
          <w:szCs w:val="24"/>
        </w:rPr>
        <w:lastRenderedPageBreak/>
        <w:t>Salt Lake City</w:t>
      </w:r>
    </w:p>
    <w:p w14:paraId="0FD5C962" w14:textId="28735F92" w:rsidR="00B800FE" w:rsidRDefault="00D61AFD" w:rsidP="005D2173">
      <w:pPr>
        <w:rPr>
          <w:rFonts w:cs="Times New Roman"/>
          <w:szCs w:val="24"/>
        </w:rPr>
      </w:pPr>
      <w:r>
        <w:rPr>
          <w:rFonts w:cs="Times New Roman"/>
          <w:szCs w:val="24"/>
        </w:rPr>
        <w:t xml:space="preserve">July 2017 </w:t>
      </w:r>
      <w:r w:rsidR="000819EE">
        <w:rPr>
          <w:rFonts w:cs="Times New Roman"/>
          <w:szCs w:val="24"/>
        </w:rPr>
        <w:t>Salt Lake City</w:t>
      </w:r>
      <w:r w:rsidR="00B11EF3">
        <w:rPr>
          <w:rFonts w:cs="Times New Roman"/>
          <w:szCs w:val="24"/>
        </w:rPr>
        <w:t xml:space="preserve"> </w:t>
      </w:r>
      <w:r>
        <w:rPr>
          <w:rFonts w:cs="Times New Roman"/>
          <w:szCs w:val="24"/>
        </w:rPr>
        <w:t>sustained</w:t>
      </w:r>
      <w:r w:rsidR="000B63A1">
        <w:rPr>
          <w:rFonts w:cs="Times New Roman"/>
          <w:szCs w:val="24"/>
        </w:rPr>
        <w:t xml:space="preserve"> </w:t>
      </w:r>
      <w:r w:rsidR="00212F57">
        <w:rPr>
          <w:rFonts w:cs="Times New Roman"/>
          <w:szCs w:val="24"/>
        </w:rPr>
        <w:t xml:space="preserve">substantial </w:t>
      </w:r>
      <w:r w:rsidR="000B63A1">
        <w:rPr>
          <w:rFonts w:cs="Times New Roman"/>
          <w:szCs w:val="24"/>
        </w:rPr>
        <w:t xml:space="preserve">damage from </w:t>
      </w:r>
      <w:r w:rsidR="00977A26">
        <w:rPr>
          <w:rFonts w:cs="Times New Roman"/>
          <w:szCs w:val="24"/>
        </w:rPr>
        <w:t xml:space="preserve">a </w:t>
      </w:r>
      <w:r w:rsidR="00DE0D05">
        <w:rPr>
          <w:rFonts w:cs="Times New Roman"/>
          <w:szCs w:val="24"/>
        </w:rPr>
        <w:t xml:space="preserve">torrent of </w:t>
      </w:r>
      <w:r w:rsidR="00F871CE">
        <w:rPr>
          <w:rFonts w:cs="Times New Roman"/>
          <w:szCs w:val="24"/>
        </w:rPr>
        <w:t>rain</w:t>
      </w:r>
      <w:r>
        <w:rPr>
          <w:rFonts w:cs="Times New Roman"/>
          <w:szCs w:val="24"/>
        </w:rPr>
        <w:t xml:space="preserve"> that </w:t>
      </w:r>
      <w:r w:rsidR="00F871CE">
        <w:rPr>
          <w:rFonts w:cs="Times New Roman"/>
          <w:szCs w:val="24"/>
        </w:rPr>
        <w:t xml:space="preserve">caused $6-8 million in damage.  </w:t>
      </w:r>
      <w:r>
        <w:rPr>
          <w:rFonts w:cs="Times New Roman"/>
          <w:szCs w:val="24"/>
        </w:rPr>
        <w:t xml:space="preserve">Destruction from the storm was </w:t>
      </w:r>
      <w:r w:rsidRPr="00D61AFD">
        <w:rPr>
          <w:rFonts w:cs="Times New Roman"/>
          <w:szCs w:val="24"/>
          <w:u w:val="single"/>
        </w:rPr>
        <w:t>n</w:t>
      </w:r>
      <w:r w:rsidR="000B63A1" w:rsidRPr="00D61AFD">
        <w:rPr>
          <w:rFonts w:cs="Times New Roman"/>
          <w:szCs w:val="24"/>
          <w:u w:val="single"/>
        </w:rPr>
        <w:t>o</w:t>
      </w:r>
      <w:r w:rsidR="000B63A1" w:rsidRPr="00525C41">
        <w:rPr>
          <w:rFonts w:cs="Times New Roman"/>
          <w:szCs w:val="24"/>
          <w:u w:val="single"/>
        </w:rPr>
        <w:t>t</w:t>
      </w:r>
      <w:r w:rsidR="000B63A1">
        <w:rPr>
          <w:rFonts w:cs="Times New Roman"/>
          <w:szCs w:val="24"/>
        </w:rPr>
        <w:t xml:space="preserve"> a federally declared disaster</w:t>
      </w:r>
      <w:r>
        <w:rPr>
          <w:rFonts w:cs="Times New Roman"/>
          <w:szCs w:val="24"/>
        </w:rPr>
        <w:t xml:space="preserve">. The State did not have enough uninsured damage to go forward with a disaster declaration.  </w:t>
      </w:r>
      <w:r w:rsidR="006A1167">
        <w:rPr>
          <w:rFonts w:cs="Times New Roman"/>
          <w:szCs w:val="24"/>
        </w:rPr>
        <w:t xml:space="preserve">East High </w:t>
      </w:r>
      <w:r w:rsidR="00F871CE">
        <w:rPr>
          <w:rFonts w:cs="Times New Roman"/>
          <w:szCs w:val="24"/>
        </w:rPr>
        <w:t xml:space="preserve">School and </w:t>
      </w:r>
      <w:r w:rsidR="006A1167">
        <w:rPr>
          <w:rFonts w:cs="Times New Roman"/>
          <w:szCs w:val="24"/>
        </w:rPr>
        <w:t>another school</w:t>
      </w:r>
      <w:r w:rsidR="00212F57">
        <w:rPr>
          <w:rFonts w:cs="Times New Roman"/>
          <w:szCs w:val="24"/>
        </w:rPr>
        <w:t xml:space="preserve"> were damage</w:t>
      </w:r>
      <w:r w:rsidR="00F25082">
        <w:rPr>
          <w:rFonts w:cs="Times New Roman"/>
          <w:szCs w:val="24"/>
        </w:rPr>
        <w:t>d</w:t>
      </w:r>
      <w:r w:rsidR="00525C41">
        <w:rPr>
          <w:rFonts w:cs="Times New Roman"/>
          <w:szCs w:val="24"/>
        </w:rPr>
        <w:t>; both were covered by insurance</w:t>
      </w:r>
      <w:r w:rsidR="006A1167">
        <w:rPr>
          <w:rFonts w:cs="Times New Roman"/>
          <w:szCs w:val="24"/>
        </w:rPr>
        <w:t>.</w:t>
      </w:r>
      <w:r w:rsidR="00212F57" w:rsidRPr="00212F57">
        <w:rPr>
          <w:rFonts w:cs="Times New Roman"/>
          <w:szCs w:val="24"/>
        </w:rPr>
        <w:t xml:space="preserve"> </w:t>
      </w:r>
      <w:r w:rsidR="006A1167">
        <w:rPr>
          <w:rFonts w:cs="Times New Roman"/>
          <w:szCs w:val="24"/>
        </w:rPr>
        <w:t xml:space="preserve">FEMA </w:t>
      </w:r>
      <w:r w:rsidR="00F25082">
        <w:rPr>
          <w:rFonts w:cs="Times New Roman"/>
          <w:szCs w:val="24"/>
        </w:rPr>
        <w:t xml:space="preserve">deducts </w:t>
      </w:r>
      <w:r w:rsidR="00F871CE">
        <w:rPr>
          <w:rFonts w:cs="Times New Roman"/>
          <w:szCs w:val="24"/>
        </w:rPr>
        <w:t>insurance funds</w:t>
      </w:r>
      <w:r w:rsidR="00B11EF3">
        <w:rPr>
          <w:rFonts w:cs="Times New Roman"/>
          <w:szCs w:val="24"/>
        </w:rPr>
        <w:t xml:space="preserve"> received</w:t>
      </w:r>
      <w:r w:rsidR="00F871CE">
        <w:rPr>
          <w:rFonts w:cs="Times New Roman"/>
          <w:szCs w:val="24"/>
        </w:rPr>
        <w:t>.</w:t>
      </w:r>
      <w:r w:rsidR="0000226C">
        <w:rPr>
          <w:rFonts w:cs="Times New Roman"/>
          <w:szCs w:val="24"/>
        </w:rPr>
        <w:t xml:space="preserve">  </w:t>
      </w:r>
      <w:r w:rsidR="00525C41">
        <w:rPr>
          <w:rFonts w:cs="Times New Roman"/>
          <w:szCs w:val="24"/>
        </w:rPr>
        <w:t>L</w:t>
      </w:r>
      <w:r w:rsidR="0000226C">
        <w:rPr>
          <w:rFonts w:cs="Times New Roman"/>
          <w:szCs w:val="24"/>
        </w:rPr>
        <w:t>ibraries</w:t>
      </w:r>
      <w:r w:rsidR="00983CDB">
        <w:rPr>
          <w:rFonts w:cs="Times New Roman"/>
          <w:szCs w:val="24"/>
        </w:rPr>
        <w:t xml:space="preserve"> and</w:t>
      </w:r>
      <w:r w:rsidR="0000226C">
        <w:rPr>
          <w:rFonts w:cs="Times New Roman"/>
          <w:szCs w:val="24"/>
        </w:rPr>
        <w:t xml:space="preserve"> </w:t>
      </w:r>
      <w:r w:rsidR="00212F57">
        <w:rPr>
          <w:rFonts w:cs="Times New Roman"/>
          <w:szCs w:val="24"/>
        </w:rPr>
        <w:t xml:space="preserve">some </w:t>
      </w:r>
      <w:r w:rsidR="0000226C">
        <w:rPr>
          <w:rFonts w:cs="Times New Roman"/>
          <w:szCs w:val="24"/>
        </w:rPr>
        <w:t>residential</w:t>
      </w:r>
      <w:r w:rsidR="00212F57">
        <w:rPr>
          <w:rFonts w:cs="Times New Roman"/>
          <w:szCs w:val="24"/>
        </w:rPr>
        <w:t xml:space="preserve"> propert</w:t>
      </w:r>
      <w:r w:rsidR="00B11EF3">
        <w:rPr>
          <w:rFonts w:cs="Times New Roman"/>
          <w:szCs w:val="24"/>
        </w:rPr>
        <w:t>ies</w:t>
      </w:r>
      <w:r w:rsidR="00212F57">
        <w:rPr>
          <w:rFonts w:cs="Times New Roman"/>
          <w:szCs w:val="24"/>
        </w:rPr>
        <w:t xml:space="preserve"> were</w:t>
      </w:r>
      <w:r w:rsidR="0000226C">
        <w:rPr>
          <w:rFonts w:cs="Times New Roman"/>
          <w:szCs w:val="24"/>
        </w:rPr>
        <w:t xml:space="preserve"> damage</w:t>
      </w:r>
      <w:r w:rsidR="00212F57">
        <w:rPr>
          <w:rFonts w:cs="Times New Roman"/>
          <w:szCs w:val="24"/>
        </w:rPr>
        <w:t>d</w:t>
      </w:r>
      <w:r w:rsidR="0000226C">
        <w:rPr>
          <w:rFonts w:cs="Times New Roman"/>
          <w:szCs w:val="24"/>
        </w:rPr>
        <w:t xml:space="preserve"> </w:t>
      </w:r>
      <w:r w:rsidR="00F25082">
        <w:rPr>
          <w:rFonts w:cs="Times New Roman"/>
          <w:szCs w:val="24"/>
        </w:rPr>
        <w:t>and</w:t>
      </w:r>
      <w:r w:rsidR="00212F57">
        <w:rPr>
          <w:rFonts w:cs="Times New Roman"/>
          <w:szCs w:val="24"/>
        </w:rPr>
        <w:t xml:space="preserve"> uninsured</w:t>
      </w:r>
      <w:r w:rsidR="00525C41">
        <w:rPr>
          <w:rFonts w:cs="Times New Roman"/>
          <w:szCs w:val="24"/>
        </w:rPr>
        <w:t xml:space="preserve">.  The libraries and home owners did not receive </w:t>
      </w:r>
      <w:r w:rsidR="00B11EF3">
        <w:rPr>
          <w:rFonts w:cs="Times New Roman"/>
          <w:szCs w:val="24"/>
        </w:rPr>
        <w:t xml:space="preserve">any </w:t>
      </w:r>
      <w:r w:rsidR="0000226C">
        <w:rPr>
          <w:rFonts w:cs="Times New Roman"/>
          <w:szCs w:val="24"/>
        </w:rPr>
        <w:t xml:space="preserve">assistance.  </w:t>
      </w:r>
      <w:r w:rsidR="00B800FE">
        <w:rPr>
          <w:rFonts w:cs="Times New Roman"/>
          <w:szCs w:val="24"/>
        </w:rPr>
        <w:t xml:space="preserve">FEMA </w:t>
      </w:r>
      <w:r w:rsidR="00983CDB">
        <w:rPr>
          <w:rFonts w:cs="Times New Roman"/>
          <w:szCs w:val="24"/>
        </w:rPr>
        <w:t xml:space="preserve">does </w:t>
      </w:r>
      <w:r w:rsidR="00F25082">
        <w:rPr>
          <w:rFonts w:cs="Times New Roman"/>
          <w:szCs w:val="24"/>
        </w:rPr>
        <w:t>help</w:t>
      </w:r>
      <w:r w:rsidR="00B800FE">
        <w:rPr>
          <w:rFonts w:cs="Times New Roman"/>
          <w:szCs w:val="24"/>
        </w:rPr>
        <w:t xml:space="preserve"> communities </w:t>
      </w:r>
      <w:r w:rsidR="00F25082">
        <w:rPr>
          <w:rFonts w:cs="Times New Roman"/>
          <w:szCs w:val="24"/>
        </w:rPr>
        <w:t xml:space="preserve">get back on their feet, but </w:t>
      </w:r>
      <w:r w:rsidR="00983CDB">
        <w:rPr>
          <w:rFonts w:cs="Times New Roman"/>
          <w:szCs w:val="24"/>
        </w:rPr>
        <w:t xml:space="preserve">it </w:t>
      </w:r>
      <w:r w:rsidR="00F25082">
        <w:rPr>
          <w:rFonts w:cs="Times New Roman"/>
          <w:szCs w:val="24"/>
        </w:rPr>
        <w:t xml:space="preserve">does </w:t>
      </w:r>
      <w:r w:rsidR="00B800FE">
        <w:rPr>
          <w:rFonts w:cs="Times New Roman"/>
          <w:szCs w:val="24"/>
        </w:rPr>
        <w:t>no</w:t>
      </w:r>
      <w:r w:rsidR="00F25082">
        <w:rPr>
          <w:rFonts w:cs="Times New Roman"/>
          <w:szCs w:val="24"/>
        </w:rPr>
        <w:t>t</w:t>
      </w:r>
      <w:r w:rsidR="00B800FE">
        <w:rPr>
          <w:rFonts w:cs="Times New Roman"/>
          <w:szCs w:val="24"/>
        </w:rPr>
        <w:t xml:space="preserve"> replace everything.  </w:t>
      </w:r>
    </w:p>
    <w:p w14:paraId="7102446D" w14:textId="77777777" w:rsidR="00D61AFD" w:rsidRDefault="00D61AFD" w:rsidP="005D2173">
      <w:pPr>
        <w:rPr>
          <w:rFonts w:cs="Times New Roman"/>
          <w:i/>
          <w:szCs w:val="24"/>
        </w:rPr>
      </w:pPr>
    </w:p>
    <w:p w14:paraId="0BD0580B" w14:textId="5279C536" w:rsidR="00B800FE" w:rsidRPr="00B25C8A" w:rsidRDefault="00B800FE" w:rsidP="005D2173">
      <w:pPr>
        <w:rPr>
          <w:rFonts w:cs="Times New Roman"/>
          <w:i/>
          <w:szCs w:val="24"/>
        </w:rPr>
      </w:pPr>
      <w:r w:rsidRPr="00B25C8A">
        <w:rPr>
          <w:rFonts w:cs="Times New Roman"/>
          <w:i/>
          <w:szCs w:val="24"/>
        </w:rPr>
        <w:t>Carbon County</w:t>
      </w:r>
    </w:p>
    <w:p w14:paraId="248F8AB3" w14:textId="40312945" w:rsidR="00B800FE" w:rsidRDefault="00D61AFD" w:rsidP="005D2173">
      <w:pPr>
        <w:rPr>
          <w:rFonts w:cs="Times New Roman"/>
          <w:szCs w:val="24"/>
        </w:rPr>
      </w:pPr>
      <w:r w:rsidRPr="00D61AFD">
        <w:rPr>
          <w:rFonts w:cs="Times New Roman"/>
          <w:szCs w:val="24"/>
        </w:rPr>
        <w:t>Carbon</w:t>
      </w:r>
      <w:r>
        <w:rPr>
          <w:rFonts w:cs="Times New Roman"/>
          <w:szCs w:val="24"/>
        </w:rPr>
        <w:t xml:space="preserve"> County September 2016</w:t>
      </w:r>
      <w:r w:rsidR="00EC0588">
        <w:rPr>
          <w:rFonts w:cs="Times New Roman"/>
          <w:szCs w:val="24"/>
        </w:rPr>
        <w:t xml:space="preserve"> experienced multiple floods in the same area within a close time span.  </w:t>
      </w:r>
      <w:r w:rsidR="00B800FE">
        <w:rPr>
          <w:rFonts w:cs="Times New Roman"/>
          <w:szCs w:val="24"/>
        </w:rPr>
        <w:t xml:space="preserve">Each flood </w:t>
      </w:r>
      <w:r w:rsidR="00525C41">
        <w:rPr>
          <w:rFonts w:cs="Times New Roman"/>
          <w:szCs w:val="24"/>
        </w:rPr>
        <w:t>caused $</w:t>
      </w:r>
      <w:r w:rsidR="00B800FE">
        <w:rPr>
          <w:rFonts w:cs="Times New Roman"/>
          <w:szCs w:val="24"/>
        </w:rPr>
        <w:t>1.6 million in damage.</w:t>
      </w:r>
      <w:r w:rsidR="00525C41">
        <w:rPr>
          <w:rFonts w:cs="Times New Roman"/>
          <w:szCs w:val="24"/>
        </w:rPr>
        <w:t xml:space="preserve">  </w:t>
      </w:r>
      <w:r w:rsidR="00B800FE">
        <w:rPr>
          <w:rFonts w:cs="Times New Roman"/>
          <w:szCs w:val="24"/>
        </w:rPr>
        <w:t xml:space="preserve">For Carbon County that is a lot of funding </w:t>
      </w:r>
      <w:r w:rsidR="00EC0588">
        <w:rPr>
          <w:rFonts w:cs="Times New Roman"/>
          <w:szCs w:val="24"/>
        </w:rPr>
        <w:t>for</w:t>
      </w:r>
      <w:r w:rsidR="00B800FE">
        <w:rPr>
          <w:rFonts w:cs="Times New Roman"/>
          <w:szCs w:val="24"/>
        </w:rPr>
        <w:t xml:space="preserve"> recovery efforts.  </w:t>
      </w:r>
      <w:r w:rsidR="00EC0588">
        <w:rPr>
          <w:rFonts w:cs="Times New Roman"/>
          <w:szCs w:val="24"/>
        </w:rPr>
        <w:t xml:space="preserve">The floods were </w:t>
      </w:r>
      <w:r w:rsidR="00EC0588" w:rsidRPr="00EC0588">
        <w:rPr>
          <w:rFonts w:cs="Times New Roman"/>
          <w:szCs w:val="24"/>
          <w:u w:val="single"/>
        </w:rPr>
        <w:t>not</w:t>
      </w:r>
      <w:r w:rsidR="00EC0588">
        <w:rPr>
          <w:rFonts w:cs="Times New Roman"/>
          <w:szCs w:val="24"/>
        </w:rPr>
        <w:t xml:space="preserve"> federally declared disasters because the damages we</w:t>
      </w:r>
      <w:r w:rsidR="00B800FE">
        <w:rPr>
          <w:rFonts w:cs="Times New Roman"/>
          <w:szCs w:val="24"/>
        </w:rPr>
        <w:t>re never large enough to get federal funding</w:t>
      </w:r>
      <w:r w:rsidR="00F36CE4">
        <w:rPr>
          <w:rFonts w:cs="Times New Roman"/>
          <w:szCs w:val="24"/>
        </w:rPr>
        <w:t xml:space="preserve">.  Carbon County recovery work is ongoing.  </w:t>
      </w:r>
      <w:r w:rsidR="00983CDB">
        <w:rPr>
          <w:rFonts w:cs="Times New Roman"/>
          <w:szCs w:val="24"/>
        </w:rPr>
        <w:t>Moreover, w</w:t>
      </w:r>
      <w:r w:rsidR="00B800FE">
        <w:rPr>
          <w:rFonts w:cs="Times New Roman"/>
          <w:szCs w:val="24"/>
        </w:rPr>
        <w:t>ith the economic down turn with the coal mines in Carbon County</w:t>
      </w:r>
      <w:r w:rsidR="00FE023A">
        <w:rPr>
          <w:rFonts w:cs="Times New Roman"/>
          <w:szCs w:val="24"/>
        </w:rPr>
        <w:t xml:space="preserve">, the situation seems unlikely to </w:t>
      </w:r>
      <w:r w:rsidR="00EC0588">
        <w:rPr>
          <w:rFonts w:cs="Times New Roman"/>
          <w:szCs w:val="24"/>
        </w:rPr>
        <w:t>i</w:t>
      </w:r>
      <w:r w:rsidR="00FE023A">
        <w:rPr>
          <w:rFonts w:cs="Times New Roman"/>
          <w:szCs w:val="24"/>
        </w:rPr>
        <w:t xml:space="preserve">mprove.  </w:t>
      </w:r>
    </w:p>
    <w:p w14:paraId="168226C6" w14:textId="77777777" w:rsidR="00B800FE" w:rsidRDefault="00B800FE" w:rsidP="005D2173">
      <w:pPr>
        <w:rPr>
          <w:rFonts w:cs="Times New Roman"/>
          <w:szCs w:val="24"/>
        </w:rPr>
      </w:pPr>
    </w:p>
    <w:p w14:paraId="61CCE9F3" w14:textId="65298642" w:rsidR="00B800FE" w:rsidRPr="00FE023A" w:rsidRDefault="00FE023A" w:rsidP="005D2173">
      <w:pPr>
        <w:rPr>
          <w:rFonts w:cs="Times New Roman"/>
          <w:b/>
          <w:i/>
          <w:szCs w:val="24"/>
        </w:rPr>
      </w:pPr>
      <w:r w:rsidRPr="00FE023A">
        <w:rPr>
          <w:rFonts w:cs="Times New Roman"/>
          <w:b/>
          <w:i/>
          <w:szCs w:val="24"/>
        </w:rPr>
        <w:t>Assistance for fire management (not recovery</w:t>
      </w:r>
      <w:r w:rsidR="007A1B5D" w:rsidRPr="00FE023A">
        <w:rPr>
          <w:rFonts w:cs="Times New Roman"/>
          <w:b/>
          <w:i/>
          <w:szCs w:val="24"/>
        </w:rPr>
        <w:t>) =</w:t>
      </w:r>
      <w:r w:rsidR="00B800FE" w:rsidRPr="00FE023A">
        <w:rPr>
          <w:rFonts w:cs="Times New Roman"/>
          <w:b/>
          <w:i/>
          <w:szCs w:val="24"/>
        </w:rPr>
        <w:t>FMAG FIRES</w:t>
      </w:r>
    </w:p>
    <w:p w14:paraId="7FC6EA26" w14:textId="34CD1CF7" w:rsidR="00C95284" w:rsidRDefault="00B800FE" w:rsidP="005D2173">
      <w:pPr>
        <w:rPr>
          <w:rFonts w:cs="Times New Roman"/>
          <w:szCs w:val="24"/>
        </w:rPr>
      </w:pPr>
      <w:r>
        <w:rPr>
          <w:rFonts w:cs="Times New Roman"/>
          <w:szCs w:val="24"/>
        </w:rPr>
        <w:t xml:space="preserve">FEMA pays for fire </w:t>
      </w:r>
      <w:r w:rsidR="00113D44">
        <w:rPr>
          <w:rFonts w:cs="Times New Roman"/>
          <w:szCs w:val="24"/>
        </w:rPr>
        <w:t>suppression</w:t>
      </w:r>
      <w:r w:rsidR="00983CDB">
        <w:rPr>
          <w:rFonts w:cs="Times New Roman"/>
          <w:szCs w:val="24"/>
        </w:rPr>
        <w:t xml:space="preserve">, </w:t>
      </w:r>
      <w:r w:rsidR="00654198">
        <w:rPr>
          <w:rFonts w:cs="Times New Roman"/>
          <w:szCs w:val="24"/>
        </w:rPr>
        <w:t>b</w:t>
      </w:r>
      <w:r w:rsidR="00C95284">
        <w:rPr>
          <w:rFonts w:cs="Times New Roman"/>
          <w:szCs w:val="24"/>
        </w:rPr>
        <w:t xml:space="preserve">ut when it comes to recovery, there is no funding to help homeowners or business owners recover.  The recovery process is multi-year and takes a toll on individuals and communities, especially small communities.  </w:t>
      </w:r>
    </w:p>
    <w:p w14:paraId="23DDB69E" w14:textId="77777777" w:rsidR="00FE023A" w:rsidRDefault="00FE023A" w:rsidP="005D2173">
      <w:pPr>
        <w:rPr>
          <w:rFonts w:cs="Times New Roman"/>
          <w:szCs w:val="24"/>
        </w:rPr>
      </w:pPr>
    </w:p>
    <w:p w14:paraId="1ED00820" w14:textId="083CFD24" w:rsidR="00FE023A" w:rsidRPr="00B25C8A" w:rsidRDefault="00FE023A" w:rsidP="005D2173">
      <w:pPr>
        <w:rPr>
          <w:rFonts w:cs="Times New Roman"/>
          <w:i/>
          <w:szCs w:val="24"/>
        </w:rPr>
      </w:pPr>
      <w:r w:rsidRPr="00B25C8A">
        <w:rPr>
          <w:rFonts w:cs="Times New Roman"/>
          <w:i/>
          <w:szCs w:val="24"/>
        </w:rPr>
        <w:t>Three FMAG Declarations 2018</w:t>
      </w:r>
    </w:p>
    <w:p w14:paraId="72177052" w14:textId="64579A95" w:rsidR="00FE023A" w:rsidRPr="00FE023A" w:rsidRDefault="00FE023A" w:rsidP="00FE023A">
      <w:pPr>
        <w:pStyle w:val="ListParagraph"/>
        <w:numPr>
          <w:ilvl w:val="0"/>
          <w:numId w:val="33"/>
        </w:numPr>
        <w:rPr>
          <w:rFonts w:cs="Times New Roman"/>
          <w:szCs w:val="24"/>
        </w:rPr>
      </w:pPr>
      <w:r w:rsidRPr="00FE023A">
        <w:rPr>
          <w:rFonts w:cs="Times New Roman"/>
          <w:szCs w:val="24"/>
        </w:rPr>
        <w:t>Dollar Ridge</w:t>
      </w:r>
    </w:p>
    <w:p w14:paraId="26C81197" w14:textId="0B213EC5" w:rsidR="00FE023A" w:rsidRPr="00FE023A" w:rsidRDefault="00FE023A" w:rsidP="00FE023A">
      <w:pPr>
        <w:pStyle w:val="ListParagraph"/>
        <w:numPr>
          <w:ilvl w:val="0"/>
          <w:numId w:val="33"/>
        </w:numPr>
        <w:rPr>
          <w:rFonts w:cs="Times New Roman"/>
          <w:szCs w:val="24"/>
        </w:rPr>
      </w:pPr>
      <w:r w:rsidRPr="00FE023A">
        <w:rPr>
          <w:rFonts w:cs="Times New Roman"/>
          <w:szCs w:val="24"/>
        </w:rPr>
        <w:t>Hilltop</w:t>
      </w:r>
    </w:p>
    <w:p w14:paraId="0FD21FF9" w14:textId="1571BE98" w:rsidR="00FE023A" w:rsidRPr="00FE023A" w:rsidRDefault="00FE023A" w:rsidP="00FE023A">
      <w:pPr>
        <w:pStyle w:val="ListParagraph"/>
        <w:numPr>
          <w:ilvl w:val="0"/>
          <w:numId w:val="33"/>
        </w:numPr>
        <w:rPr>
          <w:rFonts w:cs="Times New Roman"/>
          <w:szCs w:val="24"/>
        </w:rPr>
      </w:pPr>
      <w:r w:rsidRPr="00FE023A">
        <w:rPr>
          <w:rFonts w:cs="Times New Roman"/>
          <w:szCs w:val="24"/>
        </w:rPr>
        <w:t>Bald Mountain</w:t>
      </w:r>
    </w:p>
    <w:p w14:paraId="772D8612" w14:textId="77777777" w:rsidR="00FE023A" w:rsidRDefault="00FE023A" w:rsidP="005D2173">
      <w:pPr>
        <w:rPr>
          <w:rFonts w:cs="Times New Roman"/>
          <w:szCs w:val="24"/>
        </w:rPr>
      </w:pPr>
    </w:p>
    <w:p w14:paraId="287D4C23" w14:textId="0302876D" w:rsidR="00FE023A" w:rsidRPr="00FE023A" w:rsidRDefault="00FE023A" w:rsidP="005D2173">
      <w:pPr>
        <w:rPr>
          <w:rFonts w:cs="Times New Roman"/>
          <w:b/>
          <w:i/>
          <w:szCs w:val="24"/>
        </w:rPr>
      </w:pPr>
      <w:r w:rsidRPr="00FE023A">
        <w:rPr>
          <w:rFonts w:cs="Times New Roman"/>
          <w:b/>
          <w:i/>
          <w:szCs w:val="24"/>
        </w:rPr>
        <w:t>Disaster Costs</w:t>
      </w:r>
    </w:p>
    <w:p w14:paraId="0BB3925C" w14:textId="35E92D1F" w:rsidR="00FE023A" w:rsidRDefault="00FE023A" w:rsidP="005D2173">
      <w:pPr>
        <w:rPr>
          <w:rFonts w:cs="Times New Roman"/>
          <w:szCs w:val="24"/>
        </w:rPr>
      </w:pPr>
      <w:r>
        <w:rPr>
          <w:rFonts w:cs="Times New Roman"/>
          <w:szCs w:val="24"/>
        </w:rPr>
        <w:t>It can take years to tally the total cost of a disaster.</w:t>
      </w:r>
      <w:r w:rsidR="00EE6D44">
        <w:rPr>
          <w:rFonts w:cs="Times New Roman"/>
          <w:szCs w:val="24"/>
        </w:rPr>
        <w:t xml:space="preserve">  Money will be a major issue.  The State has no recovery funding to </w:t>
      </w:r>
      <w:r w:rsidR="00654198">
        <w:rPr>
          <w:rFonts w:cs="Times New Roman"/>
          <w:szCs w:val="24"/>
        </w:rPr>
        <w:t>help</w:t>
      </w:r>
      <w:r w:rsidR="00EE6D44">
        <w:rPr>
          <w:rFonts w:cs="Times New Roman"/>
          <w:szCs w:val="24"/>
        </w:rPr>
        <w:t xml:space="preserve"> communities or individuals.</w:t>
      </w:r>
    </w:p>
    <w:p w14:paraId="2B43565A" w14:textId="77777777" w:rsidR="00EE6D44" w:rsidRDefault="00EE6D44" w:rsidP="005D2173">
      <w:pPr>
        <w:rPr>
          <w:rFonts w:cs="Times New Roman"/>
          <w:szCs w:val="24"/>
        </w:rPr>
      </w:pPr>
    </w:p>
    <w:p w14:paraId="344363E9" w14:textId="57DCEFB2" w:rsidR="00EE6D44" w:rsidRDefault="00EE6D44" w:rsidP="000B170D">
      <w:pPr>
        <w:ind w:left="720" w:firstLine="720"/>
        <w:rPr>
          <w:rFonts w:cs="Times New Roman"/>
          <w:szCs w:val="24"/>
        </w:rPr>
      </w:pPr>
      <w:r w:rsidRPr="00EE6D44">
        <w:rPr>
          <w:rFonts w:cs="Times New Roman"/>
          <w:i/>
          <w:szCs w:val="24"/>
          <w:u w:val="single"/>
        </w:rPr>
        <w:t>Direct Costs</w:t>
      </w:r>
      <w:r w:rsidR="000B170D">
        <w:rPr>
          <w:rFonts w:cs="Times New Roman"/>
          <w:szCs w:val="24"/>
        </w:rPr>
        <w:tab/>
      </w:r>
      <w:r w:rsidR="000B170D">
        <w:rPr>
          <w:rFonts w:cs="Times New Roman"/>
          <w:szCs w:val="24"/>
        </w:rPr>
        <w:tab/>
      </w:r>
      <w:r w:rsidR="000B170D">
        <w:rPr>
          <w:rFonts w:cs="Times New Roman"/>
          <w:szCs w:val="24"/>
        </w:rPr>
        <w:tab/>
      </w:r>
      <w:r>
        <w:rPr>
          <w:rFonts w:cs="Times New Roman"/>
          <w:szCs w:val="24"/>
        </w:rPr>
        <w:tab/>
      </w:r>
      <w:r w:rsidRPr="00EE6D44">
        <w:rPr>
          <w:rFonts w:cs="Times New Roman"/>
          <w:i/>
          <w:szCs w:val="24"/>
          <w:u w:val="single"/>
        </w:rPr>
        <w:t>Indirect Costs</w:t>
      </w:r>
    </w:p>
    <w:p w14:paraId="185CA2E9" w14:textId="40EB744B" w:rsidR="00EE6D44" w:rsidRDefault="000B170D" w:rsidP="000B170D">
      <w:pPr>
        <w:ind w:left="720" w:firstLine="720"/>
        <w:rPr>
          <w:rFonts w:cs="Times New Roman"/>
          <w:szCs w:val="24"/>
        </w:rPr>
      </w:pPr>
      <w:r>
        <w:rPr>
          <w:rFonts w:cs="Times New Roman"/>
          <w:szCs w:val="24"/>
        </w:rPr>
        <w:t>Physical Damages</w:t>
      </w:r>
      <w:r>
        <w:rPr>
          <w:rFonts w:cs="Times New Roman"/>
          <w:szCs w:val="24"/>
        </w:rPr>
        <w:tab/>
      </w:r>
      <w:r>
        <w:rPr>
          <w:rFonts w:cs="Times New Roman"/>
          <w:szCs w:val="24"/>
        </w:rPr>
        <w:tab/>
      </w:r>
      <w:r w:rsidR="00EE6D44">
        <w:rPr>
          <w:rFonts w:cs="Times New Roman"/>
          <w:szCs w:val="24"/>
        </w:rPr>
        <w:tab/>
        <w:t xml:space="preserve">Economic </w:t>
      </w:r>
    </w:p>
    <w:p w14:paraId="1778C912" w14:textId="579364AD" w:rsidR="00EE6D44" w:rsidRDefault="00EE6D44" w:rsidP="00EE6D44">
      <w:pPr>
        <w:rPr>
          <w:rFonts w:cs="Times New Roman"/>
          <w:szCs w:val="24"/>
        </w:rPr>
      </w:pPr>
      <w:r>
        <w:rPr>
          <w:rFonts w:cs="Times New Roman"/>
          <w:szCs w:val="24"/>
        </w:rPr>
        <w:t xml:space="preserve">      </w:t>
      </w:r>
      <w:r w:rsidR="000B170D">
        <w:rPr>
          <w:rFonts w:cs="Times New Roman"/>
          <w:szCs w:val="24"/>
        </w:rPr>
        <w:tab/>
      </w:r>
      <w:r w:rsidR="000B170D">
        <w:rPr>
          <w:rFonts w:cs="Times New Roman"/>
          <w:szCs w:val="24"/>
        </w:rPr>
        <w:tab/>
        <w:t xml:space="preserve">      </w:t>
      </w:r>
      <w:r>
        <w:rPr>
          <w:rFonts w:cs="Times New Roman"/>
          <w:szCs w:val="24"/>
        </w:rPr>
        <w:t>Buildings</w:t>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0B170D">
        <w:rPr>
          <w:rFonts w:cs="Times New Roman"/>
          <w:szCs w:val="24"/>
        </w:rPr>
        <w:t xml:space="preserve">   </w:t>
      </w:r>
      <w:r>
        <w:rPr>
          <w:rFonts w:cs="Times New Roman"/>
          <w:szCs w:val="24"/>
        </w:rPr>
        <w:t>Income</w:t>
      </w:r>
    </w:p>
    <w:p w14:paraId="48D0B7F6" w14:textId="5E3827AE" w:rsidR="00EE6D44" w:rsidRDefault="00EE6D44" w:rsidP="005D2173">
      <w:pPr>
        <w:rPr>
          <w:rFonts w:cs="Times New Roman"/>
          <w:szCs w:val="24"/>
        </w:rPr>
      </w:pPr>
      <w:r>
        <w:rPr>
          <w:rFonts w:cs="Times New Roman"/>
          <w:szCs w:val="24"/>
        </w:rPr>
        <w:t xml:space="preserve">     </w:t>
      </w:r>
      <w:r w:rsidR="000B170D">
        <w:rPr>
          <w:rFonts w:cs="Times New Roman"/>
          <w:szCs w:val="24"/>
        </w:rPr>
        <w:tab/>
      </w:r>
      <w:r w:rsidR="000B170D">
        <w:rPr>
          <w:rFonts w:cs="Times New Roman"/>
          <w:szCs w:val="24"/>
        </w:rPr>
        <w:tab/>
        <w:t xml:space="preserve">      </w:t>
      </w:r>
      <w:r>
        <w:rPr>
          <w:rFonts w:cs="Times New Roman"/>
          <w:szCs w:val="24"/>
        </w:rPr>
        <w:t>Utilities</w:t>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0B170D">
        <w:rPr>
          <w:rFonts w:cs="Times New Roman"/>
          <w:szCs w:val="24"/>
        </w:rPr>
        <w:t xml:space="preserve">   </w:t>
      </w:r>
      <w:r>
        <w:rPr>
          <w:rFonts w:cs="Times New Roman"/>
          <w:szCs w:val="24"/>
        </w:rPr>
        <w:t>Jobs</w:t>
      </w:r>
    </w:p>
    <w:p w14:paraId="2C0EECFC" w14:textId="4A225B49" w:rsidR="00EE6D44" w:rsidRDefault="00EE6D44" w:rsidP="005D2173">
      <w:pPr>
        <w:rPr>
          <w:rFonts w:cs="Times New Roman"/>
          <w:szCs w:val="24"/>
        </w:rPr>
      </w:pPr>
      <w:r>
        <w:rPr>
          <w:rFonts w:cs="Times New Roman"/>
          <w:szCs w:val="24"/>
        </w:rPr>
        <w:t xml:space="preserve">      </w:t>
      </w:r>
      <w:r w:rsidR="000B170D">
        <w:rPr>
          <w:rFonts w:cs="Times New Roman"/>
          <w:szCs w:val="24"/>
        </w:rPr>
        <w:t xml:space="preserve">                        Roads </w:t>
      </w:r>
      <w:r w:rsidR="000B170D">
        <w:rPr>
          <w:rFonts w:cs="Times New Roman"/>
          <w:szCs w:val="24"/>
        </w:rPr>
        <w:tab/>
      </w:r>
      <w:r w:rsidR="000B170D">
        <w:rPr>
          <w:rFonts w:cs="Times New Roman"/>
          <w:szCs w:val="24"/>
        </w:rPr>
        <w:tab/>
      </w:r>
      <w:r w:rsidR="000B170D">
        <w:rPr>
          <w:rFonts w:cs="Times New Roman"/>
          <w:szCs w:val="24"/>
        </w:rPr>
        <w:tab/>
      </w:r>
      <w:r w:rsidR="000B170D">
        <w:rPr>
          <w:rFonts w:cs="Times New Roman"/>
          <w:szCs w:val="24"/>
        </w:rPr>
        <w:tab/>
        <w:t xml:space="preserve">       </w:t>
      </w:r>
      <w:r>
        <w:rPr>
          <w:rFonts w:cs="Times New Roman"/>
          <w:szCs w:val="24"/>
        </w:rPr>
        <w:t xml:space="preserve"> Businesses</w:t>
      </w:r>
    </w:p>
    <w:p w14:paraId="45AF6592" w14:textId="1A62F901" w:rsidR="00EE6D44" w:rsidRDefault="000B170D" w:rsidP="000B170D">
      <w:pPr>
        <w:ind w:left="720" w:firstLine="720"/>
        <w:rPr>
          <w:rFonts w:cs="Times New Roman"/>
          <w:szCs w:val="24"/>
        </w:rPr>
      </w:pPr>
      <w:r>
        <w:rPr>
          <w:rFonts w:cs="Times New Roman"/>
          <w:szCs w:val="24"/>
        </w:rPr>
        <w:t>Protective Measures</w:t>
      </w:r>
      <w:r>
        <w:rPr>
          <w:rFonts w:cs="Times New Roman"/>
          <w:szCs w:val="24"/>
        </w:rPr>
        <w:tab/>
      </w:r>
      <w:r>
        <w:rPr>
          <w:rFonts w:cs="Times New Roman"/>
          <w:szCs w:val="24"/>
        </w:rPr>
        <w:tab/>
      </w:r>
      <w:r>
        <w:rPr>
          <w:rFonts w:cs="Times New Roman"/>
          <w:szCs w:val="24"/>
        </w:rPr>
        <w:tab/>
        <w:t xml:space="preserve"> </w:t>
      </w:r>
      <w:r w:rsidR="00EE6D44">
        <w:rPr>
          <w:rFonts w:cs="Times New Roman"/>
          <w:szCs w:val="24"/>
        </w:rPr>
        <w:t>Healthcare</w:t>
      </w:r>
    </w:p>
    <w:p w14:paraId="3083C7D2" w14:textId="61F75F9F" w:rsidR="00EE6D44" w:rsidRDefault="000B170D" w:rsidP="000B170D">
      <w:pPr>
        <w:ind w:left="720" w:firstLine="720"/>
        <w:rPr>
          <w:rFonts w:cs="Times New Roman"/>
          <w:szCs w:val="24"/>
        </w:rPr>
      </w:pPr>
      <w:r>
        <w:rPr>
          <w:rFonts w:cs="Times New Roman"/>
          <w:szCs w:val="24"/>
        </w:rPr>
        <w:t>Emergency Service</w:t>
      </w:r>
      <w:r>
        <w:rPr>
          <w:rFonts w:cs="Times New Roman"/>
          <w:szCs w:val="24"/>
        </w:rPr>
        <w:tab/>
      </w:r>
      <w:r>
        <w:rPr>
          <w:rFonts w:cs="Times New Roman"/>
          <w:szCs w:val="24"/>
        </w:rPr>
        <w:tab/>
      </w:r>
      <w:r>
        <w:rPr>
          <w:rFonts w:cs="Times New Roman"/>
          <w:szCs w:val="24"/>
        </w:rPr>
        <w:tab/>
        <w:t xml:space="preserve"> </w:t>
      </w:r>
      <w:r w:rsidR="00EE6D44">
        <w:rPr>
          <w:rFonts w:cs="Times New Roman"/>
          <w:szCs w:val="24"/>
        </w:rPr>
        <w:t>Mental Health</w:t>
      </w:r>
    </w:p>
    <w:p w14:paraId="69DEAE42" w14:textId="77777777" w:rsidR="00FE023A" w:rsidRDefault="00FE023A" w:rsidP="005D2173">
      <w:pPr>
        <w:rPr>
          <w:rFonts w:cs="Times New Roman"/>
          <w:szCs w:val="24"/>
        </w:rPr>
      </w:pPr>
    </w:p>
    <w:p w14:paraId="6EDDDF71" w14:textId="1F8CCD47" w:rsidR="00EE6D44" w:rsidRPr="00EE6D44" w:rsidRDefault="00EE6D44" w:rsidP="005D2173">
      <w:pPr>
        <w:rPr>
          <w:rFonts w:cs="Times New Roman"/>
          <w:b/>
          <w:i/>
          <w:szCs w:val="24"/>
        </w:rPr>
      </w:pPr>
      <w:r w:rsidRPr="00EE6D44">
        <w:rPr>
          <w:rFonts w:cs="Times New Roman"/>
          <w:b/>
          <w:i/>
          <w:szCs w:val="24"/>
        </w:rPr>
        <w:t>Mitigation Saves</w:t>
      </w:r>
    </w:p>
    <w:p w14:paraId="50D1E6B7" w14:textId="0C85BD7E" w:rsidR="00EE6D44" w:rsidRDefault="007A1B5D" w:rsidP="005D2173">
      <w:pPr>
        <w:rPr>
          <w:rFonts w:cs="Times New Roman"/>
          <w:szCs w:val="24"/>
        </w:rPr>
      </w:pPr>
      <w:r>
        <w:rPr>
          <w:rFonts w:cs="Times New Roman"/>
          <w:szCs w:val="24"/>
        </w:rPr>
        <w:t>Mitigation helps reduce potential damage from hazards before they occur.  A current</w:t>
      </w:r>
      <w:r w:rsidR="00525103">
        <w:rPr>
          <w:rFonts w:cs="Times New Roman"/>
          <w:szCs w:val="24"/>
        </w:rPr>
        <w:t>,</w:t>
      </w:r>
      <w:r>
        <w:rPr>
          <w:rFonts w:cs="Times New Roman"/>
          <w:szCs w:val="24"/>
        </w:rPr>
        <w:t xml:space="preserve"> national study looked at mitigation and </w:t>
      </w:r>
      <w:r w:rsidR="00525103">
        <w:rPr>
          <w:rFonts w:cs="Times New Roman"/>
          <w:szCs w:val="24"/>
        </w:rPr>
        <w:t xml:space="preserve">came </w:t>
      </w:r>
      <w:r>
        <w:rPr>
          <w:rFonts w:cs="Times New Roman"/>
          <w:szCs w:val="24"/>
        </w:rPr>
        <w:t xml:space="preserve">up with an overall </w:t>
      </w:r>
      <w:r w:rsidR="00525103">
        <w:rPr>
          <w:rFonts w:cs="Times New Roman"/>
          <w:szCs w:val="24"/>
        </w:rPr>
        <w:t>formula</w:t>
      </w:r>
      <w:r>
        <w:rPr>
          <w:rFonts w:cs="Times New Roman"/>
          <w:szCs w:val="24"/>
        </w:rPr>
        <w:t xml:space="preserve"> </w:t>
      </w:r>
      <w:r w:rsidR="00B11EF3">
        <w:rPr>
          <w:rFonts w:cs="Times New Roman"/>
          <w:szCs w:val="24"/>
        </w:rPr>
        <w:t>for</w:t>
      </w:r>
      <w:r>
        <w:rPr>
          <w:rFonts w:cs="Times New Roman"/>
          <w:szCs w:val="24"/>
        </w:rPr>
        <w:t xml:space="preserve"> all the hazards</w:t>
      </w:r>
      <w:r w:rsidR="00525103">
        <w:rPr>
          <w:rFonts w:cs="Times New Roman"/>
          <w:szCs w:val="24"/>
        </w:rPr>
        <w:t>.  The study showed that $1 spent on mitigation saves society an averag</w:t>
      </w:r>
      <w:r w:rsidR="008A0EE5">
        <w:rPr>
          <w:rFonts w:cs="Times New Roman"/>
          <w:szCs w:val="24"/>
        </w:rPr>
        <w:t xml:space="preserve">e $6 in future disaster costs.  The savings vary depending on the disaster.  </w:t>
      </w:r>
      <w:r w:rsidR="00B11EF3">
        <w:rPr>
          <w:rFonts w:cs="Times New Roman"/>
          <w:szCs w:val="24"/>
        </w:rPr>
        <w:t>For example, a</w:t>
      </w:r>
      <w:r>
        <w:rPr>
          <w:rFonts w:cs="Times New Roman"/>
          <w:szCs w:val="24"/>
        </w:rPr>
        <w:t>n earthquake is either 4-1 or 3-1 savings dependent on the type of mitigation project complete</w:t>
      </w:r>
      <w:r w:rsidR="00F928BB">
        <w:rPr>
          <w:rFonts w:cs="Times New Roman"/>
          <w:szCs w:val="24"/>
        </w:rPr>
        <w:t>d</w:t>
      </w:r>
      <w:r>
        <w:rPr>
          <w:rFonts w:cs="Times New Roman"/>
          <w:szCs w:val="24"/>
        </w:rPr>
        <w:t xml:space="preserve">.  </w:t>
      </w:r>
    </w:p>
    <w:p w14:paraId="5AA5C1BE" w14:textId="77777777" w:rsidR="007A1B5D" w:rsidRDefault="007A1B5D" w:rsidP="005D2173">
      <w:pPr>
        <w:rPr>
          <w:rFonts w:cs="Times New Roman"/>
          <w:szCs w:val="24"/>
        </w:rPr>
      </w:pPr>
    </w:p>
    <w:p w14:paraId="4D74BEA0" w14:textId="77777777" w:rsidR="00654198" w:rsidRDefault="00654198" w:rsidP="005D2173">
      <w:pPr>
        <w:rPr>
          <w:rFonts w:cs="Times New Roman"/>
          <w:b/>
          <w:i/>
          <w:szCs w:val="24"/>
        </w:rPr>
      </w:pPr>
    </w:p>
    <w:p w14:paraId="12C1DB17" w14:textId="77777777" w:rsidR="00654198" w:rsidRDefault="00654198" w:rsidP="005D2173">
      <w:pPr>
        <w:rPr>
          <w:rFonts w:cs="Times New Roman"/>
          <w:b/>
          <w:i/>
          <w:szCs w:val="24"/>
        </w:rPr>
      </w:pPr>
    </w:p>
    <w:p w14:paraId="05108273" w14:textId="65691B8A" w:rsidR="007A1B5D" w:rsidRPr="007A1B5D" w:rsidRDefault="007A1B5D" w:rsidP="005D2173">
      <w:pPr>
        <w:rPr>
          <w:rFonts w:cs="Times New Roman"/>
          <w:b/>
          <w:i/>
          <w:szCs w:val="24"/>
        </w:rPr>
      </w:pPr>
      <w:r w:rsidRPr="007A1B5D">
        <w:rPr>
          <w:rFonts w:cs="Times New Roman"/>
          <w:b/>
          <w:i/>
          <w:szCs w:val="24"/>
        </w:rPr>
        <w:lastRenderedPageBreak/>
        <w:t>Mitigation Planning</w:t>
      </w:r>
    </w:p>
    <w:p w14:paraId="4D10F480" w14:textId="5A462E42" w:rsidR="00515B00" w:rsidRDefault="00525103" w:rsidP="00515B00">
      <w:pPr>
        <w:rPr>
          <w:rFonts w:cs="Times New Roman"/>
          <w:szCs w:val="24"/>
        </w:rPr>
      </w:pPr>
      <w:r>
        <w:rPr>
          <w:rFonts w:cs="Times New Roman"/>
          <w:szCs w:val="24"/>
        </w:rPr>
        <w:t xml:space="preserve">Mitigation planning is </w:t>
      </w:r>
      <w:r w:rsidR="00515B00">
        <w:rPr>
          <w:rFonts w:cs="Times New Roman"/>
          <w:szCs w:val="24"/>
        </w:rPr>
        <w:t xml:space="preserve">not only </w:t>
      </w:r>
      <w:r>
        <w:rPr>
          <w:rFonts w:cs="Times New Roman"/>
          <w:szCs w:val="24"/>
        </w:rPr>
        <w:t>the right thing to do to make Utah a safer, better place to live</w:t>
      </w:r>
      <w:r w:rsidR="00515B00">
        <w:rPr>
          <w:rFonts w:cs="Times New Roman"/>
          <w:szCs w:val="24"/>
        </w:rPr>
        <w:t xml:space="preserve">, but FEMA </w:t>
      </w:r>
      <w:r w:rsidR="003A2097">
        <w:rPr>
          <w:rFonts w:cs="Times New Roman"/>
          <w:szCs w:val="24"/>
        </w:rPr>
        <w:t xml:space="preserve">also </w:t>
      </w:r>
      <w:r w:rsidR="00515B00">
        <w:rPr>
          <w:rFonts w:cs="Times New Roman"/>
          <w:szCs w:val="24"/>
        </w:rPr>
        <w:t xml:space="preserve">requires states to have a mitigation plan.  Without a mitigation plan, </w:t>
      </w:r>
      <w:r w:rsidR="00654198">
        <w:rPr>
          <w:rFonts w:cs="Times New Roman"/>
          <w:szCs w:val="24"/>
        </w:rPr>
        <w:t>the State</w:t>
      </w:r>
      <w:r w:rsidR="00515B00">
        <w:rPr>
          <w:rFonts w:cs="Times New Roman"/>
          <w:szCs w:val="24"/>
        </w:rPr>
        <w:t xml:space="preserve"> will not receive disaster or mitigation funding from FEMA.</w:t>
      </w:r>
    </w:p>
    <w:p w14:paraId="17B077E7" w14:textId="12A37542" w:rsidR="00525103" w:rsidRDefault="00525103" w:rsidP="005D2173">
      <w:pPr>
        <w:rPr>
          <w:rFonts w:cs="Times New Roman"/>
          <w:szCs w:val="24"/>
        </w:rPr>
      </w:pPr>
      <w:r>
        <w:rPr>
          <w:rFonts w:cs="Times New Roman"/>
          <w:szCs w:val="24"/>
        </w:rPr>
        <w:t xml:space="preserve"> </w:t>
      </w:r>
    </w:p>
    <w:p w14:paraId="6662C09F" w14:textId="2F6E6F32" w:rsidR="00F928BB" w:rsidRDefault="00654198" w:rsidP="005D2173">
      <w:pPr>
        <w:rPr>
          <w:rFonts w:cs="Times New Roman"/>
          <w:szCs w:val="24"/>
        </w:rPr>
      </w:pPr>
      <w:r>
        <w:rPr>
          <w:rFonts w:cs="Times New Roman"/>
          <w:szCs w:val="24"/>
        </w:rPr>
        <w:t xml:space="preserve">FEMA </w:t>
      </w:r>
      <w:r w:rsidR="00DC2A93">
        <w:rPr>
          <w:rFonts w:cs="Times New Roman"/>
          <w:szCs w:val="24"/>
        </w:rPr>
        <w:t xml:space="preserve">had </w:t>
      </w:r>
      <w:r>
        <w:rPr>
          <w:rFonts w:cs="Times New Roman"/>
          <w:szCs w:val="24"/>
        </w:rPr>
        <w:t xml:space="preserve">required states to </w:t>
      </w:r>
      <w:r w:rsidR="005C7426">
        <w:rPr>
          <w:rFonts w:cs="Times New Roman"/>
          <w:szCs w:val="24"/>
        </w:rPr>
        <w:t xml:space="preserve">update </w:t>
      </w:r>
      <w:r w:rsidR="00F928BB">
        <w:rPr>
          <w:rFonts w:cs="Times New Roman"/>
          <w:szCs w:val="24"/>
        </w:rPr>
        <w:t>the</w:t>
      </w:r>
      <w:r>
        <w:rPr>
          <w:rFonts w:cs="Times New Roman"/>
          <w:szCs w:val="24"/>
        </w:rPr>
        <w:t>ir hazard mitigation</w:t>
      </w:r>
      <w:r w:rsidR="00F928BB">
        <w:rPr>
          <w:rFonts w:cs="Times New Roman"/>
          <w:szCs w:val="24"/>
        </w:rPr>
        <w:t xml:space="preserve"> plan</w:t>
      </w:r>
      <w:r>
        <w:rPr>
          <w:rFonts w:cs="Times New Roman"/>
          <w:szCs w:val="24"/>
        </w:rPr>
        <w:t>s</w:t>
      </w:r>
      <w:r w:rsidR="00F928BB">
        <w:rPr>
          <w:rFonts w:cs="Times New Roman"/>
          <w:szCs w:val="24"/>
        </w:rPr>
        <w:t xml:space="preserve"> </w:t>
      </w:r>
      <w:r w:rsidR="005C7426">
        <w:rPr>
          <w:rFonts w:cs="Times New Roman"/>
          <w:szCs w:val="24"/>
        </w:rPr>
        <w:t xml:space="preserve">every </w:t>
      </w:r>
      <w:r w:rsidR="00F928BB">
        <w:rPr>
          <w:rFonts w:cs="Times New Roman"/>
          <w:szCs w:val="24"/>
        </w:rPr>
        <w:t>three</w:t>
      </w:r>
      <w:r w:rsidR="005C7426">
        <w:rPr>
          <w:rFonts w:cs="Times New Roman"/>
          <w:szCs w:val="24"/>
        </w:rPr>
        <w:t xml:space="preserve"> years.  </w:t>
      </w:r>
      <w:r w:rsidR="003A2097">
        <w:rPr>
          <w:rFonts w:cs="Times New Roman"/>
          <w:szCs w:val="24"/>
        </w:rPr>
        <w:t xml:space="preserve">After </w:t>
      </w:r>
      <w:r w:rsidR="00DC2A93">
        <w:rPr>
          <w:rFonts w:cs="Times New Roman"/>
          <w:szCs w:val="24"/>
        </w:rPr>
        <w:t xml:space="preserve">some </w:t>
      </w:r>
      <w:r w:rsidR="003A2097">
        <w:rPr>
          <w:rFonts w:cs="Times New Roman"/>
          <w:szCs w:val="24"/>
        </w:rPr>
        <w:t>push back</w:t>
      </w:r>
      <w:r>
        <w:rPr>
          <w:rFonts w:cs="Times New Roman"/>
          <w:szCs w:val="24"/>
        </w:rPr>
        <w:t>,</w:t>
      </w:r>
      <w:r w:rsidR="00CA246C">
        <w:rPr>
          <w:rFonts w:cs="Times New Roman"/>
          <w:szCs w:val="24"/>
        </w:rPr>
        <w:t xml:space="preserve"> </w:t>
      </w:r>
      <w:r>
        <w:rPr>
          <w:rFonts w:cs="Times New Roman"/>
          <w:szCs w:val="24"/>
        </w:rPr>
        <w:t xml:space="preserve">states now </w:t>
      </w:r>
      <w:r w:rsidR="00DC2A93">
        <w:rPr>
          <w:rFonts w:cs="Times New Roman"/>
          <w:szCs w:val="24"/>
        </w:rPr>
        <w:t xml:space="preserve">have </w:t>
      </w:r>
      <w:r w:rsidR="006C3034">
        <w:rPr>
          <w:rFonts w:cs="Times New Roman"/>
          <w:szCs w:val="24"/>
        </w:rPr>
        <w:t>five years</w:t>
      </w:r>
      <w:r w:rsidR="00DC2A93">
        <w:rPr>
          <w:rFonts w:cs="Times New Roman"/>
          <w:szCs w:val="24"/>
        </w:rPr>
        <w:t xml:space="preserve"> to update plans</w:t>
      </w:r>
      <w:r w:rsidR="006C3034">
        <w:rPr>
          <w:rFonts w:cs="Times New Roman"/>
          <w:szCs w:val="24"/>
        </w:rPr>
        <w:t xml:space="preserve">.  </w:t>
      </w:r>
      <w:r>
        <w:rPr>
          <w:rFonts w:cs="Times New Roman"/>
          <w:szCs w:val="24"/>
        </w:rPr>
        <w:t>Utah’s</w:t>
      </w:r>
      <w:r w:rsidR="00F928BB">
        <w:rPr>
          <w:rFonts w:cs="Times New Roman"/>
          <w:szCs w:val="24"/>
        </w:rPr>
        <w:t xml:space="preserve"> </w:t>
      </w:r>
      <w:r w:rsidR="005C7426">
        <w:rPr>
          <w:rFonts w:cs="Times New Roman"/>
          <w:szCs w:val="24"/>
        </w:rPr>
        <w:t xml:space="preserve">current plan was written in 2014.  </w:t>
      </w:r>
      <w:r w:rsidR="00F928BB">
        <w:rPr>
          <w:rFonts w:cs="Times New Roman"/>
          <w:szCs w:val="24"/>
        </w:rPr>
        <w:t>The planning cycle involves:</w:t>
      </w:r>
    </w:p>
    <w:p w14:paraId="52A7F45D" w14:textId="14DF34A3" w:rsidR="005C7426" w:rsidRDefault="005C7426" w:rsidP="005D2173">
      <w:pPr>
        <w:rPr>
          <w:rFonts w:cs="Times New Roman"/>
          <w:szCs w:val="24"/>
        </w:rPr>
      </w:pPr>
    </w:p>
    <w:p w14:paraId="476DD802" w14:textId="0916A7F9" w:rsidR="00B800FE" w:rsidRPr="005C7426" w:rsidRDefault="005C7426" w:rsidP="005C7426">
      <w:pPr>
        <w:pStyle w:val="ListParagraph"/>
        <w:numPr>
          <w:ilvl w:val="0"/>
          <w:numId w:val="29"/>
        </w:numPr>
        <w:rPr>
          <w:rFonts w:cs="Times New Roman"/>
          <w:szCs w:val="24"/>
        </w:rPr>
      </w:pPr>
      <w:r w:rsidRPr="005C7426">
        <w:rPr>
          <w:rFonts w:cs="Times New Roman"/>
          <w:szCs w:val="24"/>
        </w:rPr>
        <w:t>Organiz</w:t>
      </w:r>
      <w:r w:rsidR="00F928BB">
        <w:rPr>
          <w:rFonts w:cs="Times New Roman"/>
          <w:szCs w:val="24"/>
        </w:rPr>
        <w:t>ing</w:t>
      </w:r>
      <w:r w:rsidRPr="005C7426">
        <w:rPr>
          <w:rFonts w:cs="Times New Roman"/>
          <w:szCs w:val="24"/>
        </w:rPr>
        <w:t xml:space="preserve"> the Planning Process and Resources</w:t>
      </w:r>
    </w:p>
    <w:p w14:paraId="7ADE2C7F" w14:textId="4536A87D" w:rsidR="005C7426" w:rsidRPr="005C7426" w:rsidRDefault="005C7426" w:rsidP="005C7426">
      <w:pPr>
        <w:pStyle w:val="ListParagraph"/>
        <w:numPr>
          <w:ilvl w:val="0"/>
          <w:numId w:val="29"/>
        </w:numPr>
        <w:rPr>
          <w:rFonts w:cs="Times New Roman"/>
          <w:szCs w:val="24"/>
        </w:rPr>
      </w:pPr>
      <w:r w:rsidRPr="005C7426">
        <w:rPr>
          <w:rFonts w:cs="Times New Roman"/>
          <w:szCs w:val="24"/>
        </w:rPr>
        <w:t>Access</w:t>
      </w:r>
      <w:r w:rsidR="00F928BB">
        <w:rPr>
          <w:rFonts w:cs="Times New Roman"/>
          <w:szCs w:val="24"/>
        </w:rPr>
        <w:t>ing the</w:t>
      </w:r>
      <w:r w:rsidRPr="005C7426">
        <w:rPr>
          <w:rFonts w:cs="Times New Roman"/>
          <w:szCs w:val="24"/>
        </w:rPr>
        <w:t xml:space="preserve"> Risks</w:t>
      </w:r>
    </w:p>
    <w:p w14:paraId="385E08B0" w14:textId="5CEAA39E" w:rsidR="005C7426" w:rsidRPr="005C7426" w:rsidRDefault="005C7426" w:rsidP="005C7426">
      <w:pPr>
        <w:pStyle w:val="ListParagraph"/>
        <w:numPr>
          <w:ilvl w:val="0"/>
          <w:numId w:val="29"/>
        </w:numPr>
        <w:rPr>
          <w:rFonts w:cs="Times New Roman"/>
          <w:szCs w:val="24"/>
        </w:rPr>
      </w:pPr>
      <w:r w:rsidRPr="005C7426">
        <w:rPr>
          <w:rFonts w:cs="Times New Roman"/>
          <w:szCs w:val="24"/>
        </w:rPr>
        <w:t>Develop</w:t>
      </w:r>
      <w:r w:rsidR="00F928BB">
        <w:rPr>
          <w:rFonts w:cs="Times New Roman"/>
          <w:szCs w:val="24"/>
        </w:rPr>
        <w:t>ing</w:t>
      </w:r>
      <w:r w:rsidRPr="005C7426">
        <w:rPr>
          <w:rFonts w:cs="Times New Roman"/>
          <w:szCs w:val="24"/>
        </w:rPr>
        <w:t xml:space="preserve"> a Mitigation Strategy</w:t>
      </w:r>
    </w:p>
    <w:p w14:paraId="6CBA0DB6" w14:textId="30436CD5" w:rsidR="005C7426" w:rsidRPr="005C7426" w:rsidRDefault="005C7426" w:rsidP="005C7426">
      <w:pPr>
        <w:pStyle w:val="ListParagraph"/>
        <w:numPr>
          <w:ilvl w:val="0"/>
          <w:numId w:val="29"/>
        </w:numPr>
        <w:rPr>
          <w:rFonts w:cs="Times New Roman"/>
          <w:szCs w:val="24"/>
        </w:rPr>
      </w:pPr>
      <w:r w:rsidRPr="005C7426">
        <w:rPr>
          <w:rFonts w:cs="Times New Roman"/>
          <w:szCs w:val="24"/>
        </w:rPr>
        <w:t>Adopt</w:t>
      </w:r>
      <w:r w:rsidR="00F928BB">
        <w:rPr>
          <w:rFonts w:cs="Times New Roman"/>
          <w:szCs w:val="24"/>
        </w:rPr>
        <w:t>ing</w:t>
      </w:r>
      <w:r w:rsidRPr="005C7426">
        <w:rPr>
          <w:rFonts w:cs="Times New Roman"/>
          <w:szCs w:val="24"/>
        </w:rPr>
        <w:t xml:space="preserve"> and Implement</w:t>
      </w:r>
      <w:r w:rsidR="00F928BB">
        <w:rPr>
          <w:rFonts w:cs="Times New Roman"/>
          <w:szCs w:val="24"/>
        </w:rPr>
        <w:t>ing</w:t>
      </w:r>
      <w:r w:rsidRPr="005C7426">
        <w:rPr>
          <w:rFonts w:cs="Times New Roman"/>
          <w:szCs w:val="24"/>
        </w:rPr>
        <w:t xml:space="preserve"> the Plan</w:t>
      </w:r>
    </w:p>
    <w:p w14:paraId="6A126B41" w14:textId="77777777" w:rsidR="005C7426" w:rsidRDefault="005C7426" w:rsidP="005D2173">
      <w:pPr>
        <w:rPr>
          <w:rFonts w:cs="Times New Roman"/>
          <w:szCs w:val="24"/>
        </w:rPr>
      </w:pPr>
    </w:p>
    <w:p w14:paraId="416A047F" w14:textId="3B63603A" w:rsidR="00F07EDC" w:rsidRPr="000C4331" w:rsidRDefault="00F07EDC" w:rsidP="005D2173">
      <w:pPr>
        <w:rPr>
          <w:rFonts w:cs="Times New Roman"/>
          <w:b/>
          <w:i/>
          <w:szCs w:val="24"/>
        </w:rPr>
      </w:pPr>
      <w:r w:rsidRPr="000C4331">
        <w:rPr>
          <w:rFonts w:cs="Times New Roman"/>
          <w:b/>
          <w:i/>
          <w:szCs w:val="24"/>
        </w:rPr>
        <w:t>Identifying Hazards</w:t>
      </w:r>
    </w:p>
    <w:p w14:paraId="5C1B4E24" w14:textId="0ED92B0D" w:rsidR="00B25C8A" w:rsidRDefault="00B25C8A" w:rsidP="005D2173">
      <w:pPr>
        <w:rPr>
          <w:rFonts w:cs="Times New Roman"/>
          <w:szCs w:val="24"/>
        </w:rPr>
      </w:pPr>
      <w:r>
        <w:rPr>
          <w:rFonts w:cs="Times New Roman"/>
          <w:szCs w:val="24"/>
        </w:rPr>
        <w:t xml:space="preserve">A recovery plan is more guidance than a step-by-step detailed ‘plan.’  </w:t>
      </w:r>
      <w:r w:rsidR="00654198">
        <w:rPr>
          <w:rFonts w:cs="Times New Roman"/>
          <w:szCs w:val="24"/>
        </w:rPr>
        <w:t xml:space="preserve">The recovery plan </w:t>
      </w:r>
      <w:r>
        <w:rPr>
          <w:rFonts w:cs="Times New Roman"/>
          <w:szCs w:val="24"/>
        </w:rPr>
        <w:t xml:space="preserve">helps identify gaps, problems, funding, and mitigation opportunities.  Planning, mitigation, and response all impact recovery and resilience.  How well </w:t>
      </w:r>
      <w:r w:rsidR="00317DD5">
        <w:rPr>
          <w:rFonts w:cs="Times New Roman"/>
          <w:szCs w:val="24"/>
        </w:rPr>
        <w:t>you</w:t>
      </w:r>
      <w:r>
        <w:rPr>
          <w:rFonts w:cs="Times New Roman"/>
          <w:szCs w:val="24"/>
        </w:rPr>
        <w:t xml:space="preserve"> recover is directly coordinated to how well you plan</w:t>
      </w:r>
      <w:r w:rsidR="00317DD5">
        <w:rPr>
          <w:rFonts w:cs="Times New Roman"/>
          <w:szCs w:val="24"/>
        </w:rPr>
        <w:t xml:space="preserve"> and </w:t>
      </w:r>
      <w:r>
        <w:rPr>
          <w:rFonts w:cs="Times New Roman"/>
          <w:szCs w:val="24"/>
        </w:rPr>
        <w:t>mitigate.</w:t>
      </w:r>
    </w:p>
    <w:p w14:paraId="19A78E88" w14:textId="77777777" w:rsidR="00B25C8A" w:rsidRDefault="00B25C8A" w:rsidP="005D2173">
      <w:pPr>
        <w:rPr>
          <w:rFonts w:cs="Times New Roman"/>
          <w:szCs w:val="24"/>
        </w:rPr>
      </w:pPr>
    </w:p>
    <w:p w14:paraId="5125B404" w14:textId="3C554965" w:rsidR="00F07EDC" w:rsidRDefault="00F07EDC" w:rsidP="005D2173">
      <w:pPr>
        <w:rPr>
          <w:rFonts w:cs="Times New Roman"/>
          <w:szCs w:val="24"/>
        </w:rPr>
      </w:pPr>
      <w:r>
        <w:rPr>
          <w:rFonts w:cs="Times New Roman"/>
          <w:szCs w:val="24"/>
        </w:rPr>
        <w:t xml:space="preserve">Disasters </w:t>
      </w:r>
      <w:r w:rsidR="006C3034">
        <w:rPr>
          <w:rFonts w:cs="Times New Roman"/>
          <w:szCs w:val="24"/>
        </w:rPr>
        <w:t xml:space="preserve">that occur </w:t>
      </w:r>
      <w:r w:rsidR="00430265">
        <w:rPr>
          <w:rFonts w:cs="Times New Roman"/>
          <w:szCs w:val="24"/>
        </w:rPr>
        <w:t xml:space="preserve">most often </w:t>
      </w:r>
      <w:r>
        <w:rPr>
          <w:rFonts w:cs="Times New Roman"/>
          <w:szCs w:val="24"/>
        </w:rPr>
        <w:t xml:space="preserve">in Utah are </w:t>
      </w:r>
      <w:r w:rsidR="00654198">
        <w:rPr>
          <w:rFonts w:cs="Times New Roman"/>
          <w:szCs w:val="24"/>
        </w:rPr>
        <w:t xml:space="preserve">caused by </w:t>
      </w:r>
      <w:r>
        <w:rPr>
          <w:rFonts w:cs="Times New Roman"/>
          <w:szCs w:val="24"/>
        </w:rPr>
        <w:t>wildfires</w:t>
      </w:r>
      <w:r w:rsidR="00754243">
        <w:rPr>
          <w:rFonts w:cs="Times New Roman"/>
          <w:szCs w:val="24"/>
        </w:rPr>
        <w:t>; the</w:t>
      </w:r>
      <w:r>
        <w:rPr>
          <w:rFonts w:cs="Times New Roman"/>
          <w:szCs w:val="24"/>
        </w:rPr>
        <w:t xml:space="preserve"> most damaging are floods.  </w:t>
      </w:r>
      <w:r w:rsidR="00430265">
        <w:rPr>
          <w:rFonts w:cs="Times New Roman"/>
          <w:szCs w:val="24"/>
        </w:rPr>
        <w:t>T</w:t>
      </w:r>
      <w:r w:rsidR="00C31E96">
        <w:rPr>
          <w:rFonts w:cs="Times New Roman"/>
          <w:szCs w:val="24"/>
        </w:rPr>
        <w:t>he earthquake that is expected</w:t>
      </w:r>
      <w:r>
        <w:rPr>
          <w:rFonts w:cs="Times New Roman"/>
          <w:szCs w:val="24"/>
        </w:rPr>
        <w:t xml:space="preserve"> </w:t>
      </w:r>
      <w:r w:rsidR="00654198">
        <w:rPr>
          <w:rFonts w:cs="Times New Roman"/>
          <w:szCs w:val="24"/>
        </w:rPr>
        <w:t>will</w:t>
      </w:r>
      <w:r w:rsidR="00430265">
        <w:rPr>
          <w:rFonts w:cs="Times New Roman"/>
          <w:szCs w:val="24"/>
        </w:rPr>
        <w:t xml:space="preserve"> cause substantial d</w:t>
      </w:r>
      <w:r w:rsidR="00654198">
        <w:rPr>
          <w:rFonts w:cs="Times New Roman"/>
          <w:szCs w:val="24"/>
        </w:rPr>
        <w:t>amage.</w:t>
      </w:r>
      <w:r w:rsidR="00C31E96">
        <w:rPr>
          <w:rFonts w:cs="Times New Roman"/>
          <w:szCs w:val="24"/>
        </w:rPr>
        <w:t xml:space="preserve">  </w:t>
      </w:r>
    </w:p>
    <w:p w14:paraId="4560375E" w14:textId="77777777" w:rsidR="00F07EDC" w:rsidRDefault="00F07EDC" w:rsidP="005D2173">
      <w:pPr>
        <w:rPr>
          <w:rFonts w:cs="Times New Roman"/>
          <w:szCs w:val="24"/>
        </w:rPr>
      </w:pPr>
    </w:p>
    <w:p w14:paraId="68D6CA1C" w14:textId="37E28DB7" w:rsidR="007A4692" w:rsidRDefault="00F07EDC" w:rsidP="005D2173">
      <w:pPr>
        <w:rPr>
          <w:rFonts w:cs="Times New Roman"/>
          <w:szCs w:val="24"/>
        </w:rPr>
      </w:pPr>
      <w:r>
        <w:rPr>
          <w:rFonts w:cs="Times New Roman"/>
          <w:szCs w:val="24"/>
        </w:rPr>
        <w:t>Once the hazard</w:t>
      </w:r>
      <w:r w:rsidR="00754243">
        <w:rPr>
          <w:rFonts w:cs="Times New Roman"/>
          <w:szCs w:val="24"/>
        </w:rPr>
        <w:t>s are</w:t>
      </w:r>
      <w:r>
        <w:rPr>
          <w:rFonts w:cs="Times New Roman"/>
          <w:szCs w:val="24"/>
        </w:rPr>
        <w:t xml:space="preserve"> identified, </w:t>
      </w:r>
      <w:r w:rsidR="00320C2E">
        <w:rPr>
          <w:rFonts w:cs="Times New Roman"/>
          <w:szCs w:val="24"/>
        </w:rPr>
        <w:t xml:space="preserve">risks are evaluated; </w:t>
      </w:r>
      <w:r w:rsidR="00754243">
        <w:rPr>
          <w:rFonts w:cs="Times New Roman"/>
          <w:szCs w:val="24"/>
        </w:rPr>
        <w:t>the</w:t>
      </w:r>
      <w:r w:rsidR="00C31E96">
        <w:rPr>
          <w:rFonts w:cs="Times New Roman"/>
          <w:szCs w:val="24"/>
        </w:rPr>
        <w:t xml:space="preserve"> more people</w:t>
      </w:r>
      <w:r w:rsidR="00DC2A93">
        <w:rPr>
          <w:rFonts w:cs="Times New Roman"/>
          <w:szCs w:val="24"/>
        </w:rPr>
        <w:t>,</w:t>
      </w:r>
      <w:r w:rsidR="00C31E96">
        <w:rPr>
          <w:rFonts w:cs="Times New Roman"/>
          <w:szCs w:val="24"/>
        </w:rPr>
        <w:t xml:space="preserve"> the more damage and fatalities.  Utah is expected to grow significantly in the next 20 to 50 years. </w:t>
      </w:r>
      <w:r w:rsidR="00DC2A93">
        <w:rPr>
          <w:rFonts w:cs="Times New Roman"/>
          <w:szCs w:val="24"/>
        </w:rPr>
        <w:t>U</w:t>
      </w:r>
      <w:r>
        <w:rPr>
          <w:rFonts w:cs="Times New Roman"/>
          <w:szCs w:val="24"/>
        </w:rPr>
        <w:t>DEM</w:t>
      </w:r>
      <w:r w:rsidR="00AF1AC1">
        <w:rPr>
          <w:rFonts w:cs="Times New Roman"/>
          <w:szCs w:val="24"/>
        </w:rPr>
        <w:t xml:space="preserve"> looks at where the State is most vulnerable for each hazard.  </w:t>
      </w:r>
      <w:r w:rsidR="000C7CEE">
        <w:rPr>
          <w:rFonts w:cs="Times New Roman"/>
          <w:szCs w:val="24"/>
        </w:rPr>
        <w:t xml:space="preserve">The </w:t>
      </w:r>
      <w:r w:rsidR="000C7CEE" w:rsidRPr="000C4331">
        <w:rPr>
          <w:rFonts w:cs="Times New Roman"/>
          <w:i/>
          <w:szCs w:val="24"/>
        </w:rPr>
        <w:t xml:space="preserve">2019 </w:t>
      </w:r>
      <w:r w:rsidR="000C4331" w:rsidRPr="000C4331">
        <w:rPr>
          <w:rFonts w:cs="Times New Roman"/>
          <w:i/>
          <w:szCs w:val="24"/>
        </w:rPr>
        <w:t>U</w:t>
      </w:r>
      <w:r w:rsidR="000C7CEE" w:rsidRPr="000C4331">
        <w:rPr>
          <w:rFonts w:cs="Times New Roman"/>
          <w:i/>
          <w:szCs w:val="24"/>
        </w:rPr>
        <w:t>pdate</w:t>
      </w:r>
      <w:r w:rsidR="000C7CEE">
        <w:rPr>
          <w:rFonts w:cs="Times New Roman"/>
          <w:szCs w:val="24"/>
        </w:rPr>
        <w:t xml:space="preserve"> evaluates State facilities.  </w:t>
      </w:r>
      <w:r w:rsidR="00C31E96">
        <w:rPr>
          <w:rFonts w:cs="Times New Roman"/>
          <w:szCs w:val="24"/>
        </w:rPr>
        <w:t xml:space="preserve">Thousands of </w:t>
      </w:r>
      <w:r w:rsidR="000C7CEE">
        <w:rPr>
          <w:rFonts w:cs="Times New Roman"/>
          <w:szCs w:val="24"/>
        </w:rPr>
        <w:t>S</w:t>
      </w:r>
      <w:r w:rsidR="00C31E96">
        <w:rPr>
          <w:rFonts w:cs="Times New Roman"/>
          <w:szCs w:val="24"/>
        </w:rPr>
        <w:t xml:space="preserve">tate </w:t>
      </w:r>
      <w:r w:rsidR="00747D27">
        <w:rPr>
          <w:rFonts w:cs="Times New Roman"/>
          <w:szCs w:val="24"/>
        </w:rPr>
        <w:t>facilities</w:t>
      </w:r>
      <w:r w:rsidR="000C7CEE">
        <w:rPr>
          <w:rFonts w:cs="Times New Roman"/>
          <w:szCs w:val="24"/>
        </w:rPr>
        <w:t xml:space="preserve"> exist</w:t>
      </w:r>
      <w:r w:rsidR="00747D27">
        <w:rPr>
          <w:rFonts w:cs="Times New Roman"/>
          <w:szCs w:val="24"/>
        </w:rPr>
        <w:t xml:space="preserve">.  All the facilities are </w:t>
      </w:r>
      <w:r w:rsidR="000C7CEE">
        <w:rPr>
          <w:rFonts w:cs="Times New Roman"/>
          <w:szCs w:val="24"/>
        </w:rPr>
        <w:t xml:space="preserve">located </w:t>
      </w:r>
      <w:r w:rsidR="00747D27">
        <w:rPr>
          <w:rFonts w:cs="Times New Roman"/>
          <w:szCs w:val="24"/>
        </w:rPr>
        <w:t xml:space="preserve">where people </w:t>
      </w:r>
      <w:r w:rsidR="000C7CEE">
        <w:rPr>
          <w:rFonts w:cs="Times New Roman"/>
          <w:szCs w:val="24"/>
        </w:rPr>
        <w:t xml:space="preserve">reside.  </w:t>
      </w:r>
      <w:r w:rsidR="00430265">
        <w:rPr>
          <w:rFonts w:cs="Times New Roman"/>
          <w:szCs w:val="24"/>
        </w:rPr>
        <w:t>This</w:t>
      </w:r>
      <w:r w:rsidR="00747D27">
        <w:rPr>
          <w:rFonts w:cs="Times New Roman"/>
          <w:szCs w:val="24"/>
        </w:rPr>
        <w:t xml:space="preserve"> includes universities and schools.</w:t>
      </w:r>
      <w:r w:rsidR="000C4331">
        <w:rPr>
          <w:rFonts w:cs="Times New Roman"/>
          <w:szCs w:val="24"/>
        </w:rPr>
        <w:t xml:space="preserve">  </w:t>
      </w:r>
      <w:r w:rsidR="00F73A0F">
        <w:rPr>
          <w:rFonts w:cs="Times New Roman"/>
          <w:szCs w:val="24"/>
        </w:rPr>
        <w:t xml:space="preserve">The </w:t>
      </w:r>
      <w:r w:rsidR="007A4692">
        <w:rPr>
          <w:rFonts w:cs="Times New Roman"/>
          <w:szCs w:val="24"/>
        </w:rPr>
        <w:t>Rio Grande Depot</w:t>
      </w:r>
      <w:r w:rsidR="00AF1AC1">
        <w:rPr>
          <w:rFonts w:cs="Times New Roman"/>
          <w:szCs w:val="24"/>
        </w:rPr>
        <w:t xml:space="preserve"> is the State’s </w:t>
      </w:r>
      <w:r w:rsidR="007A4692">
        <w:rPr>
          <w:rFonts w:cs="Times New Roman"/>
          <w:szCs w:val="24"/>
        </w:rPr>
        <w:t xml:space="preserve">number one </w:t>
      </w:r>
      <w:r w:rsidR="00AF1AC1">
        <w:rPr>
          <w:rFonts w:cs="Times New Roman"/>
          <w:szCs w:val="24"/>
        </w:rPr>
        <w:t xml:space="preserve">facility </w:t>
      </w:r>
      <w:r w:rsidR="007A4692">
        <w:rPr>
          <w:rFonts w:cs="Times New Roman"/>
          <w:szCs w:val="24"/>
        </w:rPr>
        <w:t xml:space="preserve">at risk.  </w:t>
      </w:r>
      <w:r w:rsidR="00AF1AC1">
        <w:rPr>
          <w:rFonts w:cs="Times New Roman"/>
          <w:szCs w:val="24"/>
        </w:rPr>
        <w:t xml:space="preserve">The depot is </w:t>
      </w:r>
      <w:r w:rsidR="007A4692">
        <w:rPr>
          <w:rFonts w:cs="Times New Roman"/>
          <w:szCs w:val="24"/>
        </w:rPr>
        <w:t>a huge</w:t>
      </w:r>
      <w:r w:rsidR="00AF1AC1">
        <w:rPr>
          <w:rFonts w:cs="Times New Roman"/>
          <w:szCs w:val="24"/>
        </w:rPr>
        <w:t>,</w:t>
      </w:r>
      <w:r w:rsidR="007A4692">
        <w:rPr>
          <w:rFonts w:cs="Times New Roman"/>
          <w:szCs w:val="24"/>
        </w:rPr>
        <w:t xml:space="preserve"> unreinforced masonry building that </w:t>
      </w:r>
      <w:r w:rsidR="00AF1AC1">
        <w:rPr>
          <w:rFonts w:cs="Times New Roman"/>
          <w:szCs w:val="24"/>
        </w:rPr>
        <w:t xml:space="preserve">needs retrofitting.  </w:t>
      </w:r>
    </w:p>
    <w:p w14:paraId="3F3A5B1F" w14:textId="77777777" w:rsidR="007A4692" w:rsidRDefault="007A4692" w:rsidP="005D2173">
      <w:pPr>
        <w:rPr>
          <w:rFonts w:cs="Times New Roman"/>
          <w:szCs w:val="24"/>
        </w:rPr>
      </w:pPr>
    </w:p>
    <w:p w14:paraId="42E91DEB" w14:textId="6E37FB01" w:rsidR="0062728D" w:rsidRDefault="00DC2A93" w:rsidP="005D2173">
      <w:pPr>
        <w:rPr>
          <w:rFonts w:cs="Times New Roman"/>
          <w:szCs w:val="24"/>
        </w:rPr>
      </w:pPr>
      <w:r>
        <w:rPr>
          <w:rFonts w:cs="Times New Roman"/>
          <w:szCs w:val="24"/>
        </w:rPr>
        <w:t>U</w:t>
      </w:r>
      <w:r w:rsidR="000C7CEE">
        <w:rPr>
          <w:rFonts w:cs="Times New Roman"/>
          <w:szCs w:val="24"/>
        </w:rPr>
        <w:t>DEM uses</w:t>
      </w:r>
      <w:r w:rsidR="007E5667">
        <w:rPr>
          <w:rFonts w:cs="Times New Roman"/>
          <w:szCs w:val="24"/>
        </w:rPr>
        <w:t xml:space="preserve"> the risk software </w:t>
      </w:r>
      <w:r w:rsidR="000C7CEE" w:rsidRPr="006C3034">
        <w:rPr>
          <w:rFonts w:cs="Times New Roman"/>
          <w:i/>
          <w:szCs w:val="24"/>
        </w:rPr>
        <w:t>Hazards U.S. Multi-Hazard (HAZUS-MH</w:t>
      </w:r>
      <w:r w:rsidR="000B170D" w:rsidRPr="006C3034">
        <w:rPr>
          <w:rFonts w:cs="Times New Roman"/>
          <w:i/>
          <w:szCs w:val="24"/>
        </w:rPr>
        <w:t>)</w:t>
      </w:r>
      <w:r w:rsidR="000B170D">
        <w:rPr>
          <w:rFonts w:cs="Times New Roman"/>
          <w:szCs w:val="24"/>
        </w:rPr>
        <w:t xml:space="preserve"> provided</w:t>
      </w:r>
      <w:r w:rsidR="000C7CEE">
        <w:rPr>
          <w:rFonts w:cs="Times New Roman"/>
          <w:szCs w:val="24"/>
        </w:rPr>
        <w:t xml:space="preserve"> by FEMA.  </w:t>
      </w:r>
    </w:p>
    <w:p w14:paraId="65328A92" w14:textId="77777777" w:rsidR="000C7CEE" w:rsidRDefault="000C7CEE" w:rsidP="005D2173">
      <w:pPr>
        <w:rPr>
          <w:rFonts w:cs="Times New Roman"/>
          <w:szCs w:val="24"/>
        </w:rPr>
      </w:pPr>
    </w:p>
    <w:p w14:paraId="48509AC2" w14:textId="189B6C03" w:rsidR="00B91A40" w:rsidRDefault="00F73A0F" w:rsidP="005D2173">
      <w:pPr>
        <w:rPr>
          <w:rFonts w:cs="Times New Roman"/>
          <w:szCs w:val="24"/>
        </w:rPr>
      </w:pPr>
      <w:r>
        <w:rPr>
          <w:rFonts w:cs="Times New Roman"/>
          <w:szCs w:val="24"/>
        </w:rPr>
        <w:t xml:space="preserve">Counties and communities within the State are </w:t>
      </w:r>
      <w:r w:rsidR="006C3034">
        <w:rPr>
          <w:rFonts w:cs="Times New Roman"/>
          <w:szCs w:val="24"/>
        </w:rPr>
        <w:t xml:space="preserve">also </w:t>
      </w:r>
      <w:r>
        <w:rPr>
          <w:rFonts w:cs="Times New Roman"/>
          <w:szCs w:val="24"/>
        </w:rPr>
        <w:t>re</w:t>
      </w:r>
      <w:r w:rsidR="0062728D">
        <w:rPr>
          <w:rFonts w:cs="Times New Roman"/>
          <w:szCs w:val="24"/>
        </w:rPr>
        <w:t xml:space="preserve">quired to have a mitigation plan if they want funding from FEMA. </w:t>
      </w:r>
      <w:r w:rsidR="007E5667">
        <w:rPr>
          <w:rFonts w:cs="Times New Roman"/>
          <w:szCs w:val="24"/>
        </w:rPr>
        <w:t xml:space="preserve"> T</w:t>
      </w:r>
      <w:r w:rsidR="0015627D">
        <w:rPr>
          <w:rFonts w:cs="Times New Roman"/>
          <w:szCs w:val="24"/>
        </w:rPr>
        <w:t xml:space="preserve">o reduce risk for the economy and </w:t>
      </w:r>
      <w:r w:rsidR="007E5667">
        <w:rPr>
          <w:rFonts w:cs="Times New Roman"/>
          <w:szCs w:val="24"/>
        </w:rPr>
        <w:t xml:space="preserve">the </w:t>
      </w:r>
      <w:r w:rsidR="0015627D">
        <w:rPr>
          <w:rFonts w:cs="Times New Roman"/>
          <w:szCs w:val="24"/>
        </w:rPr>
        <w:t xml:space="preserve">population, </w:t>
      </w:r>
      <w:r w:rsidR="009448ED">
        <w:rPr>
          <w:rFonts w:cs="Times New Roman"/>
          <w:szCs w:val="24"/>
        </w:rPr>
        <w:t xml:space="preserve">local plans </w:t>
      </w:r>
      <w:r w:rsidR="007E5667">
        <w:rPr>
          <w:rFonts w:cs="Times New Roman"/>
          <w:szCs w:val="24"/>
        </w:rPr>
        <w:t xml:space="preserve">include </w:t>
      </w:r>
      <w:r w:rsidR="0015627D">
        <w:rPr>
          <w:rFonts w:cs="Times New Roman"/>
          <w:szCs w:val="24"/>
        </w:rPr>
        <w:t xml:space="preserve">a comprehensive understanding of the risks and vulnerabilities they face.  </w:t>
      </w:r>
      <w:r w:rsidR="00521EFF">
        <w:rPr>
          <w:rFonts w:cs="Times New Roman"/>
          <w:szCs w:val="24"/>
        </w:rPr>
        <w:t>T</w:t>
      </w:r>
      <w:r>
        <w:rPr>
          <w:rFonts w:cs="Times New Roman"/>
          <w:szCs w:val="24"/>
        </w:rPr>
        <w:t>he</w:t>
      </w:r>
      <w:r w:rsidR="00B91A40">
        <w:rPr>
          <w:rFonts w:cs="Times New Roman"/>
          <w:szCs w:val="24"/>
        </w:rPr>
        <w:t xml:space="preserve"> high priority hazards</w:t>
      </w:r>
      <w:r>
        <w:rPr>
          <w:rFonts w:cs="Times New Roman"/>
          <w:szCs w:val="24"/>
        </w:rPr>
        <w:t xml:space="preserve"> are</w:t>
      </w:r>
      <w:r w:rsidR="00B91A40">
        <w:rPr>
          <w:rFonts w:cs="Times New Roman"/>
          <w:szCs w:val="24"/>
        </w:rPr>
        <w:t xml:space="preserve"> wildfires, severe weather, earthquake, drought</w:t>
      </w:r>
      <w:r>
        <w:rPr>
          <w:rFonts w:cs="Times New Roman"/>
          <w:szCs w:val="24"/>
        </w:rPr>
        <w:t xml:space="preserve">, and </w:t>
      </w:r>
      <w:r w:rsidR="00B91A40">
        <w:rPr>
          <w:rFonts w:cs="Times New Roman"/>
          <w:szCs w:val="24"/>
        </w:rPr>
        <w:t>flood</w:t>
      </w:r>
      <w:r>
        <w:rPr>
          <w:rFonts w:cs="Times New Roman"/>
          <w:szCs w:val="24"/>
        </w:rPr>
        <w:t>s</w:t>
      </w:r>
      <w:r w:rsidR="006C3034">
        <w:rPr>
          <w:rFonts w:cs="Times New Roman"/>
          <w:szCs w:val="24"/>
        </w:rPr>
        <w:t>, which</w:t>
      </w:r>
      <w:r w:rsidR="00521EFF">
        <w:rPr>
          <w:rFonts w:cs="Times New Roman"/>
          <w:szCs w:val="24"/>
        </w:rPr>
        <w:t xml:space="preserve"> falls in line with the hazards </w:t>
      </w:r>
      <w:r w:rsidR="00B91A40">
        <w:rPr>
          <w:rFonts w:cs="Times New Roman"/>
          <w:szCs w:val="24"/>
        </w:rPr>
        <w:t xml:space="preserve">on the statewide level as well.  </w:t>
      </w:r>
      <w:r w:rsidR="00521EFF">
        <w:rPr>
          <w:rFonts w:cs="Times New Roman"/>
          <w:szCs w:val="24"/>
        </w:rPr>
        <w:t xml:space="preserve">The </w:t>
      </w:r>
      <w:r w:rsidR="00B91A40">
        <w:rPr>
          <w:rFonts w:cs="Times New Roman"/>
          <w:szCs w:val="24"/>
        </w:rPr>
        <w:t xml:space="preserve">most vulnerable communities </w:t>
      </w:r>
      <w:r w:rsidR="0015627D">
        <w:rPr>
          <w:rFonts w:cs="Times New Roman"/>
          <w:szCs w:val="24"/>
        </w:rPr>
        <w:t>remain in</w:t>
      </w:r>
      <w:r w:rsidR="00B91A40">
        <w:rPr>
          <w:rFonts w:cs="Times New Roman"/>
          <w:szCs w:val="24"/>
        </w:rPr>
        <w:t xml:space="preserve"> the most populat</w:t>
      </w:r>
      <w:r w:rsidR="00521EFF">
        <w:rPr>
          <w:rFonts w:cs="Times New Roman"/>
          <w:szCs w:val="24"/>
        </w:rPr>
        <w:t>ed areas</w:t>
      </w:r>
      <w:r w:rsidR="00B91A40">
        <w:rPr>
          <w:rFonts w:cs="Times New Roman"/>
          <w:szCs w:val="24"/>
        </w:rPr>
        <w:t>.</w:t>
      </w:r>
      <w:r w:rsidR="0015627D">
        <w:rPr>
          <w:rFonts w:cs="Times New Roman"/>
          <w:szCs w:val="24"/>
        </w:rPr>
        <w:t xml:space="preserve">  The risk assessment helps communicate vulnerabilities, develop priorities, and inform decision-making, both for the hazard mitigation plan and for other emergency management efforts.</w:t>
      </w:r>
      <w:r w:rsidR="009448ED">
        <w:rPr>
          <w:rFonts w:cs="Times New Roman"/>
          <w:szCs w:val="24"/>
        </w:rPr>
        <w:t xml:space="preserve">  </w:t>
      </w:r>
      <w:r w:rsidR="009448ED" w:rsidRPr="009448ED">
        <w:rPr>
          <w:rFonts w:cs="Times New Roman"/>
          <w:szCs w:val="24"/>
        </w:rPr>
        <w:t xml:space="preserve">The risk assessment provides the factual basis for activities proposed in the mitigation strategy.  </w:t>
      </w:r>
    </w:p>
    <w:p w14:paraId="237EC43E" w14:textId="77777777" w:rsidR="00521EFF" w:rsidRDefault="00521EFF" w:rsidP="005D2173">
      <w:pPr>
        <w:rPr>
          <w:rFonts w:cs="Times New Roman"/>
          <w:szCs w:val="24"/>
        </w:rPr>
      </w:pPr>
    </w:p>
    <w:p w14:paraId="513B39F1" w14:textId="23D27A9F" w:rsidR="00521EFF" w:rsidRPr="00521EFF" w:rsidRDefault="00521EFF" w:rsidP="005D2173">
      <w:pPr>
        <w:rPr>
          <w:rFonts w:cs="Times New Roman"/>
          <w:b/>
          <w:i/>
          <w:szCs w:val="24"/>
        </w:rPr>
      </w:pPr>
      <w:r w:rsidRPr="00521EFF">
        <w:rPr>
          <w:rFonts w:cs="Times New Roman"/>
          <w:b/>
          <w:i/>
          <w:szCs w:val="24"/>
        </w:rPr>
        <w:t>Mitigation Strategies</w:t>
      </w:r>
    </w:p>
    <w:p w14:paraId="065BE9BA" w14:textId="6029C266" w:rsidR="00F17F18" w:rsidRDefault="006C2830" w:rsidP="005D2173">
      <w:pPr>
        <w:rPr>
          <w:rFonts w:cs="Times New Roman"/>
          <w:szCs w:val="24"/>
        </w:rPr>
      </w:pPr>
      <w:r>
        <w:rPr>
          <w:rFonts w:cs="Times New Roman"/>
          <w:szCs w:val="24"/>
        </w:rPr>
        <w:t>Prevention is the best form of mitigation.  Communities have the power to implement ordinances and higher standards for planning and building.</w:t>
      </w:r>
    </w:p>
    <w:p w14:paraId="69CCF8D8" w14:textId="77777777" w:rsidR="00F25A77" w:rsidRDefault="00F25A77" w:rsidP="005D2173">
      <w:pPr>
        <w:rPr>
          <w:rFonts w:cs="Times New Roman"/>
          <w:szCs w:val="24"/>
        </w:rPr>
      </w:pPr>
    </w:p>
    <w:p w14:paraId="0BC932E1" w14:textId="77777777" w:rsidR="007E5667" w:rsidRDefault="007E5667" w:rsidP="005D2173">
      <w:pPr>
        <w:rPr>
          <w:rFonts w:cs="Times New Roman"/>
          <w:szCs w:val="24"/>
        </w:rPr>
      </w:pPr>
    </w:p>
    <w:p w14:paraId="40B19E35" w14:textId="77777777" w:rsidR="007E5667" w:rsidRDefault="007E5667" w:rsidP="005D2173">
      <w:pPr>
        <w:rPr>
          <w:rFonts w:cs="Times New Roman"/>
          <w:szCs w:val="24"/>
        </w:rPr>
      </w:pPr>
    </w:p>
    <w:p w14:paraId="2E65EF30" w14:textId="34A97E0D" w:rsidR="0015627D" w:rsidRDefault="007E5667" w:rsidP="005D2173">
      <w:pPr>
        <w:rPr>
          <w:rFonts w:cs="Times New Roman"/>
          <w:szCs w:val="24"/>
        </w:rPr>
      </w:pPr>
      <w:r>
        <w:rPr>
          <w:rFonts w:cs="Times New Roman"/>
          <w:szCs w:val="24"/>
        </w:rPr>
        <w:lastRenderedPageBreak/>
        <w:t>U</w:t>
      </w:r>
      <w:r w:rsidR="006C2830">
        <w:rPr>
          <w:rFonts w:cs="Times New Roman"/>
          <w:szCs w:val="24"/>
        </w:rPr>
        <w:t xml:space="preserve">DEM has </w:t>
      </w:r>
      <w:r w:rsidR="006C3034">
        <w:rPr>
          <w:rFonts w:cs="Times New Roman"/>
          <w:szCs w:val="24"/>
        </w:rPr>
        <w:t>many</w:t>
      </w:r>
      <w:r w:rsidR="006C2830">
        <w:rPr>
          <w:rFonts w:cs="Times New Roman"/>
          <w:szCs w:val="24"/>
        </w:rPr>
        <w:t xml:space="preserve"> goals</w:t>
      </w:r>
      <w:r>
        <w:rPr>
          <w:rFonts w:cs="Times New Roman"/>
          <w:szCs w:val="24"/>
        </w:rPr>
        <w:t>; t</w:t>
      </w:r>
      <w:r w:rsidR="006C3034">
        <w:rPr>
          <w:rFonts w:cs="Times New Roman"/>
          <w:szCs w:val="24"/>
        </w:rPr>
        <w:t xml:space="preserve">his is </w:t>
      </w:r>
      <w:r>
        <w:rPr>
          <w:rFonts w:cs="Times New Roman"/>
          <w:szCs w:val="24"/>
        </w:rPr>
        <w:t xml:space="preserve">one </w:t>
      </w:r>
      <w:r w:rsidR="0015627D">
        <w:rPr>
          <w:rFonts w:cs="Times New Roman"/>
          <w:szCs w:val="24"/>
        </w:rPr>
        <w:t>example</w:t>
      </w:r>
      <w:r>
        <w:rPr>
          <w:rFonts w:cs="Times New Roman"/>
          <w:szCs w:val="24"/>
        </w:rPr>
        <w:t>:</w:t>
      </w:r>
    </w:p>
    <w:p w14:paraId="568C2096" w14:textId="77777777" w:rsidR="00C0597C" w:rsidRDefault="00C0597C" w:rsidP="005D2173">
      <w:pPr>
        <w:rPr>
          <w:rFonts w:cs="Times New Roman"/>
          <w:szCs w:val="24"/>
        </w:rPr>
      </w:pPr>
    </w:p>
    <w:p w14:paraId="4BB28848" w14:textId="77777777" w:rsidR="0015627D" w:rsidRDefault="0015627D" w:rsidP="005D2173">
      <w:pPr>
        <w:rPr>
          <w:rFonts w:cs="Times New Roman"/>
          <w:szCs w:val="24"/>
        </w:rPr>
      </w:pPr>
      <w:r>
        <w:rPr>
          <w:rFonts w:cs="Times New Roman"/>
          <w:szCs w:val="24"/>
        </w:rPr>
        <w:t xml:space="preserve">Priority Goal: </w:t>
      </w:r>
    </w:p>
    <w:p w14:paraId="6A9445F0" w14:textId="1B23149D" w:rsidR="0015627D" w:rsidRPr="0015627D" w:rsidRDefault="0015627D" w:rsidP="0015627D">
      <w:pPr>
        <w:pStyle w:val="ListParagraph"/>
        <w:numPr>
          <w:ilvl w:val="0"/>
          <w:numId w:val="34"/>
        </w:numPr>
        <w:rPr>
          <w:rFonts w:cs="Times New Roman"/>
          <w:szCs w:val="24"/>
        </w:rPr>
      </w:pPr>
      <w:r w:rsidRPr="0015627D">
        <w:rPr>
          <w:rFonts w:cs="Times New Roman"/>
          <w:szCs w:val="24"/>
        </w:rPr>
        <w:t xml:space="preserve">To reduce the effects of earthquakes on critical facilities. </w:t>
      </w:r>
    </w:p>
    <w:p w14:paraId="41F6DF28" w14:textId="77777777" w:rsidR="0015627D" w:rsidRDefault="0015627D" w:rsidP="005D2173">
      <w:pPr>
        <w:rPr>
          <w:rFonts w:cs="Times New Roman"/>
          <w:szCs w:val="24"/>
        </w:rPr>
      </w:pPr>
      <w:r>
        <w:rPr>
          <w:rFonts w:cs="Times New Roman"/>
          <w:szCs w:val="24"/>
        </w:rPr>
        <w:t xml:space="preserve">Objective: </w:t>
      </w:r>
    </w:p>
    <w:p w14:paraId="5B61A0AB" w14:textId="36DBEAA8" w:rsidR="0015627D" w:rsidRPr="0015627D" w:rsidRDefault="0015627D" w:rsidP="0015627D">
      <w:pPr>
        <w:pStyle w:val="ListParagraph"/>
        <w:numPr>
          <w:ilvl w:val="0"/>
          <w:numId w:val="34"/>
        </w:numPr>
        <w:rPr>
          <w:rFonts w:cs="Times New Roman"/>
          <w:szCs w:val="24"/>
        </w:rPr>
      </w:pPr>
      <w:r w:rsidRPr="0015627D">
        <w:rPr>
          <w:rFonts w:cs="Times New Roman"/>
          <w:szCs w:val="24"/>
        </w:rPr>
        <w:t>To prepare digital maps that locate critical facilities in earthquake zones.</w:t>
      </w:r>
    </w:p>
    <w:p w14:paraId="670752D5" w14:textId="377BF45C" w:rsidR="0015627D" w:rsidRDefault="0015627D" w:rsidP="005D2173">
      <w:pPr>
        <w:rPr>
          <w:rFonts w:cs="Times New Roman"/>
          <w:szCs w:val="24"/>
        </w:rPr>
      </w:pPr>
      <w:r>
        <w:rPr>
          <w:rFonts w:cs="Times New Roman"/>
          <w:szCs w:val="24"/>
        </w:rPr>
        <w:t>Possible Projects:</w:t>
      </w:r>
    </w:p>
    <w:p w14:paraId="23455FE1" w14:textId="295A3B0D" w:rsidR="0015627D" w:rsidRPr="009448ED" w:rsidRDefault="0015627D" w:rsidP="009448ED">
      <w:pPr>
        <w:pStyle w:val="ListParagraph"/>
        <w:numPr>
          <w:ilvl w:val="0"/>
          <w:numId w:val="34"/>
        </w:numPr>
        <w:rPr>
          <w:rFonts w:cs="Times New Roman"/>
          <w:szCs w:val="24"/>
        </w:rPr>
      </w:pPr>
      <w:r w:rsidRPr="009448ED">
        <w:rPr>
          <w:rFonts w:cs="Times New Roman"/>
          <w:szCs w:val="24"/>
        </w:rPr>
        <w:t xml:space="preserve">Support seismic mitigation of state-owned critical facilities </w:t>
      </w:r>
    </w:p>
    <w:p w14:paraId="1F01CDEA" w14:textId="39AB6ACA" w:rsidR="0015627D" w:rsidRPr="009448ED" w:rsidRDefault="009448ED" w:rsidP="009448ED">
      <w:pPr>
        <w:pStyle w:val="ListParagraph"/>
        <w:numPr>
          <w:ilvl w:val="0"/>
          <w:numId w:val="34"/>
        </w:numPr>
        <w:rPr>
          <w:rFonts w:cs="Times New Roman"/>
          <w:szCs w:val="24"/>
        </w:rPr>
      </w:pPr>
      <w:r w:rsidRPr="009448ED">
        <w:rPr>
          <w:rFonts w:cs="Times New Roman"/>
          <w:szCs w:val="24"/>
        </w:rPr>
        <w:t>Develop maps showing critical facilities overlaid on the earthquake hazard</w:t>
      </w:r>
    </w:p>
    <w:p w14:paraId="705CF838" w14:textId="49B66A73" w:rsidR="009448ED" w:rsidRPr="009448ED" w:rsidRDefault="009448ED" w:rsidP="009448ED">
      <w:pPr>
        <w:pStyle w:val="ListParagraph"/>
        <w:numPr>
          <w:ilvl w:val="0"/>
          <w:numId w:val="34"/>
        </w:numPr>
        <w:rPr>
          <w:rFonts w:cs="Times New Roman"/>
          <w:szCs w:val="24"/>
        </w:rPr>
      </w:pPr>
      <w:r w:rsidRPr="009448ED">
        <w:rPr>
          <w:rFonts w:cs="Times New Roman"/>
          <w:szCs w:val="24"/>
        </w:rPr>
        <w:t>Develop improved seismic hazard maps</w:t>
      </w:r>
    </w:p>
    <w:p w14:paraId="761E9E0F" w14:textId="6C7AB7B1" w:rsidR="009448ED" w:rsidRDefault="009448ED" w:rsidP="005D2173">
      <w:pPr>
        <w:rPr>
          <w:rFonts w:cs="Times New Roman"/>
          <w:szCs w:val="24"/>
        </w:rPr>
      </w:pPr>
      <w:r>
        <w:rPr>
          <w:rFonts w:cs="Times New Roman"/>
          <w:szCs w:val="24"/>
        </w:rPr>
        <w:t>Responsible Agencies:</w:t>
      </w:r>
    </w:p>
    <w:p w14:paraId="0FA29D56" w14:textId="24532982" w:rsidR="009448ED" w:rsidRPr="009448ED" w:rsidRDefault="009448ED" w:rsidP="009448ED">
      <w:pPr>
        <w:pStyle w:val="ListParagraph"/>
        <w:numPr>
          <w:ilvl w:val="0"/>
          <w:numId w:val="35"/>
        </w:numPr>
        <w:rPr>
          <w:rFonts w:cs="Times New Roman"/>
          <w:szCs w:val="24"/>
        </w:rPr>
      </w:pPr>
      <w:r w:rsidRPr="009448ED">
        <w:rPr>
          <w:rFonts w:cs="Times New Roman"/>
          <w:szCs w:val="24"/>
        </w:rPr>
        <w:t>State government for state-owned facilities</w:t>
      </w:r>
    </w:p>
    <w:p w14:paraId="3AE5FE22" w14:textId="3F4DC5C7" w:rsidR="009448ED" w:rsidRPr="009448ED" w:rsidRDefault="009448ED" w:rsidP="009448ED">
      <w:pPr>
        <w:pStyle w:val="ListParagraph"/>
        <w:numPr>
          <w:ilvl w:val="0"/>
          <w:numId w:val="35"/>
        </w:numPr>
        <w:rPr>
          <w:rFonts w:cs="Times New Roman"/>
          <w:szCs w:val="24"/>
        </w:rPr>
      </w:pPr>
      <w:r w:rsidRPr="009448ED">
        <w:rPr>
          <w:rFonts w:cs="Times New Roman"/>
          <w:szCs w:val="24"/>
        </w:rPr>
        <w:t>Local government for other facilities</w:t>
      </w:r>
    </w:p>
    <w:p w14:paraId="256C1AD3" w14:textId="675C0160" w:rsidR="009448ED" w:rsidRPr="009448ED" w:rsidRDefault="009448ED" w:rsidP="009448ED">
      <w:pPr>
        <w:pStyle w:val="ListParagraph"/>
        <w:numPr>
          <w:ilvl w:val="0"/>
          <w:numId w:val="35"/>
        </w:numPr>
        <w:rPr>
          <w:rFonts w:cs="Times New Roman"/>
          <w:szCs w:val="24"/>
        </w:rPr>
      </w:pPr>
      <w:r w:rsidRPr="009448ED">
        <w:rPr>
          <w:rFonts w:cs="Times New Roman"/>
          <w:szCs w:val="24"/>
        </w:rPr>
        <w:t>Utah Division of Facilities Construction and Management</w:t>
      </w:r>
    </w:p>
    <w:p w14:paraId="25A934D1" w14:textId="572D36C2" w:rsidR="009448ED" w:rsidRPr="009448ED" w:rsidRDefault="009448ED" w:rsidP="009448ED">
      <w:pPr>
        <w:pStyle w:val="ListParagraph"/>
        <w:numPr>
          <w:ilvl w:val="0"/>
          <w:numId w:val="35"/>
        </w:numPr>
        <w:rPr>
          <w:rFonts w:cs="Times New Roman"/>
          <w:szCs w:val="24"/>
        </w:rPr>
      </w:pPr>
      <w:r w:rsidRPr="009448ED">
        <w:rPr>
          <w:rFonts w:cs="Times New Roman"/>
          <w:szCs w:val="24"/>
        </w:rPr>
        <w:t>Utah Geological Survey</w:t>
      </w:r>
    </w:p>
    <w:p w14:paraId="7C9A837E" w14:textId="57B04F7F" w:rsidR="009448ED" w:rsidRDefault="009448ED" w:rsidP="005D2173">
      <w:pPr>
        <w:rPr>
          <w:rFonts w:cs="Times New Roman"/>
          <w:szCs w:val="24"/>
        </w:rPr>
      </w:pPr>
      <w:r>
        <w:rPr>
          <w:rFonts w:cs="Times New Roman"/>
          <w:szCs w:val="24"/>
        </w:rPr>
        <w:t>Possible Funding:</w:t>
      </w:r>
    </w:p>
    <w:p w14:paraId="4EB382DE" w14:textId="25DFAD24" w:rsidR="009448ED" w:rsidRPr="009448ED" w:rsidRDefault="009448ED" w:rsidP="009448ED">
      <w:pPr>
        <w:pStyle w:val="ListParagraph"/>
        <w:numPr>
          <w:ilvl w:val="0"/>
          <w:numId w:val="36"/>
        </w:numPr>
        <w:rPr>
          <w:rFonts w:cs="Times New Roman"/>
          <w:szCs w:val="24"/>
        </w:rPr>
      </w:pPr>
      <w:r w:rsidRPr="009448ED">
        <w:rPr>
          <w:rFonts w:cs="Times New Roman"/>
          <w:szCs w:val="24"/>
        </w:rPr>
        <w:t>State and local government operating budgets</w:t>
      </w:r>
    </w:p>
    <w:p w14:paraId="110205B6" w14:textId="7EA04FF3" w:rsidR="009448ED" w:rsidRDefault="009448ED" w:rsidP="005D2173">
      <w:pPr>
        <w:rPr>
          <w:rFonts w:cs="Times New Roman"/>
          <w:szCs w:val="24"/>
        </w:rPr>
      </w:pPr>
      <w:r>
        <w:rPr>
          <w:rFonts w:cs="Times New Roman"/>
          <w:szCs w:val="24"/>
        </w:rPr>
        <w:t>Timeline:</w:t>
      </w:r>
    </w:p>
    <w:p w14:paraId="15A1E379" w14:textId="672829EA" w:rsidR="009448ED" w:rsidRPr="009448ED" w:rsidRDefault="009448ED" w:rsidP="009448ED">
      <w:pPr>
        <w:pStyle w:val="ListParagraph"/>
        <w:numPr>
          <w:ilvl w:val="0"/>
          <w:numId w:val="36"/>
        </w:numPr>
        <w:rPr>
          <w:rFonts w:cs="Times New Roman"/>
          <w:szCs w:val="24"/>
        </w:rPr>
      </w:pPr>
      <w:r w:rsidRPr="009448ED">
        <w:rPr>
          <w:rFonts w:cs="Times New Roman"/>
          <w:szCs w:val="24"/>
        </w:rPr>
        <w:t>3-15 years</w:t>
      </w:r>
    </w:p>
    <w:p w14:paraId="554BFC7A" w14:textId="77777777" w:rsidR="0015627D" w:rsidRDefault="0015627D" w:rsidP="005D2173">
      <w:pPr>
        <w:rPr>
          <w:rFonts w:cs="Times New Roman"/>
          <w:szCs w:val="24"/>
        </w:rPr>
      </w:pPr>
    </w:p>
    <w:p w14:paraId="5A20F730" w14:textId="77777777" w:rsidR="00021020" w:rsidRPr="00C0597C" w:rsidRDefault="00021020" w:rsidP="00021020">
      <w:pPr>
        <w:rPr>
          <w:rFonts w:cs="Times New Roman"/>
          <w:b/>
          <w:i/>
          <w:szCs w:val="24"/>
        </w:rPr>
      </w:pPr>
      <w:r w:rsidRPr="00C0597C">
        <w:rPr>
          <w:rFonts w:cs="Times New Roman"/>
          <w:b/>
          <w:i/>
          <w:szCs w:val="24"/>
        </w:rPr>
        <w:t>State Capabilities</w:t>
      </w:r>
    </w:p>
    <w:p w14:paraId="2E0C9B00" w14:textId="6904FF73" w:rsidR="00021020" w:rsidRDefault="007E5667" w:rsidP="00021020">
      <w:pPr>
        <w:rPr>
          <w:rFonts w:cs="Times New Roman"/>
          <w:szCs w:val="24"/>
        </w:rPr>
      </w:pPr>
      <w:r>
        <w:rPr>
          <w:rFonts w:cs="Times New Roman"/>
          <w:szCs w:val="24"/>
        </w:rPr>
        <w:t>U</w:t>
      </w:r>
      <w:r w:rsidR="00021020">
        <w:rPr>
          <w:rFonts w:cs="Times New Roman"/>
          <w:szCs w:val="24"/>
        </w:rPr>
        <w:t xml:space="preserve">DEM is </w:t>
      </w:r>
      <w:r w:rsidR="00DD0973">
        <w:rPr>
          <w:rFonts w:cs="Times New Roman"/>
          <w:szCs w:val="24"/>
        </w:rPr>
        <w:t xml:space="preserve">also </w:t>
      </w:r>
      <w:r w:rsidR="006C3034">
        <w:rPr>
          <w:rFonts w:cs="Times New Roman"/>
          <w:szCs w:val="24"/>
        </w:rPr>
        <w:t>u</w:t>
      </w:r>
      <w:r w:rsidR="00021020">
        <w:rPr>
          <w:rFonts w:cs="Times New Roman"/>
          <w:szCs w:val="24"/>
        </w:rPr>
        <w:t xml:space="preserve">pdating all local community plans.  </w:t>
      </w:r>
      <w:r>
        <w:rPr>
          <w:rFonts w:cs="Times New Roman"/>
          <w:szCs w:val="24"/>
        </w:rPr>
        <w:t>U</w:t>
      </w:r>
      <w:r w:rsidR="00021020">
        <w:rPr>
          <w:rFonts w:cs="Times New Roman"/>
          <w:szCs w:val="24"/>
        </w:rPr>
        <w:t xml:space="preserve">DEM would </w:t>
      </w:r>
      <w:r w:rsidR="00234B2A">
        <w:rPr>
          <w:rFonts w:cs="Times New Roman"/>
          <w:szCs w:val="24"/>
        </w:rPr>
        <w:t xml:space="preserve">like to hear from </w:t>
      </w:r>
      <w:r w:rsidR="00021020">
        <w:rPr>
          <w:rFonts w:cs="Times New Roman"/>
          <w:szCs w:val="24"/>
        </w:rPr>
        <w:t>state agencies involved with projects that might relate to disaster, recovery, response, or mitigation</w:t>
      </w:r>
      <w:r w:rsidR="00234B2A">
        <w:rPr>
          <w:rFonts w:cs="Times New Roman"/>
          <w:szCs w:val="24"/>
        </w:rPr>
        <w:t>,</w:t>
      </w:r>
      <w:r w:rsidR="00021020">
        <w:rPr>
          <w:rFonts w:cs="Times New Roman"/>
          <w:szCs w:val="24"/>
        </w:rPr>
        <w:t xml:space="preserve"> or if there is additional information </w:t>
      </w:r>
      <w:r w:rsidR="00234B2A">
        <w:rPr>
          <w:rFonts w:cs="Times New Roman"/>
          <w:szCs w:val="24"/>
        </w:rPr>
        <w:t>state agencies</w:t>
      </w:r>
      <w:r w:rsidR="00021020">
        <w:rPr>
          <w:rFonts w:cs="Times New Roman"/>
          <w:szCs w:val="24"/>
        </w:rPr>
        <w:t xml:space="preserve"> would like to see </w:t>
      </w:r>
      <w:r>
        <w:rPr>
          <w:rFonts w:cs="Times New Roman"/>
          <w:szCs w:val="24"/>
        </w:rPr>
        <w:t xml:space="preserve">included </w:t>
      </w:r>
      <w:r w:rsidR="00021020">
        <w:rPr>
          <w:rFonts w:cs="Times New Roman"/>
          <w:szCs w:val="24"/>
        </w:rPr>
        <w:t xml:space="preserve">in </w:t>
      </w:r>
      <w:r w:rsidR="00234B2A">
        <w:rPr>
          <w:rFonts w:cs="Times New Roman"/>
          <w:szCs w:val="24"/>
        </w:rPr>
        <w:t xml:space="preserve">the </w:t>
      </w:r>
      <w:r w:rsidR="00021020">
        <w:rPr>
          <w:rFonts w:cs="Times New Roman"/>
          <w:szCs w:val="24"/>
        </w:rPr>
        <w:t xml:space="preserve">Utah State Hazard Mitigation Plan </w:t>
      </w:r>
      <w:r w:rsidR="00021020" w:rsidRPr="00525C41">
        <w:rPr>
          <w:rFonts w:cs="Times New Roman"/>
          <w:i/>
          <w:szCs w:val="24"/>
        </w:rPr>
        <w:t>2019 Update</w:t>
      </w:r>
      <w:r w:rsidR="00021020">
        <w:rPr>
          <w:rFonts w:cs="Times New Roman"/>
          <w:szCs w:val="24"/>
        </w:rPr>
        <w:t xml:space="preserve">.  </w:t>
      </w:r>
    </w:p>
    <w:p w14:paraId="50EFC02C" w14:textId="77777777" w:rsidR="00021020" w:rsidRDefault="00021020" w:rsidP="005D2173">
      <w:pPr>
        <w:rPr>
          <w:rFonts w:cs="Times New Roman"/>
          <w:szCs w:val="24"/>
        </w:rPr>
      </w:pPr>
    </w:p>
    <w:p w14:paraId="000ECE7A" w14:textId="55B86A3D" w:rsidR="00A26FCF" w:rsidRDefault="007E5667" w:rsidP="005D2173">
      <w:pPr>
        <w:rPr>
          <w:rFonts w:cs="Times New Roman"/>
          <w:szCs w:val="24"/>
        </w:rPr>
      </w:pPr>
      <w:r>
        <w:rPr>
          <w:rFonts w:cs="Times New Roman"/>
          <w:szCs w:val="24"/>
        </w:rPr>
        <w:t>U</w:t>
      </w:r>
      <w:r w:rsidR="00C902A3">
        <w:rPr>
          <w:rFonts w:cs="Times New Roman"/>
          <w:szCs w:val="24"/>
        </w:rPr>
        <w:t xml:space="preserve">DEM will </w:t>
      </w:r>
      <w:r w:rsidR="00A26FCF">
        <w:rPr>
          <w:rFonts w:cs="Times New Roman"/>
          <w:szCs w:val="24"/>
        </w:rPr>
        <w:t>complete and submit</w:t>
      </w:r>
      <w:r w:rsidR="00C902A3">
        <w:rPr>
          <w:rFonts w:cs="Times New Roman"/>
          <w:szCs w:val="24"/>
        </w:rPr>
        <w:t xml:space="preserve"> a draft of the </w:t>
      </w:r>
      <w:r w:rsidR="00C902A3" w:rsidRPr="00C902A3">
        <w:rPr>
          <w:rFonts w:cs="Times New Roman"/>
          <w:i/>
          <w:szCs w:val="24"/>
        </w:rPr>
        <w:t>2019 Update</w:t>
      </w:r>
      <w:r w:rsidR="00C902A3">
        <w:rPr>
          <w:rFonts w:cs="Times New Roman"/>
          <w:szCs w:val="24"/>
        </w:rPr>
        <w:t xml:space="preserve"> </w:t>
      </w:r>
      <w:r w:rsidR="00A26FCF">
        <w:rPr>
          <w:rFonts w:cs="Times New Roman"/>
          <w:szCs w:val="24"/>
        </w:rPr>
        <w:t>to FEMA by January 2019.</w:t>
      </w:r>
    </w:p>
    <w:p w14:paraId="3787D692" w14:textId="0A8BA551" w:rsidR="002337D8" w:rsidRDefault="00C902A3" w:rsidP="005D2173">
      <w:pPr>
        <w:rPr>
          <w:rFonts w:cs="Times New Roman"/>
          <w:szCs w:val="24"/>
        </w:rPr>
      </w:pPr>
      <w:r>
        <w:rPr>
          <w:rFonts w:cs="Times New Roman"/>
          <w:szCs w:val="24"/>
        </w:rPr>
        <w:t>In the past u</w:t>
      </w:r>
      <w:r w:rsidR="00A26FCF">
        <w:rPr>
          <w:rFonts w:cs="Times New Roman"/>
          <w:szCs w:val="24"/>
        </w:rPr>
        <w:t xml:space="preserve">pdating </w:t>
      </w:r>
      <w:r w:rsidR="00032DCE">
        <w:rPr>
          <w:rFonts w:cs="Times New Roman"/>
          <w:szCs w:val="24"/>
        </w:rPr>
        <w:t>the plan entailed</w:t>
      </w:r>
      <w:r w:rsidR="00A26FCF">
        <w:rPr>
          <w:rFonts w:cs="Times New Roman"/>
          <w:szCs w:val="24"/>
        </w:rPr>
        <w:t xml:space="preserve"> rehashing what was </w:t>
      </w:r>
      <w:r w:rsidR="00032DCE">
        <w:rPr>
          <w:rFonts w:cs="Times New Roman"/>
          <w:szCs w:val="24"/>
        </w:rPr>
        <w:t xml:space="preserve">already </w:t>
      </w:r>
      <w:r w:rsidR="00A26FCF">
        <w:rPr>
          <w:rFonts w:cs="Times New Roman"/>
          <w:szCs w:val="24"/>
        </w:rPr>
        <w:t>in place.  Th</w:t>
      </w:r>
      <w:r w:rsidR="00032DCE">
        <w:rPr>
          <w:rFonts w:cs="Times New Roman"/>
          <w:szCs w:val="24"/>
        </w:rPr>
        <w:t xml:space="preserve">e </w:t>
      </w:r>
      <w:r w:rsidR="00032DCE" w:rsidRPr="006C3034">
        <w:rPr>
          <w:rFonts w:cs="Times New Roman"/>
          <w:i/>
          <w:szCs w:val="24"/>
        </w:rPr>
        <w:t>2019 Update</w:t>
      </w:r>
      <w:r w:rsidR="00032DCE">
        <w:rPr>
          <w:rFonts w:cs="Times New Roman"/>
          <w:szCs w:val="24"/>
        </w:rPr>
        <w:t xml:space="preserve"> </w:t>
      </w:r>
      <w:r w:rsidR="00A26FCF">
        <w:rPr>
          <w:rFonts w:cs="Times New Roman"/>
          <w:szCs w:val="24"/>
        </w:rPr>
        <w:t>contains all new information.  Steve Bowman, U</w:t>
      </w:r>
      <w:r w:rsidR="00032DCE">
        <w:rPr>
          <w:rFonts w:cs="Times New Roman"/>
          <w:szCs w:val="24"/>
        </w:rPr>
        <w:t>tah Geological Survey</w:t>
      </w:r>
      <w:r w:rsidR="00CA246C">
        <w:rPr>
          <w:rFonts w:cs="Times New Roman"/>
          <w:szCs w:val="24"/>
        </w:rPr>
        <w:t xml:space="preserve">, </w:t>
      </w:r>
      <w:r w:rsidR="00A26FCF">
        <w:rPr>
          <w:rFonts w:cs="Times New Roman"/>
          <w:szCs w:val="24"/>
        </w:rPr>
        <w:t xml:space="preserve">wrote the </w:t>
      </w:r>
      <w:r w:rsidR="00032DCE">
        <w:rPr>
          <w:rFonts w:cs="Times New Roman"/>
          <w:szCs w:val="24"/>
        </w:rPr>
        <w:t>G</w:t>
      </w:r>
      <w:r w:rsidR="00A26FCF">
        <w:rPr>
          <w:rFonts w:cs="Times New Roman"/>
          <w:szCs w:val="24"/>
        </w:rPr>
        <w:t xml:space="preserve">eological </w:t>
      </w:r>
      <w:r w:rsidR="000B170D">
        <w:rPr>
          <w:rFonts w:cs="Times New Roman"/>
          <w:szCs w:val="24"/>
        </w:rPr>
        <w:t>chapter</w:t>
      </w:r>
      <w:r w:rsidR="00A26FCF">
        <w:rPr>
          <w:rFonts w:cs="Times New Roman"/>
          <w:szCs w:val="24"/>
        </w:rPr>
        <w:t>; Dav</w:t>
      </w:r>
      <w:r w:rsidR="00032DCE">
        <w:rPr>
          <w:rFonts w:cs="Times New Roman"/>
          <w:szCs w:val="24"/>
        </w:rPr>
        <w:t>id</w:t>
      </w:r>
      <w:r w:rsidR="00A26FCF">
        <w:rPr>
          <w:rFonts w:cs="Times New Roman"/>
          <w:szCs w:val="24"/>
        </w:rPr>
        <w:t xml:space="preserve"> Marble</w:t>
      </w:r>
      <w:r w:rsidR="00032DCE">
        <w:rPr>
          <w:rFonts w:cs="Times New Roman"/>
          <w:szCs w:val="24"/>
        </w:rPr>
        <w:t xml:space="preserve">, Division of Water Rights, </w:t>
      </w:r>
      <w:r w:rsidR="002337D8">
        <w:rPr>
          <w:rFonts w:cs="Times New Roman"/>
          <w:szCs w:val="24"/>
        </w:rPr>
        <w:t xml:space="preserve">wrote the Dam Safety </w:t>
      </w:r>
      <w:r w:rsidR="000B170D">
        <w:rPr>
          <w:rFonts w:cs="Times New Roman"/>
          <w:szCs w:val="24"/>
        </w:rPr>
        <w:t>chapter</w:t>
      </w:r>
      <w:r w:rsidR="002337D8">
        <w:rPr>
          <w:rFonts w:cs="Times New Roman"/>
          <w:szCs w:val="24"/>
        </w:rPr>
        <w:t>.</w:t>
      </w:r>
      <w:r w:rsidR="000B170D">
        <w:rPr>
          <w:rFonts w:cs="Times New Roman"/>
          <w:szCs w:val="24"/>
        </w:rPr>
        <w:t xml:space="preserve"> </w:t>
      </w:r>
      <w:r w:rsidR="000B170D" w:rsidRPr="000B170D">
        <w:rPr>
          <w:rFonts w:cs="Times New Roman"/>
          <w:szCs w:val="24"/>
        </w:rPr>
        <w:t xml:space="preserve">Kevin </w:t>
      </w:r>
      <w:proofErr w:type="spellStart"/>
      <w:r w:rsidR="000B170D" w:rsidRPr="000B170D">
        <w:rPr>
          <w:rFonts w:cs="Times New Roman"/>
          <w:szCs w:val="24"/>
        </w:rPr>
        <w:t>Barjenbruch</w:t>
      </w:r>
      <w:proofErr w:type="spellEnd"/>
      <w:r w:rsidR="000B170D">
        <w:rPr>
          <w:rFonts w:cs="Times New Roman"/>
          <w:szCs w:val="24"/>
        </w:rPr>
        <w:t>, Weather Service, wrote the weather chapter.</w:t>
      </w:r>
      <w:r w:rsidR="002337D8">
        <w:rPr>
          <w:rFonts w:cs="Times New Roman"/>
          <w:szCs w:val="24"/>
        </w:rPr>
        <w:t xml:space="preserve">  </w:t>
      </w:r>
      <w:r w:rsidR="000B170D">
        <w:rPr>
          <w:rFonts w:cs="Times New Roman"/>
          <w:szCs w:val="24"/>
        </w:rPr>
        <w:t>Staff at t</w:t>
      </w:r>
      <w:r w:rsidR="00032DCE">
        <w:rPr>
          <w:rFonts w:cs="Times New Roman"/>
          <w:szCs w:val="24"/>
        </w:rPr>
        <w:t>he Division of Fores</w:t>
      </w:r>
      <w:r w:rsidR="006C3034">
        <w:rPr>
          <w:rFonts w:cs="Times New Roman"/>
          <w:szCs w:val="24"/>
        </w:rPr>
        <w:t xml:space="preserve">try, Fire and State Land </w:t>
      </w:r>
      <w:r w:rsidR="002337D8">
        <w:rPr>
          <w:rFonts w:cs="Times New Roman"/>
          <w:szCs w:val="24"/>
        </w:rPr>
        <w:t xml:space="preserve">wrote the </w:t>
      </w:r>
      <w:r w:rsidR="00032DCE">
        <w:rPr>
          <w:rFonts w:cs="Times New Roman"/>
          <w:szCs w:val="24"/>
        </w:rPr>
        <w:t>W</w:t>
      </w:r>
      <w:r w:rsidR="002337D8">
        <w:rPr>
          <w:rFonts w:cs="Times New Roman"/>
          <w:szCs w:val="24"/>
        </w:rPr>
        <w:t xml:space="preserve">ildfire </w:t>
      </w:r>
      <w:r w:rsidR="000B170D">
        <w:rPr>
          <w:rFonts w:cs="Times New Roman"/>
          <w:szCs w:val="24"/>
        </w:rPr>
        <w:t>chapter</w:t>
      </w:r>
      <w:r w:rsidR="002337D8">
        <w:rPr>
          <w:rFonts w:cs="Times New Roman"/>
          <w:szCs w:val="24"/>
        </w:rPr>
        <w:t xml:space="preserve">.    </w:t>
      </w:r>
    </w:p>
    <w:p w14:paraId="0C06DB80" w14:textId="77777777" w:rsidR="00F413F9" w:rsidRDefault="00F413F9" w:rsidP="005D2173">
      <w:pPr>
        <w:rPr>
          <w:rFonts w:cs="Times New Roman"/>
          <w:szCs w:val="24"/>
        </w:rPr>
      </w:pPr>
    </w:p>
    <w:p w14:paraId="7FF94E59" w14:textId="52B430F4" w:rsidR="00E25210" w:rsidRDefault="00E25210" w:rsidP="005D2173">
      <w:pPr>
        <w:rPr>
          <w:rFonts w:cs="Times New Roman"/>
          <w:szCs w:val="24"/>
        </w:rPr>
      </w:pPr>
      <w:r>
        <w:rPr>
          <w:rFonts w:cs="Times New Roman"/>
          <w:szCs w:val="24"/>
        </w:rPr>
        <w:t>Bra</w:t>
      </w:r>
      <w:r w:rsidR="00783B84">
        <w:rPr>
          <w:rFonts w:cs="Times New Roman"/>
          <w:szCs w:val="24"/>
        </w:rPr>
        <w:t>d</w:t>
      </w:r>
      <w:r w:rsidR="00032DCE">
        <w:rPr>
          <w:rFonts w:cs="Times New Roman"/>
          <w:szCs w:val="24"/>
        </w:rPr>
        <w:t>ley</w:t>
      </w:r>
      <w:r w:rsidR="00783B84">
        <w:rPr>
          <w:rFonts w:cs="Times New Roman"/>
          <w:szCs w:val="24"/>
        </w:rPr>
        <w:t xml:space="preserve"> </w:t>
      </w:r>
      <w:r>
        <w:rPr>
          <w:rFonts w:cs="Times New Roman"/>
          <w:szCs w:val="24"/>
        </w:rPr>
        <w:t>answered questions.</w:t>
      </w:r>
    </w:p>
    <w:p w14:paraId="1708CE36" w14:textId="77777777" w:rsidR="00E25210" w:rsidRDefault="00E25210" w:rsidP="005D2173">
      <w:pPr>
        <w:rPr>
          <w:rFonts w:cs="Times New Roman"/>
          <w:szCs w:val="24"/>
        </w:rPr>
      </w:pPr>
    </w:p>
    <w:p w14:paraId="72B6B172" w14:textId="77777777" w:rsidR="00656C65" w:rsidRDefault="00656C65" w:rsidP="00882792">
      <w:pPr>
        <w:rPr>
          <w:rFonts w:cs="Times New Roman"/>
          <w:b/>
          <w:sz w:val="28"/>
          <w:szCs w:val="24"/>
        </w:rPr>
      </w:pPr>
    </w:p>
    <w:p w14:paraId="7CCC9481" w14:textId="34BA73E2" w:rsidR="00882792" w:rsidRDefault="00783B84" w:rsidP="00882792">
      <w:pPr>
        <w:rPr>
          <w:rFonts w:cs="Times New Roman"/>
          <w:b/>
          <w:sz w:val="28"/>
          <w:szCs w:val="24"/>
        </w:rPr>
      </w:pPr>
      <w:r>
        <w:rPr>
          <w:rFonts w:cs="Times New Roman"/>
          <w:b/>
          <w:sz w:val="28"/>
          <w:szCs w:val="24"/>
        </w:rPr>
        <w:t>Forest Service</w:t>
      </w:r>
      <w:r w:rsidR="00470724">
        <w:rPr>
          <w:rFonts w:cs="Times New Roman"/>
          <w:b/>
          <w:sz w:val="28"/>
          <w:szCs w:val="24"/>
        </w:rPr>
        <w:t>; Utah’s</w:t>
      </w:r>
      <w:r>
        <w:rPr>
          <w:rFonts w:cs="Times New Roman"/>
          <w:b/>
          <w:sz w:val="28"/>
          <w:szCs w:val="24"/>
        </w:rPr>
        <w:t xml:space="preserve"> Million Acre Challenge through Utah Watershed Restoration Initiative </w:t>
      </w:r>
      <w:r w:rsidR="00882792">
        <w:rPr>
          <w:rFonts w:cs="Times New Roman"/>
          <w:b/>
          <w:sz w:val="28"/>
          <w:szCs w:val="24"/>
        </w:rPr>
        <w:t xml:space="preserve"> </w:t>
      </w:r>
    </w:p>
    <w:p w14:paraId="1C09AB3E" w14:textId="6FA25E53" w:rsidR="00470724" w:rsidRDefault="00783B84" w:rsidP="00882792">
      <w:pPr>
        <w:rPr>
          <w:rFonts w:cs="Times New Roman"/>
          <w:szCs w:val="24"/>
        </w:rPr>
      </w:pPr>
      <w:r>
        <w:rPr>
          <w:rFonts w:cs="Times New Roman"/>
          <w:szCs w:val="24"/>
        </w:rPr>
        <w:t xml:space="preserve">Dave </w:t>
      </w:r>
      <w:proofErr w:type="spellStart"/>
      <w:r>
        <w:rPr>
          <w:rFonts w:cs="Times New Roman"/>
          <w:szCs w:val="24"/>
        </w:rPr>
        <w:t>Whittekiend</w:t>
      </w:r>
      <w:proofErr w:type="spellEnd"/>
      <w:r>
        <w:rPr>
          <w:rFonts w:cs="Times New Roman"/>
          <w:szCs w:val="24"/>
        </w:rPr>
        <w:t>, Forest Supervisor</w:t>
      </w:r>
      <w:r w:rsidR="00A35682">
        <w:rPr>
          <w:rFonts w:cs="Times New Roman"/>
          <w:szCs w:val="24"/>
        </w:rPr>
        <w:t xml:space="preserve"> for the</w:t>
      </w:r>
      <w:r>
        <w:rPr>
          <w:rFonts w:cs="Times New Roman"/>
          <w:szCs w:val="24"/>
        </w:rPr>
        <w:t xml:space="preserve"> Uinta-Wasatch-Cache National Forest</w:t>
      </w:r>
      <w:r w:rsidR="006C3034">
        <w:rPr>
          <w:rFonts w:cs="Times New Roman"/>
          <w:szCs w:val="24"/>
        </w:rPr>
        <w:t>,</w:t>
      </w:r>
      <w:r>
        <w:rPr>
          <w:rFonts w:cs="Times New Roman"/>
          <w:szCs w:val="24"/>
        </w:rPr>
        <w:t xml:space="preserve"> </w:t>
      </w:r>
      <w:r w:rsidR="006C3034">
        <w:rPr>
          <w:rFonts w:cs="Times New Roman"/>
          <w:szCs w:val="24"/>
        </w:rPr>
        <w:t xml:space="preserve">reported on the </w:t>
      </w:r>
      <w:r w:rsidR="00470724">
        <w:rPr>
          <w:rFonts w:cs="Times New Roman"/>
          <w:szCs w:val="24"/>
        </w:rPr>
        <w:t xml:space="preserve">National </w:t>
      </w:r>
      <w:r w:rsidR="00C902A3">
        <w:rPr>
          <w:rFonts w:cs="Times New Roman"/>
          <w:szCs w:val="24"/>
        </w:rPr>
        <w:t>Forests’</w:t>
      </w:r>
      <w:r w:rsidR="00470724">
        <w:rPr>
          <w:rFonts w:cs="Times New Roman"/>
          <w:szCs w:val="24"/>
        </w:rPr>
        <w:t xml:space="preserve"> </w:t>
      </w:r>
      <w:r w:rsidR="006C3034">
        <w:rPr>
          <w:rFonts w:cs="Times New Roman"/>
          <w:szCs w:val="24"/>
        </w:rPr>
        <w:t>Million Acre Challenge</w:t>
      </w:r>
      <w:r w:rsidR="00470724">
        <w:rPr>
          <w:rFonts w:cs="Times New Roman"/>
          <w:szCs w:val="24"/>
        </w:rPr>
        <w:t xml:space="preserve">.  Dave </w:t>
      </w:r>
      <w:r w:rsidR="00C902A3">
        <w:rPr>
          <w:rFonts w:cs="Times New Roman"/>
          <w:szCs w:val="24"/>
        </w:rPr>
        <w:t xml:space="preserve">provided </w:t>
      </w:r>
      <w:r w:rsidR="00EF02AF">
        <w:rPr>
          <w:rFonts w:cs="Times New Roman"/>
          <w:szCs w:val="24"/>
        </w:rPr>
        <w:t xml:space="preserve">a </w:t>
      </w:r>
      <w:r w:rsidR="00CD0DBC">
        <w:rPr>
          <w:rFonts w:cs="Times New Roman"/>
          <w:szCs w:val="24"/>
        </w:rPr>
        <w:t>summary</w:t>
      </w:r>
      <w:r w:rsidR="00EF02AF">
        <w:rPr>
          <w:rFonts w:cs="Times New Roman"/>
          <w:szCs w:val="24"/>
        </w:rPr>
        <w:t xml:space="preserve"> of the </w:t>
      </w:r>
      <w:r w:rsidR="00A35682">
        <w:rPr>
          <w:rFonts w:cs="Times New Roman"/>
          <w:szCs w:val="24"/>
        </w:rPr>
        <w:t>‘Million Acre C</w:t>
      </w:r>
      <w:r w:rsidR="00D460ED">
        <w:rPr>
          <w:rFonts w:cs="Times New Roman"/>
          <w:szCs w:val="24"/>
        </w:rPr>
        <w:t>hallenge</w:t>
      </w:r>
      <w:r w:rsidR="00A35682">
        <w:rPr>
          <w:rFonts w:cs="Times New Roman"/>
          <w:szCs w:val="24"/>
        </w:rPr>
        <w:t>’</w:t>
      </w:r>
      <w:r w:rsidR="00D460ED">
        <w:rPr>
          <w:rFonts w:cs="Times New Roman"/>
          <w:szCs w:val="24"/>
        </w:rPr>
        <w:t xml:space="preserve"> </w:t>
      </w:r>
      <w:r w:rsidR="002332D4">
        <w:rPr>
          <w:rFonts w:cs="Times New Roman"/>
          <w:szCs w:val="24"/>
        </w:rPr>
        <w:t xml:space="preserve">and discussed </w:t>
      </w:r>
      <w:r w:rsidR="00E36594">
        <w:rPr>
          <w:rFonts w:cs="Times New Roman"/>
          <w:szCs w:val="24"/>
        </w:rPr>
        <w:t xml:space="preserve">its partnerships and </w:t>
      </w:r>
      <w:r w:rsidR="00081F8C">
        <w:rPr>
          <w:rFonts w:cs="Times New Roman"/>
          <w:szCs w:val="24"/>
        </w:rPr>
        <w:t xml:space="preserve">the </w:t>
      </w:r>
      <w:r w:rsidR="00B1303C">
        <w:rPr>
          <w:rFonts w:cs="Times New Roman"/>
          <w:szCs w:val="24"/>
        </w:rPr>
        <w:t>hurdles</w:t>
      </w:r>
      <w:r w:rsidR="00A35682">
        <w:rPr>
          <w:rFonts w:cs="Times New Roman"/>
          <w:szCs w:val="24"/>
        </w:rPr>
        <w:t xml:space="preserve"> </w:t>
      </w:r>
      <w:r w:rsidR="00081F8C">
        <w:rPr>
          <w:rFonts w:cs="Times New Roman"/>
          <w:szCs w:val="24"/>
        </w:rPr>
        <w:t>th</w:t>
      </w:r>
      <w:r w:rsidR="00A35682">
        <w:rPr>
          <w:rFonts w:cs="Times New Roman"/>
          <w:szCs w:val="24"/>
        </w:rPr>
        <w:t xml:space="preserve">e challenge </w:t>
      </w:r>
      <w:r w:rsidR="00081F8C">
        <w:rPr>
          <w:rFonts w:cs="Times New Roman"/>
          <w:szCs w:val="24"/>
        </w:rPr>
        <w:t>presents</w:t>
      </w:r>
      <w:r w:rsidR="002332D4">
        <w:rPr>
          <w:rFonts w:cs="Times New Roman"/>
          <w:szCs w:val="24"/>
        </w:rPr>
        <w:t>,</w:t>
      </w:r>
      <w:r w:rsidR="00081F8C">
        <w:rPr>
          <w:rFonts w:cs="Times New Roman"/>
          <w:szCs w:val="24"/>
        </w:rPr>
        <w:t xml:space="preserve"> as well </w:t>
      </w:r>
      <w:r w:rsidR="002332D4">
        <w:rPr>
          <w:rFonts w:cs="Times New Roman"/>
          <w:szCs w:val="24"/>
        </w:rPr>
        <w:t xml:space="preserve">as </w:t>
      </w:r>
      <w:r w:rsidR="002A27A9">
        <w:rPr>
          <w:rFonts w:cs="Times New Roman"/>
          <w:szCs w:val="24"/>
        </w:rPr>
        <w:t>its</w:t>
      </w:r>
      <w:r w:rsidR="00330CB7">
        <w:rPr>
          <w:rFonts w:cs="Times New Roman"/>
          <w:szCs w:val="24"/>
        </w:rPr>
        <w:t xml:space="preserve"> </w:t>
      </w:r>
      <w:r w:rsidR="00CD0DBC">
        <w:rPr>
          <w:rFonts w:cs="Times New Roman"/>
          <w:szCs w:val="24"/>
        </w:rPr>
        <w:t>significance</w:t>
      </w:r>
      <w:r w:rsidR="00330CB7">
        <w:rPr>
          <w:rFonts w:cs="Times New Roman"/>
          <w:szCs w:val="24"/>
        </w:rPr>
        <w:t xml:space="preserve">.  </w:t>
      </w:r>
      <w:r w:rsidR="00234B2A">
        <w:rPr>
          <w:rFonts w:cs="Times New Roman"/>
          <w:szCs w:val="24"/>
        </w:rPr>
        <w:t xml:space="preserve">The discussion covered the following items:  </w:t>
      </w:r>
    </w:p>
    <w:p w14:paraId="04810888" w14:textId="77777777" w:rsidR="00234B2A" w:rsidRDefault="00234B2A" w:rsidP="00882792">
      <w:pPr>
        <w:rPr>
          <w:rFonts w:cs="Times New Roman"/>
          <w:szCs w:val="24"/>
        </w:rPr>
      </w:pPr>
    </w:p>
    <w:p w14:paraId="4662C4A8" w14:textId="2916F6B8" w:rsidR="00330CB7" w:rsidRDefault="003153FA" w:rsidP="003153FA">
      <w:pPr>
        <w:pStyle w:val="ListParagraph"/>
        <w:numPr>
          <w:ilvl w:val="0"/>
          <w:numId w:val="36"/>
        </w:numPr>
        <w:rPr>
          <w:rFonts w:cs="Times New Roman"/>
          <w:szCs w:val="24"/>
        </w:rPr>
      </w:pPr>
      <w:r>
        <w:rPr>
          <w:rFonts w:cs="Times New Roman"/>
          <w:szCs w:val="24"/>
        </w:rPr>
        <w:t>The Million Acre</w:t>
      </w:r>
      <w:r w:rsidR="00330CB7" w:rsidRPr="003153FA">
        <w:rPr>
          <w:rFonts w:cs="Times New Roman"/>
          <w:szCs w:val="24"/>
        </w:rPr>
        <w:t xml:space="preserve"> Challenge</w:t>
      </w:r>
      <w:r w:rsidR="00CD0DBC">
        <w:rPr>
          <w:rFonts w:cs="Times New Roman"/>
          <w:szCs w:val="24"/>
        </w:rPr>
        <w:t xml:space="preserve"> affords </w:t>
      </w:r>
      <w:r w:rsidR="00330CB7" w:rsidRPr="003153FA">
        <w:rPr>
          <w:rFonts w:cs="Times New Roman"/>
          <w:szCs w:val="24"/>
        </w:rPr>
        <w:t xml:space="preserve">an innovative and proactive approach in </w:t>
      </w:r>
      <w:r w:rsidR="00CD0DBC" w:rsidRPr="003153FA">
        <w:rPr>
          <w:rFonts w:cs="Times New Roman"/>
          <w:szCs w:val="24"/>
        </w:rPr>
        <w:t>fast-tracking</w:t>
      </w:r>
      <w:r w:rsidR="00330CB7" w:rsidRPr="003153FA">
        <w:rPr>
          <w:rFonts w:cs="Times New Roman"/>
          <w:szCs w:val="24"/>
        </w:rPr>
        <w:t xml:space="preserve"> the pace and scale of restoration on National Forest System lands.  The </w:t>
      </w:r>
      <w:r w:rsidR="00CD0DBC">
        <w:rPr>
          <w:rFonts w:cs="Times New Roman"/>
          <w:szCs w:val="24"/>
        </w:rPr>
        <w:t xml:space="preserve">five </w:t>
      </w:r>
      <w:r w:rsidR="00330CB7" w:rsidRPr="003153FA">
        <w:rPr>
          <w:rFonts w:cs="Times New Roman"/>
          <w:szCs w:val="24"/>
        </w:rPr>
        <w:t>National Forests in Utah</w:t>
      </w:r>
      <w:r w:rsidR="00903534">
        <w:rPr>
          <w:rFonts w:cs="Times New Roman"/>
          <w:szCs w:val="24"/>
        </w:rPr>
        <w:t>;</w:t>
      </w:r>
      <w:r w:rsidR="00CD0DBC" w:rsidRPr="00CD0DBC">
        <w:rPr>
          <w:rFonts w:cs="Times New Roman"/>
          <w:szCs w:val="24"/>
        </w:rPr>
        <w:t xml:space="preserve"> </w:t>
      </w:r>
      <w:r w:rsidR="00903534">
        <w:rPr>
          <w:rFonts w:cs="Times New Roman"/>
          <w:szCs w:val="24"/>
        </w:rPr>
        <w:t>(</w:t>
      </w:r>
      <w:r w:rsidR="00CD0DBC" w:rsidRPr="003153FA">
        <w:rPr>
          <w:rFonts w:cs="Times New Roman"/>
          <w:szCs w:val="24"/>
        </w:rPr>
        <w:t xml:space="preserve">Ashley, Dixie, </w:t>
      </w:r>
      <w:proofErr w:type="spellStart"/>
      <w:r w:rsidR="00CD0DBC" w:rsidRPr="003153FA">
        <w:rPr>
          <w:rFonts w:cs="Times New Roman"/>
          <w:szCs w:val="24"/>
        </w:rPr>
        <w:t>Fishlake</w:t>
      </w:r>
      <w:proofErr w:type="spellEnd"/>
      <w:r w:rsidR="00CD0DBC" w:rsidRPr="003153FA">
        <w:rPr>
          <w:rFonts w:cs="Times New Roman"/>
          <w:szCs w:val="24"/>
        </w:rPr>
        <w:t>, Manti-</w:t>
      </w:r>
      <w:proofErr w:type="spellStart"/>
      <w:r w:rsidR="00CD0DBC" w:rsidRPr="003153FA">
        <w:rPr>
          <w:rFonts w:cs="Times New Roman"/>
          <w:szCs w:val="24"/>
        </w:rPr>
        <w:t>LaSal</w:t>
      </w:r>
      <w:proofErr w:type="spellEnd"/>
      <w:r w:rsidR="00CD0DBC" w:rsidRPr="003153FA">
        <w:rPr>
          <w:rFonts w:cs="Times New Roman"/>
          <w:szCs w:val="24"/>
        </w:rPr>
        <w:t>, and Uinta-Wasatch-Cache</w:t>
      </w:r>
      <w:r w:rsidR="00903534">
        <w:rPr>
          <w:rFonts w:cs="Times New Roman"/>
          <w:szCs w:val="24"/>
        </w:rPr>
        <w:t>)</w:t>
      </w:r>
      <w:r w:rsidR="00330CB7" w:rsidRPr="003153FA">
        <w:rPr>
          <w:rFonts w:cs="Times New Roman"/>
          <w:szCs w:val="24"/>
        </w:rPr>
        <w:t xml:space="preserve"> in partnership with Utah Division of Wildlife Resources (UDWR) and Utah Partners for </w:t>
      </w:r>
      <w:r w:rsidR="00330CB7" w:rsidRPr="003153FA">
        <w:rPr>
          <w:rFonts w:cs="Times New Roman"/>
          <w:szCs w:val="24"/>
        </w:rPr>
        <w:lastRenderedPageBreak/>
        <w:t xml:space="preserve">Conservation and Development (UPCD), initiated </w:t>
      </w:r>
      <w:r w:rsidR="00CD0DBC">
        <w:rPr>
          <w:rFonts w:cs="Times New Roman"/>
          <w:szCs w:val="24"/>
        </w:rPr>
        <w:t>this</w:t>
      </w:r>
      <w:r w:rsidR="00330CB7" w:rsidRPr="003153FA">
        <w:rPr>
          <w:rFonts w:cs="Times New Roman"/>
          <w:szCs w:val="24"/>
        </w:rPr>
        <w:t xml:space="preserve"> effort to achieve one million acres of watershed restoration by 2022.  </w:t>
      </w:r>
    </w:p>
    <w:p w14:paraId="5CA6C88B" w14:textId="77777777" w:rsidR="003153FA" w:rsidRPr="003153FA" w:rsidRDefault="003153FA" w:rsidP="003153FA">
      <w:pPr>
        <w:pStyle w:val="ListParagraph"/>
        <w:rPr>
          <w:rFonts w:cs="Times New Roman"/>
          <w:szCs w:val="24"/>
        </w:rPr>
      </w:pPr>
    </w:p>
    <w:p w14:paraId="472FAE42" w14:textId="3713A950" w:rsidR="001D429B" w:rsidRDefault="007C5AC1" w:rsidP="003153FA">
      <w:pPr>
        <w:pStyle w:val="ListParagraph"/>
        <w:numPr>
          <w:ilvl w:val="0"/>
          <w:numId w:val="36"/>
        </w:numPr>
        <w:rPr>
          <w:rFonts w:cs="Times New Roman"/>
          <w:szCs w:val="24"/>
        </w:rPr>
      </w:pPr>
      <w:r w:rsidRPr="003153FA">
        <w:rPr>
          <w:rFonts w:cs="Times New Roman"/>
          <w:szCs w:val="24"/>
        </w:rPr>
        <w:t xml:space="preserve">October 2017 </w:t>
      </w:r>
      <w:r w:rsidR="009A0E7F">
        <w:rPr>
          <w:rFonts w:cs="Times New Roman"/>
          <w:szCs w:val="24"/>
        </w:rPr>
        <w:t xml:space="preserve">the </w:t>
      </w:r>
      <w:r w:rsidR="006C6D7F" w:rsidRPr="003153FA">
        <w:rPr>
          <w:rFonts w:cs="Times New Roman"/>
          <w:szCs w:val="24"/>
        </w:rPr>
        <w:t xml:space="preserve">five </w:t>
      </w:r>
      <w:r w:rsidR="00081F8C" w:rsidRPr="003153FA">
        <w:rPr>
          <w:rFonts w:cs="Times New Roman"/>
          <w:szCs w:val="24"/>
        </w:rPr>
        <w:t>f</w:t>
      </w:r>
      <w:r w:rsidR="006C6D7F" w:rsidRPr="003153FA">
        <w:rPr>
          <w:rFonts w:cs="Times New Roman"/>
          <w:szCs w:val="24"/>
        </w:rPr>
        <w:t xml:space="preserve">orest </w:t>
      </w:r>
      <w:r w:rsidR="00081F8C" w:rsidRPr="003153FA">
        <w:rPr>
          <w:rFonts w:cs="Times New Roman"/>
          <w:szCs w:val="24"/>
        </w:rPr>
        <w:t>s</w:t>
      </w:r>
      <w:r w:rsidR="006C6D7F" w:rsidRPr="003153FA">
        <w:rPr>
          <w:rFonts w:cs="Times New Roman"/>
          <w:szCs w:val="24"/>
        </w:rPr>
        <w:t>upervisors signed a letter to employees kicking</w:t>
      </w:r>
      <w:r w:rsidR="00234B2A" w:rsidRPr="003153FA">
        <w:rPr>
          <w:rFonts w:cs="Times New Roman"/>
          <w:szCs w:val="24"/>
        </w:rPr>
        <w:t>-</w:t>
      </w:r>
      <w:r w:rsidR="006C6D7F" w:rsidRPr="003153FA">
        <w:rPr>
          <w:rFonts w:cs="Times New Roman"/>
          <w:szCs w:val="24"/>
        </w:rPr>
        <w:t xml:space="preserve">off </w:t>
      </w:r>
      <w:r w:rsidR="00234B2A" w:rsidRPr="003153FA">
        <w:rPr>
          <w:rFonts w:cs="Times New Roman"/>
          <w:szCs w:val="24"/>
        </w:rPr>
        <w:t>the</w:t>
      </w:r>
      <w:r w:rsidR="006C6D7F" w:rsidRPr="003153FA">
        <w:rPr>
          <w:rFonts w:cs="Times New Roman"/>
          <w:szCs w:val="24"/>
        </w:rPr>
        <w:t xml:space="preserve"> </w:t>
      </w:r>
      <w:r w:rsidR="00081F8C" w:rsidRPr="003153FA">
        <w:rPr>
          <w:rFonts w:cs="Times New Roman"/>
          <w:szCs w:val="24"/>
        </w:rPr>
        <w:t>M</w:t>
      </w:r>
      <w:r w:rsidR="006C6D7F" w:rsidRPr="003153FA">
        <w:rPr>
          <w:rFonts w:cs="Times New Roman"/>
          <w:szCs w:val="24"/>
        </w:rPr>
        <w:t xml:space="preserve">illion </w:t>
      </w:r>
      <w:r w:rsidR="00081F8C" w:rsidRPr="003153FA">
        <w:rPr>
          <w:rFonts w:cs="Times New Roman"/>
          <w:szCs w:val="24"/>
        </w:rPr>
        <w:t>A</w:t>
      </w:r>
      <w:r w:rsidR="006C6D7F" w:rsidRPr="003153FA">
        <w:rPr>
          <w:rFonts w:cs="Times New Roman"/>
          <w:szCs w:val="24"/>
        </w:rPr>
        <w:t xml:space="preserve">cre </w:t>
      </w:r>
      <w:r w:rsidR="001A180A" w:rsidRPr="003153FA">
        <w:rPr>
          <w:rFonts w:cs="Times New Roman"/>
          <w:szCs w:val="24"/>
        </w:rPr>
        <w:t>C</w:t>
      </w:r>
      <w:r w:rsidR="006C6D7F" w:rsidRPr="003153FA">
        <w:rPr>
          <w:rFonts w:cs="Times New Roman"/>
          <w:szCs w:val="24"/>
        </w:rPr>
        <w:t>hallenge</w:t>
      </w:r>
      <w:r w:rsidR="001A180A" w:rsidRPr="003153FA">
        <w:rPr>
          <w:rFonts w:cs="Times New Roman"/>
          <w:szCs w:val="24"/>
        </w:rPr>
        <w:t>.</w:t>
      </w:r>
      <w:r w:rsidR="006C6D7F" w:rsidRPr="003153FA">
        <w:rPr>
          <w:rFonts w:cs="Times New Roman"/>
          <w:szCs w:val="24"/>
        </w:rPr>
        <w:t xml:space="preserve"> </w:t>
      </w:r>
      <w:r w:rsidR="001A180A" w:rsidRPr="003153FA">
        <w:rPr>
          <w:rFonts w:cs="Times New Roman"/>
          <w:szCs w:val="24"/>
        </w:rPr>
        <w:t xml:space="preserve"> </w:t>
      </w:r>
      <w:r w:rsidR="008E7EB0" w:rsidRPr="003153FA">
        <w:rPr>
          <w:rFonts w:cs="Times New Roman"/>
          <w:szCs w:val="24"/>
        </w:rPr>
        <w:t xml:space="preserve">The program focuses on improving three ecosystem values: 1) watershed health and biological diversity, 2) water quality and yield, and 3) opportunities for sustainable uses of natural resources.  </w:t>
      </w:r>
      <w:r w:rsidR="003153FA">
        <w:rPr>
          <w:rFonts w:cs="Times New Roman"/>
          <w:szCs w:val="24"/>
        </w:rPr>
        <w:t xml:space="preserve">The Forest Service </w:t>
      </w:r>
      <w:r w:rsidR="007A43BC">
        <w:rPr>
          <w:rFonts w:cs="Times New Roman"/>
          <w:szCs w:val="24"/>
        </w:rPr>
        <w:t>anticipates</w:t>
      </w:r>
      <w:r w:rsidR="002A27A9" w:rsidRPr="003153FA">
        <w:rPr>
          <w:rFonts w:cs="Times New Roman"/>
          <w:szCs w:val="24"/>
        </w:rPr>
        <w:t xml:space="preserve"> </w:t>
      </w:r>
      <w:r w:rsidR="006C6D7F" w:rsidRPr="003153FA">
        <w:rPr>
          <w:rFonts w:cs="Times New Roman"/>
          <w:szCs w:val="24"/>
        </w:rPr>
        <w:t>restor</w:t>
      </w:r>
      <w:r w:rsidR="007A43BC">
        <w:rPr>
          <w:rFonts w:cs="Times New Roman"/>
          <w:szCs w:val="24"/>
        </w:rPr>
        <w:t>ing</w:t>
      </w:r>
      <w:r w:rsidR="006C6D7F" w:rsidRPr="003153FA">
        <w:rPr>
          <w:rFonts w:cs="Times New Roman"/>
          <w:szCs w:val="24"/>
        </w:rPr>
        <w:t xml:space="preserve"> </w:t>
      </w:r>
      <w:r w:rsidR="00903534">
        <w:rPr>
          <w:rFonts w:cs="Times New Roman"/>
          <w:szCs w:val="24"/>
        </w:rPr>
        <w:t>one</w:t>
      </w:r>
      <w:r w:rsidR="006C6D7F" w:rsidRPr="003153FA">
        <w:rPr>
          <w:rFonts w:cs="Times New Roman"/>
          <w:szCs w:val="24"/>
        </w:rPr>
        <w:t xml:space="preserve"> million acres of watersheds</w:t>
      </w:r>
      <w:r w:rsidR="001A180A" w:rsidRPr="003153FA">
        <w:rPr>
          <w:rFonts w:cs="Times New Roman"/>
          <w:szCs w:val="24"/>
        </w:rPr>
        <w:t>—2</w:t>
      </w:r>
      <w:r w:rsidR="00701ED2" w:rsidRPr="003153FA">
        <w:rPr>
          <w:rFonts w:cs="Times New Roman"/>
          <w:szCs w:val="24"/>
        </w:rPr>
        <w:t xml:space="preserve">00,000 acres a year across </w:t>
      </w:r>
      <w:r w:rsidR="001A180A" w:rsidRPr="003153FA">
        <w:rPr>
          <w:rFonts w:cs="Times New Roman"/>
          <w:szCs w:val="24"/>
        </w:rPr>
        <w:t xml:space="preserve">all </w:t>
      </w:r>
      <w:r w:rsidR="002A27A9" w:rsidRPr="003153FA">
        <w:rPr>
          <w:rFonts w:cs="Times New Roman"/>
          <w:szCs w:val="24"/>
        </w:rPr>
        <w:t xml:space="preserve">five </w:t>
      </w:r>
      <w:r w:rsidR="00701ED2" w:rsidRPr="003153FA">
        <w:rPr>
          <w:rFonts w:cs="Times New Roman"/>
          <w:szCs w:val="24"/>
        </w:rPr>
        <w:t>forests</w:t>
      </w:r>
      <w:r w:rsidR="001A180A" w:rsidRPr="003153FA">
        <w:rPr>
          <w:rFonts w:cs="Times New Roman"/>
          <w:szCs w:val="24"/>
        </w:rPr>
        <w:t>.  For the Forest Service that is a lot, yet with</w:t>
      </w:r>
      <w:r w:rsidR="001D429B" w:rsidRPr="003153FA">
        <w:rPr>
          <w:rFonts w:cs="Times New Roman"/>
          <w:szCs w:val="24"/>
        </w:rPr>
        <w:t xml:space="preserve">in </w:t>
      </w:r>
      <w:r w:rsidR="00AB740E" w:rsidRPr="003153FA">
        <w:rPr>
          <w:rFonts w:cs="Times New Roman"/>
          <w:szCs w:val="24"/>
        </w:rPr>
        <w:t xml:space="preserve">the </w:t>
      </w:r>
      <w:r w:rsidR="001D429B" w:rsidRPr="003153FA">
        <w:rPr>
          <w:rFonts w:cs="Times New Roman"/>
          <w:szCs w:val="24"/>
        </w:rPr>
        <w:t xml:space="preserve">2.1 million </w:t>
      </w:r>
      <w:r w:rsidR="002A27A9" w:rsidRPr="003153FA">
        <w:rPr>
          <w:rFonts w:cs="Times New Roman"/>
          <w:szCs w:val="24"/>
        </w:rPr>
        <w:t>forest acres</w:t>
      </w:r>
      <w:r w:rsidR="00AB740E" w:rsidRPr="003153FA">
        <w:rPr>
          <w:rFonts w:cs="Times New Roman"/>
          <w:szCs w:val="24"/>
        </w:rPr>
        <w:t>,</w:t>
      </w:r>
      <w:r w:rsidR="001A180A" w:rsidRPr="003153FA">
        <w:rPr>
          <w:rFonts w:cs="Times New Roman"/>
          <w:szCs w:val="24"/>
        </w:rPr>
        <w:t xml:space="preserve"> </w:t>
      </w:r>
      <w:r w:rsidR="002A27A9" w:rsidRPr="003153FA">
        <w:rPr>
          <w:rFonts w:cs="Times New Roman"/>
          <w:szCs w:val="24"/>
        </w:rPr>
        <w:t xml:space="preserve">200,000 acres </w:t>
      </w:r>
      <w:r w:rsidR="001A180A" w:rsidRPr="003153FA">
        <w:rPr>
          <w:rFonts w:cs="Times New Roman"/>
          <w:szCs w:val="24"/>
        </w:rPr>
        <w:t>is</w:t>
      </w:r>
      <w:r w:rsidR="001D429B" w:rsidRPr="003153FA">
        <w:rPr>
          <w:rFonts w:cs="Times New Roman"/>
          <w:szCs w:val="24"/>
        </w:rPr>
        <w:t xml:space="preserve"> not all that much.  It</w:t>
      </w:r>
      <w:r w:rsidR="001A180A" w:rsidRPr="003153FA">
        <w:rPr>
          <w:rFonts w:cs="Times New Roman"/>
          <w:szCs w:val="24"/>
        </w:rPr>
        <w:t xml:space="preserve"> is </w:t>
      </w:r>
      <w:r w:rsidR="001D429B" w:rsidRPr="003153FA">
        <w:rPr>
          <w:rFonts w:cs="Times New Roman"/>
          <w:szCs w:val="24"/>
        </w:rPr>
        <w:t>barely</w:t>
      </w:r>
      <w:r w:rsidR="003F6EF5" w:rsidRPr="003153FA">
        <w:rPr>
          <w:rFonts w:cs="Times New Roman"/>
          <w:szCs w:val="24"/>
        </w:rPr>
        <w:t>,</w:t>
      </w:r>
      <w:r w:rsidR="001D429B" w:rsidRPr="003153FA">
        <w:rPr>
          <w:rFonts w:cs="Times New Roman"/>
          <w:szCs w:val="24"/>
        </w:rPr>
        <w:t xml:space="preserve"> at most</w:t>
      </w:r>
      <w:r w:rsidR="003F6EF5" w:rsidRPr="003153FA">
        <w:rPr>
          <w:rFonts w:cs="Times New Roman"/>
          <w:szCs w:val="24"/>
        </w:rPr>
        <w:t>,</w:t>
      </w:r>
      <w:r w:rsidR="001D429B" w:rsidRPr="003153FA">
        <w:rPr>
          <w:rFonts w:cs="Times New Roman"/>
          <w:szCs w:val="24"/>
        </w:rPr>
        <w:t xml:space="preserve"> keeping</w:t>
      </w:r>
      <w:r w:rsidR="001A180A" w:rsidRPr="003153FA">
        <w:rPr>
          <w:rFonts w:cs="Times New Roman"/>
          <w:szCs w:val="24"/>
        </w:rPr>
        <w:t xml:space="preserve"> up with </w:t>
      </w:r>
      <w:r w:rsidR="003F6EF5" w:rsidRPr="003153FA">
        <w:rPr>
          <w:rFonts w:cs="Times New Roman"/>
          <w:szCs w:val="24"/>
        </w:rPr>
        <w:t xml:space="preserve">the </w:t>
      </w:r>
      <w:r w:rsidR="001A180A" w:rsidRPr="003153FA">
        <w:rPr>
          <w:rFonts w:cs="Times New Roman"/>
          <w:szCs w:val="24"/>
        </w:rPr>
        <w:t>chang</w:t>
      </w:r>
      <w:r w:rsidR="002332D4" w:rsidRPr="003153FA">
        <w:rPr>
          <w:rFonts w:cs="Times New Roman"/>
          <w:szCs w:val="24"/>
        </w:rPr>
        <w:t xml:space="preserve">ing </w:t>
      </w:r>
      <w:r w:rsidR="001D429B" w:rsidRPr="003153FA">
        <w:rPr>
          <w:rFonts w:cs="Times New Roman"/>
          <w:szCs w:val="24"/>
        </w:rPr>
        <w:t xml:space="preserve">watersheds.  </w:t>
      </w:r>
      <w:r w:rsidR="002332D4" w:rsidRPr="003153FA">
        <w:rPr>
          <w:rFonts w:cs="Times New Roman"/>
          <w:szCs w:val="24"/>
        </w:rPr>
        <w:t xml:space="preserve">The year prior to the Million Acre Challenge, 2016 into 2017, the Forest Service restored 165,000 acres of watersheds.    </w:t>
      </w:r>
    </w:p>
    <w:p w14:paraId="1093BE19" w14:textId="77777777" w:rsidR="003153FA" w:rsidRPr="003153FA" w:rsidRDefault="003153FA" w:rsidP="003153FA">
      <w:pPr>
        <w:pStyle w:val="ListParagraph"/>
        <w:rPr>
          <w:rFonts w:cs="Times New Roman"/>
          <w:szCs w:val="24"/>
        </w:rPr>
      </w:pPr>
    </w:p>
    <w:p w14:paraId="4D20A9C9" w14:textId="0B0BEF68" w:rsidR="00B1303C" w:rsidRDefault="00701ED2" w:rsidP="003153FA">
      <w:pPr>
        <w:pStyle w:val="ListParagraph"/>
        <w:numPr>
          <w:ilvl w:val="0"/>
          <w:numId w:val="36"/>
        </w:numPr>
        <w:rPr>
          <w:rFonts w:cs="Times New Roman"/>
          <w:szCs w:val="24"/>
        </w:rPr>
      </w:pPr>
      <w:r w:rsidRPr="003153FA">
        <w:rPr>
          <w:rFonts w:cs="Times New Roman"/>
          <w:szCs w:val="24"/>
        </w:rPr>
        <w:t>Th</w:t>
      </w:r>
      <w:r w:rsidR="002332D4" w:rsidRPr="003153FA">
        <w:rPr>
          <w:rFonts w:cs="Times New Roman"/>
          <w:szCs w:val="24"/>
        </w:rPr>
        <w:t>e Fo</w:t>
      </w:r>
      <w:r w:rsidR="003F6EF5" w:rsidRPr="003153FA">
        <w:rPr>
          <w:rFonts w:cs="Times New Roman"/>
          <w:szCs w:val="24"/>
        </w:rPr>
        <w:t xml:space="preserve">rest Service </w:t>
      </w:r>
      <w:r w:rsidR="00514B4B" w:rsidRPr="003153FA">
        <w:rPr>
          <w:rFonts w:cs="Times New Roman"/>
          <w:szCs w:val="24"/>
        </w:rPr>
        <w:t xml:space="preserve">is </w:t>
      </w:r>
      <w:r w:rsidR="002A27A9" w:rsidRPr="003153FA">
        <w:rPr>
          <w:rFonts w:cs="Times New Roman"/>
          <w:szCs w:val="24"/>
        </w:rPr>
        <w:t xml:space="preserve">also </w:t>
      </w:r>
      <w:r w:rsidR="00514B4B" w:rsidRPr="003153FA">
        <w:rPr>
          <w:rFonts w:cs="Times New Roman"/>
          <w:szCs w:val="24"/>
        </w:rPr>
        <w:t xml:space="preserve">partnering with the </w:t>
      </w:r>
      <w:r w:rsidR="003F6EF5" w:rsidRPr="003153FA">
        <w:rPr>
          <w:rFonts w:cs="Times New Roman"/>
          <w:szCs w:val="24"/>
        </w:rPr>
        <w:t>W</w:t>
      </w:r>
      <w:r w:rsidR="006C6D7F" w:rsidRPr="003153FA">
        <w:rPr>
          <w:rFonts w:cs="Times New Roman"/>
          <w:szCs w:val="24"/>
        </w:rPr>
        <w:t xml:space="preserve">atershed </w:t>
      </w:r>
      <w:r w:rsidR="003F6EF5" w:rsidRPr="003153FA">
        <w:rPr>
          <w:rFonts w:cs="Times New Roman"/>
          <w:szCs w:val="24"/>
        </w:rPr>
        <w:t>R</w:t>
      </w:r>
      <w:r w:rsidR="006C6D7F" w:rsidRPr="003153FA">
        <w:rPr>
          <w:rFonts w:cs="Times New Roman"/>
          <w:szCs w:val="24"/>
        </w:rPr>
        <w:t xml:space="preserve">estoration </w:t>
      </w:r>
      <w:r w:rsidR="003F6EF5" w:rsidRPr="003153FA">
        <w:rPr>
          <w:rFonts w:cs="Times New Roman"/>
          <w:szCs w:val="24"/>
        </w:rPr>
        <w:t>I</w:t>
      </w:r>
      <w:r w:rsidR="006C6D7F" w:rsidRPr="003153FA">
        <w:rPr>
          <w:rFonts w:cs="Times New Roman"/>
          <w:szCs w:val="24"/>
        </w:rPr>
        <w:t>nitiative</w:t>
      </w:r>
      <w:r w:rsidR="00514B4B" w:rsidRPr="003153FA">
        <w:rPr>
          <w:rFonts w:cs="Times New Roman"/>
          <w:szCs w:val="24"/>
        </w:rPr>
        <w:t xml:space="preserve"> run by the Department of Natural Resources </w:t>
      </w:r>
      <w:r w:rsidR="00E36594" w:rsidRPr="003153FA">
        <w:rPr>
          <w:rFonts w:cs="Times New Roman"/>
          <w:szCs w:val="24"/>
        </w:rPr>
        <w:t xml:space="preserve">to </w:t>
      </w:r>
      <w:r w:rsidR="00514B4B" w:rsidRPr="003153FA">
        <w:rPr>
          <w:rFonts w:cs="Times New Roman"/>
          <w:szCs w:val="24"/>
        </w:rPr>
        <w:t>improve priority watersheds</w:t>
      </w:r>
      <w:r w:rsidR="002A27A9" w:rsidRPr="003153FA">
        <w:rPr>
          <w:rFonts w:cs="Times New Roman"/>
          <w:szCs w:val="24"/>
        </w:rPr>
        <w:t xml:space="preserve"> and</w:t>
      </w:r>
      <w:r w:rsidR="00514B4B" w:rsidRPr="003153FA">
        <w:rPr>
          <w:rFonts w:cs="Times New Roman"/>
          <w:szCs w:val="24"/>
        </w:rPr>
        <w:t xml:space="preserve"> collaborating with the Division of Forestry, F</w:t>
      </w:r>
      <w:r w:rsidR="00E36594" w:rsidRPr="003153FA">
        <w:rPr>
          <w:rFonts w:cs="Times New Roman"/>
          <w:szCs w:val="24"/>
        </w:rPr>
        <w:t xml:space="preserve">ire and State Lands </w:t>
      </w:r>
      <w:r w:rsidR="008E7EB0" w:rsidRPr="003153FA">
        <w:rPr>
          <w:rFonts w:cs="Times New Roman"/>
          <w:szCs w:val="24"/>
        </w:rPr>
        <w:t xml:space="preserve">(FFSL) </w:t>
      </w:r>
      <w:r w:rsidR="00514B4B" w:rsidRPr="003153FA">
        <w:rPr>
          <w:rFonts w:cs="Times New Roman"/>
          <w:szCs w:val="24"/>
        </w:rPr>
        <w:t xml:space="preserve">through the CAT Fire Program to </w:t>
      </w:r>
      <w:r w:rsidR="00E36594" w:rsidRPr="003153FA">
        <w:rPr>
          <w:rFonts w:cs="Times New Roman"/>
          <w:szCs w:val="24"/>
        </w:rPr>
        <w:t xml:space="preserve">identify areas </w:t>
      </w:r>
      <w:r w:rsidR="00514B4B" w:rsidRPr="003153FA">
        <w:rPr>
          <w:rFonts w:cs="Times New Roman"/>
          <w:szCs w:val="24"/>
        </w:rPr>
        <w:t>for fuel treatment to reduce the impacts of wildfire</w:t>
      </w:r>
      <w:r w:rsidR="002A27A9" w:rsidRPr="003153FA">
        <w:rPr>
          <w:rFonts w:cs="Times New Roman"/>
          <w:szCs w:val="24"/>
        </w:rPr>
        <w:t xml:space="preserve">. </w:t>
      </w:r>
      <w:r w:rsidR="00E36594" w:rsidRPr="003153FA">
        <w:rPr>
          <w:rFonts w:cs="Times New Roman"/>
          <w:szCs w:val="24"/>
        </w:rPr>
        <w:t xml:space="preserve">The Forest Service </w:t>
      </w:r>
      <w:r w:rsidR="008E7EB0" w:rsidRPr="003153FA">
        <w:rPr>
          <w:rFonts w:cs="Times New Roman"/>
          <w:szCs w:val="24"/>
        </w:rPr>
        <w:t xml:space="preserve">has </w:t>
      </w:r>
      <w:r w:rsidR="002A27A9" w:rsidRPr="003153FA">
        <w:rPr>
          <w:rFonts w:cs="Times New Roman"/>
          <w:szCs w:val="24"/>
        </w:rPr>
        <w:t>team</w:t>
      </w:r>
      <w:r w:rsidR="008E7EB0" w:rsidRPr="003153FA">
        <w:rPr>
          <w:rFonts w:cs="Times New Roman"/>
          <w:szCs w:val="24"/>
        </w:rPr>
        <w:t>ed</w:t>
      </w:r>
      <w:r w:rsidR="002A27A9" w:rsidRPr="003153FA">
        <w:rPr>
          <w:rFonts w:cs="Times New Roman"/>
          <w:szCs w:val="24"/>
        </w:rPr>
        <w:t>-up with</w:t>
      </w:r>
      <w:r w:rsidR="00E36594" w:rsidRPr="003153FA">
        <w:rPr>
          <w:rFonts w:cs="Times New Roman"/>
          <w:szCs w:val="24"/>
        </w:rPr>
        <w:t xml:space="preserve"> the State Historic Preservation Office </w:t>
      </w:r>
      <w:r w:rsidR="008E7EB0" w:rsidRPr="003153FA">
        <w:rPr>
          <w:rFonts w:cs="Times New Roman"/>
          <w:szCs w:val="24"/>
        </w:rPr>
        <w:t xml:space="preserve">(SHPO) </w:t>
      </w:r>
      <w:r w:rsidR="00E36594" w:rsidRPr="003153FA">
        <w:rPr>
          <w:rFonts w:cs="Times New Roman"/>
          <w:szCs w:val="24"/>
        </w:rPr>
        <w:t xml:space="preserve">on many projects to become more efficient </w:t>
      </w:r>
      <w:r w:rsidR="003153FA" w:rsidRPr="003153FA">
        <w:rPr>
          <w:rFonts w:cs="Times New Roman"/>
          <w:szCs w:val="24"/>
        </w:rPr>
        <w:t xml:space="preserve">at </w:t>
      </w:r>
      <w:r w:rsidR="00E36594" w:rsidRPr="003153FA">
        <w:rPr>
          <w:rFonts w:cs="Times New Roman"/>
          <w:szCs w:val="24"/>
        </w:rPr>
        <w:t xml:space="preserve">moving through </w:t>
      </w:r>
      <w:r w:rsidR="008E7EB0" w:rsidRPr="003153FA">
        <w:rPr>
          <w:rFonts w:cs="Times New Roman"/>
          <w:szCs w:val="24"/>
        </w:rPr>
        <w:t>SHPO’s</w:t>
      </w:r>
      <w:r w:rsidR="00E36594" w:rsidRPr="003153FA">
        <w:rPr>
          <w:rFonts w:cs="Times New Roman"/>
          <w:szCs w:val="24"/>
        </w:rPr>
        <w:t xml:space="preserve"> process.  </w:t>
      </w:r>
      <w:r w:rsidR="008E7EB0" w:rsidRPr="003153FA">
        <w:rPr>
          <w:rFonts w:cs="Times New Roman"/>
          <w:szCs w:val="24"/>
        </w:rPr>
        <w:t xml:space="preserve">Other partners include Rocky Mountain Elk Foundation, Mule Deer Foundation, Sportsmen for Fish and Wildlife, and the National Wild Turkey Federation.  </w:t>
      </w:r>
      <w:r w:rsidR="00E36594" w:rsidRPr="003153FA">
        <w:rPr>
          <w:rFonts w:cs="Times New Roman"/>
          <w:szCs w:val="24"/>
        </w:rPr>
        <w:t xml:space="preserve">The Forest Service </w:t>
      </w:r>
      <w:r w:rsidR="00B1303C" w:rsidRPr="003153FA">
        <w:rPr>
          <w:rFonts w:cs="Times New Roman"/>
          <w:szCs w:val="24"/>
        </w:rPr>
        <w:t xml:space="preserve">would like to work with the Department of Agricultural and Food </w:t>
      </w:r>
      <w:r w:rsidR="008E7EB0" w:rsidRPr="003153FA">
        <w:rPr>
          <w:rFonts w:cs="Times New Roman"/>
          <w:szCs w:val="24"/>
        </w:rPr>
        <w:t xml:space="preserve">(UDAF) </w:t>
      </w:r>
      <w:r w:rsidR="00B1303C" w:rsidRPr="003153FA">
        <w:rPr>
          <w:rFonts w:cs="Times New Roman"/>
          <w:szCs w:val="24"/>
        </w:rPr>
        <w:t xml:space="preserve">and Utah Farm Bureau to identify the most important areas to do rangeland restoration.  </w:t>
      </w:r>
    </w:p>
    <w:p w14:paraId="1DD425F7" w14:textId="77777777" w:rsidR="003153FA" w:rsidRPr="003153FA" w:rsidRDefault="003153FA" w:rsidP="003153FA">
      <w:pPr>
        <w:pStyle w:val="ListParagraph"/>
        <w:rPr>
          <w:rFonts w:cs="Times New Roman"/>
          <w:szCs w:val="24"/>
        </w:rPr>
      </w:pPr>
    </w:p>
    <w:p w14:paraId="4936E390" w14:textId="77777777" w:rsidR="003153FA" w:rsidRDefault="003153FA" w:rsidP="003153FA">
      <w:pPr>
        <w:pStyle w:val="ListParagraph"/>
        <w:numPr>
          <w:ilvl w:val="0"/>
          <w:numId w:val="36"/>
        </w:numPr>
        <w:rPr>
          <w:rFonts w:cs="Times New Roman"/>
          <w:szCs w:val="24"/>
        </w:rPr>
      </w:pPr>
      <w:r w:rsidRPr="003153FA">
        <w:rPr>
          <w:rFonts w:cs="Times New Roman"/>
          <w:szCs w:val="24"/>
        </w:rPr>
        <w:t xml:space="preserve">Projects include forest-wide pinyon/juniper treatments, forest-wide aspen restoration, and forest-wide timber management treatments.  Treatment methods entail mechanical thinning, prescribed fire, pre-commercial thinning, and commercial timber sales.  </w:t>
      </w:r>
      <w:r w:rsidR="007C5AC1" w:rsidRPr="003153FA">
        <w:rPr>
          <w:rFonts w:cs="Times New Roman"/>
          <w:szCs w:val="24"/>
        </w:rPr>
        <w:t xml:space="preserve">The Forest Service has </w:t>
      </w:r>
      <w:r w:rsidR="00611966" w:rsidRPr="003153FA">
        <w:rPr>
          <w:rFonts w:cs="Times New Roman"/>
          <w:szCs w:val="24"/>
        </w:rPr>
        <w:t xml:space="preserve">also </w:t>
      </w:r>
      <w:r w:rsidR="00B1303C" w:rsidRPr="003153FA">
        <w:rPr>
          <w:rFonts w:cs="Times New Roman"/>
          <w:szCs w:val="24"/>
        </w:rPr>
        <w:t>completed</w:t>
      </w:r>
      <w:r w:rsidR="007C5AC1" w:rsidRPr="003153FA">
        <w:rPr>
          <w:rFonts w:cs="Times New Roman"/>
          <w:szCs w:val="24"/>
        </w:rPr>
        <w:t xml:space="preserve"> projects that relocate trails and recreation sites that are having an impact on watersheds.</w:t>
      </w:r>
      <w:r w:rsidR="00701ED2" w:rsidRPr="003153FA">
        <w:rPr>
          <w:rFonts w:cs="Times New Roman"/>
          <w:szCs w:val="24"/>
        </w:rPr>
        <w:t xml:space="preserve">  </w:t>
      </w:r>
    </w:p>
    <w:p w14:paraId="1D58C16C" w14:textId="77777777" w:rsidR="003153FA" w:rsidRPr="003153FA" w:rsidRDefault="003153FA" w:rsidP="003153FA">
      <w:pPr>
        <w:pStyle w:val="ListParagraph"/>
        <w:rPr>
          <w:rFonts w:cs="Times New Roman"/>
          <w:szCs w:val="24"/>
        </w:rPr>
      </w:pPr>
    </w:p>
    <w:p w14:paraId="56B09149" w14:textId="43835186" w:rsidR="00514B4B" w:rsidRDefault="00514B4B" w:rsidP="003153FA">
      <w:pPr>
        <w:pStyle w:val="ListParagraph"/>
        <w:numPr>
          <w:ilvl w:val="0"/>
          <w:numId w:val="36"/>
        </w:numPr>
        <w:rPr>
          <w:rFonts w:cs="Times New Roman"/>
          <w:szCs w:val="24"/>
        </w:rPr>
      </w:pPr>
      <w:r w:rsidRPr="003153FA">
        <w:rPr>
          <w:rFonts w:cs="Times New Roman"/>
          <w:szCs w:val="24"/>
        </w:rPr>
        <w:t>Funding is an issue</w:t>
      </w:r>
      <w:r w:rsidR="00B1303C" w:rsidRPr="003153FA">
        <w:rPr>
          <w:rFonts w:cs="Times New Roman"/>
          <w:szCs w:val="24"/>
        </w:rPr>
        <w:t>,</w:t>
      </w:r>
      <w:r w:rsidRPr="003153FA">
        <w:rPr>
          <w:rFonts w:cs="Times New Roman"/>
          <w:szCs w:val="24"/>
        </w:rPr>
        <w:t xml:space="preserve"> but also </w:t>
      </w:r>
      <w:r w:rsidR="00B1303C" w:rsidRPr="003153FA">
        <w:rPr>
          <w:rFonts w:cs="Times New Roman"/>
          <w:szCs w:val="24"/>
        </w:rPr>
        <w:t xml:space="preserve">is </w:t>
      </w:r>
      <w:r w:rsidRPr="003153FA">
        <w:rPr>
          <w:rFonts w:cs="Times New Roman"/>
          <w:szCs w:val="24"/>
        </w:rPr>
        <w:t>capacity</w:t>
      </w:r>
      <w:r w:rsidR="00B1303C" w:rsidRPr="003153FA">
        <w:rPr>
          <w:rFonts w:cs="Times New Roman"/>
          <w:szCs w:val="24"/>
        </w:rPr>
        <w:t>—</w:t>
      </w:r>
      <w:r w:rsidRPr="003153FA">
        <w:rPr>
          <w:rFonts w:cs="Times New Roman"/>
          <w:szCs w:val="24"/>
        </w:rPr>
        <w:t>rules, regulations, and policies.  The F</w:t>
      </w:r>
      <w:r w:rsidR="00B1303C" w:rsidRPr="003153FA">
        <w:rPr>
          <w:rFonts w:cs="Times New Roman"/>
          <w:szCs w:val="24"/>
        </w:rPr>
        <w:t xml:space="preserve">orest Service is strategically learning </w:t>
      </w:r>
      <w:r w:rsidRPr="003153FA">
        <w:rPr>
          <w:rFonts w:cs="Times New Roman"/>
          <w:szCs w:val="24"/>
        </w:rPr>
        <w:t xml:space="preserve">to become more efficient and effective on </w:t>
      </w:r>
      <w:r w:rsidR="00DD779C" w:rsidRPr="003153FA">
        <w:rPr>
          <w:rFonts w:cs="Times New Roman"/>
          <w:szCs w:val="24"/>
        </w:rPr>
        <w:t>prioritizing</w:t>
      </w:r>
      <w:r w:rsidR="003153FA">
        <w:rPr>
          <w:rFonts w:cs="Times New Roman"/>
          <w:szCs w:val="24"/>
        </w:rPr>
        <w:t xml:space="preserve"> </w:t>
      </w:r>
      <w:r w:rsidR="00DD779C" w:rsidRPr="003153FA">
        <w:rPr>
          <w:rFonts w:cs="Times New Roman"/>
          <w:szCs w:val="24"/>
        </w:rPr>
        <w:t xml:space="preserve">and selecting the right </w:t>
      </w:r>
      <w:r w:rsidRPr="003153FA">
        <w:rPr>
          <w:rFonts w:cs="Times New Roman"/>
          <w:szCs w:val="24"/>
        </w:rPr>
        <w:t xml:space="preserve">acres.  </w:t>
      </w:r>
    </w:p>
    <w:p w14:paraId="540F8821" w14:textId="77777777" w:rsidR="003153FA" w:rsidRPr="003153FA" w:rsidRDefault="003153FA" w:rsidP="003153FA">
      <w:pPr>
        <w:pStyle w:val="ListParagraph"/>
        <w:rPr>
          <w:rFonts w:cs="Times New Roman"/>
          <w:szCs w:val="24"/>
        </w:rPr>
      </w:pPr>
    </w:p>
    <w:p w14:paraId="23F5939B" w14:textId="25F27D95" w:rsidR="00B87CE8" w:rsidRPr="003153FA" w:rsidRDefault="007A43BC" w:rsidP="003153FA">
      <w:pPr>
        <w:pStyle w:val="ListParagraph"/>
        <w:numPr>
          <w:ilvl w:val="0"/>
          <w:numId w:val="36"/>
        </w:numPr>
        <w:rPr>
          <w:rFonts w:cs="Times New Roman"/>
          <w:szCs w:val="24"/>
        </w:rPr>
      </w:pPr>
      <w:r>
        <w:rPr>
          <w:rFonts w:cs="Times New Roman"/>
          <w:szCs w:val="24"/>
        </w:rPr>
        <w:t xml:space="preserve">The </w:t>
      </w:r>
      <w:r w:rsidR="003F6EF5" w:rsidRPr="003153FA">
        <w:rPr>
          <w:rFonts w:cs="Times New Roman"/>
          <w:szCs w:val="24"/>
        </w:rPr>
        <w:t xml:space="preserve">Million Acre Challenge </w:t>
      </w:r>
      <w:r w:rsidR="00AB740E" w:rsidRPr="003153FA">
        <w:rPr>
          <w:rFonts w:cs="Times New Roman"/>
          <w:szCs w:val="24"/>
        </w:rPr>
        <w:t>is a gr</w:t>
      </w:r>
      <w:r w:rsidR="009A0E7F">
        <w:rPr>
          <w:rFonts w:cs="Times New Roman"/>
          <w:szCs w:val="24"/>
        </w:rPr>
        <w:t>and</w:t>
      </w:r>
      <w:r w:rsidR="00AB740E" w:rsidRPr="003153FA">
        <w:rPr>
          <w:rFonts w:cs="Times New Roman"/>
          <w:szCs w:val="24"/>
        </w:rPr>
        <w:t xml:space="preserve"> goal.  </w:t>
      </w:r>
      <w:r w:rsidR="009A0E7F">
        <w:rPr>
          <w:rFonts w:cs="Times New Roman"/>
          <w:szCs w:val="24"/>
        </w:rPr>
        <w:t xml:space="preserve">Yet </w:t>
      </w:r>
      <w:r w:rsidR="003F6EF5" w:rsidRPr="003153FA">
        <w:rPr>
          <w:rFonts w:cs="Times New Roman"/>
          <w:szCs w:val="24"/>
        </w:rPr>
        <w:t xml:space="preserve">nothing </w:t>
      </w:r>
      <w:r w:rsidR="009A0E7F">
        <w:rPr>
          <w:rFonts w:cs="Times New Roman"/>
          <w:szCs w:val="24"/>
        </w:rPr>
        <w:t xml:space="preserve">is </w:t>
      </w:r>
      <w:r w:rsidR="003F6EF5" w:rsidRPr="003153FA">
        <w:rPr>
          <w:rFonts w:cs="Times New Roman"/>
          <w:szCs w:val="24"/>
        </w:rPr>
        <w:t>more imperative than</w:t>
      </w:r>
      <w:r w:rsidR="007634C3" w:rsidRPr="003153FA">
        <w:rPr>
          <w:rFonts w:cs="Times New Roman"/>
          <w:szCs w:val="24"/>
        </w:rPr>
        <w:t xml:space="preserve"> </w:t>
      </w:r>
      <w:r w:rsidR="00AB740E" w:rsidRPr="003153FA">
        <w:rPr>
          <w:rFonts w:cs="Times New Roman"/>
          <w:szCs w:val="24"/>
        </w:rPr>
        <w:t xml:space="preserve">restoring and maintaining </w:t>
      </w:r>
      <w:r w:rsidR="003F6EF5" w:rsidRPr="003153FA">
        <w:rPr>
          <w:rFonts w:cs="Times New Roman"/>
          <w:szCs w:val="24"/>
        </w:rPr>
        <w:t xml:space="preserve">Utah’s </w:t>
      </w:r>
      <w:r w:rsidR="00DD779C" w:rsidRPr="003153FA">
        <w:rPr>
          <w:rFonts w:cs="Times New Roman"/>
          <w:szCs w:val="24"/>
        </w:rPr>
        <w:t xml:space="preserve">vegetation and </w:t>
      </w:r>
      <w:r w:rsidR="003F6EF5" w:rsidRPr="003153FA">
        <w:rPr>
          <w:rFonts w:cs="Times New Roman"/>
          <w:szCs w:val="24"/>
        </w:rPr>
        <w:t xml:space="preserve">watersheds. </w:t>
      </w:r>
      <w:r w:rsidR="00AB740E" w:rsidRPr="003153FA">
        <w:rPr>
          <w:rFonts w:cs="Times New Roman"/>
          <w:szCs w:val="24"/>
        </w:rPr>
        <w:t xml:space="preserve"> </w:t>
      </w:r>
    </w:p>
    <w:p w14:paraId="2EFCF30A" w14:textId="7F9BCA00" w:rsidR="00B84552" w:rsidRDefault="00B84552" w:rsidP="00882792">
      <w:pPr>
        <w:rPr>
          <w:rFonts w:cs="Times New Roman"/>
          <w:szCs w:val="24"/>
        </w:rPr>
      </w:pPr>
      <w:r>
        <w:rPr>
          <w:rFonts w:cs="Times New Roman"/>
          <w:szCs w:val="24"/>
        </w:rPr>
        <w:tab/>
      </w:r>
    </w:p>
    <w:p w14:paraId="5007427E" w14:textId="734288FD" w:rsidR="003D3798" w:rsidRPr="00555DDB" w:rsidRDefault="00783B84" w:rsidP="00882792">
      <w:pPr>
        <w:rPr>
          <w:rFonts w:cs="Times New Roman"/>
          <w:szCs w:val="24"/>
        </w:rPr>
      </w:pPr>
      <w:r>
        <w:rPr>
          <w:rFonts w:cs="Times New Roman"/>
          <w:szCs w:val="24"/>
        </w:rPr>
        <w:t xml:space="preserve">Dave </w:t>
      </w:r>
      <w:r w:rsidR="003E2D83">
        <w:rPr>
          <w:rFonts w:cs="Times New Roman"/>
          <w:szCs w:val="24"/>
        </w:rPr>
        <w:t xml:space="preserve">answered questions. </w:t>
      </w:r>
      <w:r w:rsidR="00C70992">
        <w:rPr>
          <w:rFonts w:cs="Times New Roman"/>
          <w:szCs w:val="24"/>
        </w:rPr>
        <w:t xml:space="preserve"> </w:t>
      </w:r>
      <w:r w:rsidR="003D3798">
        <w:rPr>
          <w:rFonts w:cs="Times New Roman"/>
          <w:szCs w:val="24"/>
        </w:rPr>
        <w:t xml:space="preserve"> </w:t>
      </w:r>
    </w:p>
    <w:p w14:paraId="6757DCD2" w14:textId="6D4C9EAD" w:rsidR="00837384" w:rsidRDefault="00837384" w:rsidP="005D2173">
      <w:pPr>
        <w:rPr>
          <w:rFonts w:cs="Times New Roman"/>
          <w:szCs w:val="24"/>
        </w:rPr>
      </w:pPr>
    </w:p>
    <w:p w14:paraId="1B78DF6A" w14:textId="77777777" w:rsidR="00B87CE8" w:rsidRDefault="00B87CE8" w:rsidP="005D2173">
      <w:pPr>
        <w:rPr>
          <w:rFonts w:cs="Times New Roman"/>
          <w:szCs w:val="24"/>
        </w:rPr>
      </w:pPr>
    </w:p>
    <w:p w14:paraId="5A8E5422" w14:textId="77777777" w:rsidR="007A43BC" w:rsidRDefault="007A43BC" w:rsidP="005D2173">
      <w:pPr>
        <w:rPr>
          <w:rFonts w:cs="Times New Roman"/>
          <w:szCs w:val="24"/>
        </w:rPr>
      </w:pPr>
    </w:p>
    <w:p w14:paraId="62C88A61" w14:textId="77777777" w:rsidR="009A0E7F" w:rsidRDefault="009A0E7F" w:rsidP="005D2173">
      <w:pPr>
        <w:rPr>
          <w:rFonts w:cs="Times New Roman"/>
          <w:szCs w:val="24"/>
        </w:rPr>
      </w:pPr>
    </w:p>
    <w:p w14:paraId="42718F7E" w14:textId="77777777" w:rsidR="009A0E7F" w:rsidRDefault="009A0E7F" w:rsidP="005D2173">
      <w:pPr>
        <w:rPr>
          <w:rFonts w:cs="Times New Roman"/>
          <w:szCs w:val="24"/>
        </w:rPr>
      </w:pPr>
    </w:p>
    <w:p w14:paraId="213E90DE" w14:textId="77777777" w:rsidR="007A43BC" w:rsidRDefault="007A43BC" w:rsidP="005D2173">
      <w:pPr>
        <w:rPr>
          <w:rFonts w:cs="Times New Roman"/>
          <w:szCs w:val="24"/>
        </w:rPr>
      </w:pPr>
    </w:p>
    <w:p w14:paraId="7848596E" w14:textId="77777777" w:rsidR="007A43BC" w:rsidRDefault="007A43BC" w:rsidP="005D2173">
      <w:pPr>
        <w:rPr>
          <w:rFonts w:cs="Times New Roman"/>
          <w:szCs w:val="24"/>
        </w:rPr>
      </w:pPr>
    </w:p>
    <w:p w14:paraId="3431BCCE" w14:textId="77777777" w:rsidR="00AB740E" w:rsidRDefault="00AB740E" w:rsidP="005D2173">
      <w:pPr>
        <w:rPr>
          <w:rFonts w:cs="Times New Roman"/>
          <w:szCs w:val="24"/>
        </w:rPr>
      </w:pPr>
    </w:p>
    <w:p w14:paraId="5E52FFE8" w14:textId="77777777" w:rsidR="00903534" w:rsidRDefault="00903534" w:rsidP="00903534">
      <w:pPr>
        <w:rPr>
          <w:rFonts w:eastAsia="Times New Roman" w:cs="Times New Roman"/>
          <w:b/>
          <w:sz w:val="28"/>
          <w:szCs w:val="24"/>
        </w:rPr>
      </w:pPr>
      <w:r>
        <w:rPr>
          <w:rFonts w:eastAsia="Times New Roman" w:cs="Times New Roman"/>
          <w:b/>
          <w:sz w:val="28"/>
          <w:szCs w:val="24"/>
        </w:rPr>
        <w:lastRenderedPageBreak/>
        <w:t xml:space="preserve">Utah Geological Survey’s Mineral Potential Report for the Lands Now Excluded from GSENM </w:t>
      </w:r>
    </w:p>
    <w:p w14:paraId="313050DB" w14:textId="57EA445B" w:rsidR="00903534" w:rsidRDefault="00903534" w:rsidP="00903534">
      <w:pPr>
        <w:rPr>
          <w:rFonts w:eastAsia="Times New Roman" w:cs="Times New Roman"/>
          <w:szCs w:val="24"/>
        </w:rPr>
      </w:pPr>
      <w:r>
        <w:rPr>
          <w:rFonts w:eastAsia="Times New Roman" w:cs="Times New Roman"/>
          <w:szCs w:val="24"/>
        </w:rPr>
        <w:t xml:space="preserve">Tom </w:t>
      </w:r>
      <w:proofErr w:type="spellStart"/>
      <w:r>
        <w:rPr>
          <w:rFonts w:eastAsia="Times New Roman" w:cs="Times New Roman"/>
          <w:szCs w:val="24"/>
        </w:rPr>
        <w:t>Chidsey</w:t>
      </w:r>
      <w:proofErr w:type="spellEnd"/>
      <w:r>
        <w:rPr>
          <w:rFonts w:eastAsia="Times New Roman" w:cs="Times New Roman"/>
          <w:szCs w:val="24"/>
        </w:rPr>
        <w:t>, Senior Scientist at Utah Geological Survey (UGS), explained “</w:t>
      </w:r>
      <w:r w:rsidRPr="00EB050D">
        <w:rPr>
          <w:rFonts w:eastAsia="Times New Roman" w:cs="Times New Roman"/>
          <w:i/>
          <w:szCs w:val="24"/>
        </w:rPr>
        <w:t>Petroleum Geology 101</w:t>
      </w:r>
      <w:r>
        <w:rPr>
          <w:rFonts w:eastAsia="Times New Roman" w:cs="Times New Roman"/>
          <w:szCs w:val="24"/>
        </w:rPr>
        <w:t xml:space="preserve">” and presented an overview of the </w:t>
      </w:r>
      <w:r w:rsidRPr="00C6643B">
        <w:rPr>
          <w:rFonts w:eastAsia="Times New Roman" w:cs="Times New Roman"/>
          <w:i/>
          <w:szCs w:val="24"/>
        </w:rPr>
        <w:t>Mineral Potential Report for the Lands now Excluded from Grand Staircase-Escalante National Monument</w:t>
      </w:r>
      <w:r>
        <w:rPr>
          <w:rFonts w:eastAsia="Times New Roman" w:cs="Times New Roman"/>
          <w:szCs w:val="24"/>
        </w:rPr>
        <w:t xml:space="preserve"> (GSENM) that UGS prepared for the Bureau of Land Management (BLM).  The mineral potential report, a</w:t>
      </w:r>
      <w:r>
        <w:rPr>
          <w:rFonts w:cs="Times New Roman"/>
          <w:szCs w:val="24"/>
        </w:rPr>
        <w:t xml:space="preserve"> major accomplishment by UGS, allowed the BLM to move forward with the planning process in an expeditious manner.  </w:t>
      </w:r>
      <w:r>
        <w:rPr>
          <w:rFonts w:eastAsia="Times New Roman" w:cs="Times New Roman"/>
          <w:szCs w:val="24"/>
        </w:rPr>
        <w:t xml:space="preserve"> </w:t>
      </w:r>
      <w:r>
        <w:rPr>
          <w:rFonts w:cs="Times New Roman"/>
          <w:szCs w:val="24"/>
        </w:rPr>
        <w:t xml:space="preserve">The presentation covered the following items:  </w:t>
      </w:r>
    </w:p>
    <w:p w14:paraId="259AB8C7" w14:textId="77777777" w:rsidR="00903534" w:rsidRDefault="00903534" w:rsidP="00903534">
      <w:pPr>
        <w:rPr>
          <w:rFonts w:eastAsia="Times New Roman" w:cs="Times New Roman"/>
          <w:szCs w:val="24"/>
        </w:rPr>
      </w:pPr>
    </w:p>
    <w:p w14:paraId="3BAF6E41" w14:textId="1D420C39" w:rsidR="00903534" w:rsidRDefault="00903534" w:rsidP="00903534">
      <w:pPr>
        <w:pStyle w:val="ListParagraph"/>
        <w:numPr>
          <w:ilvl w:val="0"/>
          <w:numId w:val="37"/>
        </w:numPr>
        <w:rPr>
          <w:rFonts w:eastAsia="Times New Roman" w:cs="Times New Roman"/>
          <w:szCs w:val="24"/>
        </w:rPr>
      </w:pPr>
      <w:r>
        <w:rPr>
          <w:rFonts w:eastAsia="Times New Roman" w:cs="Times New Roman"/>
          <w:szCs w:val="24"/>
        </w:rPr>
        <w:t xml:space="preserve">GSENM located </w:t>
      </w:r>
      <w:r w:rsidRPr="00697A78">
        <w:rPr>
          <w:rFonts w:eastAsia="Times New Roman" w:cs="Times New Roman"/>
          <w:szCs w:val="24"/>
        </w:rPr>
        <w:t xml:space="preserve">in Kane and Garfield Counties was declared in 1996 by President Bill Clinton.  </w:t>
      </w:r>
      <w:r>
        <w:rPr>
          <w:rFonts w:eastAsia="Times New Roman" w:cs="Times New Roman"/>
          <w:szCs w:val="24"/>
        </w:rPr>
        <w:t>In l</w:t>
      </w:r>
      <w:r w:rsidRPr="00697A78">
        <w:rPr>
          <w:rFonts w:eastAsia="Times New Roman" w:cs="Times New Roman"/>
          <w:szCs w:val="24"/>
        </w:rPr>
        <w:t xml:space="preserve">ate 2017, President Donald Trump rescinded parts of the monument.  </w:t>
      </w:r>
    </w:p>
    <w:p w14:paraId="542583C9" w14:textId="77777777" w:rsidR="00903534" w:rsidRPr="00697A78" w:rsidRDefault="00903534" w:rsidP="00903534">
      <w:pPr>
        <w:pStyle w:val="ListParagraph"/>
        <w:rPr>
          <w:rFonts w:eastAsia="Times New Roman" w:cs="Times New Roman"/>
          <w:szCs w:val="24"/>
        </w:rPr>
      </w:pPr>
    </w:p>
    <w:p w14:paraId="3E3D9D7F" w14:textId="77777777" w:rsidR="00903534" w:rsidRDefault="00903534" w:rsidP="00903534">
      <w:pPr>
        <w:pStyle w:val="ListParagraph"/>
        <w:numPr>
          <w:ilvl w:val="0"/>
          <w:numId w:val="37"/>
        </w:numPr>
        <w:rPr>
          <w:rFonts w:eastAsia="Times New Roman" w:cs="Times New Roman"/>
          <w:szCs w:val="24"/>
        </w:rPr>
      </w:pPr>
      <w:r w:rsidRPr="00B154D3">
        <w:rPr>
          <w:rFonts w:eastAsia="Times New Roman" w:cs="Times New Roman"/>
          <w:i/>
          <w:szCs w:val="24"/>
        </w:rPr>
        <w:t>Petroleum Geology 101</w:t>
      </w:r>
      <w:r>
        <w:rPr>
          <w:rFonts w:eastAsia="Times New Roman" w:cs="Times New Roman"/>
          <w:szCs w:val="24"/>
        </w:rPr>
        <w:t xml:space="preserve">: </w:t>
      </w:r>
      <w:r w:rsidRPr="00C91766">
        <w:rPr>
          <w:rFonts w:eastAsia="Times New Roman" w:cs="Times New Roman"/>
          <w:szCs w:val="24"/>
        </w:rPr>
        <w:t xml:space="preserve">Oil and gas fields exist when </w:t>
      </w:r>
      <w:r>
        <w:rPr>
          <w:rFonts w:eastAsia="Times New Roman" w:cs="Times New Roman"/>
          <w:szCs w:val="24"/>
        </w:rPr>
        <w:t xml:space="preserve">a </w:t>
      </w:r>
      <w:r w:rsidRPr="00C91766">
        <w:rPr>
          <w:rFonts w:eastAsia="Times New Roman" w:cs="Times New Roman"/>
          <w:szCs w:val="24"/>
        </w:rPr>
        <w:t xml:space="preserve">trapping mechanism, source rock, seal, reservoir, and </w:t>
      </w:r>
      <w:r>
        <w:rPr>
          <w:rFonts w:eastAsia="Times New Roman" w:cs="Times New Roman"/>
          <w:szCs w:val="24"/>
        </w:rPr>
        <w:t xml:space="preserve">the perfect </w:t>
      </w:r>
      <w:r w:rsidRPr="00C91766">
        <w:rPr>
          <w:rFonts w:eastAsia="Times New Roman" w:cs="Times New Roman"/>
          <w:szCs w:val="24"/>
        </w:rPr>
        <w:t xml:space="preserve">timing of </w:t>
      </w:r>
      <w:r>
        <w:rPr>
          <w:rFonts w:eastAsia="Times New Roman" w:cs="Times New Roman"/>
          <w:szCs w:val="24"/>
        </w:rPr>
        <w:t>hydrocarbon</w:t>
      </w:r>
      <w:r w:rsidRPr="00C91766">
        <w:rPr>
          <w:rFonts w:eastAsia="Times New Roman" w:cs="Times New Roman"/>
          <w:szCs w:val="24"/>
        </w:rPr>
        <w:t xml:space="preserve"> migration are </w:t>
      </w:r>
      <w:r>
        <w:rPr>
          <w:rFonts w:eastAsia="Times New Roman" w:cs="Times New Roman"/>
          <w:szCs w:val="24"/>
        </w:rPr>
        <w:t xml:space="preserve">all </w:t>
      </w:r>
      <w:r w:rsidRPr="00C91766">
        <w:rPr>
          <w:rFonts w:eastAsia="Times New Roman" w:cs="Times New Roman"/>
          <w:szCs w:val="24"/>
        </w:rPr>
        <w:t xml:space="preserve">present.  </w:t>
      </w:r>
      <w:r>
        <w:rPr>
          <w:rFonts w:eastAsia="Times New Roman" w:cs="Times New Roman"/>
          <w:szCs w:val="24"/>
        </w:rPr>
        <w:t>T</w:t>
      </w:r>
      <w:r w:rsidRPr="00C91766">
        <w:rPr>
          <w:rFonts w:eastAsia="Times New Roman" w:cs="Times New Roman"/>
          <w:szCs w:val="24"/>
        </w:rPr>
        <w:t>rapping mechanism</w:t>
      </w:r>
      <w:r>
        <w:rPr>
          <w:rFonts w:eastAsia="Times New Roman" w:cs="Times New Roman"/>
          <w:szCs w:val="24"/>
        </w:rPr>
        <w:t xml:space="preserve">s can be (1) structural, such as </w:t>
      </w:r>
      <w:r w:rsidRPr="00C91766">
        <w:rPr>
          <w:rFonts w:eastAsia="Times New Roman" w:cs="Times New Roman"/>
          <w:szCs w:val="24"/>
        </w:rPr>
        <w:t xml:space="preserve">a fold </w:t>
      </w:r>
      <w:r>
        <w:rPr>
          <w:rFonts w:eastAsia="Times New Roman" w:cs="Times New Roman"/>
          <w:szCs w:val="24"/>
        </w:rPr>
        <w:t xml:space="preserve">and/or faults </w:t>
      </w:r>
      <w:r w:rsidRPr="00C91766">
        <w:rPr>
          <w:rFonts w:eastAsia="Times New Roman" w:cs="Times New Roman"/>
          <w:szCs w:val="24"/>
        </w:rPr>
        <w:t>in the rock</w:t>
      </w:r>
      <w:r>
        <w:rPr>
          <w:rFonts w:eastAsia="Times New Roman" w:cs="Times New Roman"/>
          <w:szCs w:val="24"/>
        </w:rPr>
        <w:t xml:space="preserve"> layers</w:t>
      </w:r>
      <w:r w:rsidRPr="00C91766">
        <w:rPr>
          <w:rFonts w:eastAsia="Times New Roman" w:cs="Times New Roman"/>
          <w:szCs w:val="24"/>
        </w:rPr>
        <w:t xml:space="preserve">, </w:t>
      </w:r>
      <w:r>
        <w:rPr>
          <w:rFonts w:eastAsia="Times New Roman" w:cs="Times New Roman"/>
          <w:szCs w:val="24"/>
        </w:rPr>
        <w:t xml:space="preserve">or (2) stratigraphic such as </w:t>
      </w:r>
      <w:r w:rsidRPr="00C91766">
        <w:rPr>
          <w:rFonts w:eastAsia="Times New Roman" w:cs="Times New Roman"/>
          <w:szCs w:val="24"/>
        </w:rPr>
        <w:t>sand</w:t>
      </w:r>
      <w:r>
        <w:rPr>
          <w:rFonts w:eastAsia="Times New Roman" w:cs="Times New Roman"/>
          <w:szCs w:val="24"/>
        </w:rPr>
        <w:t xml:space="preserve"> bars from </w:t>
      </w:r>
      <w:r w:rsidRPr="00C91766">
        <w:rPr>
          <w:rFonts w:eastAsia="Times New Roman" w:cs="Times New Roman"/>
          <w:szCs w:val="24"/>
        </w:rPr>
        <w:t xml:space="preserve">ancient rivers surrounded by </w:t>
      </w:r>
      <w:r>
        <w:rPr>
          <w:rFonts w:eastAsia="Times New Roman" w:cs="Times New Roman"/>
          <w:szCs w:val="24"/>
        </w:rPr>
        <w:t xml:space="preserve">impermeable </w:t>
      </w:r>
      <w:r w:rsidRPr="00C91766">
        <w:rPr>
          <w:rFonts w:eastAsia="Times New Roman" w:cs="Times New Roman"/>
          <w:szCs w:val="24"/>
        </w:rPr>
        <w:t xml:space="preserve">layers of </w:t>
      </w:r>
      <w:r>
        <w:rPr>
          <w:rFonts w:eastAsia="Times New Roman" w:cs="Times New Roman"/>
          <w:szCs w:val="24"/>
        </w:rPr>
        <w:t>shale</w:t>
      </w:r>
      <w:r w:rsidRPr="00C91766">
        <w:rPr>
          <w:rFonts w:eastAsia="Times New Roman" w:cs="Times New Roman"/>
          <w:szCs w:val="24"/>
        </w:rPr>
        <w:t>.  The source consists of organic</w:t>
      </w:r>
      <w:r>
        <w:rPr>
          <w:rFonts w:eastAsia="Times New Roman" w:cs="Times New Roman"/>
          <w:szCs w:val="24"/>
        </w:rPr>
        <w:t>-</w:t>
      </w:r>
      <w:r w:rsidRPr="00C91766">
        <w:rPr>
          <w:rFonts w:eastAsia="Times New Roman" w:cs="Times New Roman"/>
          <w:szCs w:val="24"/>
        </w:rPr>
        <w:t>rich rock that if it is buried</w:t>
      </w:r>
      <w:r>
        <w:rPr>
          <w:rFonts w:eastAsia="Times New Roman" w:cs="Times New Roman"/>
          <w:szCs w:val="24"/>
        </w:rPr>
        <w:t xml:space="preserve"> </w:t>
      </w:r>
      <w:r w:rsidRPr="00C91766">
        <w:rPr>
          <w:rFonts w:eastAsia="Times New Roman" w:cs="Times New Roman"/>
          <w:szCs w:val="24"/>
        </w:rPr>
        <w:t xml:space="preserve">and </w:t>
      </w:r>
      <w:r>
        <w:rPr>
          <w:rFonts w:eastAsia="Times New Roman" w:cs="Times New Roman"/>
          <w:szCs w:val="24"/>
        </w:rPr>
        <w:t>“</w:t>
      </w:r>
      <w:r w:rsidRPr="00C91766">
        <w:rPr>
          <w:rFonts w:eastAsia="Times New Roman" w:cs="Times New Roman"/>
          <w:szCs w:val="24"/>
        </w:rPr>
        <w:t>cooked</w:t>
      </w:r>
      <w:r>
        <w:rPr>
          <w:rFonts w:eastAsia="Times New Roman" w:cs="Times New Roman"/>
          <w:szCs w:val="24"/>
        </w:rPr>
        <w:t>”</w:t>
      </w:r>
      <w:r w:rsidRPr="00C91766">
        <w:rPr>
          <w:rFonts w:eastAsia="Times New Roman" w:cs="Times New Roman"/>
          <w:szCs w:val="24"/>
        </w:rPr>
        <w:t xml:space="preserve"> </w:t>
      </w:r>
      <w:r>
        <w:rPr>
          <w:rFonts w:eastAsia="Times New Roman" w:cs="Times New Roman"/>
          <w:szCs w:val="24"/>
        </w:rPr>
        <w:t xml:space="preserve">long </w:t>
      </w:r>
      <w:r w:rsidRPr="00C91766">
        <w:rPr>
          <w:rFonts w:eastAsia="Times New Roman" w:cs="Times New Roman"/>
          <w:szCs w:val="24"/>
        </w:rPr>
        <w:t xml:space="preserve">enough will </w:t>
      </w:r>
      <w:r>
        <w:rPr>
          <w:rFonts w:eastAsia="Times New Roman" w:cs="Times New Roman"/>
          <w:szCs w:val="24"/>
        </w:rPr>
        <w:t xml:space="preserve">generate and expel </w:t>
      </w:r>
      <w:r w:rsidRPr="00C91766">
        <w:rPr>
          <w:rFonts w:eastAsia="Times New Roman" w:cs="Times New Roman"/>
          <w:szCs w:val="24"/>
        </w:rPr>
        <w:t xml:space="preserve">hydrocarbons that then migrate into </w:t>
      </w:r>
      <w:r>
        <w:rPr>
          <w:rFonts w:eastAsia="Times New Roman" w:cs="Times New Roman"/>
          <w:szCs w:val="24"/>
        </w:rPr>
        <w:t xml:space="preserve">potential </w:t>
      </w:r>
      <w:r w:rsidRPr="00C91766">
        <w:rPr>
          <w:rFonts w:eastAsia="Times New Roman" w:cs="Times New Roman"/>
          <w:szCs w:val="24"/>
        </w:rPr>
        <w:t>trap</w:t>
      </w:r>
      <w:r>
        <w:rPr>
          <w:rFonts w:eastAsia="Times New Roman" w:cs="Times New Roman"/>
          <w:szCs w:val="24"/>
        </w:rPr>
        <w:t>s</w:t>
      </w:r>
      <w:r w:rsidRPr="00C91766">
        <w:rPr>
          <w:rFonts w:eastAsia="Times New Roman" w:cs="Times New Roman"/>
          <w:szCs w:val="24"/>
        </w:rPr>
        <w:t xml:space="preserve">.  A seal </w:t>
      </w:r>
      <w:r>
        <w:rPr>
          <w:rFonts w:eastAsia="Times New Roman" w:cs="Times New Roman"/>
          <w:szCs w:val="24"/>
        </w:rPr>
        <w:t xml:space="preserve">is a layer of rock </w:t>
      </w:r>
      <w:r w:rsidRPr="00C91766">
        <w:rPr>
          <w:rFonts w:eastAsia="Times New Roman" w:cs="Times New Roman"/>
          <w:szCs w:val="24"/>
        </w:rPr>
        <w:t xml:space="preserve">keeps the oil and gas in any kind of reservoir from leaking out to the surface.  A reservoir is </w:t>
      </w:r>
      <w:r>
        <w:rPr>
          <w:rFonts w:eastAsia="Times New Roman" w:cs="Times New Roman"/>
          <w:szCs w:val="24"/>
        </w:rPr>
        <w:t xml:space="preserve">a rock that contains enough </w:t>
      </w:r>
      <w:r w:rsidRPr="00C91766">
        <w:rPr>
          <w:rFonts w:eastAsia="Times New Roman" w:cs="Times New Roman"/>
          <w:szCs w:val="24"/>
        </w:rPr>
        <w:t xml:space="preserve">pores </w:t>
      </w:r>
      <w:r>
        <w:rPr>
          <w:rFonts w:eastAsia="Times New Roman" w:cs="Times New Roman"/>
          <w:szCs w:val="24"/>
        </w:rPr>
        <w:t>capable of storing oil and gas</w:t>
      </w:r>
      <w:r w:rsidRPr="00C91766">
        <w:rPr>
          <w:rFonts w:eastAsia="Times New Roman" w:cs="Times New Roman"/>
          <w:szCs w:val="24"/>
        </w:rPr>
        <w:t>.  Oil and gas are lighter than water</w:t>
      </w:r>
      <w:r>
        <w:rPr>
          <w:rFonts w:eastAsia="Times New Roman" w:cs="Times New Roman"/>
          <w:szCs w:val="24"/>
        </w:rPr>
        <w:t xml:space="preserve">, and reside in the in the pores on the highest parts </w:t>
      </w:r>
      <w:r w:rsidRPr="00C91766">
        <w:rPr>
          <w:rFonts w:eastAsia="Times New Roman" w:cs="Times New Roman"/>
          <w:szCs w:val="24"/>
        </w:rPr>
        <w:t xml:space="preserve">of the </w:t>
      </w:r>
      <w:r>
        <w:rPr>
          <w:rFonts w:eastAsia="Times New Roman" w:cs="Times New Roman"/>
          <w:szCs w:val="24"/>
        </w:rPr>
        <w:t>traps</w:t>
      </w:r>
      <w:r w:rsidRPr="00C91766">
        <w:rPr>
          <w:rFonts w:eastAsia="Times New Roman" w:cs="Times New Roman"/>
          <w:szCs w:val="24"/>
        </w:rPr>
        <w:t>.  Timing of oil migration</w:t>
      </w:r>
      <w:r>
        <w:rPr>
          <w:rFonts w:eastAsia="Times New Roman" w:cs="Times New Roman"/>
          <w:szCs w:val="24"/>
        </w:rPr>
        <w:t xml:space="preserve"> denotes </w:t>
      </w:r>
      <w:r w:rsidRPr="00C91766">
        <w:rPr>
          <w:rFonts w:eastAsia="Times New Roman" w:cs="Times New Roman"/>
          <w:szCs w:val="24"/>
        </w:rPr>
        <w:t xml:space="preserve">oil </w:t>
      </w:r>
      <w:r>
        <w:rPr>
          <w:rFonts w:eastAsia="Times New Roman" w:cs="Times New Roman"/>
          <w:szCs w:val="24"/>
        </w:rPr>
        <w:t xml:space="preserve">and gas </w:t>
      </w:r>
      <w:r w:rsidRPr="00C91766">
        <w:rPr>
          <w:rFonts w:eastAsia="Times New Roman" w:cs="Times New Roman"/>
          <w:szCs w:val="24"/>
        </w:rPr>
        <w:t>migrat</w:t>
      </w:r>
      <w:r>
        <w:rPr>
          <w:rFonts w:eastAsia="Times New Roman" w:cs="Times New Roman"/>
          <w:szCs w:val="24"/>
        </w:rPr>
        <w:t>ion</w:t>
      </w:r>
      <w:r w:rsidRPr="00C91766">
        <w:rPr>
          <w:rFonts w:eastAsia="Times New Roman" w:cs="Times New Roman"/>
          <w:szCs w:val="24"/>
        </w:rPr>
        <w:t xml:space="preserve"> through </w:t>
      </w:r>
      <w:r>
        <w:rPr>
          <w:rFonts w:eastAsia="Times New Roman" w:cs="Times New Roman"/>
          <w:szCs w:val="24"/>
        </w:rPr>
        <w:t>an</w:t>
      </w:r>
      <w:r w:rsidRPr="00C91766">
        <w:rPr>
          <w:rFonts w:eastAsia="Times New Roman" w:cs="Times New Roman"/>
          <w:szCs w:val="24"/>
        </w:rPr>
        <w:t xml:space="preserve"> area before </w:t>
      </w:r>
      <w:r>
        <w:rPr>
          <w:rFonts w:eastAsia="Times New Roman" w:cs="Times New Roman"/>
          <w:szCs w:val="24"/>
        </w:rPr>
        <w:t>a</w:t>
      </w:r>
      <w:r w:rsidRPr="00C91766">
        <w:rPr>
          <w:rFonts w:eastAsia="Times New Roman" w:cs="Times New Roman"/>
          <w:szCs w:val="24"/>
        </w:rPr>
        <w:t xml:space="preserve"> </w:t>
      </w:r>
      <w:r>
        <w:rPr>
          <w:rFonts w:eastAsia="Times New Roman" w:cs="Times New Roman"/>
          <w:szCs w:val="24"/>
        </w:rPr>
        <w:t>trap</w:t>
      </w:r>
      <w:r w:rsidRPr="00C91766">
        <w:rPr>
          <w:rFonts w:eastAsia="Times New Roman" w:cs="Times New Roman"/>
          <w:szCs w:val="24"/>
        </w:rPr>
        <w:t xml:space="preserve"> </w:t>
      </w:r>
      <w:r>
        <w:rPr>
          <w:rFonts w:eastAsia="Times New Roman" w:cs="Times New Roman"/>
          <w:szCs w:val="24"/>
        </w:rPr>
        <w:t>is</w:t>
      </w:r>
      <w:r w:rsidRPr="00C91766">
        <w:rPr>
          <w:rFonts w:eastAsia="Times New Roman" w:cs="Times New Roman"/>
          <w:szCs w:val="24"/>
        </w:rPr>
        <w:t xml:space="preserve"> formed.  </w:t>
      </w:r>
      <w:r>
        <w:rPr>
          <w:rFonts w:eastAsia="Times New Roman" w:cs="Times New Roman"/>
          <w:szCs w:val="24"/>
        </w:rPr>
        <w:t>Even i</w:t>
      </w:r>
      <w:r w:rsidRPr="00C91766">
        <w:rPr>
          <w:rFonts w:eastAsia="Times New Roman" w:cs="Times New Roman"/>
          <w:szCs w:val="24"/>
        </w:rPr>
        <w:t>f four of the</w:t>
      </w:r>
      <w:r>
        <w:rPr>
          <w:rFonts w:eastAsia="Times New Roman" w:cs="Times New Roman"/>
          <w:szCs w:val="24"/>
        </w:rPr>
        <w:t>se</w:t>
      </w:r>
      <w:r w:rsidRPr="00C91766">
        <w:rPr>
          <w:rFonts w:eastAsia="Times New Roman" w:cs="Times New Roman"/>
          <w:szCs w:val="24"/>
        </w:rPr>
        <w:t xml:space="preserve"> five c</w:t>
      </w:r>
      <w:r>
        <w:rPr>
          <w:rFonts w:eastAsia="Times New Roman" w:cs="Times New Roman"/>
          <w:szCs w:val="24"/>
        </w:rPr>
        <w:t>riteria exist</w:t>
      </w:r>
      <w:r w:rsidRPr="00C91766">
        <w:rPr>
          <w:rFonts w:eastAsia="Times New Roman" w:cs="Times New Roman"/>
          <w:szCs w:val="24"/>
        </w:rPr>
        <w:t xml:space="preserve">, it could </w:t>
      </w:r>
      <w:r>
        <w:rPr>
          <w:rFonts w:eastAsia="Times New Roman" w:cs="Times New Roman"/>
          <w:szCs w:val="24"/>
        </w:rPr>
        <w:t>yet</w:t>
      </w:r>
      <w:r w:rsidRPr="00C91766">
        <w:rPr>
          <w:rFonts w:eastAsia="Times New Roman" w:cs="Times New Roman"/>
          <w:szCs w:val="24"/>
        </w:rPr>
        <w:t xml:space="preserve"> result in a dry hole.  </w:t>
      </w:r>
      <w:r>
        <w:rPr>
          <w:rFonts w:eastAsia="Times New Roman" w:cs="Times New Roman"/>
          <w:szCs w:val="24"/>
        </w:rPr>
        <w:t xml:space="preserve">The UGS looked at these basic criteria when </w:t>
      </w:r>
      <w:r w:rsidRPr="00C91766">
        <w:rPr>
          <w:rFonts w:eastAsia="Times New Roman" w:cs="Times New Roman"/>
          <w:szCs w:val="24"/>
        </w:rPr>
        <w:t xml:space="preserve">evaluating the </w:t>
      </w:r>
      <w:r>
        <w:rPr>
          <w:rFonts w:eastAsia="Times New Roman" w:cs="Times New Roman"/>
          <w:szCs w:val="24"/>
        </w:rPr>
        <w:t>Grand Staircase-Escalante Excluded Lands (GSEEL).</w:t>
      </w:r>
    </w:p>
    <w:p w14:paraId="5CCFE50E" w14:textId="77777777" w:rsidR="00903534" w:rsidRPr="00C91766" w:rsidRDefault="00903534" w:rsidP="00903534">
      <w:pPr>
        <w:pStyle w:val="ListParagraph"/>
        <w:rPr>
          <w:rFonts w:eastAsia="Times New Roman" w:cs="Times New Roman"/>
          <w:szCs w:val="24"/>
        </w:rPr>
      </w:pPr>
    </w:p>
    <w:p w14:paraId="2E9334B6" w14:textId="77777777" w:rsidR="00903534" w:rsidRPr="00C91766" w:rsidRDefault="00903534" w:rsidP="00903534">
      <w:pPr>
        <w:pStyle w:val="ListParagraph"/>
        <w:numPr>
          <w:ilvl w:val="0"/>
          <w:numId w:val="37"/>
        </w:numPr>
        <w:rPr>
          <w:rFonts w:eastAsia="Times New Roman" w:cs="Times New Roman"/>
          <w:szCs w:val="24"/>
        </w:rPr>
      </w:pPr>
      <w:r w:rsidRPr="00C91766">
        <w:rPr>
          <w:rFonts w:eastAsia="Times New Roman" w:cs="Times New Roman"/>
          <w:szCs w:val="24"/>
        </w:rPr>
        <w:t xml:space="preserve">Most of the oil fields </w:t>
      </w:r>
      <w:r>
        <w:rPr>
          <w:rFonts w:eastAsia="Times New Roman" w:cs="Times New Roman"/>
          <w:szCs w:val="24"/>
        </w:rPr>
        <w:t xml:space="preserve">in Utah </w:t>
      </w:r>
      <w:r w:rsidRPr="00C91766">
        <w:rPr>
          <w:rFonts w:eastAsia="Times New Roman" w:cs="Times New Roman"/>
          <w:szCs w:val="24"/>
        </w:rPr>
        <w:t>are located in the Uinta Basin</w:t>
      </w:r>
      <w:r>
        <w:rPr>
          <w:rFonts w:eastAsia="Times New Roman" w:cs="Times New Roman"/>
          <w:szCs w:val="24"/>
        </w:rPr>
        <w:t xml:space="preserve"> (</w:t>
      </w:r>
      <w:r w:rsidRPr="00C91766">
        <w:rPr>
          <w:rFonts w:eastAsia="Times New Roman" w:cs="Times New Roman"/>
          <w:szCs w:val="24"/>
        </w:rPr>
        <w:t>eastern Utah</w:t>
      </w:r>
      <w:r>
        <w:rPr>
          <w:rFonts w:eastAsia="Times New Roman" w:cs="Times New Roman"/>
          <w:szCs w:val="24"/>
        </w:rPr>
        <w:t>)</w:t>
      </w:r>
      <w:r w:rsidRPr="00C91766">
        <w:rPr>
          <w:rFonts w:eastAsia="Times New Roman" w:cs="Times New Roman"/>
          <w:szCs w:val="24"/>
        </w:rPr>
        <w:t>, the Paradox Basin</w:t>
      </w:r>
      <w:r>
        <w:rPr>
          <w:rFonts w:eastAsia="Times New Roman" w:cs="Times New Roman"/>
          <w:szCs w:val="24"/>
        </w:rPr>
        <w:t xml:space="preserve"> (</w:t>
      </w:r>
      <w:r w:rsidRPr="00C91766">
        <w:rPr>
          <w:rFonts w:eastAsia="Times New Roman" w:cs="Times New Roman"/>
          <w:szCs w:val="24"/>
        </w:rPr>
        <w:t>southeastern Utah</w:t>
      </w:r>
      <w:r>
        <w:rPr>
          <w:rFonts w:eastAsia="Times New Roman" w:cs="Times New Roman"/>
          <w:szCs w:val="24"/>
        </w:rPr>
        <w:t>)</w:t>
      </w:r>
      <w:r w:rsidRPr="00C91766">
        <w:rPr>
          <w:rFonts w:eastAsia="Times New Roman" w:cs="Times New Roman"/>
          <w:szCs w:val="24"/>
        </w:rPr>
        <w:t>, the Thrust Belt</w:t>
      </w:r>
      <w:r>
        <w:rPr>
          <w:rFonts w:eastAsia="Times New Roman" w:cs="Times New Roman"/>
          <w:szCs w:val="24"/>
        </w:rPr>
        <w:t xml:space="preserve"> (</w:t>
      </w:r>
      <w:r w:rsidRPr="00C91766">
        <w:rPr>
          <w:rFonts w:eastAsia="Times New Roman" w:cs="Times New Roman"/>
          <w:szCs w:val="24"/>
        </w:rPr>
        <w:t>northeastern Utah</w:t>
      </w:r>
      <w:r>
        <w:rPr>
          <w:rFonts w:eastAsia="Times New Roman" w:cs="Times New Roman"/>
          <w:szCs w:val="24"/>
        </w:rPr>
        <w:t>)</w:t>
      </w:r>
      <w:r w:rsidRPr="00C91766">
        <w:rPr>
          <w:rFonts w:eastAsia="Times New Roman" w:cs="Times New Roman"/>
          <w:szCs w:val="24"/>
        </w:rPr>
        <w:t xml:space="preserve">, and </w:t>
      </w:r>
      <w:r>
        <w:rPr>
          <w:rFonts w:eastAsia="Times New Roman" w:cs="Times New Roman"/>
          <w:szCs w:val="24"/>
        </w:rPr>
        <w:t xml:space="preserve">the coalbed </w:t>
      </w:r>
      <w:r w:rsidRPr="00C91766">
        <w:rPr>
          <w:rFonts w:eastAsia="Times New Roman" w:cs="Times New Roman"/>
          <w:szCs w:val="24"/>
        </w:rPr>
        <w:t>methane fields in central</w:t>
      </w:r>
      <w:r>
        <w:rPr>
          <w:rFonts w:eastAsia="Times New Roman" w:cs="Times New Roman"/>
          <w:szCs w:val="24"/>
        </w:rPr>
        <w:t xml:space="preserve"> Utah</w:t>
      </w:r>
      <w:r w:rsidRPr="00C91766">
        <w:rPr>
          <w:rFonts w:eastAsia="Times New Roman" w:cs="Times New Roman"/>
          <w:szCs w:val="24"/>
        </w:rPr>
        <w:t>.</w:t>
      </w:r>
    </w:p>
    <w:p w14:paraId="6059EFCD" w14:textId="77777777" w:rsidR="00903534" w:rsidRDefault="00903534" w:rsidP="00903534">
      <w:pPr>
        <w:rPr>
          <w:rFonts w:eastAsia="Times New Roman" w:cs="Times New Roman"/>
          <w:szCs w:val="24"/>
        </w:rPr>
      </w:pPr>
    </w:p>
    <w:p w14:paraId="75516276" w14:textId="77777777" w:rsidR="00903534" w:rsidRPr="00ED02FF" w:rsidRDefault="00903534" w:rsidP="00903534">
      <w:pPr>
        <w:pStyle w:val="ListParagraph"/>
        <w:numPr>
          <w:ilvl w:val="0"/>
          <w:numId w:val="37"/>
        </w:numPr>
        <w:rPr>
          <w:rFonts w:eastAsia="Times New Roman" w:cs="Times New Roman"/>
          <w:szCs w:val="24"/>
        </w:rPr>
      </w:pPr>
      <w:r>
        <w:rPr>
          <w:rFonts w:eastAsia="Times New Roman" w:cs="Times New Roman"/>
          <w:szCs w:val="24"/>
        </w:rPr>
        <w:t>The t</w:t>
      </w:r>
      <w:r w:rsidRPr="00ED02FF">
        <w:rPr>
          <w:rFonts w:eastAsia="Times New Roman" w:cs="Times New Roman"/>
          <w:szCs w:val="24"/>
        </w:rPr>
        <w:t xml:space="preserve">hree distinct areas within the GSENM region include the </w:t>
      </w:r>
      <w:r>
        <w:rPr>
          <w:rFonts w:eastAsia="Times New Roman" w:cs="Times New Roman"/>
          <w:szCs w:val="24"/>
        </w:rPr>
        <w:t xml:space="preserve">Grand Staircase (western area), </w:t>
      </w:r>
      <w:proofErr w:type="spellStart"/>
      <w:r w:rsidRPr="00ED02FF">
        <w:rPr>
          <w:rFonts w:eastAsia="Times New Roman" w:cs="Times New Roman"/>
          <w:szCs w:val="24"/>
        </w:rPr>
        <w:t>Kaiparowits</w:t>
      </w:r>
      <w:proofErr w:type="spellEnd"/>
      <w:r w:rsidRPr="00ED02FF">
        <w:rPr>
          <w:rFonts w:eastAsia="Times New Roman" w:cs="Times New Roman"/>
          <w:szCs w:val="24"/>
        </w:rPr>
        <w:t xml:space="preserve"> Plateau</w:t>
      </w:r>
      <w:r>
        <w:rPr>
          <w:rFonts w:eastAsia="Times New Roman" w:cs="Times New Roman"/>
          <w:szCs w:val="24"/>
        </w:rPr>
        <w:t xml:space="preserve"> (</w:t>
      </w:r>
      <w:r w:rsidRPr="00ED02FF">
        <w:rPr>
          <w:rFonts w:eastAsia="Times New Roman" w:cs="Times New Roman"/>
          <w:szCs w:val="24"/>
        </w:rPr>
        <w:t>central area</w:t>
      </w:r>
      <w:r>
        <w:rPr>
          <w:rFonts w:eastAsia="Times New Roman" w:cs="Times New Roman"/>
          <w:szCs w:val="24"/>
        </w:rPr>
        <w:t>)</w:t>
      </w:r>
      <w:r w:rsidRPr="00ED02FF">
        <w:rPr>
          <w:rFonts w:eastAsia="Times New Roman" w:cs="Times New Roman"/>
          <w:szCs w:val="24"/>
        </w:rPr>
        <w:t>, the Escalante Canyons</w:t>
      </w:r>
      <w:r>
        <w:rPr>
          <w:rFonts w:eastAsia="Times New Roman" w:cs="Times New Roman"/>
          <w:szCs w:val="24"/>
        </w:rPr>
        <w:t>/</w:t>
      </w:r>
      <w:r w:rsidRPr="00ED02FF">
        <w:rPr>
          <w:rFonts w:eastAsia="Times New Roman" w:cs="Times New Roman"/>
          <w:szCs w:val="24"/>
        </w:rPr>
        <w:t xml:space="preserve"> Circle Cliffs</w:t>
      </w:r>
      <w:r>
        <w:rPr>
          <w:rFonts w:eastAsia="Times New Roman" w:cs="Times New Roman"/>
          <w:szCs w:val="24"/>
        </w:rPr>
        <w:t xml:space="preserve"> (</w:t>
      </w:r>
      <w:r w:rsidRPr="00ED02FF">
        <w:rPr>
          <w:rFonts w:eastAsia="Times New Roman" w:cs="Times New Roman"/>
          <w:szCs w:val="24"/>
        </w:rPr>
        <w:t>the north</w:t>
      </w:r>
      <w:r>
        <w:rPr>
          <w:rFonts w:eastAsia="Times New Roman" w:cs="Times New Roman"/>
          <w:szCs w:val="24"/>
        </w:rPr>
        <w:t xml:space="preserve"> eastern </w:t>
      </w:r>
      <w:r w:rsidRPr="00ED02FF">
        <w:rPr>
          <w:rFonts w:eastAsia="Times New Roman" w:cs="Times New Roman"/>
          <w:szCs w:val="24"/>
        </w:rPr>
        <w:t>area</w:t>
      </w:r>
      <w:r>
        <w:rPr>
          <w:rFonts w:eastAsia="Times New Roman" w:cs="Times New Roman"/>
          <w:szCs w:val="24"/>
        </w:rPr>
        <w:t>)</w:t>
      </w:r>
      <w:r w:rsidRPr="00ED02FF">
        <w:rPr>
          <w:rFonts w:eastAsia="Times New Roman" w:cs="Times New Roman"/>
          <w:szCs w:val="24"/>
        </w:rPr>
        <w:t xml:space="preserve">. The </w:t>
      </w:r>
      <w:proofErr w:type="spellStart"/>
      <w:r w:rsidRPr="00ED02FF">
        <w:rPr>
          <w:rFonts w:eastAsia="Times New Roman" w:cs="Times New Roman"/>
          <w:szCs w:val="24"/>
        </w:rPr>
        <w:t>Kaiparowits</w:t>
      </w:r>
      <w:proofErr w:type="spellEnd"/>
      <w:r w:rsidRPr="00ED02FF">
        <w:rPr>
          <w:rFonts w:eastAsia="Times New Roman" w:cs="Times New Roman"/>
          <w:szCs w:val="24"/>
        </w:rPr>
        <w:t xml:space="preserve"> Plateau is an important, remote area where coal resources </w:t>
      </w:r>
      <w:r>
        <w:rPr>
          <w:rFonts w:eastAsia="Times New Roman" w:cs="Times New Roman"/>
          <w:szCs w:val="24"/>
        </w:rPr>
        <w:t>exist</w:t>
      </w:r>
      <w:r w:rsidRPr="00ED02FF">
        <w:rPr>
          <w:rFonts w:eastAsia="Times New Roman" w:cs="Times New Roman"/>
          <w:szCs w:val="24"/>
        </w:rPr>
        <w:t xml:space="preserve"> in the monument.</w:t>
      </w:r>
      <w:r>
        <w:rPr>
          <w:rFonts w:eastAsia="Times New Roman" w:cs="Times New Roman"/>
          <w:szCs w:val="24"/>
        </w:rPr>
        <w:t xml:space="preserve"> </w:t>
      </w:r>
      <w:r w:rsidRPr="00ED02FF">
        <w:rPr>
          <w:rFonts w:eastAsia="Times New Roman" w:cs="Times New Roman"/>
          <w:szCs w:val="24"/>
        </w:rPr>
        <w:t xml:space="preserve">  </w:t>
      </w:r>
    </w:p>
    <w:p w14:paraId="4E3B44A6" w14:textId="77777777" w:rsidR="00903534" w:rsidRDefault="00903534" w:rsidP="00903534">
      <w:pPr>
        <w:rPr>
          <w:rFonts w:eastAsia="Times New Roman" w:cs="Times New Roman"/>
          <w:szCs w:val="24"/>
        </w:rPr>
      </w:pPr>
      <w:r>
        <w:rPr>
          <w:rFonts w:eastAsia="Times New Roman" w:cs="Times New Roman"/>
          <w:szCs w:val="24"/>
        </w:rPr>
        <w:t xml:space="preserve">  </w:t>
      </w:r>
    </w:p>
    <w:p w14:paraId="52C570D7" w14:textId="77777777" w:rsidR="00903534" w:rsidRDefault="00903534" w:rsidP="00903534">
      <w:pPr>
        <w:pStyle w:val="ListParagraph"/>
        <w:numPr>
          <w:ilvl w:val="0"/>
          <w:numId w:val="37"/>
        </w:numPr>
        <w:rPr>
          <w:rFonts w:eastAsia="Times New Roman" w:cs="Times New Roman"/>
          <w:szCs w:val="24"/>
        </w:rPr>
      </w:pPr>
      <w:r>
        <w:rPr>
          <w:rFonts w:eastAsia="Times New Roman" w:cs="Times New Roman"/>
          <w:szCs w:val="24"/>
        </w:rPr>
        <w:t xml:space="preserve">The five potential oil and gas plays in the GSEEL include: </w:t>
      </w:r>
    </w:p>
    <w:p w14:paraId="7B86CE74" w14:textId="77777777" w:rsidR="00903534" w:rsidRDefault="00903534" w:rsidP="00903534">
      <w:pPr>
        <w:pStyle w:val="ListParagraph"/>
        <w:numPr>
          <w:ilvl w:val="1"/>
          <w:numId w:val="37"/>
        </w:numPr>
        <w:rPr>
          <w:rFonts w:eastAsia="Times New Roman" w:cs="Times New Roman"/>
          <w:szCs w:val="24"/>
        </w:rPr>
      </w:pPr>
      <w:r>
        <w:rPr>
          <w:rFonts w:eastAsia="Times New Roman" w:cs="Times New Roman"/>
          <w:szCs w:val="24"/>
        </w:rPr>
        <w:t>Late Proterozoic/Cambrian</w:t>
      </w:r>
    </w:p>
    <w:p w14:paraId="7DAB3CFC" w14:textId="77777777" w:rsidR="00903534" w:rsidRDefault="00903534" w:rsidP="00903534">
      <w:pPr>
        <w:pStyle w:val="ListParagraph"/>
        <w:numPr>
          <w:ilvl w:val="1"/>
          <w:numId w:val="37"/>
        </w:numPr>
        <w:rPr>
          <w:rFonts w:eastAsia="Times New Roman" w:cs="Times New Roman"/>
          <w:szCs w:val="24"/>
        </w:rPr>
      </w:pPr>
      <w:r>
        <w:rPr>
          <w:rFonts w:eastAsia="Times New Roman" w:cs="Times New Roman"/>
          <w:szCs w:val="24"/>
        </w:rPr>
        <w:t>Paleozoic Devonian-Mississippian</w:t>
      </w:r>
    </w:p>
    <w:p w14:paraId="2D4F91B3" w14:textId="77777777" w:rsidR="00903534" w:rsidRDefault="00903534" w:rsidP="00903534">
      <w:pPr>
        <w:pStyle w:val="ListParagraph"/>
        <w:numPr>
          <w:ilvl w:val="1"/>
          <w:numId w:val="37"/>
        </w:numPr>
        <w:rPr>
          <w:rFonts w:eastAsia="Times New Roman" w:cs="Times New Roman"/>
          <w:szCs w:val="24"/>
        </w:rPr>
      </w:pPr>
      <w:proofErr w:type="spellStart"/>
      <w:r>
        <w:rPr>
          <w:rFonts w:eastAsia="Times New Roman" w:cs="Times New Roman"/>
          <w:szCs w:val="24"/>
        </w:rPr>
        <w:t>Permo</w:t>
      </w:r>
      <w:proofErr w:type="spellEnd"/>
      <w:r>
        <w:rPr>
          <w:rFonts w:eastAsia="Times New Roman" w:cs="Times New Roman"/>
          <w:szCs w:val="24"/>
        </w:rPr>
        <w:t>-Triassic Unconformity</w:t>
      </w:r>
    </w:p>
    <w:p w14:paraId="60954722" w14:textId="77777777" w:rsidR="00903534" w:rsidRDefault="00903534" w:rsidP="00903534">
      <w:pPr>
        <w:pStyle w:val="ListParagraph"/>
        <w:numPr>
          <w:ilvl w:val="1"/>
          <w:numId w:val="37"/>
        </w:numPr>
        <w:rPr>
          <w:rFonts w:eastAsia="Times New Roman" w:cs="Times New Roman"/>
          <w:szCs w:val="24"/>
        </w:rPr>
      </w:pPr>
      <w:r>
        <w:rPr>
          <w:rFonts w:eastAsia="Times New Roman" w:cs="Times New Roman"/>
          <w:szCs w:val="24"/>
        </w:rPr>
        <w:t>Cretaceous Sandstone</w:t>
      </w:r>
    </w:p>
    <w:p w14:paraId="59D6CBA7" w14:textId="77777777" w:rsidR="00903534" w:rsidRDefault="00903534" w:rsidP="00903534">
      <w:pPr>
        <w:pStyle w:val="ListParagraph"/>
        <w:numPr>
          <w:ilvl w:val="1"/>
          <w:numId w:val="37"/>
        </w:numPr>
        <w:rPr>
          <w:rFonts w:eastAsia="Times New Roman" w:cs="Times New Roman"/>
          <w:szCs w:val="24"/>
        </w:rPr>
      </w:pPr>
      <w:r>
        <w:rPr>
          <w:rFonts w:eastAsia="Times New Roman" w:cs="Times New Roman"/>
          <w:szCs w:val="24"/>
        </w:rPr>
        <w:t>Coal Bed Methane</w:t>
      </w:r>
    </w:p>
    <w:p w14:paraId="204F9984" w14:textId="77777777" w:rsidR="00903534" w:rsidRDefault="00903534" w:rsidP="00903534">
      <w:pPr>
        <w:pStyle w:val="ListParagraph"/>
        <w:ind w:left="1440"/>
        <w:rPr>
          <w:rFonts w:eastAsia="Times New Roman" w:cs="Times New Roman"/>
          <w:szCs w:val="24"/>
        </w:rPr>
      </w:pPr>
    </w:p>
    <w:p w14:paraId="28C11A3F" w14:textId="77777777" w:rsidR="00903534" w:rsidRDefault="00903534" w:rsidP="00903534">
      <w:pPr>
        <w:pStyle w:val="ListParagraph"/>
        <w:numPr>
          <w:ilvl w:val="0"/>
          <w:numId w:val="37"/>
        </w:numPr>
        <w:rPr>
          <w:rFonts w:eastAsia="Times New Roman" w:cs="Times New Roman"/>
          <w:szCs w:val="24"/>
        </w:rPr>
      </w:pPr>
      <w:r>
        <w:rPr>
          <w:rFonts w:eastAsia="Times New Roman" w:cs="Times New Roman"/>
          <w:szCs w:val="24"/>
        </w:rPr>
        <w:t xml:space="preserve">Significant oil production from the Permian Kaibab Limestone and Triassic Moenkopi Formation occurs at Upper Valley field adjacent to the GSEEL and is the basis for </w:t>
      </w:r>
      <w:proofErr w:type="gramStart"/>
      <w:r>
        <w:rPr>
          <w:rFonts w:eastAsia="Times New Roman" w:cs="Times New Roman"/>
          <w:szCs w:val="24"/>
        </w:rPr>
        <w:t xml:space="preserve">the  </w:t>
      </w:r>
      <w:proofErr w:type="spellStart"/>
      <w:r>
        <w:rPr>
          <w:rFonts w:eastAsia="Times New Roman" w:cs="Times New Roman"/>
          <w:szCs w:val="24"/>
        </w:rPr>
        <w:t>Permo</w:t>
      </w:r>
      <w:proofErr w:type="spellEnd"/>
      <w:proofErr w:type="gramEnd"/>
      <w:r>
        <w:rPr>
          <w:rFonts w:eastAsia="Times New Roman" w:cs="Times New Roman"/>
          <w:szCs w:val="24"/>
        </w:rPr>
        <w:t xml:space="preserve">-Triassic Unconformity Play.  Thus, this play has a high rating for development of potential for new oil discoveries.  The other plays rate low to moderate with no established production, most likely due to the lack of one or more basic criteria required </w:t>
      </w:r>
      <w:r>
        <w:rPr>
          <w:rFonts w:eastAsia="Times New Roman" w:cs="Times New Roman"/>
          <w:szCs w:val="24"/>
        </w:rPr>
        <w:lastRenderedPageBreak/>
        <w:t xml:space="preserve">for hydrocarbons to be present.  Coal bed methane potential was also rated low because of low methane content in the coal, low coal rank, and the coal is immature in terms of gas generation. </w:t>
      </w:r>
    </w:p>
    <w:p w14:paraId="1318ACB2" w14:textId="77777777" w:rsidR="00903534" w:rsidRDefault="00903534" w:rsidP="00903534">
      <w:pPr>
        <w:pStyle w:val="ListParagraph"/>
        <w:rPr>
          <w:rFonts w:eastAsia="Times New Roman" w:cs="Times New Roman"/>
          <w:szCs w:val="24"/>
        </w:rPr>
      </w:pPr>
    </w:p>
    <w:p w14:paraId="34A5D8EB" w14:textId="77777777" w:rsidR="00903534" w:rsidRDefault="00903534" w:rsidP="00903534">
      <w:pPr>
        <w:pStyle w:val="ListParagraph"/>
        <w:numPr>
          <w:ilvl w:val="0"/>
          <w:numId w:val="37"/>
        </w:numPr>
        <w:rPr>
          <w:rFonts w:eastAsia="Times New Roman" w:cs="Times New Roman"/>
          <w:szCs w:val="24"/>
        </w:rPr>
      </w:pPr>
      <w:r>
        <w:rPr>
          <w:rFonts w:eastAsia="Times New Roman" w:cs="Times New Roman"/>
          <w:szCs w:val="24"/>
        </w:rPr>
        <w:t xml:space="preserve">Limited exploration and development for oil and gas has occurred within the GSEEL.  A total of 26 well locations were drilled within the excluded lands between 1928 and 2017, all plugged and abandoned with no significant hydrocarbon shows.  Given the extreme high exploration risk, remoteness of the region, lack of pipelines and infrastructure, depressed prices, and other factors, it is unlikely that much if any drilling activity will take place in the GSEEL.  Most companies exploring in Utah will continue to focus their efforts in the Uinta and Paradox basins where there are high rates of drilling success, well-established infrastructure, and major exploitable oil and gas reserves.  </w:t>
      </w:r>
    </w:p>
    <w:p w14:paraId="597F884F" w14:textId="77777777" w:rsidR="00903534" w:rsidRDefault="00903534" w:rsidP="00903534">
      <w:pPr>
        <w:pStyle w:val="ListParagraph"/>
        <w:rPr>
          <w:rFonts w:eastAsia="Times New Roman" w:cs="Times New Roman"/>
          <w:szCs w:val="24"/>
        </w:rPr>
      </w:pPr>
    </w:p>
    <w:p w14:paraId="0C9D2FD8" w14:textId="77777777" w:rsidR="00903534" w:rsidRDefault="00903534" w:rsidP="00903534">
      <w:pPr>
        <w:pStyle w:val="ListParagraph"/>
        <w:numPr>
          <w:ilvl w:val="0"/>
          <w:numId w:val="37"/>
        </w:numPr>
        <w:rPr>
          <w:rFonts w:eastAsia="Times New Roman" w:cs="Times New Roman"/>
          <w:szCs w:val="24"/>
        </w:rPr>
      </w:pPr>
      <w:r>
        <w:rPr>
          <w:rFonts w:eastAsia="Times New Roman" w:cs="Times New Roman"/>
          <w:szCs w:val="24"/>
        </w:rPr>
        <w:t xml:space="preserve">UGS also evaluated the coal potential.  The Cretaceous Dakota and the Straight Cliffs Formations within the GSEEL of south-central Utah are coal bearing.  The Dakota coal occurs in the Alton coalfield, where only the far eastern side overlaps with the GSEEL, whereas the Straight Cliffs coal occurs in the </w:t>
      </w:r>
      <w:proofErr w:type="spellStart"/>
      <w:r>
        <w:rPr>
          <w:rFonts w:eastAsia="Times New Roman" w:cs="Times New Roman"/>
          <w:szCs w:val="24"/>
        </w:rPr>
        <w:t>Kaiparowits</w:t>
      </w:r>
      <w:proofErr w:type="spellEnd"/>
      <w:r>
        <w:rPr>
          <w:rFonts w:eastAsia="Times New Roman" w:cs="Times New Roman"/>
          <w:szCs w:val="24"/>
        </w:rPr>
        <w:t xml:space="preserve"> Plateau coalfield, located in the north-central area and south-central area of the GSEEL.  Substantial past coal exploration drilling in both the Alton and </w:t>
      </w:r>
      <w:proofErr w:type="spellStart"/>
      <w:r>
        <w:rPr>
          <w:rFonts w:eastAsia="Times New Roman" w:cs="Times New Roman"/>
          <w:szCs w:val="24"/>
        </w:rPr>
        <w:t>Kaiparowits</w:t>
      </w:r>
      <w:proofErr w:type="spellEnd"/>
      <w:r>
        <w:rPr>
          <w:rFonts w:eastAsia="Times New Roman" w:cs="Times New Roman"/>
          <w:szCs w:val="24"/>
        </w:rPr>
        <w:t xml:space="preserve"> Plateau coal fields has been sufficient to meet BLM requirements to delineate Known Recoverable Coal Resource Areas (KRCRA).  However, despite the presence of several exploratory drill holes, no historic coal mining has occurred in the Alton coalfield within the GSEEL area.  Due to the mostly thinner nature of the coal beds, it is believed that development potential in this area is low.  The coal resources of the </w:t>
      </w:r>
      <w:proofErr w:type="spellStart"/>
      <w:r>
        <w:rPr>
          <w:rFonts w:eastAsia="Times New Roman" w:cs="Times New Roman"/>
          <w:szCs w:val="24"/>
        </w:rPr>
        <w:t>Kaiparowits</w:t>
      </w:r>
      <w:proofErr w:type="spellEnd"/>
      <w:r>
        <w:rPr>
          <w:rFonts w:eastAsia="Times New Roman" w:cs="Times New Roman"/>
          <w:szCs w:val="24"/>
        </w:rPr>
        <w:t xml:space="preserve"> Plateau within the GSEEL areas are rated high for development potential, except within Wilderness Study Areas, where the development potential is rated as low.</w:t>
      </w:r>
    </w:p>
    <w:p w14:paraId="620E1C9A" w14:textId="77777777" w:rsidR="00B87CE8" w:rsidRDefault="00B87CE8" w:rsidP="005D2173">
      <w:pPr>
        <w:rPr>
          <w:rFonts w:cs="Times New Roman"/>
          <w:szCs w:val="24"/>
        </w:rPr>
      </w:pPr>
    </w:p>
    <w:p w14:paraId="09DBB16A" w14:textId="4C31E6A8" w:rsidR="00903534" w:rsidRDefault="00903534" w:rsidP="00903534">
      <w:pPr>
        <w:ind w:left="360"/>
        <w:rPr>
          <w:rFonts w:cs="Times New Roman"/>
          <w:szCs w:val="24"/>
        </w:rPr>
      </w:pPr>
      <w:r>
        <w:rPr>
          <w:rFonts w:cs="Times New Roman"/>
          <w:szCs w:val="24"/>
        </w:rPr>
        <w:t>Tom answered questions.</w:t>
      </w:r>
    </w:p>
    <w:p w14:paraId="4B16D9B5" w14:textId="77777777" w:rsidR="00A35732" w:rsidRPr="00A35732" w:rsidRDefault="00A35732" w:rsidP="00A35732">
      <w:pPr>
        <w:rPr>
          <w:rFonts w:eastAsia="Times New Roman" w:cs="Times New Roman"/>
          <w:szCs w:val="24"/>
        </w:rPr>
      </w:pPr>
    </w:p>
    <w:p w14:paraId="479CDFB9" w14:textId="77777777" w:rsidR="0009610F" w:rsidRPr="0009610F" w:rsidRDefault="0009610F" w:rsidP="0009610F">
      <w:pPr>
        <w:rPr>
          <w:rFonts w:eastAsia="Times New Roman" w:cs="Times New Roman"/>
          <w:b/>
          <w:sz w:val="28"/>
          <w:szCs w:val="24"/>
        </w:rPr>
      </w:pPr>
      <w:r w:rsidRPr="0009610F">
        <w:rPr>
          <w:rFonts w:eastAsia="Times New Roman" w:cs="Times New Roman"/>
          <w:b/>
          <w:sz w:val="28"/>
          <w:szCs w:val="24"/>
        </w:rPr>
        <w:t>Election of Officers</w:t>
      </w:r>
    </w:p>
    <w:p w14:paraId="683F9F09" w14:textId="76A4063D" w:rsidR="0009610F" w:rsidRPr="0009610F" w:rsidRDefault="0009610F" w:rsidP="0009610F">
      <w:pPr>
        <w:numPr>
          <w:ilvl w:val="0"/>
          <w:numId w:val="30"/>
        </w:numPr>
        <w:contextualSpacing/>
        <w:rPr>
          <w:rFonts w:eastAsia="Times New Roman" w:cs="Times New Roman"/>
          <w:szCs w:val="24"/>
        </w:rPr>
      </w:pPr>
      <w:r w:rsidRPr="0009610F">
        <w:rPr>
          <w:rFonts w:eastAsia="Times New Roman" w:cs="Times New Roman"/>
          <w:szCs w:val="24"/>
        </w:rPr>
        <w:t xml:space="preserve">RDCC members requested by affirmation </w:t>
      </w:r>
      <w:r>
        <w:rPr>
          <w:rFonts w:eastAsia="Times New Roman" w:cs="Times New Roman"/>
          <w:szCs w:val="24"/>
        </w:rPr>
        <w:t>Bill James</w:t>
      </w:r>
      <w:r w:rsidRPr="0009610F">
        <w:rPr>
          <w:rFonts w:eastAsia="Times New Roman" w:cs="Times New Roman"/>
          <w:szCs w:val="24"/>
        </w:rPr>
        <w:t xml:space="preserve"> serve as RDCC chair.  </w:t>
      </w:r>
      <w:r>
        <w:rPr>
          <w:rFonts w:eastAsia="Times New Roman" w:cs="Times New Roman"/>
          <w:szCs w:val="24"/>
        </w:rPr>
        <w:t xml:space="preserve">Bill James </w:t>
      </w:r>
      <w:r w:rsidRPr="0009610F">
        <w:rPr>
          <w:rFonts w:eastAsia="Times New Roman" w:cs="Times New Roman"/>
          <w:szCs w:val="24"/>
        </w:rPr>
        <w:t>was elected by unanimous vote and consented to serve.</w:t>
      </w:r>
    </w:p>
    <w:p w14:paraId="6BC50C82" w14:textId="458766D9" w:rsidR="0009610F" w:rsidRPr="0009610F" w:rsidRDefault="0009610F" w:rsidP="0009610F">
      <w:pPr>
        <w:numPr>
          <w:ilvl w:val="0"/>
          <w:numId w:val="30"/>
        </w:numPr>
        <w:contextualSpacing/>
        <w:rPr>
          <w:rFonts w:eastAsia="Times New Roman" w:cs="Times New Roman"/>
          <w:szCs w:val="24"/>
        </w:rPr>
      </w:pPr>
      <w:r w:rsidRPr="0009610F">
        <w:rPr>
          <w:rFonts w:eastAsia="Times New Roman" w:cs="Times New Roman"/>
          <w:szCs w:val="24"/>
        </w:rPr>
        <w:t xml:space="preserve">RDCC members requested by affirmation </w:t>
      </w:r>
      <w:r>
        <w:rPr>
          <w:rFonts w:eastAsia="Times New Roman" w:cs="Times New Roman"/>
          <w:szCs w:val="24"/>
        </w:rPr>
        <w:t>James Greer s</w:t>
      </w:r>
      <w:r w:rsidRPr="0009610F">
        <w:rPr>
          <w:rFonts w:eastAsia="Times New Roman" w:cs="Times New Roman"/>
          <w:szCs w:val="24"/>
        </w:rPr>
        <w:t xml:space="preserve">erve as RDCC vice chair.  </w:t>
      </w:r>
      <w:r>
        <w:rPr>
          <w:rFonts w:eastAsia="Times New Roman" w:cs="Times New Roman"/>
          <w:szCs w:val="24"/>
        </w:rPr>
        <w:t xml:space="preserve">James Greer </w:t>
      </w:r>
      <w:r w:rsidRPr="0009610F">
        <w:rPr>
          <w:rFonts w:eastAsia="Times New Roman" w:cs="Times New Roman"/>
          <w:szCs w:val="24"/>
        </w:rPr>
        <w:t>was elected by unanimous vote and consented to serve.</w:t>
      </w:r>
    </w:p>
    <w:p w14:paraId="017DDB2E" w14:textId="77777777" w:rsidR="0009610F" w:rsidRPr="0009610F" w:rsidRDefault="0009610F" w:rsidP="0009610F">
      <w:pPr>
        <w:rPr>
          <w:rFonts w:eastAsia="Times New Roman" w:cs="Times New Roman"/>
          <w:b/>
          <w:sz w:val="28"/>
          <w:szCs w:val="24"/>
        </w:rPr>
      </w:pPr>
    </w:p>
    <w:p w14:paraId="64E9418B" w14:textId="77777777" w:rsidR="0009610F" w:rsidRDefault="0009610F" w:rsidP="00B21B5E">
      <w:pPr>
        <w:rPr>
          <w:rFonts w:eastAsia="Times New Roman" w:cs="Times New Roman"/>
          <w:b/>
          <w:sz w:val="28"/>
          <w:szCs w:val="24"/>
        </w:rPr>
      </w:pPr>
    </w:p>
    <w:p w14:paraId="7A6ADE5E" w14:textId="3E165210" w:rsidR="00B21B5E" w:rsidRDefault="00B21B5E" w:rsidP="00B21B5E">
      <w:pPr>
        <w:rPr>
          <w:rFonts w:eastAsia="Times New Roman" w:cs="Times New Roman"/>
          <w:b/>
          <w:sz w:val="28"/>
          <w:szCs w:val="24"/>
        </w:rPr>
      </w:pPr>
      <w:r w:rsidRPr="0034267C">
        <w:rPr>
          <w:rFonts w:eastAsia="Times New Roman" w:cs="Times New Roman"/>
          <w:b/>
          <w:sz w:val="28"/>
          <w:szCs w:val="24"/>
        </w:rPr>
        <w:t>Agency Reports</w:t>
      </w:r>
    </w:p>
    <w:p w14:paraId="682BFCAE" w14:textId="77777777" w:rsidR="00C2102A" w:rsidRDefault="00C2102A" w:rsidP="006C0E6E">
      <w:pPr>
        <w:pStyle w:val="ListParagraph"/>
        <w:numPr>
          <w:ilvl w:val="0"/>
          <w:numId w:val="1"/>
        </w:numPr>
        <w:rPr>
          <w:rFonts w:eastAsia="Times New Roman" w:cs="Times New Roman"/>
          <w:szCs w:val="24"/>
        </w:rPr>
      </w:pPr>
      <w:r>
        <w:rPr>
          <w:rFonts w:eastAsia="Times New Roman" w:cs="Times New Roman"/>
          <w:szCs w:val="24"/>
        </w:rPr>
        <w:t xml:space="preserve">Todd </w:t>
      </w:r>
      <w:proofErr w:type="spellStart"/>
      <w:r>
        <w:rPr>
          <w:rFonts w:eastAsia="Times New Roman" w:cs="Times New Roman"/>
          <w:szCs w:val="24"/>
        </w:rPr>
        <w:t>Stonely</w:t>
      </w:r>
      <w:proofErr w:type="spellEnd"/>
      <w:r>
        <w:rPr>
          <w:rFonts w:eastAsia="Times New Roman" w:cs="Times New Roman"/>
          <w:szCs w:val="24"/>
        </w:rPr>
        <w:t xml:space="preserve"> reported the following for the Division of Water Resources (</w:t>
      </w:r>
      <w:proofErr w:type="spellStart"/>
      <w:r>
        <w:rPr>
          <w:rFonts w:eastAsia="Times New Roman" w:cs="Times New Roman"/>
          <w:szCs w:val="24"/>
        </w:rPr>
        <w:t>DWRe</w:t>
      </w:r>
      <w:proofErr w:type="spellEnd"/>
      <w:r>
        <w:rPr>
          <w:rFonts w:eastAsia="Times New Roman" w:cs="Times New Roman"/>
          <w:szCs w:val="24"/>
        </w:rPr>
        <w:t>):</w:t>
      </w:r>
    </w:p>
    <w:p w14:paraId="08010D5F" w14:textId="10237AD7" w:rsidR="00C2102A" w:rsidRDefault="0009610F" w:rsidP="00C2102A">
      <w:pPr>
        <w:pStyle w:val="ListParagraph"/>
        <w:numPr>
          <w:ilvl w:val="1"/>
          <w:numId w:val="1"/>
        </w:numPr>
        <w:rPr>
          <w:rFonts w:eastAsia="Times New Roman" w:cs="Times New Roman"/>
          <w:szCs w:val="24"/>
        </w:rPr>
      </w:pPr>
      <w:r>
        <w:rPr>
          <w:rFonts w:eastAsia="Times New Roman" w:cs="Times New Roman"/>
          <w:szCs w:val="24"/>
        </w:rPr>
        <w:t xml:space="preserve">FERC finally made a determination of jurisdiction on </w:t>
      </w:r>
      <w:r w:rsidR="00EB050D">
        <w:rPr>
          <w:rFonts w:eastAsia="Times New Roman" w:cs="Times New Roman"/>
          <w:szCs w:val="24"/>
        </w:rPr>
        <w:t>the Lake Powell Pipeline</w:t>
      </w:r>
      <w:r>
        <w:rPr>
          <w:rFonts w:eastAsia="Times New Roman" w:cs="Times New Roman"/>
          <w:szCs w:val="24"/>
        </w:rPr>
        <w:t xml:space="preserve"> project.  </w:t>
      </w:r>
      <w:r w:rsidR="00EB050D">
        <w:rPr>
          <w:rFonts w:eastAsia="Times New Roman" w:cs="Times New Roman"/>
          <w:szCs w:val="24"/>
        </w:rPr>
        <w:t>FERC will take</w:t>
      </w:r>
      <w:r>
        <w:rPr>
          <w:rFonts w:eastAsia="Times New Roman" w:cs="Times New Roman"/>
          <w:szCs w:val="24"/>
        </w:rPr>
        <w:t xml:space="preserve"> jurisdiction of the hydropower components of the project only and not the entire </w:t>
      </w:r>
      <w:r w:rsidR="00B927C3">
        <w:rPr>
          <w:rFonts w:eastAsia="Times New Roman" w:cs="Times New Roman"/>
          <w:szCs w:val="24"/>
        </w:rPr>
        <w:t xml:space="preserve">pipeline </w:t>
      </w:r>
      <w:r>
        <w:rPr>
          <w:rFonts w:eastAsia="Times New Roman" w:cs="Times New Roman"/>
          <w:szCs w:val="24"/>
        </w:rPr>
        <w:t xml:space="preserve">alignment.  </w:t>
      </w:r>
      <w:r w:rsidR="00CD654D">
        <w:rPr>
          <w:rFonts w:eastAsia="Times New Roman" w:cs="Times New Roman"/>
          <w:szCs w:val="24"/>
        </w:rPr>
        <w:t xml:space="preserve">The project is now moving forward.  </w:t>
      </w:r>
    </w:p>
    <w:p w14:paraId="6DB5F292" w14:textId="05427CCD" w:rsidR="00575B0C" w:rsidRDefault="002C6EBF" w:rsidP="00C2102A">
      <w:pPr>
        <w:pStyle w:val="ListParagraph"/>
        <w:numPr>
          <w:ilvl w:val="1"/>
          <w:numId w:val="1"/>
        </w:numPr>
        <w:rPr>
          <w:rFonts w:eastAsia="Times New Roman" w:cs="Times New Roman"/>
          <w:szCs w:val="24"/>
        </w:rPr>
      </w:pPr>
      <w:r>
        <w:rPr>
          <w:rFonts w:eastAsia="Times New Roman" w:cs="Times New Roman"/>
          <w:szCs w:val="24"/>
        </w:rPr>
        <w:t>T</w:t>
      </w:r>
      <w:r w:rsidR="00575B0C">
        <w:rPr>
          <w:rFonts w:eastAsia="Times New Roman" w:cs="Times New Roman"/>
          <w:szCs w:val="24"/>
        </w:rPr>
        <w:t xml:space="preserve">he </w:t>
      </w:r>
      <w:proofErr w:type="spellStart"/>
      <w:r w:rsidR="00700C95">
        <w:rPr>
          <w:rFonts w:eastAsia="Times New Roman" w:cs="Times New Roman"/>
          <w:szCs w:val="24"/>
        </w:rPr>
        <w:t>Millsite</w:t>
      </w:r>
      <w:proofErr w:type="spellEnd"/>
      <w:r w:rsidR="00700C95">
        <w:rPr>
          <w:rFonts w:eastAsia="Times New Roman" w:cs="Times New Roman"/>
          <w:szCs w:val="24"/>
        </w:rPr>
        <w:t xml:space="preserve"> </w:t>
      </w:r>
      <w:r w:rsidR="00575B0C">
        <w:rPr>
          <w:rFonts w:eastAsia="Times New Roman" w:cs="Times New Roman"/>
          <w:szCs w:val="24"/>
        </w:rPr>
        <w:t>Dam upgrade</w:t>
      </w:r>
      <w:r>
        <w:rPr>
          <w:rFonts w:eastAsia="Times New Roman" w:cs="Times New Roman"/>
          <w:szCs w:val="24"/>
        </w:rPr>
        <w:t xml:space="preserve"> scheduled for completion this winter is </w:t>
      </w:r>
      <w:r w:rsidR="00CD654D">
        <w:rPr>
          <w:rFonts w:eastAsia="Times New Roman" w:cs="Times New Roman"/>
          <w:szCs w:val="24"/>
        </w:rPr>
        <w:t xml:space="preserve">behind schedule </w:t>
      </w:r>
      <w:r>
        <w:rPr>
          <w:rFonts w:eastAsia="Times New Roman" w:cs="Times New Roman"/>
          <w:szCs w:val="24"/>
        </w:rPr>
        <w:t xml:space="preserve">due to cracks found in the </w:t>
      </w:r>
      <w:r w:rsidR="00575B0C">
        <w:rPr>
          <w:rFonts w:eastAsia="Times New Roman" w:cs="Times New Roman"/>
          <w:szCs w:val="24"/>
        </w:rPr>
        <w:t xml:space="preserve">concrete </w:t>
      </w:r>
      <w:r>
        <w:rPr>
          <w:rFonts w:eastAsia="Times New Roman" w:cs="Times New Roman"/>
          <w:szCs w:val="24"/>
        </w:rPr>
        <w:t xml:space="preserve">of </w:t>
      </w:r>
      <w:r w:rsidR="00575B0C">
        <w:rPr>
          <w:rFonts w:eastAsia="Times New Roman" w:cs="Times New Roman"/>
          <w:szCs w:val="24"/>
        </w:rPr>
        <w:t>the spillway</w:t>
      </w:r>
      <w:r>
        <w:rPr>
          <w:rFonts w:eastAsia="Times New Roman" w:cs="Times New Roman"/>
          <w:szCs w:val="24"/>
        </w:rPr>
        <w:t xml:space="preserve"> and outlet works.  </w:t>
      </w:r>
      <w:r w:rsidR="00575B0C">
        <w:rPr>
          <w:rFonts w:eastAsia="Times New Roman" w:cs="Times New Roman"/>
          <w:szCs w:val="24"/>
        </w:rPr>
        <w:t xml:space="preserve"> </w:t>
      </w:r>
      <w:r w:rsidR="00CD654D">
        <w:rPr>
          <w:rFonts w:eastAsia="Times New Roman" w:cs="Times New Roman"/>
          <w:szCs w:val="24"/>
        </w:rPr>
        <w:t>The cracks were patched and a plan was outlined for correction in the rest of the concrete.</w:t>
      </w:r>
    </w:p>
    <w:p w14:paraId="3D4283E3" w14:textId="39756541" w:rsidR="00700C95" w:rsidRDefault="00B927C3" w:rsidP="00C2102A">
      <w:pPr>
        <w:pStyle w:val="ListParagraph"/>
        <w:numPr>
          <w:ilvl w:val="1"/>
          <w:numId w:val="1"/>
        </w:numPr>
        <w:rPr>
          <w:rFonts w:eastAsia="Times New Roman" w:cs="Times New Roman"/>
          <w:szCs w:val="24"/>
        </w:rPr>
      </w:pPr>
      <w:r>
        <w:rPr>
          <w:rFonts w:eastAsia="Times New Roman" w:cs="Times New Roman"/>
          <w:szCs w:val="24"/>
        </w:rPr>
        <w:t>The State</w:t>
      </w:r>
      <w:r w:rsidR="00494B3E">
        <w:rPr>
          <w:rFonts w:eastAsia="Times New Roman" w:cs="Times New Roman"/>
          <w:szCs w:val="24"/>
        </w:rPr>
        <w:t xml:space="preserve"> of Utah</w:t>
      </w:r>
      <w:r>
        <w:rPr>
          <w:rFonts w:eastAsia="Times New Roman" w:cs="Times New Roman"/>
          <w:szCs w:val="24"/>
        </w:rPr>
        <w:t xml:space="preserve"> </w:t>
      </w:r>
      <w:r w:rsidR="00494B3E">
        <w:rPr>
          <w:rFonts w:eastAsia="Times New Roman" w:cs="Times New Roman"/>
          <w:szCs w:val="24"/>
        </w:rPr>
        <w:t xml:space="preserve">established </w:t>
      </w:r>
      <w:r w:rsidR="001464EC">
        <w:rPr>
          <w:rFonts w:eastAsia="Times New Roman" w:cs="Times New Roman"/>
          <w:szCs w:val="24"/>
        </w:rPr>
        <w:t xml:space="preserve">a Dam Safety </w:t>
      </w:r>
      <w:r>
        <w:rPr>
          <w:rFonts w:eastAsia="Times New Roman" w:cs="Times New Roman"/>
          <w:szCs w:val="24"/>
        </w:rPr>
        <w:t>P</w:t>
      </w:r>
      <w:r w:rsidR="001464EC">
        <w:rPr>
          <w:rFonts w:eastAsia="Times New Roman" w:cs="Times New Roman"/>
          <w:szCs w:val="24"/>
        </w:rPr>
        <w:t xml:space="preserve">rogram overseen by the </w:t>
      </w:r>
      <w:r>
        <w:rPr>
          <w:rFonts w:eastAsia="Times New Roman" w:cs="Times New Roman"/>
          <w:szCs w:val="24"/>
        </w:rPr>
        <w:t xml:space="preserve">Division of Water Rights </w:t>
      </w:r>
      <w:r w:rsidR="001464EC">
        <w:rPr>
          <w:rFonts w:eastAsia="Times New Roman" w:cs="Times New Roman"/>
          <w:szCs w:val="24"/>
        </w:rPr>
        <w:t xml:space="preserve">and funded through </w:t>
      </w:r>
      <w:r>
        <w:rPr>
          <w:rFonts w:eastAsia="Times New Roman" w:cs="Times New Roman"/>
          <w:szCs w:val="24"/>
        </w:rPr>
        <w:t>the Board of W</w:t>
      </w:r>
      <w:r w:rsidR="001464EC">
        <w:rPr>
          <w:rFonts w:eastAsia="Times New Roman" w:cs="Times New Roman"/>
          <w:szCs w:val="24"/>
        </w:rPr>
        <w:t xml:space="preserve">ater </w:t>
      </w:r>
      <w:r>
        <w:rPr>
          <w:rFonts w:eastAsia="Times New Roman" w:cs="Times New Roman"/>
          <w:szCs w:val="24"/>
        </w:rPr>
        <w:t>R</w:t>
      </w:r>
      <w:r w:rsidR="001464EC">
        <w:rPr>
          <w:rFonts w:eastAsia="Times New Roman" w:cs="Times New Roman"/>
          <w:szCs w:val="24"/>
        </w:rPr>
        <w:t>esources.  The</w:t>
      </w:r>
      <w:r w:rsidR="00494B3E">
        <w:rPr>
          <w:rFonts w:eastAsia="Times New Roman" w:cs="Times New Roman"/>
          <w:szCs w:val="24"/>
        </w:rPr>
        <w:t xml:space="preserve"> board</w:t>
      </w:r>
      <w:r w:rsidR="001464EC">
        <w:rPr>
          <w:rFonts w:eastAsia="Times New Roman" w:cs="Times New Roman"/>
          <w:szCs w:val="24"/>
        </w:rPr>
        <w:t xml:space="preserve"> </w:t>
      </w:r>
      <w:r w:rsidR="001464EC">
        <w:rPr>
          <w:rFonts w:eastAsia="Times New Roman" w:cs="Times New Roman"/>
          <w:szCs w:val="24"/>
        </w:rPr>
        <w:lastRenderedPageBreak/>
        <w:t xml:space="preserve">initially allocated about </w:t>
      </w:r>
      <w:r w:rsidR="00903534">
        <w:rPr>
          <w:rFonts w:eastAsia="Times New Roman" w:cs="Times New Roman"/>
          <w:szCs w:val="24"/>
        </w:rPr>
        <w:t>$</w:t>
      </w:r>
      <w:r w:rsidR="001464EC">
        <w:rPr>
          <w:rFonts w:eastAsia="Times New Roman" w:cs="Times New Roman"/>
          <w:szCs w:val="24"/>
        </w:rPr>
        <w:t>4.2 million annually to th</w:t>
      </w:r>
      <w:r w:rsidR="00494B3E">
        <w:rPr>
          <w:rFonts w:eastAsia="Times New Roman" w:cs="Times New Roman"/>
          <w:szCs w:val="24"/>
        </w:rPr>
        <w:t>e</w:t>
      </w:r>
      <w:r w:rsidR="001464EC">
        <w:rPr>
          <w:rFonts w:eastAsia="Times New Roman" w:cs="Times New Roman"/>
          <w:szCs w:val="24"/>
        </w:rPr>
        <w:t xml:space="preserve"> program</w:t>
      </w:r>
      <w:r>
        <w:rPr>
          <w:rFonts w:eastAsia="Times New Roman" w:cs="Times New Roman"/>
          <w:szCs w:val="24"/>
        </w:rPr>
        <w:t xml:space="preserve">, but </w:t>
      </w:r>
      <w:r w:rsidR="001464EC">
        <w:rPr>
          <w:rFonts w:eastAsia="Times New Roman" w:cs="Times New Roman"/>
          <w:szCs w:val="24"/>
        </w:rPr>
        <w:t xml:space="preserve">later cut it back to </w:t>
      </w:r>
      <w:r w:rsidR="00903534">
        <w:rPr>
          <w:rFonts w:eastAsia="Times New Roman" w:cs="Times New Roman"/>
          <w:szCs w:val="24"/>
        </w:rPr>
        <w:t>$</w:t>
      </w:r>
      <w:r w:rsidR="001464EC">
        <w:rPr>
          <w:rFonts w:eastAsia="Times New Roman" w:cs="Times New Roman"/>
          <w:szCs w:val="24"/>
        </w:rPr>
        <w:t>3.8 millio</w:t>
      </w:r>
      <w:r w:rsidR="00494B3E">
        <w:rPr>
          <w:rFonts w:eastAsia="Times New Roman" w:cs="Times New Roman"/>
          <w:szCs w:val="24"/>
        </w:rPr>
        <w:t xml:space="preserve">n. </w:t>
      </w:r>
      <w:proofErr w:type="spellStart"/>
      <w:r>
        <w:rPr>
          <w:rFonts w:eastAsia="Times New Roman" w:cs="Times New Roman"/>
          <w:szCs w:val="24"/>
        </w:rPr>
        <w:t>DWRe</w:t>
      </w:r>
      <w:proofErr w:type="spellEnd"/>
      <w:r>
        <w:rPr>
          <w:rFonts w:eastAsia="Times New Roman" w:cs="Times New Roman"/>
          <w:szCs w:val="24"/>
        </w:rPr>
        <w:t xml:space="preserve"> has</w:t>
      </w:r>
      <w:r w:rsidR="001464EC">
        <w:rPr>
          <w:rFonts w:eastAsia="Times New Roman" w:cs="Times New Roman"/>
          <w:szCs w:val="24"/>
        </w:rPr>
        <w:t xml:space="preserve"> been working with </w:t>
      </w:r>
      <w:r w:rsidR="00903534">
        <w:rPr>
          <w:rFonts w:eastAsia="Times New Roman" w:cs="Times New Roman"/>
          <w:szCs w:val="24"/>
        </w:rPr>
        <w:t>$</w:t>
      </w:r>
      <w:r w:rsidR="001464EC">
        <w:rPr>
          <w:rFonts w:eastAsia="Times New Roman" w:cs="Times New Roman"/>
          <w:szCs w:val="24"/>
        </w:rPr>
        <w:t>3.8 million since the late 90s.  At the cur</w:t>
      </w:r>
      <w:r w:rsidR="00494B3E">
        <w:rPr>
          <w:rFonts w:eastAsia="Times New Roman" w:cs="Times New Roman"/>
          <w:szCs w:val="24"/>
        </w:rPr>
        <w:t xml:space="preserve">rent rate of the rising expenses of </w:t>
      </w:r>
      <w:r w:rsidR="001464EC">
        <w:rPr>
          <w:rFonts w:eastAsia="Times New Roman" w:cs="Times New Roman"/>
          <w:szCs w:val="24"/>
        </w:rPr>
        <w:t xml:space="preserve">dams, it </w:t>
      </w:r>
      <w:r>
        <w:rPr>
          <w:rFonts w:eastAsia="Times New Roman" w:cs="Times New Roman"/>
          <w:szCs w:val="24"/>
        </w:rPr>
        <w:t xml:space="preserve">will take </w:t>
      </w:r>
      <w:proofErr w:type="spellStart"/>
      <w:r>
        <w:rPr>
          <w:rFonts w:eastAsia="Times New Roman" w:cs="Times New Roman"/>
          <w:szCs w:val="24"/>
        </w:rPr>
        <w:t>DWRe</w:t>
      </w:r>
      <w:proofErr w:type="spellEnd"/>
      <w:r w:rsidR="001464EC">
        <w:rPr>
          <w:rFonts w:eastAsia="Times New Roman" w:cs="Times New Roman"/>
          <w:szCs w:val="24"/>
        </w:rPr>
        <w:t xml:space="preserve"> 65 to 70 years to </w:t>
      </w:r>
      <w:r w:rsidR="00494B3E">
        <w:rPr>
          <w:rFonts w:eastAsia="Times New Roman" w:cs="Times New Roman"/>
          <w:szCs w:val="24"/>
        </w:rPr>
        <w:t xml:space="preserve">repair </w:t>
      </w:r>
      <w:r w:rsidR="001464EC">
        <w:rPr>
          <w:rFonts w:eastAsia="Times New Roman" w:cs="Times New Roman"/>
          <w:szCs w:val="24"/>
        </w:rPr>
        <w:t xml:space="preserve">all the </w:t>
      </w:r>
      <w:r w:rsidR="004F379D">
        <w:rPr>
          <w:rFonts w:eastAsia="Times New Roman" w:cs="Times New Roman"/>
          <w:szCs w:val="24"/>
        </w:rPr>
        <w:t xml:space="preserve">high hazard dams on the list.  </w:t>
      </w:r>
      <w:proofErr w:type="spellStart"/>
      <w:r>
        <w:rPr>
          <w:rFonts w:eastAsia="Times New Roman" w:cs="Times New Roman"/>
          <w:szCs w:val="24"/>
        </w:rPr>
        <w:t>DWRe</w:t>
      </w:r>
      <w:proofErr w:type="spellEnd"/>
      <w:r>
        <w:rPr>
          <w:rFonts w:eastAsia="Times New Roman" w:cs="Times New Roman"/>
          <w:szCs w:val="24"/>
        </w:rPr>
        <w:t xml:space="preserve"> has requested an in</w:t>
      </w:r>
      <w:r w:rsidR="004F379D">
        <w:rPr>
          <w:rFonts w:eastAsia="Times New Roman" w:cs="Times New Roman"/>
          <w:szCs w:val="24"/>
        </w:rPr>
        <w:t xml:space="preserve">crease of </w:t>
      </w:r>
      <w:r w:rsidR="00463CD7">
        <w:rPr>
          <w:rFonts w:eastAsia="Times New Roman" w:cs="Times New Roman"/>
          <w:szCs w:val="24"/>
        </w:rPr>
        <w:t>$</w:t>
      </w:r>
      <w:r w:rsidR="004F379D">
        <w:rPr>
          <w:rFonts w:eastAsia="Times New Roman" w:cs="Times New Roman"/>
          <w:szCs w:val="24"/>
        </w:rPr>
        <w:t xml:space="preserve">6.2 million </w:t>
      </w:r>
      <w:r w:rsidR="001014DB">
        <w:rPr>
          <w:rFonts w:eastAsia="Times New Roman" w:cs="Times New Roman"/>
          <w:szCs w:val="24"/>
        </w:rPr>
        <w:t xml:space="preserve">up </w:t>
      </w:r>
      <w:r w:rsidR="004F379D">
        <w:rPr>
          <w:rFonts w:eastAsia="Times New Roman" w:cs="Times New Roman"/>
          <w:szCs w:val="24"/>
        </w:rPr>
        <w:t xml:space="preserve">to </w:t>
      </w:r>
      <w:r w:rsidR="001014DB">
        <w:rPr>
          <w:rFonts w:eastAsia="Times New Roman" w:cs="Times New Roman"/>
          <w:szCs w:val="24"/>
        </w:rPr>
        <w:t xml:space="preserve">an </w:t>
      </w:r>
      <w:r w:rsidR="004F379D">
        <w:rPr>
          <w:rFonts w:eastAsia="Times New Roman" w:cs="Times New Roman"/>
          <w:szCs w:val="24"/>
        </w:rPr>
        <w:t xml:space="preserve">annual allocation </w:t>
      </w:r>
      <w:r w:rsidR="001014DB">
        <w:rPr>
          <w:rFonts w:eastAsia="Times New Roman" w:cs="Times New Roman"/>
          <w:szCs w:val="24"/>
        </w:rPr>
        <w:t xml:space="preserve">of </w:t>
      </w:r>
      <w:r w:rsidR="00463CD7">
        <w:rPr>
          <w:rFonts w:eastAsia="Times New Roman" w:cs="Times New Roman"/>
          <w:szCs w:val="24"/>
        </w:rPr>
        <w:t>$</w:t>
      </w:r>
      <w:r w:rsidR="004F379D">
        <w:rPr>
          <w:rFonts w:eastAsia="Times New Roman" w:cs="Times New Roman"/>
          <w:szCs w:val="24"/>
        </w:rPr>
        <w:t xml:space="preserve">10 million </w:t>
      </w:r>
      <w:r w:rsidR="001014DB">
        <w:rPr>
          <w:rFonts w:eastAsia="Times New Roman" w:cs="Times New Roman"/>
          <w:szCs w:val="24"/>
        </w:rPr>
        <w:t xml:space="preserve">to </w:t>
      </w:r>
      <w:r w:rsidR="00494B3E">
        <w:rPr>
          <w:rFonts w:eastAsia="Times New Roman" w:cs="Times New Roman"/>
          <w:szCs w:val="24"/>
        </w:rPr>
        <w:t xml:space="preserve">repair </w:t>
      </w:r>
      <w:r w:rsidR="004F379D">
        <w:rPr>
          <w:rFonts w:eastAsia="Times New Roman" w:cs="Times New Roman"/>
          <w:szCs w:val="24"/>
        </w:rPr>
        <w:t>all</w:t>
      </w:r>
      <w:r w:rsidR="00494B3E">
        <w:rPr>
          <w:rFonts w:eastAsia="Times New Roman" w:cs="Times New Roman"/>
          <w:szCs w:val="24"/>
        </w:rPr>
        <w:t xml:space="preserve"> dams </w:t>
      </w:r>
      <w:r w:rsidR="004F379D">
        <w:rPr>
          <w:rFonts w:eastAsia="Times New Roman" w:cs="Times New Roman"/>
          <w:szCs w:val="24"/>
        </w:rPr>
        <w:t xml:space="preserve">up to standard </w:t>
      </w:r>
      <w:r w:rsidR="00494B3E">
        <w:rPr>
          <w:rFonts w:eastAsia="Times New Roman" w:cs="Times New Roman"/>
          <w:szCs w:val="24"/>
        </w:rPr>
        <w:t>with</w:t>
      </w:r>
      <w:r w:rsidR="004F379D">
        <w:rPr>
          <w:rFonts w:eastAsia="Times New Roman" w:cs="Times New Roman"/>
          <w:szCs w:val="24"/>
        </w:rPr>
        <w:t>in 25 to 30 years.  Work on th</w:t>
      </w:r>
      <w:r w:rsidR="00494B3E">
        <w:rPr>
          <w:rFonts w:eastAsia="Times New Roman" w:cs="Times New Roman"/>
          <w:szCs w:val="24"/>
        </w:rPr>
        <w:t>e</w:t>
      </w:r>
      <w:r w:rsidR="004F379D">
        <w:rPr>
          <w:rFonts w:eastAsia="Times New Roman" w:cs="Times New Roman"/>
          <w:szCs w:val="24"/>
        </w:rPr>
        <w:t xml:space="preserve"> dams </w:t>
      </w:r>
      <w:r w:rsidR="00805E7C">
        <w:rPr>
          <w:rFonts w:eastAsia="Times New Roman" w:cs="Times New Roman"/>
          <w:szCs w:val="24"/>
        </w:rPr>
        <w:t xml:space="preserve">also </w:t>
      </w:r>
      <w:r w:rsidR="00494B3E">
        <w:rPr>
          <w:rFonts w:eastAsia="Times New Roman" w:cs="Times New Roman"/>
          <w:szCs w:val="24"/>
        </w:rPr>
        <w:t>involve</w:t>
      </w:r>
      <w:r w:rsidR="00463CD7">
        <w:rPr>
          <w:rFonts w:eastAsia="Times New Roman" w:cs="Times New Roman"/>
          <w:szCs w:val="24"/>
        </w:rPr>
        <w:t>s</w:t>
      </w:r>
      <w:r w:rsidR="00494B3E">
        <w:rPr>
          <w:rFonts w:eastAsia="Times New Roman" w:cs="Times New Roman"/>
          <w:szCs w:val="24"/>
        </w:rPr>
        <w:t xml:space="preserve"> </w:t>
      </w:r>
      <w:r w:rsidR="004F379D">
        <w:rPr>
          <w:rFonts w:eastAsia="Times New Roman" w:cs="Times New Roman"/>
          <w:szCs w:val="24"/>
        </w:rPr>
        <w:t xml:space="preserve">a lot of other </w:t>
      </w:r>
      <w:r w:rsidR="00494B3E">
        <w:rPr>
          <w:rFonts w:eastAsia="Times New Roman" w:cs="Times New Roman"/>
          <w:szCs w:val="24"/>
        </w:rPr>
        <w:t xml:space="preserve">state </w:t>
      </w:r>
      <w:r w:rsidR="004F379D">
        <w:rPr>
          <w:rFonts w:eastAsia="Times New Roman" w:cs="Times New Roman"/>
          <w:szCs w:val="24"/>
        </w:rPr>
        <w:t xml:space="preserve">agencies.  </w:t>
      </w:r>
    </w:p>
    <w:p w14:paraId="2E5F7EBA" w14:textId="77777777" w:rsidR="004F379D" w:rsidRDefault="004F379D" w:rsidP="004F379D">
      <w:pPr>
        <w:pStyle w:val="ListParagraph"/>
        <w:numPr>
          <w:ilvl w:val="0"/>
          <w:numId w:val="1"/>
        </w:numPr>
        <w:rPr>
          <w:rFonts w:eastAsia="Times New Roman" w:cs="Times New Roman"/>
          <w:szCs w:val="24"/>
        </w:rPr>
      </w:pPr>
      <w:r>
        <w:rPr>
          <w:rFonts w:eastAsia="Times New Roman" w:cs="Times New Roman"/>
          <w:szCs w:val="24"/>
        </w:rPr>
        <w:t>Allan Moore reported the following from the Division of Waste Management and Radiation Control (WMRC):</w:t>
      </w:r>
    </w:p>
    <w:p w14:paraId="57FD8438" w14:textId="67BA3FFC" w:rsidR="004F379D" w:rsidRDefault="009D3F24" w:rsidP="00996897">
      <w:pPr>
        <w:pStyle w:val="ListParagraph"/>
        <w:numPr>
          <w:ilvl w:val="1"/>
          <w:numId w:val="1"/>
        </w:numPr>
        <w:rPr>
          <w:rFonts w:eastAsia="Times New Roman" w:cs="Times New Roman"/>
          <w:szCs w:val="24"/>
        </w:rPr>
      </w:pPr>
      <w:r>
        <w:rPr>
          <w:rFonts w:eastAsia="Times New Roman" w:cs="Times New Roman"/>
          <w:szCs w:val="24"/>
        </w:rPr>
        <w:t>The t</w:t>
      </w:r>
      <w:r w:rsidR="001014DB">
        <w:rPr>
          <w:rFonts w:eastAsia="Times New Roman" w:cs="Times New Roman"/>
          <w:szCs w:val="24"/>
        </w:rPr>
        <w:t xml:space="preserve">wo new </w:t>
      </w:r>
      <w:r w:rsidR="00805E7C">
        <w:rPr>
          <w:rFonts w:eastAsia="Times New Roman" w:cs="Times New Roman"/>
          <w:szCs w:val="24"/>
        </w:rPr>
        <w:t xml:space="preserve">proposed </w:t>
      </w:r>
      <w:r w:rsidR="001014DB">
        <w:rPr>
          <w:rFonts w:eastAsia="Times New Roman" w:cs="Times New Roman"/>
          <w:szCs w:val="24"/>
        </w:rPr>
        <w:t xml:space="preserve">landfills, Promontory Point and Franklin Hill, have </w:t>
      </w:r>
      <w:r w:rsidR="004F379D" w:rsidRPr="004F379D">
        <w:rPr>
          <w:rFonts w:eastAsia="Times New Roman" w:cs="Times New Roman"/>
          <w:szCs w:val="24"/>
        </w:rPr>
        <w:t xml:space="preserve">been quiet for a while.  </w:t>
      </w:r>
      <w:r w:rsidR="001014DB">
        <w:rPr>
          <w:rFonts w:eastAsia="Times New Roman" w:cs="Times New Roman"/>
          <w:szCs w:val="24"/>
        </w:rPr>
        <w:t>WMRC has heard nothing specific</w:t>
      </w:r>
      <w:r w:rsidR="00463CD7">
        <w:rPr>
          <w:rFonts w:eastAsia="Times New Roman" w:cs="Times New Roman"/>
          <w:szCs w:val="24"/>
        </w:rPr>
        <w:t>,</w:t>
      </w:r>
      <w:r w:rsidR="001014DB">
        <w:rPr>
          <w:rFonts w:eastAsia="Times New Roman" w:cs="Times New Roman"/>
          <w:szCs w:val="24"/>
        </w:rPr>
        <w:t xml:space="preserve"> yet there have been discussions associated with </w:t>
      </w:r>
      <w:r w:rsidR="002374A7">
        <w:rPr>
          <w:rFonts w:eastAsia="Times New Roman" w:cs="Times New Roman"/>
          <w:szCs w:val="24"/>
        </w:rPr>
        <w:t xml:space="preserve">a landfill and </w:t>
      </w:r>
      <w:r w:rsidR="001014DB">
        <w:rPr>
          <w:rFonts w:eastAsia="Times New Roman" w:cs="Times New Roman"/>
          <w:szCs w:val="24"/>
        </w:rPr>
        <w:t xml:space="preserve">the impact to the greater sage-grouse.  </w:t>
      </w:r>
      <w:r w:rsidR="00805E7C">
        <w:rPr>
          <w:rFonts w:eastAsia="Times New Roman" w:cs="Times New Roman"/>
          <w:szCs w:val="24"/>
        </w:rPr>
        <w:t xml:space="preserve">A meeting has been scheduled </w:t>
      </w:r>
      <w:r w:rsidR="004F379D" w:rsidRPr="004F379D">
        <w:rPr>
          <w:rFonts w:eastAsia="Times New Roman" w:cs="Times New Roman"/>
          <w:szCs w:val="24"/>
        </w:rPr>
        <w:t>with DWR in a couple of weeks</w:t>
      </w:r>
      <w:r w:rsidR="001014DB">
        <w:rPr>
          <w:rFonts w:eastAsia="Times New Roman" w:cs="Times New Roman"/>
          <w:szCs w:val="24"/>
        </w:rPr>
        <w:t xml:space="preserve"> to discuss </w:t>
      </w:r>
      <w:r w:rsidR="004F379D" w:rsidRPr="004F379D">
        <w:rPr>
          <w:rFonts w:eastAsia="Times New Roman" w:cs="Times New Roman"/>
          <w:szCs w:val="24"/>
        </w:rPr>
        <w:t xml:space="preserve">whether or not </w:t>
      </w:r>
      <w:r w:rsidR="00805E7C">
        <w:rPr>
          <w:rFonts w:eastAsia="Times New Roman" w:cs="Times New Roman"/>
          <w:szCs w:val="24"/>
        </w:rPr>
        <w:t xml:space="preserve">the </w:t>
      </w:r>
      <w:r w:rsidR="002374A7">
        <w:rPr>
          <w:rFonts w:eastAsia="Times New Roman" w:cs="Times New Roman"/>
          <w:szCs w:val="24"/>
        </w:rPr>
        <w:t xml:space="preserve">impact to the </w:t>
      </w:r>
      <w:r w:rsidR="001014DB">
        <w:rPr>
          <w:rFonts w:eastAsia="Times New Roman" w:cs="Times New Roman"/>
          <w:szCs w:val="24"/>
        </w:rPr>
        <w:t>greater sage-grouse</w:t>
      </w:r>
      <w:r w:rsidR="002374A7">
        <w:rPr>
          <w:rFonts w:eastAsia="Times New Roman" w:cs="Times New Roman"/>
          <w:szCs w:val="24"/>
        </w:rPr>
        <w:t xml:space="preserve"> habitat</w:t>
      </w:r>
      <w:r w:rsidR="001014DB">
        <w:rPr>
          <w:rFonts w:eastAsia="Times New Roman" w:cs="Times New Roman"/>
          <w:szCs w:val="24"/>
        </w:rPr>
        <w:t xml:space="preserve"> would affect </w:t>
      </w:r>
      <w:r w:rsidR="004F379D" w:rsidRPr="004F379D">
        <w:rPr>
          <w:rFonts w:eastAsia="Times New Roman" w:cs="Times New Roman"/>
          <w:szCs w:val="24"/>
        </w:rPr>
        <w:t xml:space="preserve">the approval for the landfill.  </w:t>
      </w:r>
    </w:p>
    <w:p w14:paraId="661A2066" w14:textId="6DB0FFCC" w:rsidR="004F379D" w:rsidRDefault="004F379D" w:rsidP="004F379D">
      <w:pPr>
        <w:pStyle w:val="ListParagraph"/>
        <w:numPr>
          <w:ilvl w:val="0"/>
          <w:numId w:val="1"/>
        </w:numPr>
        <w:rPr>
          <w:rFonts w:eastAsia="Times New Roman" w:cs="Times New Roman"/>
          <w:szCs w:val="24"/>
        </w:rPr>
      </w:pPr>
      <w:r>
        <w:rPr>
          <w:rFonts w:eastAsia="Times New Roman" w:cs="Times New Roman"/>
          <w:szCs w:val="24"/>
        </w:rPr>
        <w:t>Barrett Anderson reported the following from the Department of Agriculture and Food (UDAF):</w:t>
      </w:r>
    </w:p>
    <w:p w14:paraId="1359E451" w14:textId="740C564E" w:rsidR="004F379D" w:rsidRDefault="001014DB" w:rsidP="004F379D">
      <w:pPr>
        <w:pStyle w:val="ListParagraph"/>
        <w:numPr>
          <w:ilvl w:val="1"/>
          <w:numId w:val="1"/>
        </w:numPr>
        <w:rPr>
          <w:rFonts w:eastAsia="Times New Roman" w:cs="Times New Roman"/>
          <w:szCs w:val="24"/>
        </w:rPr>
      </w:pPr>
      <w:r>
        <w:rPr>
          <w:rFonts w:eastAsia="Times New Roman" w:cs="Times New Roman"/>
          <w:szCs w:val="24"/>
        </w:rPr>
        <w:t>UDAF is r</w:t>
      </w:r>
      <w:r w:rsidR="00996897">
        <w:rPr>
          <w:rFonts w:eastAsia="Times New Roman" w:cs="Times New Roman"/>
          <w:szCs w:val="24"/>
        </w:rPr>
        <w:t>eviewing documents for the Ashley and Manti</w:t>
      </w:r>
      <w:r w:rsidR="00463CD7">
        <w:rPr>
          <w:rFonts w:eastAsia="Times New Roman" w:cs="Times New Roman"/>
          <w:szCs w:val="24"/>
        </w:rPr>
        <w:t>-</w:t>
      </w:r>
      <w:r w:rsidR="00996897">
        <w:rPr>
          <w:rFonts w:eastAsia="Times New Roman" w:cs="Times New Roman"/>
          <w:szCs w:val="24"/>
        </w:rPr>
        <w:t>La Sal National Forests Plan Revisions</w:t>
      </w:r>
      <w:r w:rsidR="004F379D">
        <w:rPr>
          <w:rFonts w:eastAsia="Times New Roman" w:cs="Times New Roman"/>
          <w:szCs w:val="24"/>
        </w:rPr>
        <w:t xml:space="preserve">.  </w:t>
      </w:r>
    </w:p>
    <w:p w14:paraId="0785CCE9" w14:textId="4D8E4905" w:rsidR="00996897" w:rsidRDefault="00996897" w:rsidP="006C0E6E">
      <w:pPr>
        <w:pStyle w:val="ListParagraph"/>
        <w:numPr>
          <w:ilvl w:val="0"/>
          <w:numId w:val="1"/>
        </w:numPr>
        <w:rPr>
          <w:rFonts w:eastAsia="Times New Roman" w:cs="Times New Roman"/>
          <w:szCs w:val="24"/>
        </w:rPr>
      </w:pPr>
      <w:r>
        <w:rPr>
          <w:rFonts w:eastAsia="Times New Roman" w:cs="Times New Roman"/>
          <w:szCs w:val="24"/>
        </w:rPr>
        <w:t>Jason Gipson reported the following from the U.S. Army Corps of Engineers (USACE):</w:t>
      </w:r>
    </w:p>
    <w:p w14:paraId="1672CF7A" w14:textId="4BA81682" w:rsidR="00996897" w:rsidRDefault="002374A7" w:rsidP="00996897">
      <w:pPr>
        <w:pStyle w:val="ListParagraph"/>
        <w:numPr>
          <w:ilvl w:val="1"/>
          <w:numId w:val="1"/>
        </w:numPr>
        <w:rPr>
          <w:rFonts w:eastAsia="Times New Roman" w:cs="Times New Roman"/>
          <w:szCs w:val="24"/>
        </w:rPr>
      </w:pPr>
      <w:r>
        <w:rPr>
          <w:rFonts w:eastAsia="Times New Roman" w:cs="Times New Roman"/>
          <w:szCs w:val="24"/>
        </w:rPr>
        <w:t xml:space="preserve">USACE is closing its </w:t>
      </w:r>
      <w:r w:rsidR="00996897">
        <w:rPr>
          <w:rFonts w:eastAsia="Times New Roman" w:cs="Times New Roman"/>
          <w:szCs w:val="24"/>
        </w:rPr>
        <w:t>St. George Office</w:t>
      </w:r>
      <w:r w:rsidR="006C0F0B">
        <w:rPr>
          <w:rFonts w:eastAsia="Times New Roman" w:cs="Times New Roman"/>
          <w:szCs w:val="24"/>
        </w:rPr>
        <w:t xml:space="preserve"> and will </w:t>
      </w:r>
      <w:r>
        <w:rPr>
          <w:rFonts w:eastAsia="Times New Roman" w:cs="Times New Roman"/>
          <w:szCs w:val="24"/>
        </w:rPr>
        <w:t>regulat</w:t>
      </w:r>
      <w:r w:rsidR="006C0F0B">
        <w:rPr>
          <w:rFonts w:eastAsia="Times New Roman" w:cs="Times New Roman"/>
          <w:szCs w:val="24"/>
        </w:rPr>
        <w:t>e</w:t>
      </w:r>
      <w:r>
        <w:rPr>
          <w:rFonts w:eastAsia="Times New Roman" w:cs="Times New Roman"/>
          <w:szCs w:val="24"/>
        </w:rPr>
        <w:t xml:space="preserve"> </w:t>
      </w:r>
      <w:r w:rsidR="006C0F0B">
        <w:rPr>
          <w:rFonts w:eastAsia="Times New Roman" w:cs="Times New Roman"/>
          <w:szCs w:val="24"/>
        </w:rPr>
        <w:t>s</w:t>
      </w:r>
      <w:r w:rsidR="00996897">
        <w:rPr>
          <w:rFonts w:eastAsia="Times New Roman" w:cs="Times New Roman"/>
          <w:szCs w:val="24"/>
        </w:rPr>
        <w:t xml:space="preserve">outhern Utah and </w:t>
      </w:r>
      <w:r w:rsidR="006C0F0B">
        <w:rPr>
          <w:rFonts w:eastAsia="Times New Roman" w:cs="Times New Roman"/>
          <w:szCs w:val="24"/>
        </w:rPr>
        <w:t>s</w:t>
      </w:r>
      <w:r w:rsidR="00996897">
        <w:rPr>
          <w:rFonts w:eastAsia="Times New Roman" w:cs="Times New Roman"/>
          <w:szCs w:val="24"/>
        </w:rPr>
        <w:t xml:space="preserve">outhern Nevada </w:t>
      </w:r>
      <w:r w:rsidR="00996897" w:rsidRPr="006C0F0B">
        <w:rPr>
          <w:rFonts w:eastAsia="Times New Roman" w:cs="Times New Roman"/>
          <w:i/>
          <w:szCs w:val="24"/>
        </w:rPr>
        <w:t>via</w:t>
      </w:r>
      <w:r w:rsidR="00996897">
        <w:rPr>
          <w:rFonts w:eastAsia="Times New Roman" w:cs="Times New Roman"/>
          <w:szCs w:val="24"/>
        </w:rPr>
        <w:t xml:space="preserve"> </w:t>
      </w:r>
      <w:r w:rsidR="006C0F0B">
        <w:rPr>
          <w:rFonts w:eastAsia="Times New Roman" w:cs="Times New Roman"/>
          <w:szCs w:val="24"/>
        </w:rPr>
        <w:t>its</w:t>
      </w:r>
      <w:r w:rsidR="00996897">
        <w:rPr>
          <w:rFonts w:eastAsia="Times New Roman" w:cs="Times New Roman"/>
          <w:szCs w:val="24"/>
        </w:rPr>
        <w:t xml:space="preserve"> Bountiful office.  </w:t>
      </w:r>
      <w:r w:rsidR="006C0F0B">
        <w:rPr>
          <w:rFonts w:eastAsia="Times New Roman" w:cs="Times New Roman"/>
          <w:szCs w:val="24"/>
        </w:rPr>
        <w:t xml:space="preserve">USACE has struggled to get </w:t>
      </w:r>
      <w:r w:rsidR="00996897">
        <w:rPr>
          <w:rFonts w:eastAsia="Times New Roman" w:cs="Times New Roman"/>
          <w:szCs w:val="24"/>
        </w:rPr>
        <w:t>quality candidates who can operate independently</w:t>
      </w:r>
      <w:r w:rsidR="00805E7C">
        <w:rPr>
          <w:rFonts w:eastAsia="Times New Roman" w:cs="Times New Roman"/>
          <w:szCs w:val="24"/>
        </w:rPr>
        <w:t xml:space="preserve"> in St. George</w:t>
      </w:r>
      <w:r w:rsidR="00996897">
        <w:rPr>
          <w:rFonts w:eastAsia="Times New Roman" w:cs="Times New Roman"/>
          <w:szCs w:val="24"/>
        </w:rPr>
        <w:t xml:space="preserve">.  </w:t>
      </w:r>
    </w:p>
    <w:p w14:paraId="66942C84" w14:textId="1857DEF5" w:rsidR="00996897" w:rsidRDefault="00742CED" w:rsidP="00996897">
      <w:pPr>
        <w:pStyle w:val="ListParagraph"/>
        <w:numPr>
          <w:ilvl w:val="1"/>
          <w:numId w:val="1"/>
        </w:numPr>
        <w:rPr>
          <w:rFonts w:eastAsia="Times New Roman" w:cs="Times New Roman"/>
          <w:szCs w:val="24"/>
        </w:rPr>
      </w:pPr>
      <w:r>
        <w:rPr>
          <w:rFonts w:eastAsia="Times New Roman" w:cs="Times New Roman"/>
          <w:szCs w:val="24"/>
        </w:rPr>
        <w:t xml:space="preserve">In </w:t>
      </w:r>
      <w:r w:rsidR="00996897">
        <w:rPr>
          <w:rFonts w:eastAsia="Times New Roman" w:cs="Times New Roman"/>
          <w:szCs w:val="24"/>
        </w:rPr>
        <w:t xml:space="preserve">regard to the </w:t>
      </w:r>
      <w:r w:rsidR="006C0F0B">
        <w:rPr>
          <w:rFonts w:eastAsia="Times New Roman" w:cs="Times New Roman"/>
          <w:szCs w:val="24"/>
        </w:rPr>
        <w:t>P</w:t>
      </w:r>
      <w:r w:rsidR="00996897">
        <w:rPr>
          <w:rFonts w:eastAsia="Times New Roman" w:cs="Times New Roman"/>
          <w:szCs w:val="24"/>
        </w:rPr>
        <w:t xml:space="preserve">romontory </w:t>
      </w:r>
      <w:r w:rsidR="006C0F0B">
        <w:rPr>
          <w:rFonts w:eastAsia="Times New Roman" w:cs="Times New Roman"/>
          <w:szCs w:val="24"/>
        </w:rPr>
        <w:t>P</w:t>
      </w:r>
      <w:r w:rsidR="00996897">
        <w:rPr>
          <w:rFonts w:eastAsia="Times New Roman" w:cs="Times New Roman"/>
          <w:szCs w:val="24"/>
        </w:rPr>
        <w:t xml:space="preserve">oint </w:t>
      </w:r>
      <w:r w:rsidR="006C0F0B">
        <w:rPr>
          <w:rFonts w:eastAsia="Times New Roman" w:cs="Times New Roman"/>
          <w:szCs w:val="24"/>
        </w:rPr>
        <w:t>L</w:t>
      </w:r>
      <w:r w:rsidR="00996897">
        <w:rPr>
          <w:rFonts w:eastAsia="Times New Roman" w:cs="Times New Roman"/>
          <w:szCs w:val="24"/>
        </w:rPr>
        <w:t xml:space="preserve">andfill, </w:t>
      </w:r>
      <w:r w:rsidR="006C0F0B">
        <w:rPr>
          <w:rFonts w:eastAsia="Times New Roman" w:cs="Times New Roman"/>
          <w:szCs w:val="24"/>
        </w:rPr>
        <w:t xml:space="preserve">USACE does </w:t>
      </w:r>
      <w:r w:rsidR="00996897">
        <w:rPr>
          <w:rFonts w:eastAsia="Times New Roman" w:cs="Times New Roman"/>
          <w:szCs w:val="24"/>
        </w:rPr>
        <w:t xml:space="preserve">have an action for the rail spur that would service that landfill.  Right now it is just a request to verify the boundary of the aquatic resources.  A permit </w:t>
      </w:r>
      <w:r w:rsidR="00463CD7">
        <w:rPr>
          <w:rFonts w:eastAsia="Times New Roman" w:cs="Times New Roman"/>
          <w:szCs w:val="24"/>
        </w:rPr>
        <w:t xml:space="preserve">application </w:t>
      </w:r>
      <w:r w:rsidR="00996897">
        <w:rPr>
          <w:rFonts w:eastAsia="Times New Roman" w:cs="Times New Roman"/>
          <w:szCs w:val="24"/>
        </w:rPr>
        <w:t>is coming later</w:t>
      </w:r>
      <w:r w:rsidR="006C0F0B">
        <w:rPr>
          <w:rFonts w:eastAsia="Times New Roman" w:cs="Times New Roman"/>
          <w:szCs w:val="24"/>
        </w:rPr>
        <w:t xml:space="preserve">.  The landfill is </w:t>
      </w:r>
      <w:r w:rsidR="00996897">
        <w:rPr>
          <w:rFonts w:eastAsia="Times New Roman" w:cs="Times New Roman"/>
          <w:szCs w:val="24"/>
        </w:rPr>
        <w:t xml:space="preserve">contingent upon that rail spur to service.  Otherwise it </w:t>
      </w:r>
      <w:r w:rsidR="000118BE">
        <w:rPr>
          <w:rFonts w:eastAsia="Times New Roman" w:cs="Times New Roman"/>
          <w:szCs w:val="24"/>
        </w:rPr>
        <w:t xml:space="preserve">would be </w:t>
      </w:r>
      <w:r w:rsidR="00996897">
        <w:rPr>
          <w:rFonts w:eastAsia="Times New Roman" w:cs="Times New Roman"/>
          <w:szCs w:val="24"/>
        </w:rPr>
        <w:t>trucks</w:t>
      </w:r>
      <w:r w:rsidR="000118BE">
        <w:rPr>
          <w:rFonts w:eastAsia="Times New Roman" w:cs="Times New Roman"/>
          <w:szCs w:val="24"/>
        </w:rPr>
        <w:t>, wh</w:t>
      </w:r>
      <w:r w:rsidR="00996897">
        <w:rPr>
          <w:rFonts w:eastAsia="Times New Roman" w:cs="Times New Roman"/>
          <w:szCs w:val="24"/>
        </w:rPr>
        <w:t>ich is not viable.</w:t>
      </w:r>
    </w:p>
    <w:p w14:paraId="069F9C6D" w14:textId="6DFA2CF9" w:rsidR="00996897" w:rsidRDefault="00742CED" w:rsidP="00996897">
      <w:pPr>
        <w:pStyle w:val="ListParagraph"/>
        <w:numPr>
          <w:ilvl w:val="1"/>
          <w:numId w:val="1"/>
        </w:numPr>
        <w:rPr>
          <w:rFonts w:eastAsia="Times New Roman" w:cs="Times New Roman"/>
          <w:szCs w:val="24"/>
        </w:rPr>
      </w:pPr>
      <w:r>
        <w:rPr>
          <w:rFonts w:eastAsia="Times New Roman" w:cs="Times New Roman"/>
          <w:szCs w:val="24"/>
        </w:rPr>
        <w:t xml:space="preserve">Concerning the </w:t>
      </w:r>
      <w:r w:rsidR="00996897">
        <w:rPr>
          <w:rFonts w:eastAsia="Times New Roman" w:cs="Times New Roman"/>
          <w:szCs w:val="24"/>
        </w:rPr>
        <w:t xml:space="preserve">Lake Powell Pipeline, </w:t>
      </w:r>
      <w:r w:rsidR="000118BE">
        <w:rPr>
          <w:rFonts w:eastAsia="Times New Roman" w:cs="Times New Roman"/>
          <w:szCs w:val="24"/>
        </w:rPr>
        <w:t xml:space="preserve">USACE </w:t>
      </w:r>
      <w:r w:rsidR="00996897">
        <w:rPr>
          <w:rFonts w:eastAsia="Times New Roman" w:cs="Times New Roman"/>
          <w:szCs w:val="24"/>
        </w:rPr>
        <w:t xml:space="preserve">will </w:t>
      </w:r>
      <w:r w:rsidR="000118BE">
        <w:rPr>
          <w:rFonts w:eastAsia="Times New Roman" w:cs="Times New Roman"/>
          <w:szCs w:val="24"/>
        </w:rPr>
        <w:t>be issuing its</w:t>
      </w:r>
      <w:r w:rsidR="00996897">
        <w:rPr>
          <w:rFonts w:eastAsia="Times New Roman" w:cs="Times New Roman"/>
          <w:szCs w:val="24"/>
        </w:rPr>
        <w:t xml:space="preserve"> larger individual permits, specifically for the hydroelectric portion.  The rest of the project, the pipeline itself, </w:t>
      </w:r>
      <w:r w:rsidR="000118BE">
        <w:rPr>
          <w:rFonts w:eastAsia="Times New Roman" w:cs="Times New Roman"/>
          <w:szCs w:val="24"/>
        </w:rPr>
        <w:t xml:space="preserve">has very minor, </w:t>
      </w:r>
      <w:r w:rsidR="00996897">
        <w:rPr>
          <w:rFonts w:eastAsia="Times New Roman" w:cs="Times New Roman"/>
          <w:szCs w:val="24"/>
        </w:rPr>
        <w:t>temporary impacts across drainages</w:t>
      </w:r>
      <w:r w:rsidR="000118BE">
        <w:rPr>
          <w:rFonts w:eastAsia="Times New Roman" w:cs="Times New Roman"/>
          <w:szCs w:val="24"/>
        </w:rPr>
        <w:t xml:space="preserve">, plus </w:t>
      </w:r>
      <w:r w:rsidR="00996897">
        <w:rPr>
          <w:rFonts w:eastAsia="Times New Roman" w:cs="Times New Roman"/>
          <w:szCs w:val="24"/>
        </w:rPr>
        <w:t xml:space="preserve">the intake at Lake Powell. </w:t>
      </w:r>
      <w:r w:rsidR="000118BE">
        <w:rPr>
          <w:rFonts w:eastAsia="Times New Roman" w:cs="Times New Roman"/>
          <w:szCs w:val="24"/>
        </w:rPr>
        <w:t xml:space="preserve"> This</w:t>
      </w:r>
      <w:r w:rsidR="00996897">
        <w:rPr>
          <w:rFonts w:eastAsia="Times New Roman" w:cs="Times New Roman"/>
          <w:szCs w:val="24"/>
        </w:rPr>
        <w:t xml:space="preserve"> requires a different authorization</w:t>
      </w:r>
      <w:r w:rsidR="00FB13A9">
        <w:rPr>
          <w:rFonts w:eastAsia="Times New Roman" w:cs="Times New Roman"/>
          <w:szCs w:val="24"/>
        </w:rPr>
        <w:t xml:space="preserve"> through </w:t>
      </w:r>
      <w:r w:rsidR="000118BE">
        <w:rPr>
          <w:rFonts w:eastAsia="Times New Roman" w:cs="Times New Roman"/>
          <w:szCs w:val="24"/>
        </w:rPr>
        <w:t xml:space="preserve">USACE </w:t>
      </w:r>
      <w:r w:rsidR="00FB13A9">
        <w:rPr>
          <w:rFonts w:eastAsia="Times New Roman" w:cs="Times New Roman"/>
          <w:szCs w:val="24"/>
        </w:rPr>
        <w:t xml:space="preserve">as well.  </w:t>
      </w:r>
      <w:r w:rsidR="000118BE">
        <w:rPr>
          <w:rFonts w:eastAsia="Times New Roman" w:cs="Times New Roman"/>
          <w:szCs w:val="24"/>
        </w:rPr>
        <w:t xml:space="preserve">USACE is </w:t>
      </w:r>
      <w:r w:rsidR="00FB13A9">
        <w:rPr>
          <w:rFonts w:eastAsia="Times New Roman" w:cs="Times New Roman"/>
          <w:szCs w:val="24"/>
        </w:rPr>
        <w:t>reengaged after ten years</w:t>
      </w:r>
      <w:r w:rsidR="000118BE">
        <w:rPr>
          <w:rFonts w:eastAsia="Times New Roman" w:cs="Times New Roman"/>
          <w:szCs w:val="24"/>
        </w:rPr>
        <w:t xml:space="preserve">, and </w:t>
      </w:r>
      <w:r w:rsidR="00FB13A9">
        <w:rPr>
          <w:rFonts w:eastAsia="Times New Roman" w:cs="Times New Roman"/>
          <w:szCs w:val="24"/>
        </w:rPr>
        <w:t>getting up to speed on th</w:t>
      </w:r>
      <w:r>
        <w:rPr>
          <w:rFonts w:eastAsia="Times New Roman" w:cs="Times New Roman"/>
          <w:szCs w:val="24"/>
        </w:rPr>
        <w:t>e</w:t>
      </w:r>
      <w:r w:rsidR="00FB13A9">
        <w:rPr>
          <w:rFonts w:eastAsia="Times New Roman" w:cs="Times New Roman"/>
          <w:szCs w:val="24"/>
        </w:rPr>
        <w:t xml:space="preserve"> project.  </w:t>
      </w:r>
      <w:r w:rsidR="000118BE">
        <w:rPr>
          <w:rFonts w:eastAsia="Times New Roman" w:cs="Times New Roman"/>
          <w:szCs w:val="24"/>
        </w:rPr>
        <w:t>USACE is a</w:t>
      </w:r>
      <w:r w:rsidR="00FB13A9">
        <w:rPr>
          <w:rFonts w:eastAsia="Times New Roman" w:cs="Times New Roman"/>
          <w:szCs w:val="24"/>
        </w:rPr>
        <w:t xml:space="preserve"> cooperating agency </w:t>
      </w:r>
      <w:r w:rsidR="000118BE">
        <w:rPr>
          <w:rFonts w:eastAsia="Times New Roman" w:cs="Times New Roman"/>
          <w:szCs w:val="24"/>
        </w:rPr>
        <w:t xml:space="preserve">with FERC.  </w:t>
      </w:r>
      <w:r w:rsidR="00FB13A9">
        <w:rPr>
          <w:rFonts w:eastAsia="Times New Roman" w:cs="Times New Roman"/>
          <w:szCs w:val="24"/>
        </w:rPr>
        <w:t xml:space="preserve">FERC took jurisdiction over those small pieces of the project but their environmental documents can cover the entire project.  BLM and other agencies should be able to tier the recommended decisions off that EIS. </w:t>
      </w:r>
    </w:p>
    <w:p w14:paraId="517EC6BF" w14:textId="7E7118A9" w:rsidR="00FB13A9" w:rsidRDefault="000118BE" w:rsidP="00996897">
      <w:pPr>
        <w:pStyle w:val="ListParagraph"/>
        <w:numPr>
          <w:ilvl w:val="1"/>
          <w:numId w:val="1"/>
        </w:numPr>
        <w:rPr>
          <w:rFonts w:eastAsia="Times New Roman" w:cs="Times New Roman"/>
          <w:szCs w:val="24"/>
        </w:rPr>
      </w:pPr>
      <w:r>
        <w:rPr>
          <w:rFonts w:eastAsia="Times New Roman" w:cs="Times New Roman"/>
          <w:szCs w:val="24"/>
        </w:rPr>
        <w:t xml:space="preserve">USACE met </w:t>
      </w:r>
      <w:r w:rsidR="00FB13A9">
        <w:rPr>
          <w:rFonts w:eastAsia="Times New Roman" w:cs="Times New Roman"/>
          <w:szCs w:val="24"/>
        </w:rPr>
        <w:t>with the proponents of the Utah Lake Restoration project, an informal application meeting</w:t>
      </w:r>
      <w:r>
        <w:rPr>
          <w:rFonts w:eastAsia="Times New Roman" w:cs="Times New Roman"/>
          <w:szCs w:val="24"/>
        </w:rPr>
        <w:t>,</w:t>
      </w:r>
      <w:r w:rsidR="00FB13A9">
        <w:rPr>
          <w:rFonts w:eastAsia="Times New Roman" w:cs="Times New Roman"/>
          <w:szCs w:val="24"/>
        </w:rPr>
        <w:t xml:space="preserve"> to understand what</w:t>
      </w:r>
      <w:r>
        <w:rPr>
          <w:rFonts w:eastAsia="Times New Roman" w:cs="Times New Roman"/>
          <w:szCs w:val="24"/>
        </w:rPr>
        <w:t xml:space="preserve"> USACE’s process would be. </w:t>
      </w:r>
      <w:r w:rsidR="00742CED">
        <w:rPr>
          <w:rFonts w:eastAsia="Times New Roman" w:cs="Times New Roman"/>
          <w:szCs w:val="24"/>
        </w:rPr>
        <w:t xml:space="preserve">An EIS will be prepared </w:t>
      </w:r>
      <w:r w:rsidR="00FB13A9">
        <w:rPr>
          <w:rFonts w:eastAsia="Times New Roman" w:cs="Times New Roman"/>
          <w:szCs w:val="24"/>
        </w:rPr>
        <w:t xml:space="preserve">led by </w:t>
      </w:r>
      <w:r>
        <w:rPr>
          <w:rFonts w:eastAsia="Times New Roman" w:cs="Times New Roman"/>
          <w:szCs w:val="24"/>
        </w:rPr>
        <w:t>USACE</w:t>
      </w:r>
      <w:r w:rsidR="00FB13A9">
        <w:rPr>
          <w:rFonts w:eastAsia="Times New Roman" w:cs="Times New Roman"/>
          <w:szCs w:val="24"/>
        </w:rPr>
        <w:t>.  The</w:t>
      </w:r>
      <w:r>
        <w:rPr>
          <w:rFonts w:eastAsia="Times New Roman" w:cs="Times New Roman"/>
          <w:szCs w:val="24"/>
        </w:rPr>
        <w:t xml:space="preserve"> proponents told USACE that the </w:t>
      </w:r>
      <w:r w:rsidR="00FB13A9">
        <w:rPr>
          <w:rFonts w:eastAsia="Times New Roman" w:cs="Times New Roman"/>
          <w:szCs w:val="24"/>
        </w:rPr>
        <w:t xml:space="preserve">project is contingent upon funding. </w:t>
      </w:r>
      <w:r>
        <w:rPr>
          <w:rFonts w:eastAsia="Times New Roman" w:cs="Times New Roman"/>
          <w:szCs w:val="24"/>
        </w:rPr>
        <w:t>The project has resided with FFSL.  USACE will not be involved until the proponents submit an application</w:t>
      </w:r>
    </w:p>
    <w:p w14:paraId="733916C8" w14:textId="00DEB1AE" w:rsidR="00FB13A9" w:rsidRDefault="00422DEF" w:rsidP="00996897">
      <w:pPr>
        <w:pStyle w:val="ListParagraph"/>
        <w:numPr>
          <w:ilvl w:val="1"/>
          <w:numId w:val="1"/>
        </w:numPr>
        <w:rPr>
          <w:rFonts w:eastAsia="Times New Roman" w:cs="Times New Roman"/>
          <w:szCs w:val="24"/>
        </w:rPr>
      </w:pPr>
      <w:r>
        <w:rPr>
          <w:rFonts w:eastAsia="Times New Roman" w:cs="Times New Roman"/>
          <w:szCs w:val="24"/>
        </w:rPr>
        <w:t xml:space="preserve">Jason would like </w:t>
      </w:r>
      <w:r w:rsidR="00E92798">
        <w:rPr>
          <w:rFonts w:eastAsia="Times New Roman" w:cs="Times New Roman"/>
          <w:szCs w:val="24"/>
        </w:rPr>
        <w:t xml:space="preserve">to coordinate with </w:t>
      </w:r>
      <w:r w:rsidR="0015550A">
        <w:rPr>
          <w:rFonts w:eastAsia="Times New Roman" w:cs="Times New Roman"/>
          <w:szCs w:val="24"/>
        </w:rPr>
        <w:t>any</w:t>
      </w:r>
      <w:r w:rsidR="00742CED">
        <w:rPr>
          <w:rFonts w:eastAsia="Times New Roman" w:cs="Times New Roman"/>
          <w:szCs w:val="24"/>
        </w:rPr>
        <w:t>one</w:t>
      </w:r>
      <w:r w:rsidR="0015550A">
        <w:rPr>
          <w:rFonts w:eastAsia="Times New Roman" w:cs="Times New Roman"/>
          <w:szCs w:val="24"/>
        </w:rPr>
        <w:t xml:space="preserve"> who has any ideas or connections </w:t>
      </w:r>
      <w:r>
        <w:rPr>
          <w:rFonts w:eastAsia="Times New Roman" w:cs="Times New Roman"/>
          <w:szCs w:val="24"/>
        </w:rPr>
        <w:t xml:space="preserve">with </w:t>
      </w:r>
      <w:r w:rsidR="0015550A">
        <w:rPr>
          <w:rFonts w:eastAsia="Times New Roman" w:cs="Times New Roman"/>
          <w:szCs w:val="24"/>
        </w:rPr>
        <w:t xml:space="preserve">the </w:t>
      </w:r>
      <w:r w:rsidR="00BD04B6">
        <w:rPr>
          <w:rFonts w:eastAsia="Times New Roman" w:cs="Times New Roman"/>
          <w:szCs w:val="24"/>
        </w:rPr>
        <w:t>Utah Inland Port Authority</w:t>
      </w:r>
      <w:r w:rsidR="0015550A">
        <w:rPr>
          <w:rFonts w:eastAsia="Times New Roman" w:cs="Times New Roman"/>
          <w:szCs w:val="24"/>
        </w:rPr>
        <w:t xml:space="preserve">.  </w:t>
      </w:r>
      <w:r>
        <w:rPr>
          <w:rFonts w:eastAsia="Times New Roman" w:cs="Times New Roman"/>
          <w:szCs w:val="24"/>
        </w:rPr>
        <w:t xml:space="preserve">USACE’s </w:t>
      </w:r>
      <w:r w:rsidR="0015550A">
        <w:rPr>
          <w:rFonts w:eastAsia="Times New Roman" w:cs="Times New Roman"/>
          <w:szCs w:val="24"/>
        </w:rPr>
        <w:t>analysis of that area include</w:t>
      </w:r>
      <w:r w:rsidR="00835048">
        <w:rPr>
          <w:rFonts w:eastAsia="Times New Roman" w:cs="Times New Roman"/>
          <w:szCs w:val="24"/>
        </w:rPr>
        <w:t>s about 25</w:t>
      </w:r>
      <w:r w:rsidR="0015550A">
        <w:rPr>
          <w:rFonts w:eastAsia="Times New Roman" w:cs="Times New Roman"/>
          <w:szCs w:val="24"/>
        </w:rPr>
        <w:t xml:space="preserve"> percent aquatic </w:t>
      </w:r>
      <w:r w:rsidR="00835048">
        <w:rPr>
          <w:rFonts w:eastAsia="Times New Roman" w:cs="Times New Roman"/>
          <w:szCs w:val="24"/>
        </w:rPr>
        <w:t>resources</w:t>
      </w:r>
      <w:r>
        <w:rPr>
          <w:rFonts w:eastAsia="Times New Roman" w:cs="Times New Roman"/>
          <w:szCs w:val="24"/>
        </w:rPr>
        <w:t>, e</w:t>
      </w:r>
      <w:r w:rsidR="00835048">
        <w:rPr>
          <w:rFonts w:eastAsia="Times New Roman" w:cs="Times New Roman"/>
          <w:szCs w:val="24"/>
        </w:rPr>
        <w:t>specially the lower quarter, which could delay projects</w:t>
      </w:r>
      <w:r w:rsidR="00B61FC8">
        <w:rPr>
          <w:rFonts w:eastAsia="Times New Roman" w:cs="Times New Roman"/>
          <w:szCs w:val="24"/>
        </w:rPr>
        <w:t>, 16,000 acres,</w:t>
      </w:r>
      <w:r w:rsidR="00835048">
        <w:rPr>
          <w:rFonts w:eastAsia="Times New Roman" w:cs="Times New Roman"/>
          <w:szCs w:val="24"/>
        </w:rPr>
        <w:t xml:space="preserve"> because </w:t>
      </w:r>
      <w:r>
        <w:rPr>
          <w:rFonts w:eastAsia="Times New Roman" w:cs="Times New Roman"/>
          <w:szCs w:val="24"/>
        </w:rPr>
        <w:t>it</w:t>
      </w:r>
      <w:r w:rsidR="00835048">
        <w:rPr>
          <w:rFonts w:eastAsia="Times New Roman" w:cs="Times New Roman"/>
          <w:szCs w:val="24"/>
        </w:rPr>
        <w:t xml:space="preserve"> would require permits.  The concept </w:t>
      </w:r>
      <w:r>
        <w:rPr>
          <w:rFonts w:eastAsia="Times New Roman" w:cs="Times New Roman"/>
          <w:szCs w:val="24"/>
        </w:rPr>
        <w:t>USACE used in Sacramento</w:t>
      </w:r>
      <w:r w:rsidR="00835048">
        <w:rPr>
          <w:rFonts w:eastAsia="Times New Roman" w:cs="Times New Roman"/>
          <w:szCs w:val="24"/>
        </w:rPr>
        <w:t xml:space="preserve"> has been to do a comprehensive analysis of the aquatic ecosystem through an </w:t>
      </w:r>
      <w:r>
        <w:rPr>
          <w:rFonts w:eastAsia="Times New Roman" w:cs="Times New Roman"/>
          <w:szCs w:val="24"/>
        </w:rPr>
        <w:t>Environmental Impact Statement (</w:t>
      </w:r>
      <w:r w:rsidR="00835048">
        <w:rPr>
          <w:rFonts w:eastAsia="Times New Roman" w:cs="Times New Roman"/>
          <w:szCs w:val="24"/>
        </w:rPr>
        <w:t>EIS</w:t>
      </w:r>
      <w:r>
        <w:rPr>
          <w:rFonts w:eastAsia="Times New Roman" w:cs="Times New Roman"/>
          <w:szCs w:val="24"/>
        </w:rPr>
        <w:t>)</w:t>
      </w:r>
      <w:r w:rsidR="00835048">
        <w:rPr>
          <w:rFonts w:eastAsia="Times New Roman" w:cs="Times New Roman"/>
          <w:szCs w:val="24"/>
        </w:rPr>
        <w:t xml:space="preserve"> and then </w:t>
      </w:r>
      <w:r w:rsidR="00835048">
        <w:rPr>
          <w:rFonts w:eastAsia="Times New Roman" w:cs="Times New Roman"/>
          <w:szCs w:val="24"/>
        </w:rPr>
        <w:lastRenderedPageBreak/>
        <w:t xml:space="preserve">create a permitting process based off </w:t>
      </w:r>
      <w:r>
        <w:rPr>
          <w:rFonts w:eastAsia="Times New Roman" w:cs="Times New Roman"/>
          <w:szCs w:val="24"/>
        </w:rPr>
        <w:t>the EIS</w:t>
      </w:r>
      <w:r w:rsidR="00835048">
        <w:rPr>
          <w:rFonts w:eastAsia="Times New Roman" w:cs="Times New Roman"/>
          <w:szCs w:val="24"/>
        </w:rPr>
        <w:t xml:space="preserve"> as opposed to </w:t>
      </w:r>
      <w:r>
        <w:rPr>
          <w:rFonts w:eastAsia="Times New Roman" w:cs="Times New Roman"/>
          <w:szCs w:val="24"/>
        </w:rPr>
        <w:t xml:space="preserve">one piece at a time, </w:t>
      </w:r>
      <w:r w:rsidR="00835048">
        <w:rPr>
          <w:rFonts w:eastAsia="Times New Roman" w:cs="Times New Roman"/>
          <w:szCs w:val="24"/>
        </w:rPr>
        <w:t>which tends to lead to significant</w:t>
      </w:r>
      <w:r w:rsidR="00B61FC8">
        <w:rPr>
          <w:rFonts w:eastAsia="Times New Roman" w:cs="Times New Roman"/>
          <w:szCs w:val="24"/>
        </w:rPr>
        <w:t>,</w:t>
      </w:r>
      <w:r w:rsidR="00835048">
        <w:rPr>
          <w:rFonts w:eastAsia="Times New Roman" w:cs="Times New Roman"/>
          <w:szCs w:val="24"/>
        </w:rPr>
        <w:t xml:space="preserve"> cumulative impacts</w:t>
      </w:r>
      <w:r>
        <w:rPr>
          <w:rFonts w:eastAsia="Times New Roman" w:cs="Times New Roman"/>
          <w:szCs w:val="24"/>
        </w:rPr>
        <w:t xml:space="preserve">.  Jason </w:t>
      </w:r>
      <w:r w:rsidR="00835048">
        <w:rPr>
          <w:rFonts w:eastAsia="Times New Roman" w:cs="Times New Roman"/>
          <w:szCs w:val="24"/>
        </w:rPr>
        <w:t>ha</w:t>
      </w:r>
      <w:r>
        <w:rPr>
          <w:rFonts w:eastAsia="Times New Roman" w:cs="Times New Roman"/>
          <w:szCs w:val="24"/>
        </w:rPr>
        <w:t>s</w:t>
      </w:r>
      <w:r w:rsidR="00835048">
        <w:rPr>
          <w:rFonts w:eastAsia="Times New Roman" w:cs="Times New Roman"/>
          <w:szCs w:val="24"/>
        </w:rPr>
        <w:t xml:space="preserve"> yet to </w:t>
      </w:r>
      <w:r w:rsidR="00B61FC8">
        <w:rPr>
          <w:rFonts w:eastAsia="Times New Roman" w:cs="Times New Roman"/>
          <w:szCs w:val="24"/>
        </w:rPr>
        <w:t>c</w:t>
      </w:r>
      <w:r w:rsidR="00835048">
        <w:rPr>
          <w:rFonts w:eastAsia="Times New Roman" w:cs="Times New Roman"/>
          <w:szCs w:val="24"/>
        </w:rPr>
        <w:t>ontact any</w:t>
      </w:r>
      <w:r w:rsidR="00742CED">
        <w:rPr>
          <w:rFonts w:eastAsia="Times New Roman" w:cs="Times New Roman"/>
          <w:szCs w:val="24"/>
        </w:rPr>
        <w:t>one</w:t>
      </w:r>
      <w:r w:rsidR="00835048">
        <w:rPr>
          <w:rFonts w:eastAsia="Times New Roman" w:cs="Times New Roman"/>
          <w:szCs w:val="24"/>
        </w:rPr>
        <w:t xml:space="preserve"> or </w:t>
      </w:r>
      <w:r w:rsidR="00742CED">
        <w:rPr>
          <w:rFonts w:eastAsia="Times New Roman" w:cs="Times New Roman"/>
          <w:szCs w:val="24"/>
        </w:rPr>
        <w:t xml:space="preserve">to </w:t>
      </w:r>
      <w:r w:rsidR="00B61FC8">
        <w:rPr>
          <w:rFonts w:eastAsia="Times New Roman" w:cs="Times New Roman"/>
          <w:szCs w:val="24"/>
        </w:rPr>
        <w:t xml:space="preserve">obtain </w:t>
      </w:r>
      <w:r w:rsidR="00835048">
        <w:rPr>
          <w:rFonts w:eastAsia="Times New Roman" w:cs="Times New Roman"/>
          <w:szCs w:val="24"/>
        </w:rPr>
        <w:t xml:space="preserve">a point of contact </w:t>
      </w:r>
      <w:r w:rsidR="00B61FC8">
        <w:rPr>
          <w:rFonts w:eastAsia="Times New Roman" w:cs="Times New Roman"/>
          <w:szCs w:val="24"/>
        </w:rPr>
        <w:t>with</w:t>
      </w:r>
      <w:r w:rsidR="00835048">
        <w:rPr>
          <w:rFonts w:eastAsia="Times New Roman" w:cs="Times New Roman"/>
          <w:szCs w:val="24"/>
        </w:rPr>
        <w:t xml:space="preserve">in the </w:t>
      </w:r>
      <w:r w:rsidR="00B61FC8">
        <w:rPr>
          <w:rFonts w:eastAsia="Times New Roman" w:cs="Times New Roman"/>
          <w:szCs w:val="24"/>
        </w:rPr>
        <w:t>Utah Inland Port Authority</w:t>
      </w:r>
      <w:r w:rsidR="00835048">
        <w:rPr>
          <w:rFonts w:eastAsia="Times New Roman" w:cs="Times New Roman"/>
          <w:szCs w:val="24"/>
        </w:rPr>
        <w:t xml:space="preserve"> to have these discussions.  </w:t>
      </w:r>
    </w:p>
    <w:p w14:paraId="249FBF9C" w14:textId="56B9FC20" w:rsidR="00BD04B6" w:rsidRDefault="00BD04B6" w:rsidP="006C0E6E">
      <w:pPr>
        <w:pStyle w:val="ListParagraph"/>
        <w:numPr>
          <w:ilvl w:val="0"/>
          <w:numId w:val="1"/>
        </w:numPr>
        <w:rPr>
          <w:rFonts w:eastAsia="Times New Roman" w:cs="Times New Roman"/>
          <w:szCs w:val="24"/>
        </w:rPr>
      </w:pPr>
      <w:r>
        <w:rPr>
          <w:rFonts w:eastAsia="Times New Roman" w:cs="Times New Roman"/>
          <w:szCs w:val="24"/>
        </w:rPr>
        <w:t xml:space="preserve">Elizabeth Hora reported the following from the State Historic Preservation Office (SHPO): </w:t>
      </w:r>
    </w:p>
    <w:p w14:paraId="253E0106" w14:textId="40D4FE14" w:rsidR="00BD04B6" w:rsidRDefault="00B61FC8" w:rsidP="00BD04B6">
      <w:pPr>
        <w:pStyle w:val="ListParagraph"/>
        <w:numPr>
          <w:ilvl w:val="1"/>
          <w:numId w:val="1"/>
        </w:numPr>
        <w:rPr>
          <w:rFonts w:eastAsia="Times New Roman" w:cs="Times New Roman"/>
          <w:szCs w:val="24"/>
        </w:rPr>
      </w:pPr>
      <w:r>
        <w:rPr>
          <w:rFonts w:eastAsia="Times New Roman" w:cs="Times New Roman"/>
          <w:szCs w:val="24"/>
        </w:rPr>
        <w:t>Elizabeth i</w:t>
      </w:r>
      <w:r w:rsidR="00BD04B6">
        <w:rPr>
          <w:rFonts w:eastAsia="Times New Roman" w:cs="Times New Roman"/>
          <w:szCs w:val="24"/>
        </w:rPr>
        <w:t>ntroduced Don Hartley</w:t>
      </w:r>
      <w:r>
        <w:rPr>
          <w:rFonts w:eastAsia="Times New Roman" w:cs="Times New Roman"/>
          <w:szCs w:val="24"/>
        </w:rPr>
        <w:t xml:space="preserve">, SHPO’s </w:t>
      </w:r>
      <w:r w:rsidR="00BD04B6">
        <w:rPr>
          <w:rFonts w:eastAsia="Times New Roman" w:cs="Times New Roman"/>
          <w:szCs w:val="24"/>
        </w:rPr>
        <w:t xml:space="preserve">new director, </w:t>
      </w:r>
    </w:p>
    <w:p w14:paraId="2979D8EC" w14:textId="183F8992" w:rsidR="00C7361C" w:rsidRDefault="00C7361C" w:rsidP="00BD04B6">
      <w:pPr>
        <w:pStyle w:val="ListParagraph"/>
        <w:numPr>
          <w:ilvl w:val="1"/>
          <w:numId w:val="1"/>
        </w:numPr>
        <w:rPr>
          <w:rFonts w:eastAsia="Times New Roman" w:cs="Times New Roman"/>
          <w:szCs w:val="24"/>
        </w:rPr>
      </w:pPr>
      <w:r>
        <w:rPr>
          <w:rFonts w:eastAsia="Times New Roman" w:cs="Times New Roman"/>
          <w:szCs w:val="24"/>
        </w:rPr>
        <w:t xml:space="preserve">Brad Westwood </w:t>
      </w:r>
      <w:r w:rsidR="00273355">
        <w:rPr>
          <w:rFonts w:eastAsia="Times New Roman" w:cs="Times New Roman"/>
          <w:szCs w:val="24"/>
        </w:rPr>
        <w:t xml:space="preserve">is </w:t>
      </w:r>
      <w:r w:rsidR="00041A51">
        <w:rPr>
          <w:rFonts w:eastAsia="Times New Roman" w:cs="Times New Roman"/>
          <w:szCs w:val="24"/>
        </w:rPr>
        <w:t xml:space="preserve">now </w:t>
      </w:r>
      <w:r w:rsidR="00273355">
        <w:rPr>
          <w:rFonts w:eastAsia="Times New Roman" w:cs="Times New Roman"/>
          <w:szCs w:val="24"/>
        </w:rPr>
        <w:t xml:space="preserve">SHPO’s </w:t>
      </w:r>
      <w:r>
        <w:rPr>
          <w:rFonts w:eastAsia="Times New Roman" w:cs="Times New Roman"/>
          <w:szCs w:val="24"/>
        </w:rPr>
        <w:t xml:space="preserve">senior public historian.   </w:t>
      </w:r>
    </w:p>
    <w:p w14:paraId="4BB22899" w14:textId="6FBD8FD6" w:rsidR="00C7361C" w:rsidRDefault="00273355" w:rsidP="00BD04B6">
      <w:pPr>
        <w:pStyle w:val="ListParagraph"/>
        <w:numPr>
          <w:ilvl w:val="1"/>
          <w:numId w:val="1"/>
        </w:numPr>
        <w:rPr>
          <w:rFonts w:eastAsia="Times New Roman" w:cs="Times New Roman"/>
          <w:szCs w:val="24"/>
        </w:rPr>
      </w:pPr>
      <w:r>
        <w:rPr>
          <w:rFonts w:eastAsia="Times New Roman" w:cs="Times New Roman"/>
          <w:szCs w:val="24"/>
        </w:rPr>
        <w:t xml:space="preserve">SHPO </w:t>
      </w:r>
      <w:r w:rsidR="008C4364">
        <w:rPr>
          <w:rFonts w:eastAsia="Times New Roman" w:cs="Times New Roman"/>
          <w:szCs w:val="24"/>
        </w:rPr>
        <w:t xml:space="preserve">expects to </w:t>
      </w:r>
      <w:r>
        <w:rPr>
          <w:rFonts w:eastAsia="Times New Roman" w:cs="Times New Roman"/>
          <w:szCs w:val="24"/>
        </w:rPr>
        <w:t>have</w:t>
      </w:r>
      <w:r w:rsidR="008C4364">
        <w:rPr>
          <w:rFonts w:eastAsia="Times New Roman" w:cs="Times New Roman"/>
          <w:szCs w:val="24"/>
        </w:rPr>
        <w:t xml:space="preserve"> </w:t>
      </w:r>
      <w:r>
        <w:rPr>
          <w:rFonts w:eastAsia="Times New Roman" w:cs="Times New Roman"/>
          <w:szCs w:val="24"/>
        </w:rPr>
        <w:t>o</w:t>
      </w:r>
      <w:r w:rsidR="00C7361C">
        <w:rPr>
          <w:rFonts w:eastAsia="Times New Roman" w:cs="Times New Roman"/>
          <w:szCs w:val="24"/>
        </w:rPr>
        <w:t>nline</w:t>
      </w:r>
      <w:r w:rsidR="008C4364">
        <w:rPr>
          <w:rFonts w:eastAsia="Times New Roman" w:cs="Times New Roman"/>
          <w:szCs w:val="24"/>
        </w:rPr>
        <w:t xml:space="preserve"> the new</w:t>
      </w:r>
      <w:r w:rsidR="00C7361C">
        <w:rPr>
          <w:rFonts w:eastAsia="Times New Roman" w:cs="Times New Roman"/>
          <w:szCs w:val="24"/>
        </w:rPr>
        <w:t xml:space="preserve"> portal viewers for </w:t>
      </w:r>
      <w:r>
        <w:rPr>
          <w:rFonts w:eastAsia="Times New Roman" w:cs="Times New Roman"/>
          <w:szCs w:val="24"/>
        </w:rPr>
        <w:t xml:space="preserve">its </w:t>
      </w:r>
      <w:r w:rsidR="00041A51">
        <w:rPr>
          <w:rFonts w:eastAsia="Times New Roman" w:cs="Times New Roman"/>
          <w:szCs w:val="24"/>
        </w:rPr>
        <w:t xml:space="preserve">historic </w:t>
      </w:r>
      <w:r w:rsidR="00C7361C">
        <w:rPr>
          <w:rFonts w:eastAsia="Times New Roman" w:cs="Times New Roman"/>
          <w:szCs w:val="24"/>
        </w:rPr>
        <w:t>buildings</w:t>
      </w:r>
      <w:r w:rsidR="008C4364">
        <w:rPr>
          <w:rFonts w:eastAsia="Times New Roman" w:cs="Times New Roman"/>
          <w:szCs w:val="24"/>
        </w:rPr>
        <w:t xml:space="preserve"> </w:t>
      </w:r>
      <w:r w:rsidR="00041A51">
        <w:rPr>
          <w:rFonts w:eastAsia="Times New Roman" w:cs="Times New Roman"/>
          <w:szCs w:val="24"/>
        </w:rPr>
        <w:t xml:space="preserve">and </w:t>
      </w:r>
      <w:r w:rsidR="00463CD7">
        <w:rPr>
          <w:rFonts w:eastAsia="Times New Roman" w:cs="Times New Roman"/>
          <w:szCs w:val="24"/>
        </w:rPr>
        <w:t xml:space="preserve">(The Hub) </w:t>
      </w:r>
      <w:r w:rsidR="00041A51">
        <w:rPr>
          <w:rFonts w:eastAsia="Times New Roman" w:cs="Times New Roman"/>
          <w:szCs w:val="24"/>
        </w:rPr>
        <w:t>archeological</w:t>
      </w:r>
      <w:r w:rsidR="00C7361C">
        <w:rPr>
          <w:rFonts w:eastAsia="Times New Roman" w:cs="Times New Roman"/>
          <w:szCs w:val="24"/>
        </w:rPr>
        <w:t xml:space="preserve"> </w:t>
      </w:r>
      <w:r w:rsidR="008C4364">
        <w:rPr>
          <w:rFonts w:eastAsia="Times New Roman" w:cs="Times New Roman"/>
          <w:szCs w:val="24"/>
        </w:rPr>
        <w:t xml:space="preserve">records </w:t>
      </w:r>
      <w:r w:rsidR="00463CD7">
        <w:rPr>
          <w:rFonts w:eastAsia="Times New Roman" w:cs="Times New Roman"/>
          <w:szCs w:val="24"/>
        </w:rPr>
        <w:t xml:space="preserve">(Sego) </w:t>
      </w:r>
      <w:r w:rsidR="008C4364">
        <w:rPr>
          <w:rFonts w:eastAsia="Times New Roman" w:cs="Times New Roman"/>
          <w:szCs w:val="24"/>
        </w:rPr>
        <w:t>soon</w:t>
      </w:r>
      <w:r w:rsidR="00C7361C">
        <w:rPr>
          <w:rFonts w:eastAsia="Times New Roman" w:cs="Times New Roman"/>
          <w:szCs w:val="24"/>
        </w:rPr>
        <w:t xml:space="preserve">.  </w:t>
      </w:r>
      <w:r w:rsidR="008C4364">
        <w:rPr>
          <w:rFonts w:eastAsia="Times New Roman" w:cs="Times New Roman"/>
          <w:szCs w:val="24"/>
        </w:rPr>
        <w:t>C</w:t>
      </w:r>
      <w:r w:rsidR="00AF5576">
        <w:rPr>
          <w:rFonts w:eastAsia="Times New Roman" w:cs="Times New Roman"/>
          <w:szCs w:val="24"/>
        </w:rPr>
        <w:t xml:space="preserve">all </w:t>
      </w:r>
      <w:r w:rsidR="00041A51">
        <w:rPr>
          <w:rFonts w:eastAsia="Times New Roman" w:cs="Times New Roman"/>
          <w:szCs w:val="24"/>
        </w:rPr>
        <w:t>SHPO</w:t>
      </w:r>
      <w:r w:rsidR="00AF5576">
        <w:rPr>
          <w:rFonts w:eastAsia="Times New Roman" w:cs="Times New Roman"/>
          <w:szCs w:val="24"/>
        </w:rPr>
        <w:t xml:space="preserve"> if you would like to know more about the status of</w:t>
      </w:r>
      <w:r w:rsidR="00041A51">
        <w:rPr>
          <w:rFonts w:eastAsia="Times New Roman" w:cs="Times New Roman"/>
          <w:szCs w:val="24"/>
        </w:rPr>
        <w:t xml:space="preserve"> </w:t>
      </w:r>
      <w:r w:rsidR="00742CED">
        <w:rPr>
          <w:rFonts w:eastAsia="Times New Roman" w:cs="Times New Roman"/>
          <w:szCs w:val="24"/>
        </w:rPr>
        <w:t xml:space="preserve">the </w:t>
      </w:r>
      <w:r w:rsidR="00041A51">
        <w:rPr>
          <w:rFonts w:eastAsia="Times New Roman" w:cs="Times New Roman"/>
          <w:szCs w:val="24"/>
        </w:rPr>
        <w:t>online portal viewers.</w:t>
      </w:r>
      <w:r w:rsidR="00AF5576">
        <w:rPr>
          <w:rFonts w:eastAsia="Times New Roman" w:cs="Times New Roman"/>
          <w:szCs w:val="24"/>
        </w:rPr>
        <w:t xml:space="preserve"> It will be the same kind of system</w:t>
      </w:r>
      <w:r w:rsidR="008C4364">
        <w:rPr>
          <w:rFonts w:eastAsia="Times New Roman" w:cs="Times New Roman"/>
          <w:szCs w:val="24"/>
        </w:rPr>
        <w:t xml:space="preserve">, but </w:t>
      </w:r>
      <w:r w:rsidR="00AF5576">
        <w:rPr>
          <w:rFonts w:eastAsia="Times New Roman" w:cs="Times New Roman"/>
          <w:szCs w:val="24"/>
        </w:rPr>
        <w:t xml:space="preserve">easier to navigate through </w:t>
      </w:r>
      <w:r w:rsidR="008C4364">
        <w:rPr>
          <w:rFonts w:eastAsia="Times New Roman" w:cs="Times New Roman"/>
          <w:szCs w:val="24"/>
        </w:rPr>
        <w:t xml:space="preserve">the </w:t>
      </w:r>
      <w:r w:rsidR="00AF5576">
        <w:rPr>
          <w:rFonts w:eastAsia="Times New Roman" w:cs="Times New Roman"/>
          <w:szCs w:val="24"/>
        </w:rPr>
        <w:t xml:space="preserve">layers.  </w:t>
      </w:r>
    </w:p>
    <w:p w14:paraId="4A7CD274" w14:textId="797697C9" w:rsidR="00AF5576" w:rsidRDefault="008C4364" w:rsidP="00BD04B6">
      <w:pPr>
        <w:pStyle w:val="ListParagraph"/>
        <w:numPr>
          <w:ilvl w:val="1"/>
          <w:numId w:val="1"/>
        </w:numPr>
        <w:rPr>
          <w:rFonts w:eastAsia="Times New Roman" w:cs="Times New Roman"/>
          <w:szCs w:val="24"/>
        </w:rPr>
      </w:pPr>
      <w:r>
        <w:rPr>
          <w:rFonts w:eastAsia="Times New Roman" w:cs="Times New Roman"/>
          <w:szCs w:val="24"/>
        </w:rPr>
        <w:t>Programmatic Agreements</w:t>
      </w:r>
      <w:r w:rsidR="00742CED">
        <w:rPr>
          <w:rFonts w:eastAsia="Times New Roman" w:cs="Times New Roman"/>
          <w:szCs w:val="24"/>
        </w:rPr>
        <w:t xml:space="preserve"> </w:t>
      </w:r>
      <w:r>
        <w:rPr>
          <w:rFonts w:eastAsia="Times New Roman" w:cs="Times New Roman"/>
          <w:szCs w:val="24"/>
        </w:rPr>
        <w:t xml:space="preserve">(PA) </w:t>
      </w:r>
      <w:r w:rsidR="00AF5576">
        <w:rPr>
          <w:rFonts w:eastAsia="Times New Roman" w:cs="Times New Roman"/>
          <w:szCs w:val="24"/>
        </w:rPr>
        <w:t>are designed to streamline the consultation process under U</w:t>
      </w:r>
      <w:r>
        <w:rPr>
          <w:rFonts w:eastAsia="Times New Roman" w:cs="Times New Roman"/>
          <w:szCs w:val="24"/>
        </w:rPr>
        <w:t>.</w:t>
      </w:r>
      <w:r w:rsidR="00AF5576">
        <w:rPr>
          <w:rFonts w:eastAsia="Times New Roman" w:cs="Times New Roman"/>
          <w:szCs w:val="24"/>
        </w:rPr>
        <w:t>C</w:t>
      </w:r>
      <w:r>
        <w:rPr>
          <w:rFonts w:eastAsia="Times New Roman" w:cs="Times New Roman"/>
          <w:szCs w:val="24"/>
        </w:rPr>
        <w:t>.</w:t>
      </w:r>
      <w:r w:rsidR="00AF5576">
        <w:rPr>
          <w:rFonts w:eastAsia="Times New Roman" w:cs="Times New Roman"/>
          <w:szCs w:val="24"/>
        </w:rPr>
        <w:t>A</w:t>
      </w:r>
      <w:r>
        <w:rPr>
          <w:rFonts w:eastAsia="Times New Roman" w:cs="Times New Roman"/>
          <w:szCs w:val="24"/>
        </w:rPr>
        <w:t>.</w:t>
      </w:r>
      <w:r w:rsidR="00AF5576">
        <w:rPr>
          <w:rFonts w:eastAsia="Times New Roman" w:cs="Times New Roman"/>
          <w:szCs w:val="24"/>
        </w:rPr>
        <w:t xml:space="preserve"> 9</w:t>
      </w:r>
      <w:r>
        <w:rPr>
          <w:rFonts w:eastAsia="Times New Roman" w:cs="Times New Roman"/>
          <w:szCs w:val="24"/>
        </w:rPr>
        <w:t>-</w:t>
      </w:r>
      <w:r w:rsidR="00AF5576">
        <w:rPr>
          <w:rFonts w:eastAsia="Times New Roman" w:cs="Times New Roman"/>
          <w:szCs w:val="24"/>
        </w:rPr>
        <w:t>8</w:t>
      </w:r>
      <w:r>
        <w:rPr>
          <w:rFonts w:eastAsia="Times New Roman" w:cs="Times New Roman"/>
          <w:szCs w:val="24"/>
        </w:rPr>
        <w:t>-</w:t>
      </w:r>
      <w:r w:rsidR="00AF5576">
        <w:rPr>
          <w:rFonts w:eastAsia="Times New Roman" w:cs="Times New Roman"/>
          <w:szCs w:val="24"/>
        </w:rPr>
        <w:t>404; all state agencies are required</w:t>
      </w:r>
      <w:r>
        <w:rPr>
          <w:rFonts w:eastAsia="Times New Roman" w:cs="Times New Roman"/>
          <w:szCs w:val="24"/>
        </w:rPr>
        <w:t>,</w:t>
      </w:r>
      <w:r w:rsidR="00AF5576">
        <w:rPr>
          <w:rFonts w:eastAsia="Times New Roman" w:cs="Times New Roman"/>
          <w:szCs w:val="24"/>
        </w:rPr>
        <w:t xml:space="preserve"> prior to expending state money or working on state lands</w:t>
      </w:r>
      <w:r>
        <w:rPr>
          <w:rFonts w:eastAsia="Times New Roman" w:cs="Times New Roman"/>
          <w:szCs w:val="24"/>
        </w:rPr>
        <w:t>,</w:t>
      </w:r>
      <w:r w:rsidR="00AF5576">
        <w:rPr>
          <w:rFonts w:eastAsia="Times New Roman" w:cs="Times New Roman"/>
          <w:szCs w:val="24"/>
        </w:rPr>
        <w:t xml:space="preserve"> to go through a process that is similar to the Section 106 process.  </w:t>
      </w:r>
      <w:r>
        <w:rPr>
          <w:rFonts w:eastAsia="Times New Roman" w:cs="Times New Roman"/>
          <w:szCs w:val="24"/>
        </w:rPr>
        <w:t xml:space="preserve">Consult with SHPO </w:t>
      </w:r>
      <w:r w:rsidR="00AF5576">
        <w:rPr>
          <w:rFonts w:eastAsia="Times New Roman" w:cs="Times New Roman"/>
          <w:szCs w:val="24"/>
        </w:rPr>
        <w:t xml:space="preserve">about what kinds of archeological and architectural </w:t>
      </w:r>
      <w:r w:rsidR="00463CD7">
        <w:rPr>
          <w:rFonts w:eastAsia="Times New Roman" w:cs="Times New Roman"/>
          <w:szCs w:val="24"/>
        </w:rPr>
        <w:t>resources</w:t>
      </w:r>
      <w:r w:rsidR="00B96C98">
        <w:rPr>
          <w:rFonts w:eastAsia="Times New Roman" w:cs="Times New Roman"/>
          <w:szCs w:val="24"/>
        </w:rPr>
        <w:t xml:space="preserve"> </w:t>
      </w:r>
      <w:r w:rsidR="00AF5576">
        <w:rPr>
          <w:rFonts w:eastAsia="Times New Roman" w:cs="Times New Roman"/>
          <w:szCs w:val="24"/>
        </w:rPr>
        <w:t xml:space="preserve">might be impacted by </w:t>
      </w:r>
      <w:r w:rsidR="00B96C98">
        <w:rPr>
          <w:rFonts w:eastAsia="Times New Roman" w:cs="Times New Roman"/>
          <w:szCs w:val="24"/>
        </w:rPr>
        <w:t>your</w:t>
      </w:r>
      <w:r w:rsidR="00AF5576">
        <w:rPr>
          <w:rFonts w:eastAsia="Times New Roman" w:cs="Times New Roman"/>
          <w:szCs w:val="24"/>
        </w:rPr>
        <w:t xml:space="preserve"> project.  </w:t>
      </w:r>
    </w:p>
    <w:p w14:paraId="6F5A4AAA" w14:textId="685527EA" w:rsidR="00BD04B6" w:rsidRDefault="00BD04B6" w:rsidP="00BD04B6">
      <w:pPr>
        <w:pStyle w:val="ListParagraph"/>
        <w:numPr>
          <w:ilvl w:val="0"/>
          <w:numId w:val="1"/>
        </w:numPr>
        <w:rPr>
          <w:rFonts w:eastAsia="Times New Roman" w:cs="Times New Roman"/>
          <w:szCs w:val="24"/>
        </w:rPr>
      </w:pPr>
      <w:r>
        <w:rPr>
          <w:rFonts w:eastAsia="Times New Roman" w:cs="Times New Roman"/>
          <w:szCs w:val="24"/>
        </w:rPr>
        <w:t xml:space="preserve">Don Hartley reported the following from the State Historic Preservation Office (SHPO): </w:t>
      </w:r>
    </w:p>
    <w:p w14:paraId="7A8D70C7" w14:textId="69BC4ABA" w:rsidR="00BD04B6" w:rsidRDefault="00B96C98" w:rsidP="00BD04B6">
      <w:pPr>
        <w:pStyle w:val="ListParagraph"/>
        <w:numPr>
          <w:ilvl w:val="1"/>
          <w:numId w:val="1"/>
        </w:numPr>
        <w:rPr>
          <w:rFonts w:eastAsia="Times New Roman" w:cs="Times New Roman"/>
          <w:szCs w:val="24"/>
        </w:rPr>
      </w:pPr>
      <w:r>
        <w:rPr>
          <w:rFonts w:eastAsia="Times New Roman" w:cs="Times New Roman"/>
          <w:szCs w:val="24"/>
        </w:rPr>
        <w:t>Don Hartley stated that he has been an architect with SHPO f</w:t>
      </w:r>
      <w:r w:rsidR="00BD04B6">
        <w:rPr>
          <w:rFonts w:eastAsia="Times New Roman" w:cs="Times New Roman"/>
          <w:szCs w:val="24"/>
        </w:rPr>
        <w:t xml:space="preserve">or 29 years.  </w:t>
      </w:r>
    </w:p>
    <w:p w14:paraId="411A55C3" w14:textId="2EC12E41" w:rsidR="00BD04B6" w:rsidRPr="00BD04B6" w:rsidRDefault="00BD04B6" w:rsidP="00BD04B6">
      <w:pPr>
        <w:pStyle w:val="ListParagraph"/>
        <w:numPr>
          <w:ilvl w:val="1"/>
          <w:numId w:val="1"/>
        </w:numPr>
        <w:rPr>
          <w:rFonts w:eastAsia="Times New Roman" w:cs="Times New Roman"/>
          <w:szCs w:val="24"/>
        </w:rPr>
      </w:pPr>
      <w:r>
        <w:rPr>
          <w:rFonts w:eastAsia="Times New Roman" w:cs="Times New Roman"/>
          <w:szCs w:val="24"/>
        </w:rPr>
        <w:t>The Rio Grande Depot</w:t>
      </w:r>
      <w:r w:rsidR="00B96C98">
        <w:rPr>
          <w:rFonts w:eastAsia="Times New Roman" w:cs="Times New Roman"/>
          <w:szCs w:val="24"/>
        </w:rPr>
        <w:t xml:space="preserve"> </w:t>
      </w:r>
      <w:r w:rsidR="00A97346">
        <w:rPr>
          <w:rFonts w:eastAsia="Times New Roman" w:cs="Times New Roman"/>
          <w:szCs w:val="24"/>
        </w:rPr>
        <w:t>houses the Utah Division of State History</w:t>
      </w:r>
      <w:r w:rsidR="001E5DBB">
        <w:rPr>
          <w:rFonts w:eastAsia="Times New Roman" w:cs="Times New Roman"/>
          <w:szCs w:val="24"/>
        </w:rPr>
        <w:t xml:space="preserve">; and the Division of Arts and Museums, which are </w:t>
      </w:r>
      <w:r>
        <w:rPr>
          <w:rFonts w:eastAsia="Times New Roman" w:cs="Times New Roman"/>
          <w:szCs w:val="24"/>
        </w:rPr>
        <w:t xml:space="preserve">part of the </w:t>
      </w:r>
      <w:r w:rsidR="00B96C98">
        <w:rPr>
          <w:rFonts w:eastAsia="Times New Roman" w:cs="Times New Roman"/>
          <w:szCs w:val="24"/>
        </w:rPr>
        <w:t>D</w:t>
      </w:r>
      <w:r>
        <w:rPr>
          <w:rFonts w:eastAsia="Times New Roman" w:cs="Times New Roman"/>
          <w:szCs w:val="24"/>
        </w:rPr>
        <w:t xml:space="preserve">epartment of </w:t>
      </w:r>
      <w:r w:rsidR="00B96C98">
        <w:rPr>
          <w:rFonts w:eastAsia="Times New Roman" w:cs="Times New Roman"/>
          <w:szCs w:val="24"/>
        </w:rPr>
        <w:t>H</w:t>
      </w:r>
      <w:r>
        <w:rPr>
          <w:rFonts w:eastAsia="Times New Roman" w:cs="Times New Roman"/>
          <w:szCs w:val="24"/>
        </w:rPr>
        <w:t xml:space="preserve">eritage and </w:t>
      </w:r>
      <w:r w:rsidR="00B96C98">
        <w:rPr>
          <w:rFonts w:eastAsia="Times New Roman" w:cs="Times New Roman"/>
          <w:szCs w:val="24"/>
        </w:rPr>
        <w:t>A</w:t>
      </w:r>
      <w:r>
        <w:rPr>
          <w:rFonts w:eastAsia="Times New Roman" w:cs="Times New Roman"/>
          <w:szCs w:val="24"/>
        </w:rPr>
        <w:t xml:space="preserve">rts.  </w:t>
      </w:r>
      <w:r w:rsidR="00B96C98">
        <w:rPr>
          <w:rFonts w:eastAsia="Times New Roman" w:cs="Times New Roman"/>
          <w:szCs w:val="24"/>
        </w:rPr>
        <w:t xml:space="preserve">The Department of </w:t>
      </w:r>
      <w:r>
        <w:rPr>
          <w:rFonts w:eastAsia="Times New Roman" w:cs="Times New Roman"/>
          <w:szCs w:val="24"/>
        </w:rPr>
        <w:t xml:space="preserve">Heritage and </w:t>
      </w:r>
      <w:r w:rsidR="00B96C98">
        <w:rPr>
          <w:rFonts w:eastAsia="Times New Roman" w:cs="Times New Roman"/>
          <w:szCs w:val="24"/>
        </w:rPr>
        <w:t>A</w:t>
      </w:r>
      <w:r>
        <w:rPr>
          <w:rFonts w:eastAsia="Times New Roman" w:cs="Times New Roman"/>
          <w:szCs w:val="24"/>
        </w:rPr>
        <w:t xml:space="preserve">rts is </w:t>
      </w:r>
      <w:r w:rsidR="009D302B">
        <w:rPr>
          <w:rFonts w:eastAsia="Times New Roman" w:cs="Times New Roman"/>
          <w:szCs w:val="24"/>
        </w:rPr>
        <w:t xml:space="preserve">planning and funding for a combined art and artifacts management facility.  </w:t>
      </w:r>
      <w:r w:rsidR="00B96C98">
        <w:rPr>
          <w:rFonts w:eastAsia="Times New Roman" w:cs="Times New Roman"/>
          <w:szCs w:val="24"/>
        </w:rPr>
        <w:t xml:space="preserve">The Department of Heritage and Arts is not </w:t>
      </w:r>
      <w:r w:rsidR="009D302B">
        <w:rPr>
          <w:rFonts w:eastAsia="Times New Roman" w:cs="Times New Roman"/>
          <w:szCs w:val="24"/>
        </w:rPr>
        <w:t>looking to build a museum. It will have a little exhibit</w:t>
      </w:r>
      <w:r w:rsidR="00B96C98">
        <w:rPr>
          <w:rFonts w:eastAsia="Times New Roman" w:cs="Times New Roman"/>
          <w:szCs w:val="24"/>
        </w:rPr>
        <w:t>ion</w:t>
      </w:r>
      <w:r w:rsidR="009D302B">
        <w:rPr>
          <w:rFonts w:eastAsia="Times New Roman" w:cs="Times New Roman"/>
          <w:szCs w:val="24"/>
        </w:rPr>
        <w:t xml:space="preserve"> space</w:t>
      </w:r>
      <w:r w:rsidR="00B96C98">
        <w:rPr>
          <w:rFonts w:eastAsia="Times New Roman" w:cs="Times New Roman"/>
          <w:szCs w:val="24"/>
        </w:rPr>
        <w:t xml:space="preserve">, </w:t>
      </w:r>
      <w:r w:rsidR="009D302B">
        <w:rPr>
          <w:rFonts w:eastAsia="Times New Roman" w:cs="Times New Roman"/>
          <w:szCs w:val="24"/>
        </w:rPr>
        <w:t>but it really is in response to the</w:t>
      </w:r>
      <w:r w:rsidR="001E5DBB">
        <w:rPr>
          <w:rFonts w:eastAsia="Times New Roman" w:cs="Times New Roman"/>
          <w:szCs w:val="24"/>
        </w:rPr>
        <w:t xml:space="preserve"> [disaster mitigation]</w:t>
      </w:r>
      <w:r w:rsidR="009D302B">
        <w:rPr>
          <w:rFonts w:eastAsia="Times New Roman" w:cs="Times New Roman"/>
          <w:szCs w:val="24"/>
        </w:rPr>
        <w:t xml:space="preserve"> issues articulated so well </w:t>
      </w:r>
      <w:r w:rsidR="00742CED">
        <w:rPr>
          <w:rFonts w:eastAsia="Times New Roman" w:cs="Times New Roman"/>
          <w:szCs w:val="24"/>
        </w:rPr>
        <w:t xml:space="preserve">today </w:t>
      </w:r>
      <w:r w:rsidR="009D302B">
        <w:rPr>
          <w:rFonts w:eastAsia="Times New Roman" w:cs="Times New Roman"/>
          <w:szCs w:val="24"/>
        </w:rPr>
        <w:t>by Bradley</w:t>
      </w:r>
      <w:r w:rsidR="00B96C98">
        <w:rPr>
          <w:rFonts w:eastAsia="Times New Roman" w:cs="Times New Roman"/>
          <w:szCs w:val="24"/>
        </w:rPr>
        <w:t xml:space="preserve"> Bartholomew, </w:t>
      </w:r>
      <w:r w:rsidR="00BB4435">
        <w:rPr>
          <w:rFonts w:eastAsia="Times New Roman" w:cs="Times New Roman"/>
          <w:szCs w:val="24"/>
        </w:rPr>
        <w:t>U</w:t>
      </w:r>
      <w:r w:rsidR="00B96C98">
        <w:rPr>
          <w:rFonts w:eastAsia="Times New Roman" w:cs="Times New Roman"/>
          <w:szCs w:val="24"/>
        </w:rPr>
        <w:t>DEM</w:t>
      </w:r>
      <w:r w:rsidR="009D302B">
        <w:rPr>
          <w:rFonts w:eastAsia="Times New Roman" w:cs="Times New Roman"/>
          <w:szCs w:val="24"/>
        </w:rPr>
        <w:t xml:space="preserve">.  </w:t>
      </w:r>
    </w:p>
    <w:p w14:paraId="27389AB3" w14:textId="51D33AEA" w:rsidR="00853E49" w:rsidRDefault="00853E49" w:rsidP="006C0E6E">
      <w:pPr>
        <w:pStyle w:val="ListParagraph"/>
        <w:numPr>
          <w:ilvl w:val="0"/>
          <w:numId w:val="1"/>
        </w:numPr>
        <w:rPr>
          <w:rFonts w:eastAsia="Times New Roman" w:cs="Times New Roman"/>
          <w:szCs w:val="24"/>
        </w:rPr>
      </w:pPr>
      <w:r>
        <w:rPr>
          <w:rFonts w:eastAsia="Times New Roman" w:cs="Times New Roman"/>
          <w:szCs w:val="24"/>
        </w:rPr>
        <w:t>Jan Morse reported the following from the Division of Oil, Gas and Mining (DOGM):</w:t>
      </w:r>
    </w:p>
    <w:p w14:paraId="41937A9A" w14:textId="5718B373" w:rsidR="00853E49" w:rsidRDefault="00EF7C98" w:rsidP="00853E49">
      <w:pPr>
        <w:pStyle w:val="ListParagraph"/>
        <w:numPr>
          <w:ilvl w:val="1"/>
          <w:numId w:val="1"/>
        </w:numPr>
        <w:rPr>
          <w:rFonts w:eastAsia="Times New Roman" w:cs="Times New Roman"/>
          <w:szCs w:val="24"/>
        </w:rPr>
      </w:pPr>
      <w:r>
        <w:rPr>
          <w:rFonts w:eastAsia="Times New Roman" w:cs="Times New Roman"/>
          <w:szCs w:val="24"/>
        </w:rPr>
        <w:t xml:space="preserve">Natasha </w:t>
      </w:r>
      <w:proofErr w:type="spellStart"/>
      <w:r>
        <w:rPr>
          <w:rFonts w:eastAsia="Times New Roman" w:cs="Times New Roman"/>
          <w:szCs w:val="24"/>
        </w:rPr>
        <w:t>Ballif</w:t>
      </w:r>
      <w:proofErr w:type="spellEnd"/>
      <w:r>
        <w:rPr>
          <w:rFonts w:eastAsia="Times New Roman" w:cs="Times New Roman"/>
          <w:szCs w:val="24"/>
        </w:rPr>
        <w:t xml:space="preserve"> is the new </w:t>
      </w:r>
      <w:r w:rsidR="00853E49">
        <w:rPr>
          <w:rFonts w:eastAsia="Times New Roman" w:cs="Times New Roman"/>
          <w:szCs w:val="24"/>
        </w:rPr>
        <w:t xml:space="preserve">legislative and planning coordinator.  </w:t>
      </w:r>
    </w:p>
    <w:p w14:paraId="4BF94339" w14:textId="407C9956" w:rsidR="00700C95" w:rsidRDefault="00853E49" w:rsidP="00853E49">
      <w:pPr>
        <w:pStyle w:val="ListParagraph"/>
        <w:numPr>
          <w:ilvl w:val="0"/>
          <w:numId w:val="1"/>
        </w:numPr>
        <w:rPr>
          <w:rFonts w:eastAsia="Times New Roman" w:cs="Times New Roman"/>
          <w:szCs w:val="24"/>
        </w:rPr>
      </w:pPr>
      <w:r>
        <w:rPr>
          <w:rFonts w:eastAsia="Times New Roman" w:cs="Times New Roman"/>
          <w:szCs w:val="24"/>
        </w:rPr>
        <w:t xml:space="preserve">Hans </w:t>
      </w:r>
      <w:proofErr w:type="spellStart"/>
      <w:r w:rsidRPr="00853E49">
        <w:rPr>
          <w:rFonts w:eastAsia="Times New Roman" w:cs="Times New Roman"/>
          <w:szCs w:val="24"/>
        </w:rPr>
        <w:t>Millican</w:t>
      </w:r>
      <w:proofErr w:type="spellEnd"/>
      <w:r w:rsidRPr="00853E49">
        <w:rPr>
          <w:rFonts w:eastAsia="Times New Roman" w:cs="Times New Roman"/>
          <w:szCs w:val="24"/>
        </w:rPr>
        <w:t xml:space="preserve">, </w:t>
      </w:r>
      <w:r w:rsidR="00700C95">
        <w:rPr>
          <w:rFonts w:eastAsia="Times New Roman" w:cs="Times New Roman"/>
          <w:szCs w:val="24"/>
        </w:rPr>
        <w:t xml:space="preserve">reported the following from the Division of </w:t>
      </w:r>
      <w:r>
        <w:rPr>
          <w:rFonts w:eastAsia="Times New Roman" w:cs="Times New Roman"/>
          <w:szCs w:val="24"/>
        </w:rPr>
        <w:t>Environmental Response and Remediation (DERR)</w:t>
      </w:r>
      <w:r w:rsidR="00700C95">
        <w:rPr>
          <w:rFonts w:eastAsia="Times New Roman" w:cs="Times New Roman"/>
          <w:szCs w:val="24"/>
        </w:rPr>
        <w:t>:</w:t>
      </w:r>
    </w:p>
    <w:p w14:paraId="2639BEBC" w14:textId="220E571F" w:rsidR="00700C95" w:rsidRDefault="00130C9C" w:rsidP="00AB2DD3">
      <w:pPr>
        <w:pStyle w:val="ListParagraph"/>
        <w:numPr>
          <w:ilvl w:val="1"/>
          <w:numId w:val="1"/>
        </w:numPr>
        <w:rPr>
          <w:rFonts w:eastAsia="Times New Roman" w:cs="Times New Roman"/>
          <w:szCs w:val="24"/>
        </w:rPr>
      </w:pPr>
      <w:r>
        <w:rPr>
          <w:rFonts w:eastAsia="Times New Roman" w:cs="Times New Roman"/>
          <w:szCs w:val="24"/>
        </w:rPr>
        <w:t>DERR has a</w:t>
      </w:r>
      <w:r w:rsidR="00EF7C98">
        <w:rPr>
          <w:rFonts w:eastAsia="Times New Roman" w:cs="Times New Roman"/>
          <w:szCs w:val="24"/>
        </w:rPr>
        <w:t xml:space="preserve"> munitions investigation</w:t>
      </w:r>
      <w:r>
        <w:rPr>
          <w:rFonts w:eastAsia="Times New Roman" w:cs="Times New Roman"/>
          <w:szCs w:val="24"/>
        </w:rPr>
        <w:t xml:space="preserve"> project </w:t>
      </w:r>
      <w:r w:rsidR="00742CED">
        <w:rPr>
          <w:rFonts w:eastAsia="Times New Roman" w:cs="Times New Roman"/>
          <w:szCs w:val="24"/>
        </w:rPr>
        <w:t xml:space="preserve">on Utah Lake </w:t>
      </w:r>
      <w:r w:rsidR="00EF7C98">
        <w:rPr>
          <w:rFonts w:eastAsia="Times New Roman" w:cs="Times New Roman"/>
          <w:szCs w:val="24"/>
        </w:rPr>
        <w:t xml:space="preserve">November 12 </w:t>
      </w:r>
      <w:r>
        <w:rPr>
          <w:rFonts w:eastAsia="Times New Roman" w:cs="Times New Roman"/>
          <w:szCs w:val="24"/>
        </w:rPr>
        <w:t xml:space="preserve">at the Provo Encampment.  </w:t>
      </w:r>
      <w:r w:rsidR="00EF7C98">
        <w:rPr>
          <w:rFonts w:eastAsia="Times New Roman" w:cs="Times New Roman"/>
          <w:szCs w:val="24"/>
        </w:rPr>
        <w:t xml:space="preserve">The </w:t>
      </w:r>
      <w:r>
        <w:rPr>
          <w:rFonts w:eastAsia="Times New Roman" w:cs="Times New Roman"/>
          <w:szCs w:val="24"/>
        </w:rPr>
        <w:t>National Guard fired some rounds out into the lake for a couple of weeks.  There could certainly be some live munitions in the lake.  It will not be intrusive work</w:t>
      </w:r>
      <w:r w:rsidR="00EF7C98">
        <w:rPr>
          <w:rFonts w:eastAsia="Times New Roman" w:cs="Times New Roman"/>
          <w:szCs w:val="24"/>
        </w:rPr>
        <w:t>,</w:t>
      </w:r>
      <w:r>
        <w:rPr>
          <w:rFonts w:eastAsia="Times New Roman" w:cs="Times New Roman"/>
          <w:szCs w:val="24"/>
        </w:rPr>
        <w:t xml:space="preserve"> but there will be a boat that has a sonar looking for items.  </w:t>
      </w:r>
      <w:r w:rsidR="00EF7C98">
        <w:rPr>
          <w:rFonts w:eastAsia="Times New Roman" w:cs="Times New Roman"/>
          <w:szCs w:val="24"/>
        </w:rPr>
        <w:t>The project will take</w:t>
      </w:r>
      <w:r>
        <w:rPr>
          <w:rFonts w:eastAsia="Times New Roman" w:cs="Times New Roman"/>
          <w:szCs w:val="24"/>
        </w:rPr>
        <w:t xml:space="preserve"> a week to complete.  </w:t>
      </w:r>
    </w:p>
    <w:p w14:paraId="71B317CA" w14:textId="5AA4E119" w:rsidR="00FE0284" w:rsidRDefault="00FE0284" w:rsidP="006C0E6E">
      <w:pPr>
        <w:pStyle w:val="ListParagraph"/>
        <w:numPr>
          <w:ilvl w:val="0"/>
          <w:numId w:val="1"/>
        </w:numPr>
        <w:rPr>
          <w:rFonts w:eastAsia="Times New Roman" w:cs="Times New Roman"/>
          <w:szCs w:val="24"/>
        </w:rPr>
      </w:pPr>
      <w:r>
        <w:rPr>
          <w:rFonts w:eastAsia="Times New Roman" w:cs="Times New Roman"/>
          <w:szCs w:val="24"/>
        </w:rPr>
        <w:t>T</w:t>
      </w:r>
      <w:r w:rsidR="00130C9C">
        <w:rPr>
          <w:rFonts w:eastAsia="Times New Roman" w:cs="Times New Roman"/>
          <w:szCs w:val="24"/>
        </w:rPr>
        <w:t xml:space="preserve">yler Ashcroft, Forest Service liaison, </w:t>
      </w:r>
      <w:r>
        <w:rPr>
          <w:rFonts w:eastAsia="Times New Roman" w:cs="Times New Roman"/>
          <w:szCs w:val="24"/>
        </w:rPr>
        <w:t xml:space="preserve">reported the following from </w:t>
      </w:r>
      <w:r w:rsidR="00130C9C">
        <w:rPr>
          <w:rFonts w:eastAsia="Times New Roman" w:cs="Times New Roman"/>
          <w:szCs w:val="24"/>
        </w:rPr>
        <w:t>the Forest Service:</w:t>
      </w:r>
    </w:p>
    <w:p w14:paraId="2CDB9568" w14:textId="351AFA59" w:rsidR="00130C9C" w:rsidRPr="00130C9C" w:rsidRDefault="00EF7C98" w:rsidP="00FE0284">
      <w:pPr>
        <w:pStyle w:val="ListParagraph"/>
        <w:numPr>
          <w:ilvl w:val="1"/>
          <w:numId w:val="1"/>
        </w:numPr>
        <w:rPr>
          <w:rFonts w:eastAsia="Times New Roman" w:cs="Times New Roman"/>
          <w:b/>
          <w:szCs w:val="24"/>
        </w:rPr>
      </w:pPr>
      <w:r>
        <w:rPr>
          <w:rFonts w:eastAsia="Times New Roman" w:cs="Times New Roman"/>
          <w:szCs w:val="24"/>
        </w:rPr>
        <w:t xml:space="preserve">Two new supervisor </w:t>
      </w:r>
      <w:r w:rsidR="00130C9C">
        <w:rPr>
          <w:rFonts w:eastAsia="Times New Roman" w:cs="Times New Roman"/>
          <w:szCs w:val="24"/>
        </w:rPr>
        <w:t>positions</w:t>
      </w:r>
      <w:r>
        <w:rPr>
          <w:rFonts w:eastAsia="Times New Roman" w:cs="Times New Roman"/>
          <w:szCs w:val="24"/>
        </w:rPr>
        <w:t xml:space="preserve"> at the Forest Service</w:t>
      </w:r>
      <w:r w:rsidR="00130C9C">
        <w:rPr>
          <w:rFonts w:eastAsia="Times New Roman" w:cs="Times New Roman"/>
          <w:szCs w:val="24"/>
        </w:rPr>
        <w:t xml:space="preserve"> </w:t>
      </w:r>
      <w:r>
        <w:rPr>
          <w:rFonts w:eastAsia="Times New Roman" w:cs="Times New Roman"/>
          <w:szCs w:val="24"/>
        </w:rPr>
        <w:t xml:space="preserve">have been filled.  </w:t>
      </w:r>
      <w:r w:rsidR="00130C9C">
        <w:rPr>
          <w:rFonts w:eastAsia="Times New Roman" w:cs="Times New Roman"/>
          <w:szCs w:val="24"/>
        </w:rPr>
        <w:t xml:space="preserve">Ryan Neal </w:t>
      </w:r>
      <w:r>
        <w:rPr>
          <w:rFonts w:eastAsia="Times New Roman" w:cs="Times New Roman"/>
          <w:szCs w:val="24"/>
        </w:rPr>
        <w:t xml:space="preserve">is the Forest Supervisor for the </w:t>
      </w:r>
      <w:r w:rsidR="00C75E1C">
        <w:rPr>
          <w:rFonts w:eastAsia="Times New Roman" w:cs="Times New Roman"/>
          <w:szCs w:val="24"/>
        </w:rPr>
        <w:t>Manti</w:t>
      </w:r>
      <w:r>
        <w:rPr>
          <w:rFonts w:eastAsia="Times New Roman" w:cs="Times New Roman"/>
          <w:szCs w:val="24"/>
        </w:rPr>
        <w:t>-</w:t>
      </w:r>
      <w:proofErr w:type="spellStart"/>
      <w:r w:rsidR="00C75E1C">
        <w:rPr>
          <w:rFonts w:eastAsia="Times New Roman" w:cs="Times New Roman"/>
          <w:szCs w:val="24"/>
        </w:rPr>
        <w:t>LaSal</w:t>
      </w:r>
      <w:proofErr w:type="spellEnd"/>
      <w:r w:rsidR="00C75E1C">
        <w:rPr>
          <w:rFonts w:eastAsia="Times New Roman" w:cs="Times New Roman"/>
          <w:szCs w:val="24"/>
        </w:rPr>
        <w:t xml:space="preserve"> N</w:t>
      </w:r>
      <w:r>
        <w:rPr>
          <w:rFonts w:eastAsia="Times New Roman" w:cs="Times New Roman"/>
          <w:szCs w:val="24"/>
        </w:rPr>
        <w:t xml:space="preserve">ational </w:t>
      </w:r>
      <w:r w:rsidR="00C75E1C">
        <w:rPr>
          <w:rFonts w:eastAsia="Times New Roman" w:cs="Times New Roman"/>
          <w:szCs w:val="24"/>
        </w:rPr>
        <w:t>F</w:t>
      </w:r>
      <w:r>
        <w:rPr>
          <w:rFonts w:eastAsia="Times New Roman" w:cs="Times New Roman"/>
          <w:szCs w:val="24"/>
        </w:rPr>
        <w:t xml:space="preserve">orest </w:t>
      </w:r>
      <w:r w:rsidR="00BB4435">
        <w:rPr>
          <w:rFonts w:eastAsia="Times New Roman" w:cs="Times New Roman"/>
          <w:szCs w:val="24"/>
        </w:rPr>
        <w:t>and Mike</w:t>
      </w:r>
      <w:r w:rsidR="00C75E1C">
        <w:rPr>
          <w:rFonts w:eastAsia="Times New Roman" w:cs="Times New Roman"/>
          <w:szCs w:val="24"/>
        </w:rPr>
        <w:t xml:space="preserve"> Elson </w:t>
      </w:r>
      <w:r>
        <w:rPr>
          <w:rFonts w:eastAsia="Times New Roman" w:cs="Times New Roman"/>
          <w:szCs w:val="24"/>
        </w:rPr>
        <w:t xml:space="preserve">is the Forest Supervisor for </w:t>
      </w:r>
      <w:proofErr w:type="spellStart"/>
      <w:r>
        <w:rPr>
          <w:rFonts w:eastAsia="Times New Roman" w:cs="Times New Roman"/>
          <w:szCs w:val="24"/>
        </w:rPr>
        <w:t>Fishlake</w:t>
      </w:r>
      <w:proofErr w:type="spellEnd"/>
      <w:r>
        <w:rPr>
          <w:rFonts w:eastAsia="Times New Roman" w:cs="Times New Roman"/>
          <w:szCs w:val="24"/>
        </w:rPr>
        <w:t xml:space="preserve"> National Forest.</w:t>
      </w:r>
      <w:r w:rsidR="00C75E1C">
        <w:rPr>
          <w:rFonts w:eastAsia="Times New Roman" w:cs="Times New Roman"/>
          <w:szCs w:val="24"/>
        </w:rPr>
        <w:t xml:space="preserve">  </w:t>
      </w:r>
    </w:p>
    <w:p w14:paraId="7EA4993E" w14:textId="7E2DFCF1" w:rsidR="00FE0284" w:rsidRDefault="00C75E1C" w:rsidP="00FE0284">
      <w:pPr>
        <w:pStyle w:val="ListParagraph"/>
        <w:numPr>
          <w:ilvl w:val="1"/>
          <w:numId w:val="1"/>
        </w:numPr>
        <w:rPr>
          <w:rFonts w:eastAsia="Times New Roman" w:cs="Times New Roman"/>
          <w:szCs w:val="24"/>
        </w:rPr>
      </w:pPr>
      <w:r>
        <w:rPr>
          <w:rFonts w:eastAsia="Times New Roman" w:cs="Times New Roman"/>
          <w:szCs w:val="24"/>
        </w:rPr>
        <w:t xml:space="preserve">As far as leadership in the </w:t>
      </w:r>
      <w:r w:rsidR="006446FB">
        <w:rPr>
          <w:rFonts w:eastAsia="Times New Roman" w:cs="Times New Roman"/>
          <w:szCs w:val="24"/>
        </w:rPr>
        <w:t>U.S. D</w:t>
      </w:r>
      <w:r>
        <w:rPr>
          <w:rFonts w:eastAsia="Times New Roman" w:cs="Times New Roman"/>
          <w:szCs w:val="24"/>
        </w:rPr>
        <w:t xml:space="preserve">epartment of </w:t>
      </w:r>
      <w:r w:rsidR="006446FB">
        <w:rPr>
          <w:rFonts w:eastAsia="Times New Roman" w:cs="Times New Roman"/>
          <w:szCs w:val="24"/>
        </w:rPr>
        <w:t>A</w:t>
      </w:r>
      <w:r>
        <w:rPr>
          <w:rFonts w:eastAsia="Times New Roman" w:cs="Times New Roman"/>
          <w:szCs w:val="24"/>
        </w:rPr>
        <w:t>griculture and the Forest Service, Jim Hubb</w:t>
      </w:r>
      <w:r w:rsidR="006446FB">
        <w:rPr>
          <w:rFonts w:eastAsia="Times New Roman" w:cs="Times New Roman"/>
          <w:szCs w:val="24"/>
        </w:rPr>
        <w:t>ard</w:t>
      </w:r>
      <w:r>
        <w:rPr>
          <w:rFonts w:eastAsia="Times New Roman" w:cs="Times New Roman"/>
          <w:szCs w:val="24"/>
        </w:rPr>
        <w:t xml:space="preserve"> was sworn in as the new </w:t>
      </w:r>
      <w:r w:rsidR="006446FB">
        <w:rPr>
          <w:rFonts w:eastAsia="Times New Roman" w:cs="Times New Roman"/>
          <w:szCs w:val="24"/>
        </w:rPr>
        <w:t>U</w:t>
      </w:r>
      <w:r>
        <w:rPr>
          <w:rFonts w:eastAsia="Times New Roman" w:cs="Times New Roman"/>
          <w:szCs w:val="24"/>
        </w:rPr>
        <w:t>nder</w:t>
      </w:r>
      <w:r w:rsidR="006446FB">
        <w:rPr>
          <w:rFonts w:eastAsia="Times New Roman" w:cs="Times New Roman"/>
          <w:szCs w:val="24"/>
        </w:rPr>
        <w:t xml:space="preserve"> S</w:t>
      </w:r>
      <w:r>
        <w:rPr>
          <w:rFonts w:eastAsia="Times New Roman" w:cs="Times New Roman"/>
          <w:szCs w:val="24"/>
        </w:rPr>
        <w:t xml:space="preserve">ecretary of </w:t>
      </w:r>
      <w:r w:rsidR="006446FB">
        <w:rPr>
          <w:rFonts w:eastAsia="Times New Roman" w:cs="Times New Roman"/>
          <w:szCs w:val="24"/>
        </w:rPr>
        <w:t>N</w:t>
      </w:r>
      <w:r>
        <w:rPr>
          <w:rFonts w:eastAsia="Times New Roman" w:cs="Times New Roman"/>
          <w:szCs w:val="24"/>
        </w:rPr>
        <w:t xml:space="preserve">atural </w:t>
      </w:r>
      <w:r w:rsidR="006446FB">
        <w:rPr>
          <w:rFonts w:eastAsia="Times New Roman" w:cs="Times New Roman"/>
          <w:szCs w:val="24"/>
        </w:rPr>
        <w:t>R</w:t>
      </w:r>
      <w:r>
        <w:rPr>
          <w:rFonts w:eastAsia="Times New Roman" w:cs="Times New Roman"/>
          <w:szCs w:val="24"/>
        </w:rPr>
        <w:t>esources an</w:t>
      </w:r>
      <w:r w:rsidR="006446FB">
        <w:rPr>
          <w:rFonts w:eastAsia="Times New Roman" w:cs="Times New Roman"/>
          <w:szCs w:val="24"/>
        </w:rPr>
        <w:t>d</w:t>
      </w:r>
      <w:r>
        <w:rPr>
          <w:rFonts w:eastAsia="Times New Roman" w:cs="Times New Roman"/>
          <w:szCs w:val="24"/>
        </w:rPr>
        <w:t xml:space="preserve"> </w:t>
      </w:r>
      <w:r w:rsidR="006446FB">
        <w:rPr>
          <w:rFonts w:eastAsia="Times New Roman" w:cs="Times New Roman"/>
          <w:szCs w:val="24"/>
        </w:rPr>
        <w:t>E</w:t>
      </w:r>
      <w:r>
        <w:rPr>
          <w:rFonts w:eastAsia="Times New Roman" w:cs="Times New Roman"/>
          <w:szCs w:val="24"/>
        </w:rPr>
        <w:t>nvironment that oversees the F</w:t>
      </w:r>
      <w:r w:rsidR="006446FB">
        <w:rPr>
          <w:rFonts w:eastAsia="Times New Roman" w:cs="Times New Roman"/>
          <w:szCs w:val="24"/>
        </w:rPr>
        <w:t xml:space="preserve">orest </w:t>
      </w:r>
      <w:r>
        <w:rPr>
          <w:rFonts w:eastAsia="Times New Roman" w:cs="Times New Roman"/>
          <w:szCs w:val="24"/>
        </w:rPr>
        <w:t>S</w:t>
      </w:r>
      <w:r w:rsidR="006446FB">
        <w:rPr>
          <w:rFonts w:eastAsia="Times New Roman" w:cs="Times New Roman"/>
          <w:szCs w:val="24"/>
        </w:rPr>
        <w:t xml:space="preserve">ervice </w:t>
      </w:r>
      <w:r>
        <w:rPr>
          <w:rFonts w:eastAsia="Times New Roman" w:cs="Times New Roman"/>
          <w:szCs w:val="24"/>
        </w:rPr>
        <w:t xml:space="preserve">and Vicki Christiansen was sworn in as the Forest Service Chief.  </w:t>
      </w:r>
    </w:p>
    <w:p w14:paraId="288222DA" w14:textId="2F613B81" w:rsidR="00C75E1C" w:rsidRDefault="006446FB" w:rsidP="00FE0284">
      <w:pPr>
        <w:pStyle w:val="ListParagraph"/>
        <w:numPr>
          <w:ilvl w:val="1"/>
          <w:numId w:val="1"/>
        </w:numPr>
        <w:rPr>
          <w:rFonts w:eastAsia="Times New Roman" w:cs="Times New Roman"/>
          <w:szCs w:val="24"/>
        </w:rPr>
      </w:pPr>
      <w:r>
        <w:rPr>
          <w:rFonts w:eastAsia="Times New Roman" w:cs="Times New Roman"/>
          <w:szCs w:val="24"/>
        </w:rPr>
        <w:t xml:space="preserve">The Forest Service sage-grouse planning effort covers five states and is similar to the BLM’s planning effort.  The primary goal is to have a closer alignment with the states’ efforts. </w:t>
      </w:r>
      <w:r w:rsidR="00C75E1C">
        <w:rPr>
          <w:rFonts w:eastAsia="Times New Roman" w:cs="Times New Roman"/>
          <w:szCs w:val="24"/>
        </w:rPr>
        <w:t xml:space="preserve"> The draft EIS </w:t>
      </w:r>
      <w:r>
        <w:rPr>
          <w:rFonts w:eastAsia="Times New Roman" w:cs="Times New Roman"/>
          <w:szCs w:val="24"/>
        </w:rPr>
        <w:t>has been released for p</w:t>
      </w:r>
      <w:r w:rsidR="005E222E">
        <w:rPr>
          <w:rFonts w:eastAsia="Times New Roman" w:cs="Times New Roman"/>
          <w:szCs w:val="24"/>
        </w:rPr>
        <w:t xml:space="preserve">ublic comment that closes </w:t>
      </w:r>
      <w:r w:rsidR="00C75E1C">
        <w:rPr>
          <w:rFonts w:eastAsia="Times New Roman" w:cs="Times New Roman"/>
          <w:szCs w:val="24"/>
        </w:rPr>
        <w:t>January 4</w:t>
      </w:r>
      <w:r w:rsidR="00C75E1C" w:rsidRPr="00C75E1C">
        <w:rPr>
          <w:rFonts w:eastAsia="Times New Roman" w:cs="Times New Roman"/>
          <w:szCs w:val="24"/>
          <w:vertAlign w:val="superscript"/>
        </w:rPr>
        <w:t>th</w:t>
      </w:r>
      <w:r w:rsidR="00C75E1C">
        <w:rPr>
          <w:rFonts w:eastAsia="Times New Roman" w:cs="Times New Roman"/>
          <w:szCs w:val="24"/>
        </w:rPr>
        <w:t xml:space="preserve">.  </w:t>
      </w:r>
      <w:r w:rsidR="005E222E">
        <w:rPr>
          <w:rFonts w:eastAsia="Times New Roman" w:cs="Times New Roman"/>
          <w:szCs w:val="24"/>
        </w:rPr>
        <w:t xml:space="preserve"> The Forest Service has scheduled </w:t>
      </w:r>
      <w:r w:rsidR="00C75E1C">
        <w:rPr>
          <w:rFonts w:eastAsia="Times New Roman" w:cs="Times New Roman"/>
          <w:szCs w:val="24"/>
        </w:rPr>
        <w:t>public meetings December 11, 12, and 13 to be held in Cedar City, Vernal, and Tooele</w:t>
      </w:r>
      <w:r w:rsidR="005E222E">
        <w:rPr>
          <w:rFonts w:eastAsia="Times New Roman" w:cs="Times New Roman"/>
          <w:szCs w:val="24"/>
        </w:rPr>
        <w:t>,</w:t>
      </w:r>
      <w:r w:rsidR="00C75E1C">
        <w:rPr>
          <w:rFonts w:eastAsia="Times New Roman" w:cs="Times New Roman"/>
          <w:szCs w:val="24"/>
        </w:rPr>
        <w:t xml:space="preserve"> respectively.  </w:t>
      </w:r>
      <w:r w:rsidR="005E222E">
        <w:rPr>
          <w:rFonts w:eastAsia="Times New Roman" w:cs="Times New Roman"/>
          <w:szCs w:val="24"/>
        </w:rPr>
        <w:t xml:space="preserve">The Forest </w:t>
      </w:r>
      <w:r w:rsidR="005E222E">
        <w:rPr>
          <w:rFonts w:eastAsia="Times New Roman" w:cs="Times New Roman"/>
          <w:szCs w:val="24"/>
        </w:rPr>
        <w:lastRenderedPageBreak/>
        <w:t xml:space="preserve">Service works closely with folks from UDWR and PLPCO on </w:t>
      </w:r>
      <w:r w:rsidR="00C75E1C">
        <w:rPr>
          <w:rFonts w:eastAsia="Times New Roman" w:cs="Times New Roman"/>
          <w:szCs w:val="24"/>
        </w:rPr>
        <w:t xml:space="preserve">this planning effort.  </w:t>
      </w:r>
    </w:p>
    <w:p w14:paraId="4A2BE707" w14:textId="702731ED" w:rsidR="00C75E1C" w:rsidRDefault="005E222E" w:rsidP="00FE0284">
      <w:pPr>
        <w:pStyle w:val="ListParagraph"/>
        <w:numPr>
          <w:ilvl w:val="1"/>
          <w:numId w:val="1"/>
        </w:numPr>
        <w:rPr>
          <w:rFonts w:eastAsia="Times New Roman" w:cs="Times New Roman"/>
          <w:szCs w:val="24"/>
        </w:rPr>
      </w:pPr>
      <w:r>
        <w:rPr>
          <w:rFonts w:eastAsia="Times New Roman" w:cs="Times New Roman"/>
          <w:szCs w:val="24"/>
        </w:rPr>
        <w:t xml:space="preserve">The </w:t>
      </w:r>
      <w:r w:rsidR="00C75E1C">
        <w:rPr>
          <w:rFonts w:eastAsia="Times New Roman" w:cs="Times New Roman"/>
          <w:szCs w:val="24"/>
        </w:rPr>
        <w:t>Bears Ears N</w:t>
      </w:r>
      <w:r>
        <w:rPr>
          <w:rFonts w:eastAsia="Times New Roman" w:cs="Times New Roman"/>
          <w:szCs w:val="24"/>
        </w:rPr>
        <w:t xml:space="preserve">ational Monument </w:t>
      </w:r>
      <w:r w:rsidR="00C75E1C">
        <w:rPr>
          <w:rFonts w:eastAsia="Times New Roman" w:cs="Times New Roman"/>
          <w:szCs w:val="24"/>
        </w:rPr>
        <w:t>management plan is being led by BLM, but the Forest Servi</w:t>
      </w:r>
      <w:r w:rsidR="00D34545">
        <w:rPr>
          <w:rFonts w:eastAsia="Times New Roman" w:cs="Times New Roman"/>
          <w:szCs w:val="24"/>
        </w:rPr>
        <w:t xml:space="preserve">ce is a very engaged </w:t>
      </w:r>
      <w:r>
        <w:rPr>
          <w:rFonts w:eastAsia="Times New Roman" w:cs="Times New Roman"/>
          <w:szCs w:val="24"/>
        </w:rPr>
        <w:t>Cooperating Agency</w:t>
      </w:r>
      <w:r w:rsidR="00D34545">
        <w:rPr>
          <w:rFonts w:eastAsia="Times New Roman" w:cs="Times New Roman"/>
          <w:szCs w:val="24"/>
        </w:rPr>
        <w:t xml:space="preserve">.  The </w:t>
      </w:r>
      <w:r w:rsidR="001E5DBB">
        <w:rPr>
          <w:rFonts w:eastAsia="Times New Roman" w:cs="Times New Roman"/>
          <w:szCs w:val="24"/>
        </w:rPr>
        <w:t>c</w:t>
      </w:r>
      <w:r w:rsidR="00D34545">
        <w:rPr>
          <w:rFonts w:eastAsia="Times New Roman" w:cs="Times New Roman"/>
          <w:szCs w:val="24"/>
        </w:rPr>
        <w:t>omment period closes November 15</w:t>
      </w:r>
      <w:r w:rsidR="00D34545" w:rsidRPr="00D34545">
        <w:rPr>
          <w:rFonts w:eastAsia="Times New Roman" w:cs="Times New Roman"/>
          <w:szCs w:val="24"/>
          <w:vertAlign w:val="superscript"/>
        </w:rPr>
        <w:t>th</w:t>
      </w:r>
      <w:r w:rsidR="00D34545">
        <w:rPr>
          <w:rFonts w:eastAsia="Times New Roman" w:cs="Times New Roman"/>
          <w:szCs w:val="24"/>
        </w:rPr>
        <w:t xml:space="preserve">.  </w:t>
      </w:r>
    </w:p>
    <w:p w14:paraId="0E1E28C2" w14:textId="5DB44A2E" w:rsidR="00D34545" w:rsidRDefault="005E222E" w:rsidP="00FE0284">
      <w:pPr>
        <w:pStyle w:val="ListParagraph"/>
        <w:numPr>
          <w:ilvl w:val="1"/>
          <w:numId w:val="1"/>
        </w:numPr>
        <w:rPr>
          <w:rFonts w:eastAsia="Times New Roman" w:cs="Times New Roman"/>
          <w:szCs w:val="24"/>
        </w:rPr>
      </w:pPr>
      <w:r>
        <w:rPr>
          <w:rFonts w:eastAsia="Times New Roman" w:cs="Times New Roman"/>
          <w:szCs w:val="24"/>
        </w:rPr>
        <w:t>The Manti-</w:t>
      </w:r>
      <w:proofErr w:type="spellStart"/>
      <w:r>
        <w:rPr>
          <w:rFonts w:eastAsia="Times New Roman" w:cs="Times New Roman"/>
          <w:szCs w:val="24"/>
        </w:rPr>
        <w:t>LaSal</w:t>
      </w:r>
      <w:proofErr w:type="spellEnd"/>
      <w:r>
        <w:rPr>
          <w:rFonts w:eastAsia="Times New Roman" w:cs="Times New Roman"/>
          <w:szCs w:val="24"/>
        </w:rPr>
        <w:t xml:space="preserve"> National Forest Plan Revision is </w:t>
      </w:r>
      <w:r w:rsidR="00D34545">
        <w:rPr>
          <w:rFonts w:eastAsia="Times New Roman" w:cs="Times New Roman"/>
          <w:szCs w:val="24"/>
        </w:rPr>
        <w:t xml:space="preserve">transitioning from the assessment </w:t>
      </w:r>
      <w:r>
        <w:rPr>
          <w:rFonts w:eastAsia="Times New Roman" w:cs="Times New Roman"/>
          <w:szCs w:val="24"/>
        </w:rPr>
        <w:t xml:space="preserve">phase </w:t>
      </w:r>
      <w:r w:rsidR="00D34545">
        <w:rPr>
          <w:rFonts w:eastAsia="Times New Roman" w:cs="Times New Roman"/>
          <w:szCs w:val="24"/>
        </w:rPr>
        <w:t>to the planning phase.  The next C</w:t>
      </w:r>
      <w:r>
        <w:rPr>
          <w:rFonts w:eastAsia="Times New Roman" w:cs="Times New Roman"/>
          <w:szCs w:val="24"/>
        </w:rPr>
        <w:t>ooperating Agency</w:t>
      </w:r>
      <w:r w:rsidR="00D34545">
        <w:rPr>
          <w:rFonts w:eastAsia="Times New Roman" w:cs="Times New Roman"/>
          <w:szCs w:val="24"/>
        </w:rPr>
        <w:t xml:space="preserve"> </w:t>
      </w:r>
      <w:r>
        <w:rPr>
          <w:rFonts w:eastAsia="Times New Roman" w:cs="Times New Roman"/>
          <w:szCs w:val="24"/>
        </w:rPr>
        <w:t xml:space="preserve">meeting </w:t>
      </w:r>
      <w:r w:rsidR="00BB4435">
        <w:rPr>
          <w:rFonts w:eastAsia="Times New Roman" w:cs="Times New Roman"/>
          <w:szCs w:val="24"/>
        </w:rPr>
        <w:t>is November</w:t>
      </w:r>
      <w:r w:rsidR="00D34545">
        <w:rPr>
          <w:rFonts w:eastAsia="Times New Roman" w:cs="Times New Roman"/>
          <w:szCs w:val="24"/>
        </w:rPr>
        <w:t xml:space="preserve"> 29</w:t>
      </w:r>
      <w:r>
        <w:rPr>
          <w:rFonts w:eastAsia="Times New Roman" w:cs="Times New Roman"/>
          <w:szCs w:val="24"/>
        </w:rPr>
        <w:t>th</w:t>
      </w:r>
      <w:r w:rsidR="00D34545">
        <w:rPr>
          <w:rFonts w:eastAsia="Times New Roman" w:cs="Times New Roman"/>
          <w:szCs w:val="24"/>
        </w:rPr>
        <w:t xml:space="preserve">. </w:t>
      </w:r>
    </w:p>
    <w:p w14:paraId="4F50780C" w14:textId="1555C5DE" w:rsidR="00D34545" w:rsidRDefault="00BB4435" w:rsidP="00FE0284">
      <w:pPr>
        <w:pStyle w:val="ListParagraph"/>
        <w:numPr>
          <w:ilvl w:val="1"/>
          <w:numId w:val="1"/>
        </w:numPr>
        <w:rPr>
          <w:rFonts w:eastAsia="Times New Roman" w:cs="Times New Roman"/>
          <w:szCs w:val="24"/>
        </w:rPr>
      </w:pPr>
      <w:r>
        <w:rPr>
          <w:rFonts w:eastAsia="Times New Roman" w:cs="Times New Roman"/>
          <w:szCs w:val="24"/>
        </w:rPr>
        <w:t>The Forest Service has done s</w:t>
      </w:r>
      <w:r w:rsidR="00C74FD0">
        <w:rPr>
          <w:rFonts w:eastAsia="Times New Roman" w:cs="Times New Roman"/>
          <w:szCs w:val="24"/>
        </w:rPr>
        <w:t xml:space="preserve">ignificant work </w:t>
      </w:r>
      <w:r w:rsidR="00D34545">
        <w:rPr>
          <w:rFonts w:eastAsia="Times New Roman" w:cs="Times New Roman"/>
          <w:szCs w:val="24"/>
        </w:rPr>
        <w:t xml:space="preserve">to </w:t>
      </w:r>
      <w:r w:rsidR="00C74FD0">
        <w:rPr>
          <w:rFonts w:eastAsia="Times New Roman" w:cs="Times New Roman"/>
          <w:szCs w:val="24"/>
        </w:rPr>
        <w:t xml:space="preserve">the </w:t>
      </w:r>
      <w:r w:rsidR="00D34545">
        <w:rPr>
          <w:rFonts w:eastAsia="Times New Roman" w:cs="Times New Roman"/>
          <w:szCs w:val="24"/>
        </w:rPr>
        <w:t>burnt area</w:t>
      </w:r>
      <w:r w:rsidR="00C74FD0">
        <w:rPr>
          <w:rFonts w:eastAsia="Times New Roman" w:cs="Times New Roman"/>
          <w:szCs w:val="24"/>
        </w:rPr>
        <w:t>s</w:t>
      </w:r>
      <w:r w:rsidR="00D34545">
        <w:rPr>
          <w:rFonts w:eastAsia="Times New Roman" w:cs="Times New Roman"/>
          <w:szCs w:val="24"/>
        </w:rPr>
        <w:t xml:space="preserve"> </w:t>
      </w:r>
      <w:r>
        <w:rPr>
          <w:rFonts w:eastAsia="Times New Roman" w:cs="Times New Roman"/>
          <w:szCs w:val="24"/>
        </w:rPr>
        <w:t xml:space="preserve">in an </w:t>
      </w:r>
      <w:r w:rsidR="00D34545">
        <w:rPr>
          <w:rFonts w:eastAsia="Times New Roman" w:cs="Times New Roman"/>
          <w:szCs w:val="24"/>
        </w:rPr>
        <w:t>emergency response</w:t>
      </w:r>
      <w:r>
        <w:rPr>
          <w:rFonts w:eastAsia="Times New Roman" w:cs="Times New Roman"/>
          <w:szCs w:val="24"/>
        </w:rPr>
        <w:t xml:space="preserve"> </w:t>
      </w:r>
      <w:r w:rsidR="00D34545">
        <w:rPr>
          <w:rFonts w:eastAsia="Times New Roman" w:cs="Times New Roman"/>
          <w:szCs w:val="24"/>
        </w:rPr>
        <w:t>of the recent fires</w:t>
      </w:r>
      <w:r>
        <w:rPr>
          <w:rFonts w:eastAsia="Times New Roman" w:cs="Times New Roman"/>
          <w:szCs w:val="24"/>
        </w:rPr>
        <w:t xml:space="preserve"> on</w:t>
      </w:r>
      <w:r w:rsidR="00C74FD0">
        <w:rPr>
          <w:rFonts w:eastAsia="Times New Roman" w:cs="Times New Roman"/>
          <w:szCs w:val="24"/>
        </w:rPr>
        <w:t xml:space="preserve"> B</w:t>
      </w:r>
      <w:r w:rsidR="00D34545">
        <w:rPr>
          <w:rFonts w:eastAsia="Times New Roman" w:cs="Times New Roman"/>
          <w:szCs w:val="24"/>
        </w:rPr>
        <w:t xml:space="preserve">ald </w:t>
      </w:r>
      <w:r w:rsidR="00C74FD0">
        <w:rPr>
          <w:rFonts w:eastAsia="Times New Roman" w:cs="Times New Roman"/>
          <w:szCs w:val="24"/>
        </w:rPr>
        <w:t>M</w:t>
      </w:r>
      <w:r w:rsidR="00D34545">
        <w:rPr>
          <w:rFonts w:eastAsia="Times New Roman" w:cs="Times New Roman"/>
          <w:szCs w:val="24"/>
        </w:rPr>
        <w:t>ountain</w:t>
      </w:r>
      <w:r w:rsidR="000B5B4A">
        <w:rPr>
          <w:rFonts w:eastAsia="Times New Roman" w:cs="Times New Roman"/>
          <w:szCs w:val="24"/>
        </w:rPr>
        <w:t xml:space="preserve">, Pole Creek, </w:t>
      </w:r>
      <w:r>
        <w:rPr>
          <w:rFonts w:eastAsia="Times New Roman" w:cs="Times New Roman"/>
          <w:szCs w:val="24"/>
        </w:rPr>
        <w:t>and Trail Mountain, such as constructing</w:t>
      </w:r>
      <w:r w:rsidR="000B5B4A">
        <w:rPr>
          <w:rFonts w:eastAsia="Times New Roman" w:cs="Times New Roman"/>
          <w:szCs w:val="24"/>
        </w:rPr>
        <w:t xml:space="preserve"> support</w:t>
      </w:r>
      <w:r>
        <w:rPr>
          <w:rFonts w:eastAsia="Times New Roman" w:cs="Times New Roman"/>
          <w:szCs w:val="24"/>
        </w:rPr>
        <w:t xml:space="preserve"> to</w:t>
      </w:r>
      <w:r w:rsidR="000B5B4A">
        <w:rPr>
          <w:rFonts w:eastAsia="Times New Roman" w:cs="Times New Roman"/>
          <w:szCs w:val="24"/>
        </w:rPr>
        <w:t xml:space="preserve"> infrastructure to prevent flooding</w:t>
      </w:r>
      <w:r>
        <w:rPr>
          <w:rFonts w:eastAsia="Times New Roman" w:cs="Times New Roman"/>
          <w:szCs w:val="24"/>
        </w:rPr>
        <w:t xml:space="preserve">, </w:t>
      </w:r>
      <w:r w:rsidR="000B5B4A">
        <w:rPr>
          <w:rFonts w:eastAsia="Times New Roman" w:cs="Times New Roman"/>
          <w:szCs w:val="24"/>
        </w:rPr>
        <w:t>landslides and erosion.</w:t>
      </w:r>
    </w:p>
    <w:p w14:paraId="54FE35F6" w14:textId="4EEE0D53" w:rsidR="000B5B4A" w:rsidRPr="000B5B4A" w:rsidRDefault="000B5B4A" w:rsidP="000B5B4A">
      <w:pPr>
        <w:pStyle w:val="ListParagraph"/>
        <w:numPr>
          <w:ilvl w:val="0"/>
          <w:numId w:val="1"/>
        </w:numPr>
        <w:rPr>
          <w:rFonts w:eastAsia="Times New Roman" w:cs="Times New Roman"/>
          <w:szCs w:val="24"/>
        </w:rPr>
      </w:pPr>
      <w:r w:rsidRPr="000B5B4A">
        <w:rPr>
          <w:rFonts w:eastAsia="Times New Roman" w:cs="Times New Roman"/>
          <w:szCs w:val="24"/>
        </w:rPr>
        <w:t xml:space="preserve">Bradley Bartholomew, </w:t>
      </w:r>
      <w:r>
        <w:rPr>
          <w:rFonts w:eastAsia="Times New Roman" w:cs="Times New Roman"/>
          <w:szCs w:val="24"/>
        </w:rPr>
        <w:t xml:space="preserve">reported the following from the Division of  Emergency </w:t>
      </w:r>
      <w:r w:rsidR="004548BE">
        <w:rPr>
          <w:rFonts w:eastAsia="Times New Roman" w:cs="Times New Roman"/>
          <w:szCs w:val="24"/>
        </w:rPr>
        <w:t>Management (</w:t>
      </w:r>
      <w:r w:rsidRPr="000B5B4A">
        <w:rPr>
          <w:rFonts w:eastAsia="Times New Roman" w:cs="Times New Roman"/>
          <w:szCs w:val="24"/>
        </w:rPr>
        <w:t>UDEM</w:t>
      </w:r>
      <w:r w:rsidR="004548BE">
        <w:rPr>
          <w:rFonts w:eastAsia="Times New Roman" w:cs="Times New Roman"/>
          <w:szCs w:val="24"/>
        </w:rPr>
        <w:t>)</w:t>
      </w:r>
      <w:r w:rsidR="001622B2">
        <w:rPr>
          <w:rFonts w:eastAsia="Times New Roman" w:cs="Times New Roman"/>
          <w:szCs w:val="24"/>
        </w:rPr>
        <w:t>:</w:t>
      </w:r>
    </w:p>
    <w:p w14:paraId="5DD41E9D" w14:textId="1F4980FE" w:rsidR="004548BE" w:rsidRDefault="00BB4435" w:rsidP="00FE0284">
      <w:pPr>
        <w:pStyle w:val="ListParagraph"/>
        <w:numPr>
          <w:ilvl w:val="1"/>
          <w:numId w:val="1"/>
        </w:numPr>
        <w:rPr>
          <w:rFonts w:eastAsia="Times New Roman" w:cs="Times New Roman"/>
          <w:szCs w:val="24"/>
        </w:rPr>
      </w:pPr>
      <w:r>
        <w:rPr>
          <w:rFonts w:eastAsia="Times New Roman" w:cs="Times New Roman"/>
          <w:szCs w:val="24"/>
        </w:rPr>
        <w:t xml:space="preserve">UDEM has </w:t>
      </w:r>
      <w:r w:rsidR="001622B2">
        <w:rPr>
          <w:rFonts w:eastAsia="Times New Roman" w:cs="Times New Roman"/>
          <w:szCs w:val="24"/>
        </w:rPr>
        <w:t>its</w:t>
      </w:r>
      <w:r w:rsidR="004548BE">
        <w:rPr>
          <w:rFonts w:eastAsia="Times New Roman" w:cs="Times New Roman"/>
          <w:szCs w:val="24"/>
        </w:rPr>
        <w:t xml:space="preserve"> full-scale</w:t>
      </w:r>
      <w:r w:rsidR="001622B2">
        <w:rPr>
          <w:rFonts w:eastAsia="Times New Roman" w:cs="Times New Roman"/>
          <w:szCs w:val="24"/>
        </w:rPr>
        <w:t xml:space="preserve">, yearly </w:t>
      </w:r>
      <w:r w:rsidR="004548BE">
        <w:rPr>
          <w:rFonts w:eastAsia="Times New Roman" w:cs="Times New Roman"/>
          <w:szCs w:val="24"/>
        </w:rPr>
        <w:t xml:space="preserve">exercise this month.  </w:t>
      </w:r>
      <w:r>
        <w:rPr>
          <w:rFonts w:eastAsia="Times New Roman" w:cs="Times New Roman"/>
          <w:szCs w:val="24"/>
        </w:rPr>
        <w:t>T</w:t>
      </w:r>
      <w:r w:rsidR="004548BE">
        <w:rPr>
          <w:rFonts w:eastAsia="Times New Roman" w:cs="Times New Roman"/>
          <w:szCs w:val="24"/>
        </w:rPr>
        <w:t>his year i</w:t>
      </w:r>
      <w:r>
        <w:rPr>
          <w:rFonts w:eastAsia="Times New Roman" w:cs="Times New Roman"/>
          <w:szCs w:val="24"/>
        </w:rPr>
        <w:t>t i</w:t>
      </w:r>
      <w:r w:rsidR="004548BE">
        <w:rPr>
          <w:rFonts w:eastAsia="Times New Roman" w:cs="Times New Roman"/>
          <w:szCs w:val="24"/>
        </w:rPr>
        <w:t xml:space="preserve">s </w:t>
      </w:r>
      <w:r>
        <w:rPr>
          <w:rFonts w:eastAsia="Times New Roman" w:cs="Times New Roman"/>
          <w:szCs w:val="24"/>
        </w:rPr>
        <w:t xml:space="preserve">split up </w:t>
      </w:r>
      <w:r w:rsidR="001622B2">
        <w:rPr>
          <w:rFonts w:eastAsia="Times New Roman" w:cs="Times New Roman"/>
          <w:szCs w:val="24"/>
        </w:rPr>
        <w:t xml:space="preserve">between </w:t>
      </w:r>
      <w:r>
        <w:rPr>
          <w:rFonts w:eastAsia="Times New Roman" w:cs="Times New Roman"/>
          <w:szCs w:val="24"/>
        </w:rPr>
        <w:t xml:space="preserve">two days.  </w:t>
      </w:r>
      <w:r w:rsidR="001622B2">
        <w:rPr>
          <w:rFonts w:eastAsia="Times New Roman" w:cs="Times New Roman"/>
          <w:szCs w:val="24"/>
        </w:rPr>
        <w:t xml:space="preserve">It is unknown what the </w:t>
      </w:r>
      <w:r>
        <w:rPr>
          <w:rFonts w:eastAsia="Times New Roman" w:cs="Times New Roman"/>
          <w:szCs w:val="24"/>
        </w:rPr>
        <w:t xml:space="preserve">exercise </w:t>
      </w:r>
      <w:r w:rsidR="001622B2">
        <w:rPr>
          <w:rFonts w:eastAsia="Times New Roman" w:cs="Times New Roman"/>
          <w:szCs w:val="24"/>
        </w:rPr>
        <w:t xml:space="preserve">will be </w:t>
      </w:r>
      <w:r>
        <w:rPr>
          <w:rFonts w:eastAsia="Times New Roman" w:cs="Times New Roman"/>
          <w:szCs w:val="24"/>
        </w:rPr>
        <w:t xml:space="preserve">this year.  It is usually an earthquake.  Some of your </w:t>
      </w:r>
      <w:r w:rsidR="001622B2">
        <w:rPr>
          <w:rFonts w:eastAsia="Times New Roman" w:cs="Times New Roman"/>
          <w:szCs w:val="24"/>
        </w:rPr>
        <w:t>agencies</w:t>
      </w:r>
      <w:r>
        <w:rPr>
          <w:rFonts w:eastAsia="Times New Roman" w:cs="Times New Roman"/>
          <w:szCs w:val="24"/>
        </w:rPr>
        <w:t xml:space="preserve"> will be involved.  </w:t>
      </w:r>
    </w:p>
    <w:p w14:paraId="40250921" w14:textId="36CFF079" w:rsidR="004548BE" w:rsidRDefault="001622B2" w:rsidP="00FE0284">
      <w:pPr>
        <w:pStyle w:val="ListParagraph"/>
        <w:numPr>
          <w:ilvl w:val="1"/>
          <w:numId w:val="1"/>
        </w:numPr>
        <w:rPr>
          <w:rFonts w:eastAsia="Times New Roman" w:cs="Times New Roman"/>
          <w:szCs w:val="24"/>
        </w:rPr>
      </w:pPr>
      <w:r>
        <w:rPr>
          <w:rFonts w:eastAsia="Times New Roman" w:cs="Times New Roman"/>
          <w:szCs w:val="24"/>
        </w:rPr>
        <w:t xml:space="preserve">UDEM is </w:t>
      </w:r>
      <w:r w:rsidR="00E55AC6">
        <w:rPr>
          <w:rFonts w:eastAsia="Times New Roman" w:cs="Times New Roman"/>
          <w:szCs w:val="24"/>
        </w:rPr>
        <w:t xml:space="preserve">working with many state agencies to </w:t>
      </w:r>
      <w:r w:rsidR="004548BE">
        <w:rPr>
          <w:rFonts w:eastAsia="Times New Roman" w:cs="Times New Roman"/>
          <w:szCs w:val="24"/>
        </w:rPr>
        <w:t>up-dat</w:t>
      </w:r>
      <w:r w:rsidR="00E55AC6">
        <w:rPr>
          <w:rFonts w:eastAsia="Times New Roman" w:cs="Times New Roman"/>
          <w:szCs w:val="24"/>
        </w:rPr>
        <w:t xml:space="preserve">e the </w:t>
      </w:r>
      <w:r w:rsidRPr="00E55AC6">
        <w:rPr>
          <w:rFonts w:eastAsia="Times New Roman" w:cs="Times New Roman"/>
          <w:i/>
          <w:szCs w:val="24"/>
        </w:rPr>
        <w:t>Continuing of Operations Planning</w:t>
      </w:r>
      <w:r>
        <w:rPr>
          <w:rFonts w:eastAsia="Times New Roman" w:cs="Times New Roman"/>
          <w:szCs w:val="24"/>
        </w:rPr>
        <w:t xml:space="preserve"> (</w:t>
      </w:r>
      <w:r w:rsidR="004548BE">
        <w:rPr>
          <w:rFonts w:eastAsia="Times New Roman" w:cs="Times New Roman"/>
          <w:szCs w:val="24"/>
        </w:rPr>
        <w:t>COOP</w:t>
      </w:r>
      <w:r>
        <w:rPr>
          <w:rFonts w:eastAsia="Times New Roman" w:cs="Times New Roman"/>
          <w:szCs w:val="24"/>
        </w:rPr>
        <w:t>)</w:t>
      </w:r>
      <w:r w:rsidR="004548BE">
        <w:rPr>
          <w:rFonts w:eastAsia="Times New Roman" w:cs="Times New Roman"/>
          <w:szCs w:val="24"/>
        </w:rPr>
        <w:t xml:space="preserve">.  </w:t>
      </w:r>
    </w:p>
    <w:p w14:paraId="4020F03A" w14:textId="77777777" w:rsidR="009B33A8" w:rsidRDefault="009B33A8" w:rsidP="00B21B5E">
      <w:pPr>
        <w:rPr>
          <w:rFonts w:eastAsia="Times New Roman" w:cs="Times New Roman"/>
          <w:b/>
          <w:sz w:val="28"/>
          <w:szCs w:val="24"/>
        </w:rPr>
      </w:pPr>
    </w:p>
    <w:p w14:paraId="7AD958B8" w14:textId="77777777" w:rsidR="00B21B5E" w:rsidRPr="006A2A12" w:rsidRDefault="00B21B5E" w:rsidP="00B21B5E">
      <w:pPr>
        <w:rPr>
          <w:rFonts w:eastAsia="Times New Roman" w:cs="Times New Roman"/>
          <w:b/>
          <w:sz w:val="28"/>
          <w:szCs w:val="24"/>
        </w:rPr>
      </w:pPr>
      <w:r w:rsidRPr="006A2A12">
        <w:rPr>
          <w:rFonts w:eastAsia="Times New Roman" w:cs="Times New Roman"/>
          <w:b/>
          <w:sz w:val="28"/>
          <w:szCs w:val="24"/>
        </w:rPr>
        <w:t>Other Business</w:t>
      </w:r>
    </w:p>
    <w:p w14:paraId="7F2D8BF1" w14:textId="7E8001FE" w:rsidR="00B21B5E" w:rsidRPr="00CA179C" w:rsidRDefault="00B21B5E" w:rsidP="00B21B5E">
      <w:pPr>
        <w:rPr>
          <w:rFonts w:eastAsia="Times New Roman" w:cs="Times New Roman"/>
          <w:szCs w:val="24"/>
        </w:rPr>
      </w:pPr>
      <w:r>
        <w:rPr>
          <w:rFonts w:eastAsia="Times New Roman" w:cs="Times New Roman"/>
          <w:szCs w:val="24"/>
        </w:rPr>
        <w:t xml:space="preserve">Next meeting: </w:t>
      </w:r>
      <w:r w:rsidR="00783B84">
        <w:rPr>
          <w:rFonts w:eastAsia="Times New Roman" w:cs="Times New Roman"/>
          <w:szCs w:val="24"/>
        </w:rPr>
        <w:t xml:space="preserve">February </w:t>
      </w:r>
      <w:r w:rsidR="00DB639D">
        <w:rPr>
          <w:rFonts w:eastAsia="Times New Roman" w:cs="Times New Roman"/>
          <w:szCs w:val="24"/>
        </w:rPr>
        <w:t xml:space="preserve">7, </w:t>
      </w:r>
      <w:r>
        <w:rPr>
          <w:rFonts w:eastAsia="Times New Roman" w:cs="Times New Roman"/>
          <w:szCs w:val="24"/>
        </w:rPr>
        <w:t>201</w:t>
      </w:r>
      <w:r w:rsidR="00DB639D">
        <w:rPr>
          <w:rFonts w:eastAsia="Times New Roman" w:cs="Times New Roman"/>
          <w:szCs w:val="24"/>
        </w:rPr>
        <w:t>9</w:t>
      </w:r>
    </w:p>
    <w:p w14:paraId="115E9B8F" w14:textId="77777777" w:rsidR="00B21B5E" w:rsidRDefault="00B21B5E" w:rsidP="00B21B5E">
      <w:pPr>
        <w:pStyle w:val="ListParagraph"/>
        <w:ind w:left="2160"/>
        <w:rPr>
          <w:rFonts w:eastAsia="Times New Roman" w:cs="Times New Roman"/>
          <w:szCs w:val="24"/>
        </w:rPr>
      </w:pPr>
    </w:p>
    <w:p w14:paraId="27735F08" w14:textId="77777777" w:rsidR="00B21B5E" w:rsidRDefault="00B21B5E" w:rsidP="00B21B5E">
      <w:pPr>
        <w:rPr>
          <w:rFonts w:eastAsia="Times New Roman" w:cs="Times New Roman"/>
          <w:b/>
          <w:sz w:val="28"/>
          <w:szCs w:val="32"/>
        </w:rPr>
      </w:pPr>
      <w:r>
        <w:rPr>
          <w:rFonts w:eastAsia="Times New Roman" w:cs="Times New Roman"/>
          <w:b/>
          <w:sz w:val="28"/>
          <w:szCs w:val="32"/>
        </w:rPr>
        <w:t>A</w:t>
      </w:r>
      <w:r w:rsidRPr="00C87224">
        <w:rPr>
          <w:rFonts w:eastAsia="Times New Roman" w:cs="Times New Roman"/>
          <w:b/>
          <w:sz w:val="28"/>
          <w:szCs w:val="32"/>
        </w:rPr>
        <w:t>djourn</w:t>
      </w:r>
    </w:p>
    <w:p w14:paraId="2FE5CA97" w14:textId="3A7A1E41" w:rsidR="00EB3528" w:rsidRDefault="00B21B5E" w:rsidP="007E3E70">
      <w:pPr>
        <w:rPr>
          <w:rFonts w:eastAsia="Times New Roman" w:cs="Times New Roman"/>
          <w:szCs w:val="24"/>
        </w:rPr>
      </w:pPr>
      <w:r w:rsidRPr="001710FA">
        <w:rPr>
          <w:rFonts w:eastAsia="Times New Roman" w:cs="Times New Roman"/>
          <w:szCs w:val="24"/>
        </w:rPr>
        <w:t>The meeting</w:t>
      </w:r>
      <w:r>
        <w:rPr>
          <w:rFonts w:eastAsia="Times New Roman" w:cs="Times New Roman"/>
          <w:szCs w:val="24"/>
        </w:rPr>
        <w:t xml:space="preserve"> adjourned at </w:t>
      </w:r>
      <w:r w:rsidRPr="001710FA">
        <w:rPr>
          <w:rFonts w:eastAsia="Times New Roman" w:cs="Times New Roman"/>
          <w:szCs w:val="24"/>
        </w:rPr>
        <w:t xml:space="preserve">approximately </w:t>
      </w:r>
      <w:r>
        <w:rPr>
          <w:rFonts w:eastAsia="Times New Roman" w:cs="Times New Roman"/>
          <w:szCs w:val="24"/>
        </w:rPr>
        <w:t>1</w:t>
      </w:r>
      <w:r w:rsidR="00783B84">
        <w:rPr>
          <w:rFonts w:eastAsia="Times New Roman" w:cs="Times New Roman"/>
          <w:szCs w:val="24"/>
        </w:rPr>
        <w:t>1</w:t>
      </w:r>
      <w:r>
        <w:rPr>
          <w:rFonts w:eastAsia="Times New Roman" w:cs="Times New Roman"/>
          <w:szCs w:val="24"/>
        </w:rPr>
        <w:t>:</w:t>
      </w:r>
      <w:r w:rsidR="00783B84">
        <w:rPr>
          <w:rFonts w:eastAsia="Times New Roman" w:cs="Times New Roman"/>
          <w:szCs w:val="24"/>
        </w:rPr>
        <w:t>0</w:t>
      </w:r>
      <w:r w:rsidR="00882792">
        <w:rPr>
          <w:rFonts w:eastAsia="Times New Roman" w:cs="Times New Roman"/>
          <w:szCs w:val="24"/>
        </w:rPr>
        <w:t>2</w:t>
      </w:r>
      <w:r>
        <w:rPr>
          <w:rFonts w:eastAsia="Times New Roman" w:cs="Times New Roman"/>
          <w:szCs w:val="24"/>
        </w:rPr>
        <w:t xml:space="preserve"> </w:t>
      </w:r>
      <w:r w:rsidRPr="001710FA">
        <w:rPr>
          <w:rFonts w:eastAsia="Times New Roman" w:cs="Times New Roman"/>
          <w:szCs w:val="24"/>
        </w:rPr>
        <w:t>a.m.</w:t>
      </w:r>
    </w:p>
    <w:sectPr w:rsidR="00EB3528" w:rsidSect="00BB0A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1350" w:left="1440" w:header="45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D9FF" w14:textId="77777777" w:rsidR="00A97346" w:rsidRDefault="00A97346">
      <w:r>
        <w:separator/>
      </w:r>
    </w:p>
  </w:endnote>
  <w:endnote w:type="continuationSeparator" w:id="0">
    <w:p w14:paraId="765C6709" w14:textId="77777777" w:rsidR="00A97346" w:rsidRDefault="00A9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38631" w14:textId="77777777" w:rsidR="000610B6" w:rsidRDefault="00061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59612"/>
      <w:docPartObj>
        <w:docPartGallery w:val="Page Numbers (Bottom of Page)"/>
        <w:docPartUnique/>
      </w:docPartObj>
    </w:sdtPr>
    <w:sdtEndPr>
      <w:rPr>
        <w:noProof/>
      </w:rPr>
    </w:sdtEndPr>
    <w:sdtContent>
      <w:p w14:paraId="10002388" w14:textId="77777777" w:rsidR="00A97346" w:rsidRDefault="00A97346">
        <w:pPr>
          <w:pStyle w:val="Footer"/>
          <w:jc w:val="center"/>
        </w:pPr>
        <w:r>
          <w:fldChar w:fldCharType="begin"/>
        </w:r>
        <w:r>
          <w:instrText xml:space="preserve"> PAGE   \* MERGEFORMAT </w:instrText>
        </w:r>
        <w:r>
          <w:fldChar w:fldCharType="separate"/>
        </w:r>
        <w:r w:rsidR="003212AA">
          <w:rPr>
            <w:noProof/>
          </w:rPr>
          <w:t>11</w:t>
        </w:r>
        <w:r>
          <w:rPr>
            <w:noProof/>
          </w:rPr>
          <w:fldChar w:fldCharType="end"/>
        </w:r>
      </w:p>
    </w:sdtContent>
  </w:sdt>
  <w:p w14:paraId="705FD4A5" w14:textId="77777777" w:rsidR="00A97346" w:rsidRDefault="00A97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E09A" w14:textId="77777777" w:rsidR="00A97346" w:rsidRDefault="00A97346" w:rsidP="00755AAC">
    <w:pPr>
      <w:pStyle w:val="Footer"/>
    </w:pPr>
  </w:p>
  <w:p w14:paraId="047E4E9D" w14:textId="77777777" w:rsidR="00A97346" w:rsidRDefault="00A9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A3577" w14:textId="77777777" w:rsidR="00A97346" w:rsidRDefault="00A97346">
      <w:r>
        <w:separator/>
      </w:r>
    </w:p>
  </w:footnote>
  <w:footnote w:type="continuationSeparator" w:id="0">
    <w:p w14:paraId="30434CA3" w14:textId="77777777" w:rsidR="00A97346" w:rsidRDefault="00A9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AE95" w14:textId="77777777" w:rsidR="000610B6" w:rsidRDefault="0006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0FDA" w14:textId="77777777" w:rsidR="000610B6" w:rsidRDefault="00061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F215" w14:textId="29C391AB" w:rsidR="000610B6" w:rsidRDefault="0006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6C2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A5565"/>
    <w:multiLevelType w:val="hybridMultilevel"/>
    <w:tmpl w:val="B9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7B52"/>
    <w:multiLevelType w:val="hybridMultilevel"/>
    <w:tmpl w:val="9F7CC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5BCB"/>
    <w:multiLevelType w:val="hybridMultilevel"/>
    <w:tmpl w:val="69F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2749"/>
    <w:multiLevelType w:val="hybridMultilevel"/>
    <w:tmpl w:val="DD56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C7BDB"/>
    <w:multiLevelType w:val="multilevel"/>
    <w:tmpl w:val="B70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2766A"/>
    <w:multiLevelType w:val="hybridMultilevel"/>
    <w:tmpl w:val="6204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53FE6"/>
    <w:multiLevelType w:val="hybridMultilevel"/>
    <w:tmpl w:val="7244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60F"/>
    <w:multiLevelType w:val="hybridMultilevel"/>
    <w:tmpl w:val="EEEE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C5FA7"/>
    <w:multiLevelType w:val="hybridMultilevel"/>
    <w:tmpl w:val="B4E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049CE"/>
    <w:multiLevelType w:val="hybridMultilevel"/>
    <w:tmpl w:val="E702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60876"/>
    <w:multiLevelType w:val="hybridMultilevel"/>
    <w:tmpl w:val="2DBE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B0E7E"/>
    <w:multiLevelType w:val="hybridMultilevel"/>
    <w:tmpl w:val="352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33EBA"/>
    <w:multiLevelType w:val="hybridMultilevel"/>
    <w:tmpl w:val="714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A7C15"/>
    <w:multiLevelType w:val="hybridMultilevel"/>
    <w:tmpl w:val="15B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1777"/>
    <w:multiLevelType w:val="hybridMultilevel"/>
    <w:tmpl w:val="8DD8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15177"/>
    <w:multiLevelType w:val="hybridMultilevel"/>
    <w:tmpl w:val="1F42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238CF"/>
    <w:multiLevelType w:val="hybridMultilevel"/>
    <w:tmpl w:val="4578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D31B1"/>
    <w:multiLevelType w:val="hybridMultilevel"/>
    <w:tmpl w:val="193E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6105E"/>
    <w:multiLevelType w:val="hybridMultilevel"/>
    <w:tmpl w:val="005A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C5019"/>
    <w:multiLevelType w:val="hybridMultilevel"/>
    <w:tmpl w:val="26E0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01706"/>
    <w:multiLevelType w:val="hybridMultilevel"/>
    <w:tmpl w:val="B9C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1F76"/>
    <w:multiLevelType w:val="hybridMultilevel"/>
    <w:tmpl w:val="71E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C3715"/>
    <w:multiLevelType w:val="hybridMultilevel"/>
    <w:tmpl w:val="A580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5E8C"/>
    <w:multiLevelType w:val="hybridMultilevel"/>
    <w:tmpl w:val="CD5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950BC"/>
    <w:multiLevelType w:val="hybridMultilevel"/>
    <w:tmpl w:val="09D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A32E9"/>
    <w:multiLevelType w:val="hybridMultilevel"/>
    <w:tmpl w:val="CA1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42A37"/>
    <w:multiLevelType w:val="hybridMultilevel"/>
    <w:tmpl w:val="9F5E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567C0"/>
    <w:multiLevelType w:val="hybridMultilevel"/>
    <w:tmpl w:val="FB1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E2946"/>
    <w:multiLevelType w:val="hybridMultilevel"/>
    <w:tmpl w:val="3592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629B0"/>
    <w:multiLevelType w:val="hybridMultilevel"/>
    <w:tmpl w:val="EA52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37FB1"/>
    <w:multiLevelType w:val="hybridMultilevel"/>
    <w:tmpl w:val="31D6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B5E08"/>
    <w:multiLevelType w:val="hybridMultilevel"/>
    <w:tmpl w:val="2456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736AA"/>
    <w:multiLevelType w:val="hybridMultilevel"/>
    <w:tmpl w:val="CA4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A3F52"/>
    <w:multiLevelType w:val="hybridMultilevel"/>
    <w:tmpl w:val="D96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453CF"/>
    <w:multiLevelType w:val="hybridMultilevel"/>
    <w:tmpl w:val="BC70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B4FA8"/>
    <w:multiLevelType w:val="hybridMultilevel"/>
    <w:tmpl w:val="B9BE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24"/>
  </w:num>
  <w:num w:numId="5">
    <w:abstractNumId w:val="32"/>
  </w:num>
  <w:num w:numId="6">
    <w:abstractNumId w:val="30"/>
  </w:num>
  <w:num w:numId="7">
    <w:abstractNumId w:val="5"/>
  </w:num>
  <w:num w:numId="8">
    <w:abstractNumId w:val="8"/>
  </w:num>
  <w:num w:numId="9">
    <w:abstractNumId w:val="17"/>
  </w:num>
  <w:num w:numId="10">
    <w:abstractNumId w:val="13"/>
  </w:num>
  <w:num w:numId="11">
    <w:abstractNumId w:val="6"/>
  </w:num>
  <w:num w:numId="12">
    <w:abstractNumId w:val="22"/>
  </w:num>
  <w:num w:numId="13">
    <w:abstractNumId w:val="26"/>
  </w:num>
  <w:num w:numId="14">
    <w:abstractNumId w:val="4"/>
  </w:num>
  <w:num w:numId="15">
    <w:abstractNumId w:val="11"/>
  </w:num>
  <w:num w:numId="16">
    <w:abstractNumId w:val="7"/>
  </w:num>
  <w:num w:numId="17">
    <w:abstractNumId w:val="35"/>
  </w:num>
  <w:num w:numId="18">
    <w:abstractNumId w:val="36"/>
  </w:num>
  <w:num w:numId="19">
    <w:abstractNumId w:val="2"/>
  </w:num>
  <w:num w:numId="20">
    <w:abstractNumId w:val="23"/>
  </w:num>
  <w:num w:numId="21">
    <w:abstractNumId w:val="29"/>
  </w:num>
  <w:num w:numId="22">
    <w:abstractNumId w:val="27"/>
  </w:num>
  <w:num w:numId="23">
    <w:abstractNumId w:val="15"/>
  </w:num>
  <w:num w:numId="24">
    <w:abstractNumId w:val="31"/>
  </w:num>
  <w:num w:numId="25">
    <w:abstractNumId w:val="33"/>
  </w:num>
  <w:num w:numId="26">
    <w:abstractNumId w:val="28"/>
  </w:num>
  <w:num w:numId="27">
    <w:abstractNumId w:val="19"/>
  </w:num>
  <w:num w:numId="28">
    <w:abstractNumId w:val="12"/>
  </w:num>
  <w:num w:numId="29">
    <w:abstractNumId w:val="3"/>
  </w:num>
  <w:num w:numId="30">
    <w:abstractNumId w:val="1"/>
  </w:num>
  <w:num w:numId="31">
    <w:abstractNumId w:val="20"/>
  </w:num>
  <w:num w:numId="32">
    <w:abstractNumId w:val="18"/>
  </w:num>
  <w:num w:numId="33">
    <w:abstractNumId w:val="25"/>
  </w:num>
  <w:num w:numId="34">
    <w:abstractNumId w:val="14"/>
  </w:num>
  <w:num w:numId="35">
    <w:abstractNumId w:val="9"/>
  </w:num>
  <w:num w:numId="36">
    <w:abstractNumId w:val="34"/>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522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FA"/>
    <w:rsid w:val="00001625"/>
    <w:rsid w:val="00001CE3"/>
    <w:rsid w:val="0000226C"/>
    <w:rsid w:val="00003CB5"/>
    <w:rsid w:val="000040B7"/>
    <w:rsid w:val="00004D5B"/>
    <w:rsid w:val="0000538B"/>
    <w:rsid w:val="000055C3"/>
    <w:rsid w:val="00005DAD"/>
    <w:rsid w:val="0000701B"/>
    <w:rsid w:val="0001097E"/>
    <w:rsid w:val="000118BE"/>
    <w:rsid w:val="00011C0C"/>
    <w:rsid w:val="00012DB4"/>
    <w:rsid w:val="0001323D"/>
    <w:rsid w:val="00013D77"/>
    <w:rsid w:val="000142D5"/>
    <w:rsid w:val="00014461"/>
    <w:rsid w:val="0001516D"/>
    <w:rsid w:val="000152EB"/>
    <w:rsid w:val="00015561"/>
    <w:rsid w:val="00015CD0"/>
    <w:rsid w:val="00016D74"/>
    <w:rsid w:val="00017601"/>
    <w:rsid w:val="00017623"/>
    <w:rsid w:val="000177A2"/>
    <w:rsid w:val="000209C8"/>
    <w:rsid w:val="00021020"/>
    <w:rsid w:val="0002121E"/>
    <w:rsid w:val="0002164D"/>
    <w:rsid w:val="00021858"/>
    <w:rsid w:val="00021DC8"/>
    <w:rsid w:val="0002245B"/>
    <w:rsid w:val="00022994"/>
    <w:rsid w:val="00022C0B"/>
    <w:rsid w:val="00022C88"/>
    <w:rsid w:val="0002340D"/>
    <w:rsid w:val="000241E1"/>
    <w:rsid w:val="0002555C"/>
    <w:rsid w:val="00025672"/>
    <w:rsid w:val="00025FE1"/>
    <w:rsid w:val="00027246"/>
    <w:rsid w:val="00030465"/>
    <w:rsid w:val="00030922"/>
    <w:rsid w:val="00030B2A"/>
    <w:rsid w:val="0003103E"/>
    <w:rsid w:val="00031357"/>
    <w:rsid w:val="000329C2"/>
    <w:rsid w:val="00032DCE"/>
    <w:rsid w:val="00033077"/>
    <w:rsid w:val="000330CE"/>
    <w:rsid w:val="0003378B"/>
    <w:rsid w:val="00034973"/>
    <w:rsid w:val="00035B1B"/>
    <w:rsid w:val="00036AD8"/>
    <w:rsid w:val="00037225"/>
    <w:rsid w:val="00037C7D"/>
    <w:rsid w:val="00040166"/>
    <w:rsid w:val="00040829"/>
    <w:rsid w:val="0004190C"/>
    <w:rsid w:val="00041A51"/>
    <w:rsid w:val="00041AD6"/>
    <w:rsid w:val="000422F4"/>
    <w:rsid w:val="0004326C"/>
    <w:rsid w:val="0004395A"/>
    <w:rsid w:val="00043B84"/>
    <w:rsid w:val="00043CB6"/>
    <w:rsid w:val="00043F1E"/>
    <w:rsid w:val="00044430"/>
    <w:rsid w:val="00044A01"/>
    <w:rsid w:val="000452EB"/>
    <w:rsid w:val="0004686B"/>
    <w:rsid w:val="00046BE7"/>
    <w:rsid w:val="00047435"/>
    <w:rsid w:val="00047523"/>
    <w:rsid w:val="00050238"/>
    <w:rsid w:val="00050495"/>
    <w:rsid w:val="00050D82"/>
    <w:rsid w:val="000517ED"/>
    <w:rsid w:val="000519C3"/>
    <w:rsid w:val="0005237D"/>
    <w:rsid w:val="0005266C"/>
    <w:rsid w:val="00052B81"/>
    <w:rsid w:val="00052EDB"/>
    <w:rsid w:val="000537FF"/>
    <w:rsid w:val="000539FE"/>
    <w:rsid w:val="00054D55"/>
    <w:rsid w:val="00055853"/>
    <w:rsid w:val="000560BF"/>
    <w:rsid w:val="00056C5C"/>
    <w:rsid w:val="00056E5C"/>
    <w:rsid w:val="00057DCD"/>
    <w:rsid w:val="00060CA0"/>
    <w:rsid w:val="00060CD0"/>
    <w:rsid w:val="00060DDE"/>
    <w:rsid w:val="000610B6"/>
    <w:rsid w:val="00061821"/>
    <w:rsid w:val="000618F9"/>
    <w:rsid w:val="000623DC"/>
    <w:rsid w:val="000628E7"/>
    <w:rsid w:val="00063AE5"/>
    <w:rsid w:val="00063FA2"/>
    <w:rsid w:val="00064D6F"/>
    <w:rsid w:val="00067FB3"/>
    <w:rsid w:val="00071470"/>
    <w:rsid w:val="00072307"/>
    <w:rsid w:val="00072A6D"/>
    <w:rsid w:val="0007396F"/>
    <w:rsid w:val="00073AD7"/>
    <w:rsid w:val="000742ED"/>
    <w:rsid w:val="00074911"/>
    <w:rsid w:val="00074D1F"/>
    <w:rsid w:val="00075136"/>
    <w:rsid w:val="000755A2"/>
    <w:rsid w:val="00075E63"/>
    <w:rsid w:val="00076AFA"/>
    <w:rsid w:val="000805E9"/>
    <w:rsid w:val="00081271"/>
    <w:rsid w:val="000819EE"/>
    <w:rsid w:val="00081F8C"/>
    <w:rsid w:val="0008276F"/>
    <w:rsid w:val="0008286A"/>
    <w:rsid w:val="00082E06"/>
    <w:rsid w:val="00083757"/>
    <w:rsid w:val="0008413A"/>
    <w:rsid w:val="00084215"/>
    <w:rsid w:val="00085116"/>
    <w:rsid w:val="000855D9"/>
    <w:rsid w:val="00085E07"/>
    <w:rsid w:val="0008694E"/>
    <w:rsid w:val="000871F0"/>
    <w:rsid w:val="00087C6D"/>
    <w:rsid w:val="0009037A"/>
    <w:rsid w:val="00090A4A"/>
    <w:rsid w:val="00090BCC"/>
    <w:rsid w:val="00091383"/>
    <w:rsid w:val="0009232B"/>
    <w:rsid w:val="0009353E"/>
    <w:rsid w:val="00094D4A"/>
    <w:rsid w:val="00095BA2"/>
    <w:rsid w:val="0009610F"/>
    <w:rsid w:val="00096A2D"/>
    <w:rsid w:val="000A144A"/>
    <w:rsid w:val="000A1A24"/>
    <w:rsid w:val="000A1A50"/>
    <w:rsid w:val="000A3DDC"/>
    <w:rsid w:val="000A4A13"/>
    <w:rsid w:val="000A6358"/>
    <w:rsid w:val="000A698F"/>
    <w:rsid w:val="000A7359"/>
    <w:rsid w:val="000A73A3"/>
    <w:rsid w:val="000A7E67"/>
    <w:rsid w:val="000B04F6"/>
    <w:rsid w:val="000B05AE"/>
    <w:rsid w:val="000B0B4E"/>
    <w:rsid w:val="000B170D"/>
    <w:rsid w:val="000B2809"/>
    <w:rsid w:val="000B384C"/>
    <w:rsid w:val="000B3AD6"/>
    <w:rsid w:val="000B40B0"/>
    <w:rsid w:val="000B4588"/>
    <w:rsid w:val="000B5B4A"/>
    <w:rsid w:val="000B63A1"/>
    <w:rsid w:val="000B6B2C"/>
    <w:rsid w:val="000B74FC"/>
    <w:rsid w:val="000C00AC"/>
    <w:rsid w:val="000C08A2"/>
    <w:rsid w:val="000C08F9"/>
    <w:rsid w:val="000C0CAA"/>
    <w:rsid w:val="000C0D64"/>
    <w:rsid w:val="000C15FD"/>
    <w:rsid w:val="000C1837"/>
    <w:rsid w:val="000C2072"/>
    <w:rsid w:val="000C213E"/>
    <w:rsid w:val="000C23BB"/>
    <w:rsid w:val="000C27EB"/>
    <w:rsid w:val="000C2F4A"/>
    <w:rsid w:val="000C3BC1"/>
    <w:rsid w:val="000C4331"/>
    <w:rsid w:val="000C55E0"/>
    <w:rsid w:val="000C5BA5"/>
    <w:rsid w:val="000C670C"/>
    <w:rsid w:val="000C67E0"/>
    <w:rsid w:val="000C75D0"/>
    <w:rsid w:val="000C76A1"/>
    <w:rsid w:val="000C7CEE"/>
    <w:rsid w:val="000D185D"/>
    <w:rsid w:val="000D1C59"/>
    <w:rsid w:val="000D22D6"/>
    <w:rsid w:val="000D262E"/>
    <w:rsid w:val="000D2C0D"/>
    <w:rsid w:val="000D424F"/>
    <w:rsid w:val="000D4C0C"/>
    <w:rsid w:val="000D66BD"/>
    <w:rsid w:val="000D6EF0"/>
    <w:rsid w:val="000D7A3D"/>
    <w:rsid w:val="000E2B9A"/>
    <w:rsid w:val="000E4555"/>
    <w:rsid w:val="000E6033"/>
    <w:rsid w:val="000E68DE"/>
    <w:rsid w:val="000E7018"/>
    <w:rsid w:val="000F174E"/>
    <w:rsid w:val="000F1A65"/>
    <w:rsid w:val="000F1A9B"/>
    <w:rsid w:val="000F2086"/>
    <w:rsid w:val="000F25E1"/>
    <w:rsid w:val="000F2687"/>
    <w:rsid w:val="000F2937"/>
    <w:rsid w:val="000F2F88"/>
    <w:rsid w:val="000F3849"/>
    <w:rsid w:val="000F668E"/>
    <w:rsid w:val="000F78AE"/>
    <w:rsid w:val="000F7E12"/>
    <w:rsid w:val="001005CE"/>
    <w:rsid w:val="001014DB"/>
    <w:rsid w:val="00101637"/>
    <w:rsid w:val="00101727"/>
    <w:rsid w:val="001021CE"/>
    <w:rsid w:val="001022D3"/>
    <w:rsid w:val="00103E25"/>
    <w:rsid w:val="00104490"/>
    <w:rsid w:val="00104970"/>
    <w:rsid w:val="00104F0A"/>
    <w:rsid w:val="00105887"/>
    <w:rsid w:val="00105B6B"/>
    <w:rsid w:val="001066F0"/>
    <w:rsid w:val="001105E1"/>
    <w:rsid w:val="00111BFE"/>
    <w:rsid w:val="001121D1"/>
    <w:rsid w:val="001124CF"/>
    <w:rsid w:val="0011281B"/>
    <w:rsid w:val="00112A7B"/>
    <w:rsid w:val="00113D44"/>
    <w:rsid w:val="00114476"/>
    <w:rsid w:val="001153FA"/>
    <w:rsid w:val="00115561"/>
    <w:rsid w:val="0011581F"/>
    <w:rsid w:val="00116666"/>
    <w:rsid w:val="00116D5F"/>
    <w:rsid w:val="00117234"/>
    <w:rsid w:val="00120B85"/>
    <w:rsid w:val="00120FCF"/>
    <w:rsid w:val="00122154"/>
    <w:rsid w:val="00122EAA"/>
    <w:rsid w:val="00124086"/>
    <w:rsid w:val="0012484B"/>
    <w:rsid w:val="00124FAD"/>
    <w:rsid w:val="0012556A"/>
    <w:rsid w:val="00125647"/>
    <w:rsid w:val="00125729"/>
    <w:rsid w:val="00125C8B"/>
    <w:rsid w:val="00125D49"/>
    <w:rsid w:val="00126220"/>
    <w:rsid w:val="0012698B"/>
    <w:rsid w:val="00126B48"/>
    <w:rsid w:val="00127DA7"/>
    <w:rsid w:val="00127FB5"/>
    <w:rsid w:val="0013080B"/>
    <w:rsid w:val="00130C9C"/>
    <w:rsid w:val="00132CA7"/>
    <w:rsid w:val="00132D0A"/>
    <w:rsid w:val="00132D6E"/>
    <w:rsid w:val="0013315B"/>
    <w:rsid w:val="00133863"/>
    <w:rsid w:val="00134693"/>
    <w:rsid w:val="00134D27"/>
    <w:rsid w:val="00135A8B"/>
    <w:rsid w:val="0013737A"/>
    <w:rsid w:val="001377D2"/>
    <w:rsid w:val="0013784B"/>
    <w:rsid w:val="00137DBE"/>
    <w:rsid w:val="00137FFB"/>
    <w:rsid w:val="001403E9"/>
    <w:rsid w:val="001410CF"/>
    <w:rsid w:val="00142068"/>
    <w:rsid w:val="00142762"/>
    <w:rsid w:val="0014473E"/>
    <w:rsid w:val="0014612B"/>
    <w:rsid w:val="001463E4"/>
    <w:rsid w:val="001464EC"/>
    <w:rsid w:val="00146AEA"/>
    <w:rsid w:val="00147129"/>
    <w:rsid w:val="00147DB7"/>
    <w:rsid w:val="00150BA0"/>
    <w:rsid w:val="0015157C"/>
    <w:rsid w:val="00151675"/>
    <w:rsid w:val="0015177F"/>
    <w:rsid w:val="001517EE"/>
    <w:rsid w:val="00151F46"/>
    <w:rsid w:val="0015495F"/>
    <w:rsid w:val="001549EE"/>
    <w:rsid w:val="00154CB6"/>
    <w:rsid w:val="001554C3"/>
    <w:rsid w:val="0015550A"/>
    <w:rsid w:val="00156228"/>
    <w:rsid w:val="0015627D"/>
    <w:rsid w:val="00156ABE"/>
    <w:rsid w:val="001574FB"/>
    <w:rsid w:val="00160669"/>
    <w:rsid w:val="001607A7"/>
    <w:rsid w:val="001622B2"/>
    <w:rsid w:val="001628F5"/>
    <w:rsid w:val="00162B4D"/>
    <w:rsid w:val="001633DE"/>
    <w:rsid w:val="00163B7B"/>
    <w:rsid w:val="001646AD"/>
    <w:rsid w:val="0016483A"/>
    <w:rsid w:val="00164FD7"/>
    <w:rsid w:val="001658A3"/>
    <w:rsid w:val="00165F43"/>
    <w:rsid w:val="001664CC"/>
    <w:rsid w:val="00167D08"/>
    <w:rsid w:val="00167EB3"/>
    <w:rsid w:val="00170044"/>
    <w:rsid w:val="001703D2"/>
    <w:rsid w:val="001710FA"/>
    <w:rsid w:val="00172EB5"/>
    <w:rsid w:val="00173DF0"/>
    <w:rsid w:val="001749FA"/>
    <w:rsid w:val="00174C65"/>
    <w:rsid w:val="001751C9"/>
    <w:rsid w:val="00175665"/>
    <w:rsid w:val="0017590A"/>
    <w:rsid w:val="00175993"/>
    <w:rsid w:val="001808CB"/>
    <w:rsid w:val="00185871"/>
    <w:rsid w:val="001859A4"/>
    <w:rsid w:val="0018637B"/>
    <w:rsid w:val="001868C4"/>
    <w:rsid w:val="00186E79"/>
    <w:rsid w:val="00187017"/>
    <w:rsid w:val="0019054A"/>
    <w:rsid w:val="00190881"/>
    <w:rsid w:val="0019150D"/>
    <w:rsid w:val="00191704"/>
    <w:rsid w:val="0019273D"/>
    <w:rsid w:val="001927F4"/>
    <w:rsid w:val="00192AB0"/>
    <w:rsid w:val="00193276"/>
    <w:rsid w:val="0019355B"/>
    <w:rsid w:val="00194366"/>
    <w:rsid w:val="00194B9E"/>
    <w:rsid w:val="00195343"/>
    <w:rsid w:val="001953CE"/>
    <w:rsid w:val="001955C2"/>
    <w:rsid w:val="001958FE"/>
    <w:rsid w:val="00196BD7"/>
    <w:rsid w:val="00197179"/>
    <w:rsid w:val="001A180A"/>
    <w:rsid w:val="001A1930"/>
    <w:rsid w:val="001A26DE"/>
    <w:rsid w:val="001A2B93"/>
    <w:rsid w:val="001A3224"/>
    <w:rsid w:val="001A3766"/>
    <w:rsid w:val="001A3EAF"/>
    <w:rsid w:val="001A4271"/>
    <w:rsid w:val="001A4A4B"/>
    <w:rsid w:val="001A4A7B"/>
    <w:rsid w:val="001A4DE0"/>
    <w:rsid w:val="001A53E0"/>
    <w:rsid w:val="001A569C"/>
    <w:rsid w:val="001A6164"/>
    <w:rsid w:val="001A68FB"/>
    <w:rsid w:val="001A6D22"/>
    <w:rsid w:val="001A6D36"/>
    <w:rsid w:val="001A7C3A"/>
    <w:rsid w:val="001A7F4C"/>
    <w:rsid w:val="001B01B8"/>
    <w:rsid w:val="001B049C"/>
    <w:rsid w:val="001B2B36"/>
    <w:rsid w:val="001B2CC2"/>
    <w:rsid w:val="001B3484"/>
    <w:rsid w:val="001B46DC"/>
    <w:rsid w:val="001B5412"/>
    <w:rsid w:val="001B5538"/>
    <w:rsid w:val="001B5601"/>
    <w:rsid w:val="001B5EF3"/>
    <w:rsid w:val="001B728F"/>
    <w:rsid w:val="001C0D6F"/>
    <w:rsid w:val="001C0DF9"/>
    <w:rsid w:val="001C20D8"/>
    <w:rsid w:val="001C2E42"/>
    <w:rsid w:val="001C2EA4"/>
    <w:rsid w:val="001C3CE6"/>
    <w:rsid w:val="001C431C"/>
    <w:rsid w:val="001C4CD5"/>
    <w:rsid w:val="001C5C17"/>
    <w:rsid w:val="001C783B"/>
    <w:rsid w:val="001D08F0"/>
    <w:rsid w:val="001D0BD3"/>
    <w:rsid w:val="001D11E5"/>
    <w:rsid w:val="001D165B"/>
    <w:rsid w:val="001D25BC"/>
    <w:rsid w:val="001D2844"/>
    <w:rsid w:val="001D3AFD"/>
    <w:rsid w:val="001D429B"/>
    <w:rsid w:val="001D4C1B"/>
    <w:rsid w:val="001D5084"/>
    <w:rsid w:val="001D53AD"/>
    <w:rsid w:val="001D57DD"/>
    <w:rsid w:val="001D5A61"/>
    <w:rsid w:val="001D5CDB"/>
    <w:rsid w:val="001D6502"/>
    <w:rsid w:val="001D7021"/>
    <w:rsid w:val="001D728A"/>
    <w:rsid w:val="001D77ED"/>
    <w:rsid w:val="001E046D"/>
    <w:rsid w:val="001E0676"/>
    <w:rsid w:val="001E087F"/>
    <w:rsid w:val="001E0CEA"/>
    <w:rsid w:val="001E100B"/>
    <w:rsid w:val="001E1821"/>
    <w:rsid w:val="001E29C2"/>
    <w:rsid w:val="001E2FDA"/>
    <w:rsid w:val="001E3D71"/>
    <w:rsid w:val="001E4B35"/>
    <w:rsid w:val="001E4DD6"/>
    <w:rsid w:val="001E506D"/>
    <w:rsid w:val="001E5825"/>
    <w:rsid w:val="001E5D7B"/>
    <w:rsid w:val="001E5DBB"/>
    <w:rsid w:val="001E6234"/>
    <w:rsid w:val="001E6397"/>
    <w:rsid w:val="001E6471"/>
    <w:rsid w:val="001E667B"/>
    <w:rsid w:val="001E6E97"/>
    <w:rsid w:val="001E6EDD"/>
    <w:rsid w:val="001E7011"/>
    <w:rsid w:val="001E758A"/>
    <w:rsid w:val="001F0306"/>
    <w:rsid w:val="001F17E4"/>
    <w:rsid w:val="001F1CAF"/>
    <w:rsid w:val="001F2189"/>
    <w:rsid w:val="001F27AA"/>
    <w:rsid w:val="001F2CBE"/>
    <w:rsid w:val="001F2F94"/>
    <w:rsid w:val="001F3984"/>
    <w:rsid w:val="001F59EA"/>
    <w:rsid w:val="001F6580"/>
    <w:rsid w:val="001F7061"/>
    <w:rsid w:val="001F70A1"/>
    <w:rsid w:val="001F7D89"/>
    <w:rsid w:val="00201608"/>
    <w:rsid w:val="002018CD"/>
    <w:rsid w:val="002060E1"/>
    <w:rsid w:val="002067DA"/>
    <w:rsid w:val="00206A4C"/>
    <w:rsid w:val="00206CE1"/>
    <w:rsid w:val="00210C13"/>
    <w:rsid w:val="0021217D"/>
    <w:rsid w:val="00212A55"/>
    <w:rsid w:val="00212AE4"/>
    <w:rsid w:val="00212F57"/>
    <w:rsid w:val="00213B0D"/>
    <w:rsid w:val="00214EEC"/>
    <w:rsid w:val="00215C28"/>
    <w:rsid w:val="0021610D"/>
    <w:rsid w:val="00216489"/>
    <w:rsid w:val="002167BE"/>
    <w:rsid w:val="00222D0E"/>
    <w:rsid w:val="002231D0"/>
    <w:rsid w:val="00224583"/>
    <w:rsid w:val="00224FB8"/>
    <w:rsid w:val="002250AF"/>
    <w:rsid w:val="002255C9"/>
    <w:rsid w:val="00225C32"/>
    <w:rsid w:val="00226ED5"/>
    <w:rsid w:val="002271F2"/>
    <w:rsid w:val="00230111"/>
    <w:rsid w:val="0023166F"/>
    <w:rsid w:val="0023273F"/>
    <w:rsid w:val="002332D4"/>
    <w:rsid w:val="002337D8"/>
    <w:rsid w:val="002344AE"/>
    <w:rsid w:val="00234B2A"/>
    <w:rsid w:val="00234DA6"/>
    <w:rsid w:val="0023620C"/>
    <w:rsid w:val="002365DF"/>
    <w:rsid w:val="002374A7"/>
    <w:rsid w:val="0024068E"/>
    <w:rsid w:val="00241619"/>
    <w:rsid w:val="00242735"/>
    <w:rsid w:val="0024345C"/>
    <w:rsid w:val="00243E9D"/>
    <w:rsid w:val="002449E0"/>
    <w:rsid w:val="0024633D"/>
    <w:rsid w:val="00247C1A"/>
    <w:rsid w:val="00247CD7"/>
    <w:rsid w:val="00247D5D"/>
    <w:rsid w:val="00250114"/>
    <w:rsid w:val="00250F12"/>
    <w:rsid w:val="0025109C"/>
    <w:rsid w:val="002510A0"/>
    <w:rsid w:val="002519DA"/>
    <w:rsid w:val="00252681"/>
    <w:rsid w:val="002527DF"/>
    <w:rsid w:val="00252D81"/>
    <w:rsid w:val="002534D5"/>
    <w:rsid w:val="0025377A"/>
    <w:rsid w:val="002548D4"/>
    <w:rsid w:val="00254F6A"/>
    <w:rsid w:val="002555F7"/>
    <w:rsid w:val="002557A9"/>
    <w:rsid w:val="00255C95"/>
    <w:rsid w:val="00255D18"/>
    <w:rsid w:val="002561E5"/>
    <w:rsid w:val="00256AD4"/>
    <w:rsid w:val="00256ADB"/>
    <w:rsid w:val="002571EF"/>
    <w:rsid w:val="0025751A"/>
    <w:rsid w:val="00257D3F"/>
    <w:rsid w:val="0026029A"/>
    <w:rsid w:val="0026053E"/>
    <w:rsid w:val="002612EF"/>
    <w:rsid w:val="00261484"/>
    <w:rsid w:val="00262EAE"/>
    <w:rsid w:val="00264DA7"/>
    <w:rsid w:val="00265F0A"/>
    <w:rsid w:val="00267880"/>
    <w:rsid w:val="002703D0"/>
    <w:rsid w:val="0027072F"/>
    <w:rsid w:val="00270CC3"/>
    <w:rsid w:val="00271DF8"/>
    <w:rsid w:val="002723B2"/>
    <w:rsid w:val="00272935"/>
    <w:rsid w:val="002730C0"/>
    <w:rsid w:val="00273355"/>
    <w:rsid w:val="00273F99"/>
    <w:rsid w:val="002742C3"/>
    <w:rsid w:val="00274554"/>
    <w:rsid w:val="002746ED"/>
    <w:rsid w:val="002748E4"/>
    <w:rsid w:val="00275023"/>
    <w:rsid w:val="002754BD"/>
    <w:rsid w:val="00276375"/>
    <w:rsid w:val="002763DC"/>
    <w:rsid w:val="00276A14"/>
    <w:rsid w:val="00276C8B"/>
    <w:rsid w:val="00276D97"/>
    <w:rsid w:val="00276F8B"/>
    <w:rsid w:val="00276FF8"/>
    <w:rsid w:val="0027756A"/>
    <w:rsid w:val="00280902"/>
    <w:rsid w:val="00280D7C"/>
    <w:rsid w:val="00280F0A"/>
    <w:rsid w:val="00281CEA"/>
    <w:rsid w:val="00282190"/>
    <w:rsid w:val="00282E2B"/>
    <w:rsid w:val="00283597"/>
    <w:rsid w:val="00284494"/>
    <w:rsid w:val="00286BDD"/>
    <w:rsid w:val="002873B7"/>
    <w:rsid w:val="002878C7"/>
    <w:rsid w:val="00290C08"/>
    <w:rsid w:val="00290D24"/>
    <w:rsid w:val="0029191A"/>
    <w:rsid w:val="0029225D"/>
    <w:rsid w:val="002929C0"/>
    <w:rsid w:val="00294047"/>
    <w:rsid w:val="00294CAE"/>
    <w:rsid w:val="00295031"/>
    <w:rsid w:val="00295590"/>
    <w:rsid w:val="002958F8"/>
    <w:rsid w:val="00295D9D"/>
    <w:rsid w:val="00295F2C"/>
    <w:rsid w:val="0029676A"/>
    <w:rsid w:val="00296930"/>
    <w:rsid w:val="00296F71"/>
    <w:rsid w:val="002976D7"/>
    <w:rsid w:val="002979C5"/>
    <w:rsid w:val="00297D0A"/>
    <w:rsid w:val="002A0428"/>
    <w:rsid w:val="002A0A3F"/>
    <w:rsid w:val="002A1043"/>
    <w:rsid w:val="002A119A"/>
    <w:rsid w:val="002A119B"/>
    <w:rsid w:val="002A20F3"/>
    <w:rsid w:val="002A2285"/>
    <w:rsid w:val="002A246A"/>
    <w:rsid w:val="002A27A9"/>
    <w:rsid w:val="002A45AF"/>
    <w:rsid w:val="002A5455"/>
    <w:rsid w:val="002A5F45"/>
    <w:rsid w:val="002A6E32"/>
    <w:rsid w:val="002A7751"/>
    <w:rsid w:val="002A7944"/>
    <w:rsid w:val="002A7E03"/>
    <w:rsid w:val="002B0E33"/>
    <w:rsid w:val="002B1121"/>
    <w:rsid w:val="002B1D61"/>
    <w:rsid w:val="002B2B7B"/>
    <w:rsid w:val="002B2F6A"/>
    <w:rsid w:val="002B39A2"/>
    <w:rsid w:val="002B4311"/>
    <w:rsid w:val="002B4BAB"/>
    <w:rsid w:val="002B4C4C"/>
    <w:rsid w:val="002B5E8E"/>
    <w:rsid w:val="002B644F"/>
    <w:rsid w:val="002B6744"/>
    <w:rsid w:val="002B70C1"/>
    <w:rsid w:val="002B75BD"/>
    <w:rsid w:val="002C00BB"/>
    <w:rsid w:val="002C04C8"/>
    <w:rsid w:val="002C1A1A"/>
    <w:rsid w:val="002C1D4F"/>
    <w:rsid w:val="002C3035"/>
    <w:rsid w:val="002C3A9C"/>
    <w:rsid w:val="002C5516"/>
    <w:rsid w:val="002C60E3"/>
    <w:rsid w:val="002C6157"/>
    <w:rsid w:val="002C6D40"/>
    <w:rsid w:val="002C6EBF"/>
    <w:rsid w:val="002C7BC7"/>
    <w:rsid w:val="002C7C34"/>
    <w:rsid w:val="002D015F"/>
    <w:rsid w:val="002D082B"/>
    <w:rsid w:val="002D10D3"/>
    <w:rsid w:val="002D1208"/>
    <w:rsid w:val="002D218A"/>
    <w:rsid w:val="002D2863"/>
    <w:rsid w:val="002D2C70"/>
    <w:rsid w:val="002D3476"/>
    <w:rsid w:val="002D43E5"/>
    <w:rsid w:val="002D529D"/>
    <w:rsid w:val="002D554B"/>
    <w:rsid w:val="002D5F30"/>
    <w:rsid w:val="002D6A3E"/>
    <w:rsid w:val="002D6D4E"/>
    <w:rsid w:val="002D6EBF"/>
    <w:rsid w:val="002D7670"/>
    <w:rsid w:val="002D78BA"/>
    <w:rsid w:val="002D7F00"/>
    <w:rsid w:val="002E260E"/>
    <w:rsid w:val="002E2958"/>
    <w:rsid w:val="002E2B11"/>
    <w:rsid w:val="002E2C22"/>
    <w:rsid w:val="002E317D"/>
    <w:rsid w:val="002E40B2"/>
    <w:rsid w:val="002E45C1"/>
    <w:rsid w:val="002E6305"/>
    <w:rsid w:val="002E6C09"/>
    <w:rsid w:val="002E78D9"/>
    <w:rsid w:val="002F1C40"/>
    <w:rsid w:val="002F1F69"/>
    <w:rsid w:val="002F23C3"/>
    <w:rsid w:val="002F4D4B"/>
    <w:rsid w:val="002F5AEB"/>
    <w:rsid w:val="002F5C47"/>
    <w:rsid w:val="002F67E1"/>
    <w:rsid w:val="002F7FCD"/>
    <w:rsid w:val="00300384"/>
    <w:rsid w:val="003003FA"/>
    <w:rsid w:val="00300ECF"/>
    <w:rsid w:val="0030176F"/>
    <w:rsid w:val="003024A6"/>
    <w:rsid w:val="003031B6"/>
    <w:rsid w:val="00303B51"/>
    <w:rsid w:val="00304039"/>
    <w:rsid w:val="0030427D"/>
    <w:rsid w:val="00304EA7"/>
    <w:rsid w:val="00306A55"/>
    <w:rsid w:val="00307FA4"/>
    <w:rsid w:val="00310540"/>
    <w:rsid w:val="00310917"/>
    <w:rsid w:val="00311067"/>
    <w:rsid w:val="00311DE5"/>
    <w:rsid w:val="00312B62"/>
    <w:rsid w:val="00313710"/>
    <w:rsid w:val="00314A90"/>
    <w:rsid w:val="003153FA"/>
    <w:rsid w:val="00315776"/>
    <w:rsid w:val="0031618F"/>
    <w:rsid w:val="00316424"/>
    <w:rsid w:val="00316B3E"/>
    <w:rsid w:val="003178EA"/>
    <w:rsid w:val="00317DD5"/>
    <w:rsid w:val="00320715"/>
    <w:rsid w:val="00320C2E"/>
    <w:rsid w:val="003212AA"/>
    <w:rsid w:val="003219F4"/>
    <w:rsid w:val="00321F52"/>
    <w:rsid w:val="00322E56"/>
    <w:rsid w:val="003244ED"/>
    <w:rsid w:val="00324BCB"/>
    <w:rsid w:val="003255C5"/>
    <w:rsid w:val="00326A92"/>
    <w:rsid w:val="00327452"/>
    <w:rsid w:val="003277F3"/>
    <w:rsid w:val="0032783B"/>
    <w:rsid w:val="00327952"/>
    <w:rsid w:val="00330C91"/>
    <w:rsid w:val="00330CB7"/>
    <w:rsid w:val="00330E71"/>
    <w:rsid w:val="00331E1B"/>
    <w:rsid w:val="003326F8"/>
    <w:rsid w:val="00332915"/>
    <w:rsid w:val="003334BF"/>
    <w:rsid w:val="003353C3"/>
    <w:rsid w:val="0033543D"/>
    <w:rsid w:val="0033724B"/>
    <w:rsid w:val="00340611"/>
    <w:rsid w:val="003406B8"/>
    <w:rsid w:val="0034116D"/>
    <w:rsid w:val="0034267C"/>
    <w:rsid w:val="00342852"/>
    <w:rsid w:val="00342CA7"/>
    <w:rsid w:val="00342E5D"/>
    <w:rsid w:val="0034376E"/>
    <w:rsid w:val="003447FC"/>
    <w:rsid w:val="00344977"/>
    <w:rsid w:val="0034551B"/>
    <w:rsid w:val="003468B7"/>
    <w:rsid w:val="003506E2"/>
    <w:rsid w:val="00351D47"/>
    <w:rsid w:val="00351E4C"/>
    <w:rsid w:val="0035293C"/>
    <w:rsid w:val="00352BEC"/>
    <w:rsid w:val="00353532"/>
    <w:rsid w:val="003555C4"/>
    <w:rsid w:val="00355BF0"/>
    <w:rsid w:val="00355D3D"/>
    <w:rsid w:val="00355F08"/>
    <w:rsid w:val="003561D4"/>
    <w:rsid w:val="00356BB6"/>
    <w:rsid w:val="003570A2"/>
    <w:rsid w:val="003615D5"/>
    <w:rsid w:val="0036261E"/>
    <w:rsid w:val="0036377D"/>
    <w:rsid w:val="003650F0"/>
    <w:rsid w:val="00365114"/>
    <w:rsid w:val="00367144"/>
    <w:rsid w:val="0036720F"/>
    <w:rsid w:val="003677E2"/>
    <w:rsid w:val="003705B4"/>
    <w:rsid w:val="00372672"/>
    <w:rsid w:val="0037325C"/>
    <w:rsid w:val="00375342"/>
    <w:rsid w:val="00375B90"/>
    <w:rsid w:val="00376151"/>
    <w:rsid w:val="00377607"/>
    <w:rsid w:val="00377E4B"/>
    <w:rsid w:val="00377F22"/>
    <w:rsid w:val="003808AA"/>
    <w:rsid w:val="00380AAD"/>
    <w:rsid w:val="00380FDB"/>
    <w:rsid w:val="00382E42"/>
    <w:rsid w:val="00383066"/>
    <w:rsid w:val="0038356A"/>
    <w:rsid w:val="00385BDB"/>
    <w:rsid w:val="00386C27"/>
    <w:rsid w:val="00387231"/>
    <w:rsid w:val="003905C7"/>
    <w:rsid w:val="00390A8F"/>
    <w:rsid w:val="003930BF"/>
    <w:rsid w:val="00393247"/>
    <w:rsid w:val="00393A74"/>
    <w:rsid w:val="00394B3F"/>
    <w:rsid w:val="00394B4D"/>
    <w:rsid w:val="003950A8"/>
    <w:rsid w:val="003956F1"/>
    <w:rsid w:val="003961B7"/>
    <w:rsid w:val="00397C76"/>
    <w:rsid w:val="003A0EE4"/>
    <w:rsid w:val="003A1A81"/>
    <w:rsid w:val="003A2097"/>
    <w:rsid w:val="003A2710"/>
    <w:rsid w:val="003A334A"/>
    <w:rsid w:val="003A3511"/>
    <w:rsid w:val="003A3875"/>
    <w:rsid w:val="003A3CD6"/>
    <w:rsid w:val="003A4254"/>
    <w:rsid w:val="003A583C"/>
    <w:rsid w:val="003A59A5"/>
    <w:rsid w:val="003A5EB9"/>
    <w:rsid w:val="003A66C3"/>
    <w:rsid w:val="003A691B"/>
    <w:rsid w:val="003A6DA3"/>
    <w:rsid w:val="003B1210"/>
    <w:rsid w:val="003B1FAF"/>
    <w:rsid w:val="003B2FB0"/>
    <w:rsid w:val="003B510E"/>
    <w:rsid w:val="003B5CF4"/>
    <w:rsid w:val="003B6794"/>
    <w:rsid w:val="003C140E"/>
    <w:rsid w:val="003C17F2"/>
    <w:rsid w:val="003C3A19"/>
    <w:rsid w:val="003C4707"/>
    <w:rsid w:val="003C49DF"/>
    <w:rsid w:val="003C504A"/>
    <w:rsid w:val="003C525C"/>
    <w:rsid w:val="003C54B0"/>
    <w:rsid w:val="003C5732"/>
    <w:rsid w:val="003C5791"/>
    <w:rsid w:val="003C596F"/>
    <w:rsid w:val="003C5FB3"/>
    <w:rsid w:val="003D061D"/>
    <w:rsid w:val="003D0D0A"/>
    <w:rsid w:val="003D0FB3"/>
    <w:rsid w:val="003D13BB"/>
    <w:rsid w:val="003D1490"/>
    <w:rsid w:val="003D172A"/>
    <w:rsid w:val="003D199A"/>
    <w:rsid w:val="003D1E1D"/>
    <w:rsid w:val="003D2355"/>
    <w:rsid w:val="003D27C5"/>
    <w:rsid w:val="003D2A4B"/>
    <w:rsid w:val="003D3798"/>
    <w:rsid w:val="003D4B73"/>
    <w:rsid w:val="003D622B"/>
    <w:rsid w:val="003D6770"/>
    <w:rsid w:val="003D6DAB"/>
    <w:rsid w:val="003E053B"/>
    <w:rsid w:val="003E0F50"/>
    <w:rsid w:val="003E1FA2"/>
    <w:rsid w:val="003E2387"/>
    <w:rsid w:val="003E2D83"/>
    <w:rsid w:val="003E37BC"/>
    <w:rsid w:val="003E4CB9"/>
    <w:rsid w:val="003E5008"/>
    <w:rsid w:val="003E5775"/>
    <w:rsid w:val="003E5EE6"/>
    <w:rsid w:val="003E6561"/>
    <w:rsid w:val="003E65B9"/>
    <w:rsid w:val="003E672A"/>
    <w:rsid w:val="003E6834"/>
    <w:rsid w:val="003E6F1B"/>
    <w:rsid w:val="003E752F"/>
    <w:rsid w:val="003E781C"/>
    <w:rsid w:val="003E7D74"/>
    <w:rsid w:val="003E7E54"/>
    <w:rsid w:val="003F21CC"/>
    <w:rsid w:val="003F2495"/>
    <w:rsid w:val="003F3C16"/>
    <w:rsid w:val="003F46F3"/>
    <w:rsid w:val="003F4CD3"/>
    <w:rsid w:val="003F5D60"/>
    <w:rsid w:val="003F5F95"/>
    <w:rsid w:val="003F5FE3"/>
    <w:rsid w:val="003F6EF5"/>
    <w:rsid w:val="003F7B3A"/>
    <w:rsid w:val="00400E19"/>
    <w:rsid w:val="00401957"/>
    <w:rsid w:val="00401967"/>
    <w:rsid w:val="004021EF"/>
    <w:rsid w:val="004037C7"/>
    <w:rsid w:val="00403A16"/>
    <w:rsid w:val="00403BA9"/>
    <w:rsid w:val="00403EFD"/>
    <w:rsid w:val="00405513"/>
    <w:rsid w:val="00405959"/>
    <w:rsid w:val="004059FB"/>
    <w:rsid w:val="00405CE9"/>
    <w:rsid w:val="004061EF"/>
    <w:rsid w:val="00406672"/>
    <w:rsid w:val="00406938"/>
    <w:rsid w:val="00407943"/>
    <w:rsid w:val="00411892"/>
    <w:rsid w:val="00411AF7"/>
    <w:rsid w:val="00411B73"/>
    <w:rsid w:val="00414669"/>
    <w:rsid w:val="0041568E"/>
    <w:rsid w:val="00415931"/>
    <w:rsid w:val="00416673"/>
    <w:rsid w:val="00417BA1"/>
    <w:rsid w:val="00417CAC"/>
    <w:rsid w:val="004200E2"/>
    <w:rsid w:val="00420DB9"/>
    <w:rsid w:val="00421728"/>
    <w:rsid w:val="00421C9E"/>
    <w:rsid w:val="00421D89"/>
    <w:rsid w:val="00422DEF"/>
    <w:rsid w:val="00423BFE"/>
    <w:rsid w:val="00423D1D"/>
    <w:rsid w:val="00426063"/>
    <w:rsid w:val="0042684E"/>
    <w:rsid w:val="00426B77"/>
    <w:rsid w:val="00427079"/>
    <w:rsid w:val="00427B7A"/>
    <w:rsid w:val="00430265"/>
    <w:rsid w:val="004303B1"/>
    <w:rsid w:val="00430CE9"/>
    <w:rsid w:val="00431CB3"/>
    <w:rsid w:val="00433F32"/>
    <w:rsid w:val="004340D9"/>
    <w:rsid w:val="00434774"/>
    <w:rsid w:val="004352B9"/>
    <w:rsid w:val="00437309"/>
    <w:rsid w:val="00437697"/>
    <w:rsid w:val="0043785C"/>
    <w:rsid w:val="00437C80"/>
    <w:rsid w:val="00437DBF"/>
    <w:rsid w:val="00437FFB"/>
    <w:rsid w:val="0044090E"/>
    <w:rsid w:val="00441212"/>
    <w:rsid w:val="00441395"/>
    <w:rsid w:val="0044142D"/>
    <w:rsid w:val="00441F79"/>
    <w:rsid w:val="00442503"/>
    <w:rsid w:val="00442B83"/>
    <w:rsid w:val="004443D7"/>
    <w:rsid w:val="004448E8"/>
    <w:rsid w:val="00445BFB"/>
    <w:rsid w:val="0044684C"/>
    <w:rsid w:val="0045064F"/>
    <w:rsid w:val="0045079F"/>
    <w:rsid w:val="00450E9F"/>
    <w:rsid w:val="004518C4"/>
    <w:rsid w:val="00453009"/>
    <w:rsid w:val="00453211"/>
    <w:rsid w:val="00453512"/>
    <w:rsid w:val="0045356B"/>
    <w:rsid w:val="0045356D"/>
    <w:rsid w:val="00453EAF"/>
    <w:rsid w:val="00454362"/>
    <w:rsid w:val="004548BE"/>
    <w:rsid w:val="00454AA8"/>
    <w:rsid w:val="004567CA"/>
    <w:rsid w:val="00457772"/>
    <w:rsid w:val="00457BF0"/>
    <w:rsid w:val="004610DD"/>
    <w:rsid w:val="00462716"/>
    <w:rsid w:val="00463CD7"/>
    <w:rsid w:val="00464B51"/>
    <w:rsid w:val="00465CFE"/>
    <w:rsid w:val="00466238"/>
    <w:rsid w:val="0046627C"/>
    <w:rsid w:val="00467238"/>
    <w:rsid w:val="00467DC8"/>
    <w:rsid w:val="00470724"/>
    <w:rsid w:val="0047084F"/>
    <w:rsid w:val="00471915"/>
    <w:rsid w:val="004736A0"/>
    <w:rsid w:val="004747A6"/>
    <w:rsid w:val="00480159"/>
    <w:rsid w:val="004812AB"/>
    <w:rsid w:val="0048193B"/>
    <w:rsid w:val="0048247E"/>
    <w:rsid w:val="0048449E"/>
    <w:rsid w:val="00484601"/>
    <w:rsid w:val="00485244"/>
    <w:rsid w:val="00485E8F"/>
    <w:rsid w:val="00485F32"/>
    <w:rsid w:val="00486C2E"/>
    <w:rsid w:val="004905C7"/>
    <w:rsid w:val="0049090B"/>
    <w:rsid w:val="00490D91"/>
    <w:rsid w:val="00491951"/>
    <w:rsid w:val="00491C8E"/>
    <w:rsid w:val="00492295"/>
    <w:rsid w:val="004925B6"/>
    <w:rsid w:val="004935A5"/>
    <w:rsid w:val="00493D47"/>
    <w:rsid w:val="00494B3E"/>
    <w:rsid w:val="00495DE1"/>
    <w:rsid w:val="004964DA"/>
    <w:rsid w:val="00496664"/>
    <w:rsid w:val="00497127"/>
    <w:rsid w:val="004A0A1E"/>
    <w:rsid w:val="004A0E79"/>
    <w:rsid w:val="004A1684"/>
    <w:rsid w:val="004A184A"/>
    <w:rsid w:val="004A1AA9"/>
    <w:rsid w:val="004A1EC1"/>
    <w:rsid w:val="004A2201"/>
    <w:rsid w:val="004A2DA9"/>
    <w:rsid w:val="004A3539"/>
    <w:rsid w:val="004A3FEE"/>
    <w:rsid w:val="004A4516"/>
    <w:rsid w:val="004A48D1"/>
    <w:rsid w:val="004A4C7D"/>
    <w:rsid w:val="004A4E4A"/>
    <w:rsid w:val="004A6437"/>
    <w:rsid w:val="004A6AAA"/>
    <w:rsid w:val="004A6F54"/>
    <w:rsid w:val="004B1366"/>
    <w:rsid w:val="004B17AB"/>
    <w:rsid w:val="004B3650"/>
    <w:rsid w:val="004B3962"/>
    <w:rsid w:val="004B3D77"/>
    <w:rsid w:val="004B5132"/>
    <w:rsid w:val="004B5B78"/>
    <w:rsid w:val="004B5BEB"/>
    <w:rsid w:val="004B66D4"/>
    <w:rsid w:val="004B77C1"/>
    <w:rsid w:val="004C0883"/>
    <w:rsid w:val="004C1114"/>
    <w:rsid w:val="004C112B"/>
    <w:rsid w:val="004C156E"/>
    <w:rsid w:val="004C2090"/>
    <w:rsid w:val="004C2BD3"/>
    <w:rsid w:val="004C33DA"/>
    <w:rsid w:val="004C3A62"/>
    <w:rsid w:val="004C431E"/>
    <w:rsid w:val="004C5778"/>
    <w:rsid w:val="004C5BFF"/>
    <w:rsid w:val="004C60F0"/>
    <w:rsid w:val="004C756C"/>
    <w:rsid w:val="004C7BC1"/>
    <w:rsid w:val="004C7C94"/>
    <w:rsid w:val="004D029A"/>
    <w:rsid w:val="004D0E05"/>
    <w:rsid w:val="004D1E9D"/>
    <w:rsid w:val="004D1F6C"/>
    <w:rsid w:val="004D3081"/>
    <w:rsid w:val="004D39B3"/>
    <w:rsid w:val="004D5176"/>
    <w:rsid w:val="004D5731"/>
    <w:rsid w:val="004D57E9"/>
    <w:rsid w:val="004D5C8A"/>
    <w:rsid w:val="004D5FC9"/>
    <w:rsid w:val="004D63BF"/>
    <w:rsid w:val="004D6B4C"/>
    <w:rsid w:val="004D6E70"/>
    <w:rsid w:val="004E08BB"/>
    <w:rsid w:val="004E0D91"/>
    <w:rsid w:val="004E22FC"/>
    <w:rsid w:val="004E3C84"/>
    <w:rsid w:val="004E3CFC"/>
    <w:rsid w:val="004E3FE9"/>
    <w:rsid w:val="004E4568"/>
    <w:rsid w:val="004E464D"/>
    <w:rsid w:val="004E5AAC"/>
    <w:rsid w:val="004E5CF4"/>
    <w:rsid w:val="004E6215"/>
    <w:rsid w:val="004E6574"/>
    <w:rsid w:val="004E6ECE"/>
    <w:rsid w:val="004F00AF"/>
    <w:rsid w:val="004F058A"/>
    <w:rsid w:val="004F0B52"/>
    <w:rsid w:val="004F0BA5"/>
    <w:rsid w:val="004F102B"/>
    <w:rsid w:val="004F11DF"/>
    <w:rsid w:val="004F11F1"/>
    <w:rsid w:val="004F1500"/>
    <w:rsid w:val="004F1B36"/>
    <w:rsid w:val="004F1C84"/>
    <w:rsid w:val="004F27E0"/>
    <w:rsid w:val="004F379D"/>
    <w:rsid w:val="004F3A63"/>
    <w:rsid w:val="004F4307"/>
    <w:rsid w:val="004F46C6"/>
    <w:rsid w:val="004F5DDD"/>
    <w:rsid w:val="004F5F61"/>
    <w:rsid w:val="004F6DDB"/>
    <w:rsid w:val="004F704B"/>
    <w:rsid w:val="004F7397"/>
    <w:rsid w:val="004F7623"/>
    <w:rsid w:val="00500029"/>
    <w:rsid w:val="005030A6"/>
    <w:rsid w:val="00503E57"/>
    <w:rsid w:val="00504058"/>
    <w:rsid w:val="00506BBA"/>
    <w:rsid w:val="0051061E"/>
    <w:rsid w:val="00510D64"/>
    <w:rsid w:val="0051129B"/>
    <w:rsid w:val="00512F63"/>
    <w:rsid w:val="00513806"/>
    <w:rsid w:val="00514527"/>
    <w:rsid w:val="00514B4B"/>
    <w:rsid w:val="0051535D"/>
    <w:rsid w:val="00515B00"/>
    <w:rsid w:val="00515BD1"/>
    <w:rsid w:val="00516098"/>
    <w:rsid w:val="0051697C"/>
    <w:rsid w:val="00516CD8"/>
    <w:rsid w:val="005171D0"/>
    <w:rsid w:val="005204C0"/>
    <w:rsid w:val="005205F4"/>
    <w:rsid w:val="00520C3A"/>
    <w:rsid w:val="00520CF1"/>
    <w:rsid w:val="00520E18"/>
    <w:rsid w:val="00520EBA"/>
    <w:rsid w:val="00521262"/>
    <w:rsid w:val="00521EFF"/>
    <w:rsid w:val="00523AB7"/>
    <w:rsid w:val="00524117"/>
    <w:rsid w:val="00525103"/>
    <w:rsid w:val="005255DF"/>
    <w:rsid w:val="00525C41"/>
    <w:rsid w:val="005260B1"/>
    <w:rsid w:val="0052654D"/>
    <w:rsid w:val="00527CFB"/>
    <w:rsid w:val="00530B1A"/>
    <w:rsid w:val="00530D6D"/>
    <w:rsid w:val="005332CA"/>
    <w:rsid w:val="00533537"/>
    <w:rsid w:val="005350A3"/>
    <w:rsid w:val="005354D5"/>
    <w:rsid w:val="00535545"/>
    <w:rsid w:val="00536377"/>
    <w:rsid w:val="005364C0"/>
    <w:rsid w:val="00537705"/>
    <w:rsid w:val="00537896"/>
    <w:rsid w:val="00537A04"/>
    <w:rsid w:val="005400F5"/>
    <w:rsid w:val="0054122D"/>
    <w:rsid w:val="0054151C"/>
    <w:rsid w:val="005415B3"/>
    <w:rsid w:val="00541B87"/>
    <w:rsid w:val="00541DDA"/>
    <w:rsid w:val="005420B3"/>
    <w:rsid w:val="005428E9"/>
    <w:rsid w:val="00543AF8"/>
    <w:rsid w:val="005441F6"/>
    <w:rsid w:val="005469D9"/>
    <w:rsid w:val="00547707"/>
    <w:rsid w:val="00547864"/>
    <w:rsid w:val="005478AE"/>
    <w:rsid w:val="00550642"/>
    <w:rsid w:val="0055224B"/>
    <w:rsid w:val="00552BE3"/>
    <w:rsid w:val="005530CF"/>
    <w:rsid w:val="00553316"/>
    <w:rsid w:val="00554D08"/>
    <w:rsid w:val="00555DDB"/>
    <w:rsid w:val="005574EB"/>
    <w:rsid w:val="00557D41"/>
    <w:rsid w:val="00560226"/>
    <w:rsid w:val="005620F3"/>
    <w:rsid w:val="00562E83"/>
    <w:rsid w:val="0056307C"/>
    <w:rsid w:val="005634D1"/>
    <w:rsid w:val="00563CCB"/>
    <w:rsid w:val="00564CA2"/>
    <w:rsid w:val="005658A6"/>
    <w:rsid w:val="00566256"/>
    <w:rsid w:val="00566A9A"/>
    <w:rsid w:val="005671A9"/>
    <w:rsid w:val="00567B51"/>
    <w:rsid w:val="00570060"/>
    <w:rsid w:val="0057195E"/>
    <w:rsid w:val="00571F19"/>
    <w:rsid w:val="00572470"/>
    <w:rsid w:val="005725A0"/>
    <w:rsid w:val="0057371D"/>
    <w:rsid w:val="00573DB5"/>
    <w:rsid w:val="0057418C"/>
    <w:rsid w:val="005748DC"/>
    <w:rsid w:val="00574A6B"/>
    <w:rsid w:val="00574DC5"/>
    <w:rsid w:val="00575B0C"/>
    <w:rsid w:val="00575E37"/>
    <w:rsid w:val="005764A2"/>
    <w:rsid w:val="005772FC"/>
    <w:rsid w:val="00580163"/>
    <w:rsid w:val="00580651"/>
    <w:rsid w:val="005811B0"/>
    <w:rsid w:val="005816D3"/>
    <w:rsid w:val="00583B0B"/>
    <w:rsid w:val="00583B90"/>
    <w:rsid w:val="00584A73"/>
    <w:rsid w:val="0058507B"/>
    <w:rsid w:val="005851A0"/>
    <w:rsid w:val="00585AF4"/>
    <w:rsid w:val="00586BF7"/>
    <w:rsid w:val="0058723F"/>
    <w:rsid w:val="005900F1"/>
    <w:rsid w:val="005904C5"/>
    <w:rsid w:val="00590E98"/>
    <w:rsid w:val="00590EAB"/>
    <w:rsid w:val="00591B9B"/>
    <w:rsid w:val="00591DD5"/>
    <w:rsid w:val="005921FD"/>
    <w:rsid w:val="00592942"/>
    <w:rsid w:val="00592DFF"/>
    <w:rsid w:val="005935C6"/>
    <w:rsid w:val="00593BA9"/>
    <w:rsid w:val="005945F8"/>
    <w:rsid w:val="005954A9"/>
    <w:rsid w:val="0059576E"/>
    <w:rsid w:val="00596385"/>
    <w:rsid w:val="0059781C"/>
    <w:rsid w:val="00597FE4"/>
    <w:rsid w:val="005A0012"/>
    <w:rsid w:val="005A065E"/>
    <w:rsid w:val="005A277E"/>
    <w:rsid w:val="005A2784"/>
    <w:rsid w:val="005A291F"/>
    <w:rsid w:val="005A2FAC"/>
    <w:rsid w:val="005A32CA"/>
    <w:rsid w:val="005A4674"/>
    <w:rsid w:val="005A4CA4"/>
    <w:rsid w:val="005A651F"/>
    <w:rsid w:val="005A6771"/>
    <w:rsid w:val="005A67A3"/>
    <w:rsid w:val="005A6A3C"/>
    <w:rsid w:val="005A72D4"/>
    <w:rsid w:val="005A73E4"/>
    <w:rsid w:val="005B03B8"/>
    <w:rsid w:val="005B0C26"/>
    <w:rsid w:val="005B11C1"/>
    <w:rsid w:val="005B1EAD"/>
    <w:rsid w:val="005B258F"/>
    <w:rsid w:val="005B26AB"/>
    <w:rsid w:val="005B2E2D"/>
    <w:rsid w:val="005B79EF"/>
    <w:rsid w:val="005B7AFF"/>
    <w:rsid w:val="005C0B30"/>
    <w:rsid w:val="005C0EC5"/>
    <w:rsid w:val="005C1282"/>
    <w:rsid w:val="005C1CDE"/>
    <w:rsid w:val="005C28BF"/>
    <w:rsid w:val="005C2AB7"/>
    <w:rsid w:val="005C31CF"/>
    <w:rsid w:val="005C49E4"/>
    <w:rsid w:val="005C537B"/>
    <w:rsid w:val="005C636F"/>
    <w:rsid w:val="005C65DE"/>
    <w:rsid w:val="005C7426"/>
    <w:rsid w:val="005C75D2"/>
    <w:rsid w:val="005D0D6F"/>
    <w:rsid w:val="005D0EBA"/>
    <w:rsid w:val="005D12A6"/>
    <w:rsid w:val="005D1BF5"/>
    <w:rsid w:val="005D1C28"/>
    <w:rsid w:val="005D2173"/>
    <w:rsid w:val="005D2301"/>
    <w:rsid w:val="005D25CF"/>
    <w:rsid w:val="005D2C36"/>
    <w:rsid w:val="005D2D0C"/>
    <w:rsid w:val="005D2F52"/>
    <w:rsid w:val="005D309F"/>
    <w:rsid w:val="005D3D76"/>
    <w:rsid w:val="005D6DB9"/>
    <w:rsid w:val="005D7485"/>
    <w:rsid w:val="005D7488"/>
    <w:rsid w:val="005D7C6B"/>
    <w:rsid w:val="005E008D"/>
    <w:rsid w:val="005E017D"/>
    <w:rsid w:val="005E02DD"/>
    <w:rsid w:val="005E1896"/>
    <w:rsid w:val="005E21EB"/>
    <w:rsid w:val="005E222E"/>
    <w:rsid w:val="005E248A"/>
    <w:rsid w:val="005E527B"/>
    <w:rsid w:val="005E5E55"/>
    <w:rsid w:val="005E604A"/>
    <w:rsid w:val="005E6BF9"/>
    <w:rsid w:val="005E71D9"/>
    <w:rsid w:val="005E756E"/>
    <w:rsid w:val="005E7916"/>
    <w:rsid w:val="005F0192"/>
    <w:rsid w:val="005F0550"/>
    <w:rsid w:val="005F0700"/>
    <w:rsid w:val="005F13B1"/>
    <w:rsid w:val="005F1EA4"/>
    <w:rsid w:val="005F389A"/>
    <w:rsid w:val="005F3B39"/>
    <w:rsid w:val="005F56F1"/>
    <w:rsid w:val="005F5BC6"/>
    <w:rsid w:val="005F638E"/>
    <w:rsid w:val="00600422"/>
    <w:rsid w:val="0060098D"/>
    <w:rsid w:val="00601428"/>
    <w:rsid w:val="00601875"/>
    <w:rsid w:val="00601D07"/>
    <w:rsid w:val="006022DF"/>
    <w:rsid w:val="006023C3"/>
    <w:rsid w:val="00603248"/>
    <w:rsid w:val="00603FE7"/>
    <w:rsid w:val="006044D3"/>
    <w:rsid w:val="00604719"/>
    <w:rsid w:val="00604C70"/>
    <w:rsid w:val="00605012"/>
    <w:rsid w:val="00605E43"/>
    <w:rsid w:val="006075E3"/>
    <w:rsid w:val="0061005C"/>
    <w:rsid w:val="00610257"/>
    <w:rsid w:val="006108AD"/>
    <w:rsid w:val="00611159"/>
    <w:rsid w:val="00611869"/>
    <w:rsid w:val="00611966"/>
    <w:rsid w:val="00612617"/>
    <w:rsid w:val="00612683"/>
    <w:rsid w:val="00614A9F"/>
    <w:rsid w:val="00615CCB"/>
    <w:rsid w:val="00616414"/>
    <w:rsid w:val="00616729"/>
    <w:rsid w:val="00617E3E"/>
    <w:rsid w:val="00621CD8"/>
    <w:rsid w:val="00622DEB"/>
    <w:rsid w:val="006234F3"/>
    <w:rsid w:val="006237FB"/>
    <w:rsid w:val="00624433"/>
    <w:rsid w:val="00624618"/>
    <w:rsid w:val="006248C6"/>
    <w:rsid w:val="006253A5"/>
    <w:rsid w:val="00625528"/>
    <w:rsid w:val="006255F9"/>
    <w:rsid w:val="00625CFB"/>
    <w:rsid w:val="0062728D"/>
    <w:rsid w:val="006274CC"/>
    <w:rsid w:val="00630C34"/>
    <w:rsid w:val="0063130A"/>
    <w:rsid w:val="006316CA"/>
    <w:rsid w:val="00631FF1"/>
    <w:rsid w:val="00632900"/>
    <w:rsid w:val="00633F96"/>
    <w:rsid w:val="0063439A"/>
    <w:rsid w:val="0063459A"/>
    <w:rsid w:val="00634712"/>
    <w:rsid w:val="006353DF"/>
    <w:rsid w:val="00637D6D"/>
    <w:rsid w:val="006407DA"/>
    <w:rsid w:val="00640F55"/>
    <w:rsid w:val="00641670"/>
    <w:rsid w:val="00641847"/>
    <w:rsid w:val="006420D7"/>
    <w:rsid w:val="00643A75"/>
    <w:rsid w:val="00643B5D"/>
    <w:rsid w:val="006446FB"/>
    <w:rsid w:val="00644B56"/>
    <w:rsid w:val="00644C2E"/>
    <w:rsid w:val="006450FE"/>
    <w:rsid w:val="00645246"/>
    <w:rsid w:val="00646D3E"/>
    <w:rsid w:val="00646FE2"/>
    <w:rsid w:val="00650AC2"/>
    <w:rsid w:val="00651770"/>
    <w:rsid w:val="0065284D"/>
    <w:rsid w:val="006533F7"/>
    <w:rsid w:val="0065350D"/>
    <w:rsid w:val="00654198"/>
    <w:rsid w:val="006551B3"/>
    <w:rsid w:val="0065576A"/>
    <w:rsid w:val="006559BB"/>
    <w:rsid w:val="00656C65"/>
    <w:rsid w:val="00656E3F"/>
    <w:rsid w:val="00657934"/>
    <w:rsid w:val="00660225"/>
    <w:rsid w:val="0066073B"/>
    <w:rsid w:val="00660A9A"/>
    <w:rsid w:val="00661E71"/>
    <w:rsid w:val="00663774"/>
    <w:rsid w:val="00664071"/>
    <w:rsid w:val="00664A31"/>
    <w:rsid w:val="00664A7D"/>
    <w:rsid w:val="00665206"/>
    <w:rsid w:val="006654D5"/>
    <w:rsid w:val="00666ADC"/>
    <w:rsid w:val="00667052"/>
    <w:rsid w:val="006677D0"/>
    <w:rsid w:val="00667EB4"/>
    <w:rsid w:val="00670361"/>
    <w:rsid w:val="00670817"/>
    <w:rsid w:val="006709DD"/>
    <w:rsid w:val="006714A7"/>
    <w:rsid w:val="00671FD6"/>
    <w:rsid w:val="0067262F"/>
    <w:rsid w:val="00672894"/>
    <w:rsid w:val="006728EB"/>
    <w:rsid w:val="00672904"/>
    <w:rsid w:val="0067380C"/>
    <w:rsid w:val="006747E3"/>
    <w:rsid w:val="006755EB"/>
    <w:rsid w:val="00675A88"/>
    <w:rsid w:val="006768A8"/>
    <w:rsid w:val="00676EB8"/>
    <w:rsid w:val="006772B8"/>
    <w:rsid w:val="00677A54"/>
    <w:rsid w:val="00677DF5"/>
    <w:rsid w:val="006802A5"/>
    <w:rsid w:val="00680DAD"/>
    <w:rsid w:val="00680E5B"/>
    <w:rsid w:val="006815B2"/>
    <w:rsid w:val="006818DE"/>
    <w:rsid w:val="006828A1"/>
    <w:rsid w:val="00683429"/>
    <w:rsid w:val="00684275"/>
    <w:rsid w:val="00686323"/>
    <w:rsid w:val="00687738"/>
    <w:rsid w:val="00687E2A"/>
    <w:rsid w:val="006906C1"/>
    <w:rsid w:val="00690941"/>
    <w:rsid w:val="006911BD"/>
    <w:rsid w:val="00691690"/>
    <w:rsid w:val="006920FA"/>
    <w:rsid w:val="00693644"/>
    <w:rsid w:val="0069433F"/>
    <w:rsid w:val="0069486E"/>
    <w:rsid w:val="0069524C"/>
    <w:rsid w:val="00696A2C"/>
    <w:rsid w:val="00697A6D"/>
    <w:rsid w:val="00697A78"/>
    <w:rsid w:val="006A06FB"/>
    <w:rsid w:val="006A1167"/>
    <w:rsid w:val="006A11B7"/>
    <w:rsid w:val="006A1AFD"/>
    <w:rsid w:val="006A2A12"/>
    <w:rsid w:val="006A2D42"/>
    <w:rsid w:val="006A2FA3"/>
    <w:rsid w:val="006A33D0"/>
    <w:rsid w:val="006A3B36"/>
    <w:rsid w:val="006A3D55"/>
    <w:rsid w:val="006A4A87"/>
    <w:rsid w:val="006A4FA4"/>
    <w:rsid w:val="006A5602"/>
    <w:rsid w:val="006A6799"/>
    <w:rsid w:val="006A6A89"/>
    <w:rsid w:val="006A6C4E"/>
    <w:rsid w:val="006A72CE"/>
    <w:rsid w:val="006A7B73"/>
    <w:rsid w:val="006B0CA0"/>
    <w:rsid w:val="006B1769"/>
    <w:rsid w:val="006B1D0B"/>
    <w:rsid w:val="006B1EA8"/>
    <w:rsid w:val="006B1EE7"/>
    <w:rsid w:val="006B1F5B"/>
    <w:rsid w:val="006B2892"/>
    <w:rsid w:val="006B2C06"/>
    <w:rsid w:val="006B2D73"/>
    <w:rsid w:val="006B41C2"/>
    <w:rsid w:val="006B4EE2"/>
    <w:rsid w:val="006B61CB"/>
    <w:rsid w:val="006B6557"/>
    <w:rsid w:val="006B68AE"/>
    <w:rsid w:val="006B69DA"/>
    <w:rsid w:val="006B7BB6"/>
    <w:rsid w:val="006B7F59"/>
    <w:rsid w:val="006C0E6E"/>
    <w:rsid w:val="006C0F0B"/>
    <w:rsid w:val="006C24F5"/>
    <w:rsid w:val="006C2830"/>
    <w:rsid w:val="006C3034"/>
    <w:rsid w:val="006C30C7"/>
    <w:rsid w:val="006C3C7C"/>
    <w:rsid w:val="006C439F"/>
    <w:rsid w:val="006C4509"/>
    <w:rsid w:val="006C5A4A"/>
    <w:rsid w:val="006C61AD"/>
    <w:rsid w:val="006C629F"/>
    <w:rsid w:val="006C6354"/>
    <w:rsid w:val="006C6BA6"/>
    <w:rsid w:val="006C6D7F"/>
    <w:rsid w:val="006C7824"/>
    <w:rsid w:val="006C79F5"/>
    <w:rsid w:val="006C7E42"/>
    <w:rsid w:val="006D0365"/>
    <w:rsid w:val="006D0A66"/>
    <w:rsid w:val="006D0F61"/>
    <w:rsid w:val="006D172E"/>
    <w:rsid w:val="006D1AB7"/>
    <w:rsid w:val="006D247E"/>
    <w:rsid w:val="006D2C36"/>
    <w:rsid w:val="006D2DDF"/>
    <w:rsid w:val="006D3490"/>
    <w:rsid w:val="006D403F"/>
    <w:rsid w:val="006D4F5C"/>
    <w:rsid w:val="006D5319"/>
    <w:rsid w:val="006D5785"/>
    <w:rsid w:val="006D66D0"/>
    <w:rsid w:val="006D6C0B"/>
    <w:rsid w:val="006D75E6"/>
    <w:rsid w:val="006D764C"/>
    <w:rsid w:val="006D7CC0"/>
    <w:rsid w:val="006D7DE3"/>
    <w:rsid w:val="006E0579"/>
    <w:rsid w:val="006E14E9"/>
    <w:rsid w:val="006E1966"/>
    <w:rsid w:val="006E21F1"/>
    <w:rsid w:val="006E255E"/>
    <w:rsid w:val="006E2CE9"/>
    <w:rsid w:val="006E3361"/>
    <w:rsid w:val="006E47BC"/>
    <w:rsid w:val="006E5047"/>
    <w:rsid w:val="006E5D84"/>
    <w:rsid w:val="006E62C3"/>
    <w:rsid w:val="006E68AA"/>
    <w:rsid w:val="006E70FE"/>
    <w:rsid w:val="006F0061"/>
    <w:rsid w:val="006F00F9"/>
    <w:rsid w:val="006F0B49"/>
    <w:rsid w:val="006F0B9C"/>
    <w:rsid w:val="006F1D0F"/>
    <w:rsid w:val="006F1FF9"/>
    <w:rsid w:val="006F2DC8"/>
    <w:rsid w:val="006F3040"/>
    <w:rsid w:val="006F3223"/>
    <w:rsid w:val="006F466C"/>
    <w:rsid w:val="006F51EE"/>
    <w:rsid w:val="006F53F3"/>
    <w:rsid w:val="006F5B6F"/>
    <w:rsid w:val="00700725"/>
    <w:rsid w:val="00700C95"/>
    <w:rsid w:val="00701015"/>
    <w:rsid w:val="007010DD"/>
    <w:rsid w:val="00701474"/>
    <w:rsid w:val="00701B4A"/>
    <w:rsid w:val="00701ED2"/>
    <w:rsid w:val="007029D2"/>
    <w:rsid w:val="007029F8"/>
    <w:rsid w:val="007033C6"/>
    <w:rsid w:val="0070347D"/>
    <w:rsid w:val="00703637"/>
    <w:rsid w:val="007041C1"/>
    <w:rsid w:val="00704CAE"/>
    <w:rsid w:val="00704DBD"/>
    <w:rsid w:val="00707F2B"/>
    <w:rsid w:val="0071130F"/>
    <w:rsid w:val="007113C2"/>
    <w:rsid w:val="007117B3"/>
    <w:rsid w:val="00712001"/>
    <w:rsid w:val="0071204A"/>
    <w:rsid w:val="007126ED"/>
    <w:rsid w:val="0071387E"/>
    <w:rsid w:val="00713F40"/>
    <w:rsid w:val="00714CDE"/>
    <w:rsid w:val="00714E2C"/>
    <w:rsid w:val="00715E7E"/>
    <w:rsid w:val="00715F50"/>
    <w:rsid w:val="0071697F"/>
    <w:rsid w:val="00716C7D"/>
    <w:rsid w:val="007175CF"/>
    <w:rsid w:val="00717992"/>
    <w:rsid w:val="00722EEA"/>
    <w:rsid w:val="00723508"/>
    <w:rsid w:val="007236F0"/>
    <w:rsid w:val="00723AEA"/>
    <w:rsid w:val="00723C79"/>
    <w:rsid w:val="00726041"/>
    <w:rsid w:val="007266CD"/>
    <w:rsid w:val="00727E60"/>
    <w:rsid w:val="00727EBF"/>
    <w:rsid w:val="00731A8E"/>
    <w:rsid w:val="00731FC7"/>
    <w:rsid w:val="007328EF"/>
    <w:rsid w:val="00733357"/>
    <w:rsid w:val="007344FF"/>
    <w:rsid w:val="00740477"/>
    <w:rsid w:val="007411B3"/>
    <w:rsid w:val="0074233D"/>
    <w:rsid w:val="00742CED"/>
    <w:rsid w:val="00743904"/>
    <w:rsid w:val="00744A3B"/>
    <w:rsid w:val="00746199"/>
    <w:rsid w:val="00746ADE"/>
    <w:rsid w:val="00746DCC"/>
    <w:rsid w:val="00747451"/>
    <w:rsid w:val="0074774C"/>
    <w:rsid w:val="00747D27"/>
    <w:rsid w:val="00747F91"/>
    <w:rsid w:val="00750D50"/>
    <w:rsid w:val="00750FB0"/>
    <w:rsid w:val="007511CF"/>
    <w:rsid w:val="0075187A"/>
    <w:rsid w:val="00751DF8"/>
    <w:rsid w:val="00752232"/>
    <w:rsid w:val="00752D2B"/>
    <w:rsid w:val="00752D69"/>
    <w:rsid w:val="00753322"/>
    <w:rsid w:val="0075386B"/>
    <w:rsid w:val="00753BF9"/>
    <w:rsid w:val="00754243"/>
    <w:rsid w:val="0075469A"/>
    <w:rsid w:val="00754AB1"/>
    <w:rsid w:val="007553D1"/>
    <w:rsid w:val="00755417"/>
    <w:rsid w:val="00755AAC"/>
    <w:rsid w:val="00755CE6"/>
    <w:rsid w:val="00756CDD"/>
    <w:rsid w:val="00756FC0"/>
    <w:rsid w:val="00757E45"/>
    <w:rsid w:val="00760406"/>
    <w:rsid w:val="00760FA6"/>
    <w:rsid w:val="00761280"/>
    <w:rsid w:val="007614D6"/>
    <w:rsid w:val="00761CE3"/>
    <w:rsid w:val="00763269"/>
    <w:rsid w:val="007634C3"/>
    <w:rsid w:val="0076366D"/>
    <w:rsid w:val="00764301"/>
    <w:rsid w:val="00764424"/>
    <w:rsid w:val="00764AD1"/>
    <w:rsid w:val="00764AD3"/>
    <w:rsid w:val="00767379"/>
    <w:rsid w:val="00767C8E"/>
    <w:rsid w:val="007707FF"/>
    <w:rsid w:val="0077095A"/>
    <w:rsid w:val="00770AB8"/>
    <w:rsid w:val="00772127"/>
    <w:rsid w:val="0077298B"/>
    <w:rsid w:val="00774670"/>
    <w:rsid w:val="00774D20"/>
    <w:rsid w:val="0077568D"/>
    <w:rsid w:val="00775EDC"/>
    <w:rsid w:val="00776229"/>
    <w:rsid w:val="007762F7"/>
    <w:rsid w:val="00781364"/>
    <w:rsid w:val="007822BF"/>
    <w:rsid w:val="00783B84"/>
    <w:rsid w:val="00785B65"/>
    <w:rsid w:val="00786255"/>
    <w:rsid w:val="00787705"/>
    <w:rsid w:val="00790D2A"/>
    <w:rsid w:val="00790D64"/>
    <w:rsid w:val="007929FB"/>
    <w:rsid w:val="00792F5B"/>
    <w:rsid w:val="00792FAE"/>
    <w:rsid w:val="0079321A"/>
    <w:rsid w:val="007938DC"/>
    <w:rsid w:val="00795849"/>
    <w:rsid w:val="0079587C"/>
    <w:rsid w:val="00795D1A"/>
    <w:rsid w:val="0079665E"/>
    <w:rsid w:val="007968BE"/>
    <w:rsid w:val="00796CA9"/>
    <w:rsid w:val="007A0460"/>
    <w:rsid w:val="007A1AB9"/>
    <w:rsid w:val="007A1B5D"/>
    <w:rsid w:val="007A1F8B"/>
    <w:rsid w:val="007A350F"/>
    <w:rsid w:val="007A4078"/>
    <w:rsid w:val="007A4222"/>
    <w:rsid w:val="007A43BC"/>
    <w:rsid w:val="007A4692"/>
    <w:rsid w:val="007A4A1E"/>
    <w:rsid w:val="007A4E0D"/>
    <w:rsid w:val="007A5449"/>
    <w:rsid w:val="007A6278"/>
    <w:rsid w:val="007A7150"/>
    <w:rsid w:val="007A7E88"/>
    <w:rsid w:val="007A7FC8"/>
    <w:rsid w:val="007B06E9"/>
    <w:rsid w:val="007B08E0"/>
    <w:rsid w:val="007B0C40"/>
    <w:rsid w:val="007B1C8B"/>
    <w:rsid w:val="007B253F"/>
    <w:rsid w:val="007B2D28"/>
    <w:rsid w:val="007B3636"/>
    <w:rsid w:val="007B4494"/>
    <w:rsid w:val="007B5A0D"/>
    <w:rsid w:val="007C00B3"/>
    <w:rsid w:val="007C0985"/>
    <w:rsid w:val="007C1E86"/>
    <w:rsid w:val="007C2361"/>
    <w:rsid w:val="007C2F81"/>
    <w:rsid w:val="007C4843"/>
    <w:rsid w:val="007C4969"/>
    <w:rsid w:val="007C5624"/>
    <w:rsid w:val="007C589D"/>
    <w:rsid w:val="007C5AC1"/>
    <w:rsid w:val="007C5BCE"/>
    <w:rsid w:val="007C5F89"/>
    <w:rsid w:val="007C6491"/>
    <w:rsid w:val="007C70C0"/>
    <w:rsid w:val="007C7800"/>
    <w:rsid w:val="007C7C13"/>
    <w:rsid w:val="007C7EA6"/>
    <w:rsid w:val="007C7F8E"/>
    <w:rsid w:val="007D043C"/>
    <w:rsid w:val="007D0E10"/>
    <w:rsid w:val="007D1D5B"/>
    <w:rsid w:val="007D1D83"/>
    <w:rsid w:val="007D209E"/>
    <w:rsid w:val="007D222E"/>
    <w:rsid w:val="007D3543"/>
    <w:rsid w:val="007D3593"/>
    <w:rsid w:val="007D3A37"/>
    <w:rsid w:val="007D4A04"/>
    <w:rsid w:val="007D4ED5"/>
    <w:rsid w:val="007D4F14"/>
    <w:rsid w:val="007D7973"/>
    <w:rsid w:val="007E00AA"/>
    <w:rsid w:val="007E03F5"/>
    <w:rsid w:val="007E049F"/>
    <w:rsid w:val="007E0BB4"/>
    <w:rsid w:val="007E116E"/>
    <w:rsid w:val="007E14FF"/>
    <w:rsid w:val="007E1DF2"/>
    <w:rsid w:val="007E2665"/>
    <w:rsid w:val="007E36E5"/>
    <w:rsid w:val="007E3E70"/>
    <w:rsid w:val="007E40CB"/>
    <w:rsid w:val="007E5391"/>
    <w:rsid w:val="007E5667"/>
    <w:rsid w:val="007E7E77"/>
    <w:rsid w:val="007F0BE8"/>
    <w:rsid w:val="007F0E95"/>
    <w:rsid w:val="007F2082"/>
    <w:rsid w:val="007F417F"/>
    <w:rsid w:val="007F46AD"/>
    <w:rsid w:val="007F4C83"/>
    <w:rsid w:val="007F509D"/>
    <w:rsid w:val="007F5498"/>
    <w:rsid w:val="007F55C1"/>
    <w:rsid w:val="007F6CEE"/>
    <w:rsid w:val="007F7384"/>
    <w:rsid w:val="007F7494"/>
    <w:rsid w:val="008009D6"/>
    <w:rsid w:val="008022FA"/>
    <w:rsid w:val="00802534"/>
    <w:rsid w:val="0080430F"/>
    <w:rsid w:val="0080437F"/>
    <w:rsid w:val="00805E7C"/>
    <w:rsid w:val="00805F51"/>
    <w:rsid w:val="00807877"/>
    <w:rsid w:val="008107CF"/>
    <w:rsid w:val="008108EC"/>
    <w:rsid w:val="00810EBA"/>
    <w:rsid w:val="00812C0B"/>
    <w:rsid w:val="00813AC1"/>
    <w:rsid w:val="00814342"/>
    <w:rsid w:val="008147CE"/>
    <w:rsid w:val="0081485F"/>
    <w:rsid w:val="00814E93"/>
    <w:rsid w:val="008151D4"/>
    <w:rsid w:val="0081596A"/>
    <w:rsid w:val="0081647A"/>
    <w:rsid w:val="0081665F"/>
    <w:rsid w:val="00816855"/>
    <w:rsid w:val="00816E77"/>
    <w:rsid w:val="00816FD2"/>
    <w:rsid w:val="00817AC2"/>
    <w:rsid w:val="00817C70"/>
    <w:rsid w:val="00817FE1"/>
    <w:rsid w:val="008208BE"/>
    <w:rsid w:val="00821183"/>
    <w:rsid w:val="0082226F"/>
    <w:rsid w:val="008222B0"/>
    <w:rsid w:val="008228EE"/>
    <w:rsid w:val="00823A09"/>
    <w:rsid w:val="00823C45"/>
    <w:rsid w:val="008244EA"/>
    <w:rsid w:val="008246AD"/>
    <w:rsid w:val="00824C67"/>
    <w:rsid w:val="00825315"/>
    <w:rsid w:val="00825ADD"/>
    <w:rsid w:val="00825D2D"/>
    <w:rsid w:val="0083139A"/>
    <w:rsid w:val="00831527"/>
    <w:rsid w:val="0083286E"/>
    <w:rsid w:val="00834172"/>
    <w:rsid w:val="008342D0"/>
    <w:rsid w:val="0083452B"/>
    <w:rsid w:val="00834A74"/>
    <w:rsid w:val="00835048"/>
    <w:rsid w:val="00835E5B"/>
    <w:rsid w:val="008363F5"/>
    <w:rsid w:val="00837384"/>
    <w:rsid w:val="00837A89"/>
    <w:rsid w:val="00837D18"/>
    <w:rsid w:val="00842544"/>
    <w:rsid w:val="0084265E"/>
    <w:rsid w:val="00844009"/>
    <w:rsid w:val="0084517D"/>
    <w:rsid w:val="008451C9"/>
    <w:rsid w:val="00845350"/>
    <w:rsid w:val="00845397"/>
    <w:rsid w:val="0084631C"/>
    <w:rsid w:val="0084674F"/>
    <w:rsid w:val="00846D21"/>
    <w:rsid w:val="00846F67"/>
    <w:rsid w:val="008474EA"/>
    <w:rsid w:val="00847D18"/>
    <w:rsid w:val="008518CA"/>
    <w:rsid w:val="00852358"/>
    <w:rsid w:val="008524C2"/>
    <w:rsid w:val="0085250C"/>
    <w:rsid w:val="00852F67"/>
    <w:rsid w:val="00853E49"/>
    <w:rsid w:val="00854747"/>
    <w:rsid w:val="00854E70"/>
    <w:rsid w:val="008552D7"/>
    <w:rsid w:val="00855A80"/>
    <w:rsid w:val="00855C46"/>
    <w:rsid w:val="00855DDF"/>
    <w:rsid w:val="00856342"/>
    <w:rsid w:val="008563F9"/>
    <w:rsid w:val="0085732D"/>
    <w:rsid w:val="008579F0"/>
    <w:rsid w:val="00857D29"/>
    <w:rsid w:val="00862648"/>
    <w:rsid w:val="00864A27"/>
    <w:rsid w:val="00866454"/>
    <w:rsid w:val="0086660C"/>
    <w:rsid w:val="0086778A"/>
    <w:rsid w:val="00867BC8"/>
    <w:rsid w:val="00867DC6"/>
    <w:rsid w:val="0087184C"/>
    <w:rsid w:val="00871AFC"/>
    <w:rsid w:val="00871F64"/>
    <w:rsid w:val="00872B99"/>
    <w:rsid w:val="0087342E"/>
    <w:rsid w:val="00874DB2"/>
    <w:rsid w:val="008767DF"/>
    <w:rsid w:val="008770D0"/>
    <w:rsid w:val="0087783D"/>
    <w:rsid w:val="00880254"/>
    <w:rsid w:val="00880307"/>
    <w:rsid w:val="00880E2E"/>
    <w:rsid w:val="00881597"/>
    <w:rsid w:val="008817D3"/>
    <w:rsid w:val="00882792"/>
    <w:rsid w:val="00882EDB"/>
    <w:rsid w:val="008849D9"/>
    <w:rsid w:val="00884CE0"/>
    <w:rsid w:val="00884F46"/>
    <w:rsid w:val="0088538F"/>
    <w:rsid w:val="0088544E"/>
    <w:rsid w:val="0088595C"/>
    <w:rsid w:val="00886C5C"/>
    <w:rsid w:val="00887CCF"/>
    <w:rsid w:val="008901B4"/>
    <w:rsid w:val="00891D99"/>
    <w:rsid w:val="00893005"/>
    <w:rsid w:val="008930AB"/>
    <w:rsid w:val="00893B8D"/>
    <w:rsid w:val="00893C6D"/>
    <w:rsid w:val="00894256"/>
    <w:rsid w:val="00894FB5"/>
    <w:rsid w:val="00895079"/>
    <w:rsid w:val="00895464"/>
    <w:rsid w:val="00895621"/>
    <w:rsid w:val="00895721"/>
    <w:rsid w:val="00896853"/>
    <w:rsid w:val="00896969"/>
    <w:rsid w:val="00896F3F"/>
    <w:rsid w:val="008973B4"/>
    <w:rsid w:val="008A0EE5"/>
    <w:rsid w:val="008A16F7"/>
    <w:rsid w:val="008A2163"/>
    <w:rsid w:val="008A35B3"/>
    <w:rsid w:val="008A40EC"/>
    <w:rsid w:val="008A4C32"/>
    <w:rsid w:val="008A5221"/>
    <w:rsid w:val="008A534D"/>
    <w:rsid w:val="008A549F"/>
    <w:rsid w:val="008A6362"/>
    <w:rsid w:val="008A6385"/>
    <w:rsid w:val="008A7020"/>
    <w:rsid w:val="008A70FD"/>
    <w:rsid w:val="008A7407"/>
    <w:rsid w:val="008B23A3"/>
    <w:rsid w:val="008B2629"/>
    <w:rsid w:val="008B27D1"/>
    <w:rsid w:val="008B2A0E"/>
    <w:rsid w:val="008B3456"/>
    <w:rsid w:val="008B365F"/>
    <w:rsid w:val="008B4274"/>
    <w:rsid w:val="008B54F3"/>
    <w:rsid w:val="008B55A7"/>
    <w:rsid w:val="008B60A6"/>
    <w:rsid w:val="008B7250"/>
    <w:rsid w:val="008B7520"/>
    <w:rsid w:val="008B76D1"/>
    <w:rsid w:val="008B771A"/>
    <w:rsid w:val="008B7C7F"/>
    <w:rsid w:val="008C01EE"/>
    <w:rsid w:val="008C12C2"/>
    <w:rsid w:val="008C13DA"/>
    <w:rsid w:val="008C2885"/>
    <w:rsid w:val="008C2ECE"/>
    <w:rsid w:val="008C2F07"/>
    <w:rsid w:val="008C38EA"/>
    <w:rsid w:val="008C4364"/>
    <w:rsid w:val="008C47ED"/>
    <w:rsid w:val="008C548F"/>
    <w:rsid w:val="008C5B70"/>
    <w:rsid w:val="008C7637"/>
    <w:rsid w:val="008C780A"/>
    <w:rsid w:val="008D0AE9"/>
    <w:rsid w:val="008D1566"/>
    <w:rsid w:val="008D2277"/>
    <w:rsid w:val="008D2BFD"/>
    <w:rsid w:val="008D2EDD"/>
    <w:rsid w:val="008D30C6"/>
    <w:rsid w:val="008D34DE"/>
    <w:rsid w:val="008D389C"/>
    <w:rsid w:val="008D3C91"/>
    <w:rsid w:val="008D4687"/>
    <w:rsid w:val="008D4775"/>
    <w:rsid w:val="008D4AFB"/>
    <w:rsid w:val="008D4B54"/>
    <w:rsid w:val="008D508F"/>
    <w:rsid w:val="008D567B"/>
    <w:rsid w:val="008E0F56"/>
    <w:rsid w:val="008E24C4"/>
    <w:rsid w:val="008E2F1E"/>
    <w:rsid w:val="008E367B"/>
    <w:rsid w:val="008E5184"/>
    <w:rsid w:val="008E52A0"/>
    <w:rsid w:val="008E55E6"/>
    <w:rsid w:val="008E577D"/>
    <w:rsid w:val="008E711E"/>
    <w:rsid w:val="008E7A3A"/>
    <w:rsid w:val="008E7EB0"/>
    <w:rsid w:val="008F021C"/>
    <w:rsid w:val="008F0E23"/>
    <w:rsid w:val="008F18C8"/>
    <w:rsid w:val="008F2DB5"/>
    <w:rsid w:val="008F3033"/>
    <w:rsid w:val="008F3BFB"/>
    <w:rsid w:val="008F3EB4"/>
    <w:rsid w:val="008F5180"/>
    <w:rsid w:val="008F5F71"/>
    <w:rsid w:val="008F68FE"/>
    <w:rsid w:val="008F698A"/>
    <w:rsid w:val="008F6F8D"/>
    <w:rsid w:val="008F76F3"/>
    <w:rsid w:val="008F77AF"/>
    <w:rsid w:val="008F7A36"/>
    <w:rsid w:val="009033DB"/>
    <w:rsid w:val="00903534"/>
    <w:rsid w:val="009036A9"/>
    <w:rsid w:val="00903C72"/>
    <w:rsid w:val="00903C78"/>
    <w:rsid w:val="00903F7B"/>
    <w:rsid w:val="009042C9"/>
    <w:rsid w:val="00905408"/>
    <w:rsid w:val="00905C6C"/>
    <w:rsid w:val="00905CC0"/>
    <w:rsid w:val="00905F13"/>
    <w:rsid w:val="00906BE3"/>
    <w:rsid w:val="009076FB"/>
    <w:rsid w:val="009106D5"/>
    <w:rsid w:val="00910ADE"/>
    <w:rsid w:val="00911520"/>
    <w:rsid w:val="00912258"/>
    <w:rsid w:val="009124ED"/>
    <w:rsid w:val="00912677"/>
    <w:rsid w:val="00912A78"/>
    <w:rsid w:val="00913148"/>
    <w:rsid w:val="009146F3"/>
    <w:rsid w:val="0091476B"/>
    <w:rsid w:val="009157DC"/>
    <w:rsid w:val="00917CB9"/>
    <w:rsid w:val="00920DFB"/>
    <w:rsid w:val="00921396"/>
    <w:rsid w:val="0092247B"/>
    <w:rsid w:val="00922C1F"/>
    <w:rsid w:val="009245DE"/>
    <w:rsid w:val="00926A02"/>
    <w:rsid w:val="00926FB4"/>
    <w:rsid w:val="009278C6"/>
    <w:rsid w:val="00927CBE"/>
    <w:rsid w:val="00930501"/>
    <w:rsid w:val="00930A31"/>
    <w:rsid w:val="00930EE1"/>
    <w:rsid w:val="0093286D"/>
    <w:rsid w:val="00933011"/>
    <w:rsid w:val="00933CAD"/>
    <w:rsid w:val="00934689"/>
    <w:rsid w:val="00934768"/>
    <w:rsid w:val="009352CD"/>
    <w:rsid w:val="00935D0E"/>
    <w:rsid w:val="00935D2F"/>
    <w:rsid w:val="00935FE3"/>
    <w:rsid w:val="009379C3"/>
    <w:rsid w:val="00937B79"/>
    <w:rsid w:val="00937BC1"/>
    <w:rsid w:val="00937F3D"/>
    <w:rsid w:val="009403DE"/>
    <w:rsid w:val="00940B0E"/>
    <w:rsid w:val="00942BE6"/>
    <w:rsid w:val="00942D8F"/>
    <w:rsid w:val="00943C8F"/>
    <w:rsid w:val="00944241"/>
    <w:rsid w:val="009448ED"/>
    <w:rsid w:val="00945576"/>
    <w:rsid w:val="009455EA"/>
    <w:rsid w:val="00945934"/>
    <w:rsid w:val="00945C1E"/>
    <w:rsid w:val="00946603"/>
    <w:rsid w:val="00946A94"/>
    <w:rsid w:val="00946F7C"/>
    <w:rsid w:val="00947600"/>
    <w:rsid w:val="00947A76"/>
    <w:rsid w:val="0095043B"/>
    <w:rsid w:val="00950527"/>
    <w:rsid w:val="00951767"/>
    <w:rsid w:val="009524A7"/>
    <w:rsid w:val="00952C01"/>
    <w:rsid w:val="00952E06"/>
    <w:rsid w:val="009532DE"/>
    <w:rsid w:val="009539FE"/>
    <w:rsid w:val="00953D9C"/>
    <w:rsid w:val="00954AFD"/>
    <w:rsid w:val="009551E3"/>
    <w:rsid w:val="009553D4"/>
    <w:rsid w:val="00955C4F"/>
    <w:rsid w:val="00955CC7"/>
    <w:rsid w:val="009561DF"/>
    <w:rsid w:val="009569BF"/>
    <w:rsid w:val="00956CAA"/>
    <w:rsid w:val="00960CDA"/>
    <w:rsid w:val="009611B7"/>
    <w:rsid w:val="009614E9"/>
    <w:rsid w:val="0096279A"/>
    <w:rsid w:val="0096286E"/>
    <w:rsid w:val="00964DE9"/>
    <w:rsid w:val="00965662"/>
    <w:rsid w:val="00965F77"/>
    <w:rsid w:val="0096631C"/>
    <w:rsid w:val="00966DA2"/>
    <w:rsid w:val="00967474"/>
    <w:rsid w:val="00967F70"/>
    <w:rsid w:val="009728C1"/>
    <w:rsid w:val="00973C53"/>
    <w:rsid w:val="009741EC"/>
    <w:rsid w:val="00974B27"/>
    <w:rsid w:val="00975936"/>
    <w:rsid w:val="00976210"/>
    <w:rsid w:val="00976912"/>
    <w:rsid w:val="00977114"/>
    <w:rsid w:val="00977A26"/>
    <w:rsid w:val="009800C2"/>
    <w:rsid w:val="009813FE"/>
    <w:rsid w:val="00982F9E"/>
    <w:rsid w:val="00983CDB"/>
    <w:rsid w:val="009844EC"/>
    <w:rsid w:val="00984A36"/>
    <w:rsid w:val="009851AF"/>
    <w:rsid w:val="00986813"/>
    <w:rsid w:val="009876CC"/>
    <w:rsid w:val="009915D9"/>
    <w:rsid w:val="0099197C"/>
    <w:rsid w:val="009921A7"/>
    <w:rsid w:val="009938F9"/>
    <w:rsid w:val="00993980"/>
    <w:rsid w:val="0099500D"/>
    <w:rsid w:val="0099547A"/>
    <w:rsid w:val="0099632A"/>
    <w:rsid w:val="00996897"/>
    <w:rsid w:val="00996957"/>
    <w:rsid w:val="00997A84"/>
    <w:rsid w:val="00997AB4"/>
    <w:rsid w:val="009A0CBA"/>
    <w:rsid w:val="009A0E7F"/>
    <w:rsid w:val="009A198C"/>
    <w:rsid w:val="009A19FE"/>
    <w:rsid w:val="009A2508"/>
    <w:rsid w:val="009A283B"/>
    <w:rsid w:val="009A3362"/>
    <w:rsid w:val="009A3BED"/>
    <w:rsid w:val="009A4737"/>
    <w:rsid w:val="009A5E53"/>
    <w:rsid w:val="009A5F7C"/>
    <w:rsid w:val="009A60FC"/>
    <w:rsid w:val="009A723A"/>
    <w:rsid w:val="009A769F"/>
    <w:rsid w:val="009B107F"/>
    <w:rsid w:val="009B2E41"/>
    <w:rsid w:val="009B2FC9"/>
    <w:rsid w:val="009B33A8"/>
    <w:rsid w:val="009B38E6"/>
    <w:rsid w:val="009B40DB"/>
    <w:rsid w:val="009B48FB"/>
    <w:rsid w:val="009B5B13"/>
    <w:rsid w:val="009B6EFF"/>
    <w:rsid w:val="009B7607"/>
    <w:rsid w:val="009C03B9"/>
    <w:rsid w:val="009C06F1"/>
    <w:rsid w:val="009C13A8"/>
    <w:rsid w:val="009C1676"/>
    <w:rsid w:val="009C16C5"/>
    <w:rsid w:val="009C31B9"/>
    <w:rsid w:val="009C37A9"/>
    <w:rsid w:val="009C3CEF"/>
    <w:rsid w:val="009C4976"/>
    <w:rsid w:val="009C4D59"/>
    <w:rsid w:val="009C5619"/>
    <w:rsid w:val="009C6314"/>
    <w:rsid w:val="009C684C"/>
    <w:rsid w:val="009C7CC8"/>
    <w:rsid w:val="009D0DB4"/>
    <w:rsid w:val="009D10CA"/>
    <w:rsid w:val="009D21D8"/>
    <w:rsid w:val="009D2450"/>
    <w:rsid w:val="009D2A03"/>
    <w:rsid w:val="009D302B"/>
    <w:rsid w:val="009D3F24"/>
    <w:rsid w:val="009D4627"/>
    <w:rsid w:val="009D4DFB"/>
    <w:rsid w:val="009D549D"/>
    <w:rsid w:val="009D7701"/>
    <w:rsid w:val="009D7A09"/>
    <w:rsid w:val="009E06D6"/>
    <w:rsid w:val="009E15AE"/>
    <w:rsid w:val="009E2806"/>
    <w:rsid w:val="009E2979"/>
    <w:rsid w:val="009E2C59"/>
    <w:rsid w:val="009E3650"/>
    <w:rsid w:val="009E3FA4"/>
    <w:rsid w:val="009E4A79"/>
    <w:rsid w:val="009E4D79"/>
    <w:rsid w:val="009E5A1B"/>
    <w:rsid w:val="009E5E66"/>
    <w:rsid w:val="009E66A6"/>
    <w:rsid w:val="009E6B07"/>
    <w:rsid w:val="009E7607"/>
    <w:rsid w:val="009E7F8C"/>
    <w:rsid w:val="009F0370"/>
    <w:rsid w:val="009F05BB"/>
    <w:rsid w:val="009F0685"/>
    <w:rsid w:val="009F1450"/>
    <w:rsid w:val="009F1628"/>
    <w:rsid w:val="009F2E7A"/>
    <w:rsid w:val="009F2E9D"/>
    <w:rsid w:val="009F3395"/>
    <w:rsid w:val="009F3AD2"/>
    <w:rsid w:val="009F3F01"/>
    <w:rsid w:val="009F5007"/>
    <w:rsid w:val="00A009DC"/>
    <w:rsid w:val="00A00CC2"/>
    <w:rsid w:val="00A01435"/>
    <w:rsid w:val="00A0151E"/>
    <w:rsid w:val="00A015A2"/>
    <w:rsid w:val="00A019BD"/>
    <w:rsid w:val="00A01EBE"/>
    <w:rsid w:val="00A02926"/>
    <w:rsid w:val="00A02EEE"/>
    <w:rsid w:val="00A03BAB"/>
    <w:rsid w:val="00A05FF8"/>
    <w:rsid w:val="00A113C2"/>
    <w:rsid w:val="00A114B6"/>
    <w:rsid w:val="00A120EB"/>
    <w:rsid w:val="00A12973"/>
    <w:rsid w:val="00A1360A"/>
    <w:rsid w:val="00A13CA8"/>
    <w:rsid w:val="00A14246"/>
    <w:rsid w:val="00A142D2"/>
    <w:rsid w:val="00A14AC0"/>
    <w:rsid w:val="00A156A6"/>
    <w:rsid w:val="00A15972"/>
    <w:rsid w:val="00A211BC"/>
    <w:rsid w:val="00A21402"/>
    <w:rsid w:val="00A2144F"/>
    <w:rsid w:val="00A21E79"/>
    <w:rsid w:val="00A2259D"/>
    <w:rsid w:val="00A22FDF"/>
    <w:rsid w:val="00A2304F"/>
    <w:rsid w:val="00A233B7"/>
    <w:rsid w:val="00A246D0"/>
    <w:rsid w:val="00A255AA"/>
    <w:rsid w:val="00A25C1C"/>
    <w:rsid w:val="00A25D97"/>
    <w:rsid w:val="00A26245"/>
    <w:rsid w:val="00A263B1"/>
    <w:rsid w:val="00A26E1C"/>
    <w:rsid w:val="00A26FCF"/>
    <w:rsid w:val="00A278B6"/>
    <w:rsid w:val="00A27E9C"/>
    <w:rsid w:val="00A30123"/>
    <w:rsid w:val="00A31A8E"/>
    <w:rsid w:val="00A31CFC"/>
    <w:rsid w:val="00A325C5"/>
    <w:rsid w:val="00A342A0"/>
    <w:rsid w:val="00A34593"/>
    <w:rsid w:val="00A35682"/>
    <w:rsid w:val="00A35732"/>
    <w:rsid w:val="00A35D97"/>
    <w:rsid w:val="00A362BD"/>
    <w:rsid w:val="00A36445"/>
    <w:rsid w:val="00A41D86"/>
    <w:rsid w:val="00A41FA3"/>
    <w:rsid w:val="00A43832"/>
    <w:rsid w:val="00A43BF9"/>
    <w:rsid w:val="00A44786"/>
    <w:rsid w:val="00A450F6"/>
    <w:rsid w:val="00A45F60"/>
    <w:rsid w:val="00A473B4"/>
    <w:rsid w:val="00A4744B"/>
    <w:rsid w:val="00A506F4"/>
    <w:rsid w:val="00A50BEB"/>
    <w:rsid w:val="00A52E05"/>
    <w:rsid w:val="00A53B53"/>
    <w:rsid w:val="00A5417C"/>
    <w:rsid w:val="00A55F3E"/>
    <w:rsid w:val="00A6149C"/>
    <w:rsid w:val="00A62ACF"/>
    <w:rsid w:val="00A63372"/>
    <w:rsid w:val="00A642C2"/>
    <w:rsid w:val="00A64BE4"/>
    <w:rsid w:val="00A65208"/>
    <w:rsid w:val="00A66661"/>
    <w:rsid w:val="00A66BBD"/>
    <w:rsid w:val="00A66F18"/>
    <w:rsid w:val="00A67C17"/>
    <w:rsid w:val="00A70323"/>
    <w:rsid w:val="00A70952"/>
    <w:rsid w:val="00A70A94"/>
    <w:rsid w:val="00A70C31"/>
    <w:rsid w:val="00A7180F"/>
    <w:rsid w:val="00A7247C"/>
    <w:rsid w:val="00A75516"/>
    <w:rsid w:val="00A7565C"/>
    <w:rsid w:val="00A7594B"/>
    <w:rsid w:val="00A75CEE"/>
    <w:rsid w:val="00A7605A"/>
    <w:rsid w:val="00A76887"/>
    <w:rsid w:val="00A77A3D"/>
    <w:rsid w:val="00A77AAA"/>
    <w:rsid w:val="00A77E6E"/>
    <w:rsid w:val="00A83618"/>
    <w:rsid w:val="00A85DC1"/>
    <w:rsid w:val="00A8629D"/>
    <w:rsid w:val="00A86496"/>
    <w:rsid w:val="00A872CC"/>
    <w:rsid w:val="00A872CF"/>
    <w:rsid w:val="00A8732B"/>
    <w:rsid w:val="00A9011E"/>
    <w:rsid w:val="00A90BAD"/>
    <w:rsid w:val="00A90D62"/>
    <w:rsid w:val="00A91534"/>
    <w:rsid w:val="00A91A5F"/>
    <w:rsid w:val="00A91E0A"/>
    <w:rsid w:val="00A92137"/>
    <w:rsid w:val="00A92C0B"/>
    <w:rsid w:val="00A93A5A"/>
    <w:rsid w:val="00A940E2"/>
    <w:rsid w:val="00A94236"/>
    <w:rsid w:val="00A94B92"/>
    <w:rsid w:val="00A95CD8"/>
    <w:rsid w:val="00A96412"/>
    <w:rsid w:val="00A967DA"/>
    <w:rsid w:val="00A97346"/>
    <w:rsid w:val="00A97E1E"/>
    <w:rsid w:val="00AA0D59"/>
    <w:rsid w:val="00AA1DAF"/>
    <w:rsid w:val="00AA1E34"/>
    <w:rsid w:val="00AA27CC"/>
    <w:rsid w:val="00AA38CA"/>
    <w:rsid w:val="00AA3CBA"/>
    <w:rsid w:val="00AA47D1"/>
    <w:rsid w:val="00AA5241"/>
    <w:rsid w:val="00AA6C92"/>
    <w:rsid w:val="00AB029F"/>
    <w:rsid w:val="00AB047E"/>
    <w:rsid w:val="00AB0AAE"/>
    <w:rsid w:val="00AB135C"/>
    <w:rsid w:val="00AB1377"/>
    <w:rsid w:val="00AB1777"/>
    <w:rsid w:val="00AB1CF8"/>
    <w:rsid w:val="00AB2BA4"/>
    <w:rsid w:val="00AB2DD3"/>
    <w:rsid w:val="00AB3830"/>
    <w:rsid w:val="00AB44F9"/>
    <w:rsid w:val="00AB499F"/>
    <w:rsid w:val="00AB53D9"/>
    <w:rsid w:val="00AB59B6"/>
    <w:rsid w:val="00AB619A"/>
    <w:rsid w:val="00AB65D7"/>
    <w:rsid w:val="00AB6BAF"/>
    <w:rsid w:val="00AB72E0"/>
    <w:rsid w:val="00AB740E"/>
    <w:rsid w:val="00AC07E2"/>
    <w:rsid w:val="00AC1821"/>
    <w:rsid w:val="00AC18FD"/>
    <w:rsid w:val="00AC1BCD"/>
    <w:rsid w:val="00AC3179"/>
    <w:rsid w:val="00AC3F21"/>
    <w:rsid w:val="00AC4883"/>
    <w:rsid w:val="00AC4DA6"/>
    <w:rsid w:val="00AC4EBA"/>
    <w:rsid w:val="00AC56F6"/>
    <w:rsid w:val="00AC5784"/>
    <w:rsid w:val="00AC64A8"/>
    <w:rsid w:val="00AC70EF"/>
    <w:rsid w:val="00AC7228"/>
    <w:rsid w:val="00AC796A"/>
    <w:rsid w:val="00AC7F06"/>
    <w:rsid w:val="00AD0CB4"/>
    <w:rsid w:val="00AD0F66"/>
    <w:rsid w:val="00AD3554"/>
    <w:rsid w:val="00AD53C7"/>
    <w:rsid w:val="00AD6772"/>
    <w:rsid w:val="00AD6CE5"/>
    <w:rsid w:val="00AD6FDA"/>
    <w:rsid w:val="00AE010D"/>
    <w:rsid w:val="00AE0733"/>
    <w:rsid w:val="00AE0DE6"/>
    <w:rsid w:val="00AE0E0A"/>
    <w:rsid w:val="00AE1409"/>
    <w:rsid w:val="00AE1557"/>
    <w:rsid w:val="00AE1910"/>
    <w:rsid w:val="00AE191E"/>
    <w:rsid w:val="00AE29D6"/>
    <w:rsid w:val="00AE2B3B"/>
    <w:rsid w:val="00AE2BE0"/>
    <w:rsid w:val="00AE3BC4"/>
    <w:rsid w:val="00AE4F61"/>
    <w:rsid w:val="00AE6773"/>
    <w:rsid w:val="00AE6B51"/>
    <w:rsid w:val="00AE7C76"/>
    <w:rsid w:val="00AF0D5A"/>
    <w:rsid w:val="00AF0D5E"/>
    <w:rsid w:val="00AF19CF"/>
    <w:rsid w:val="00AF1AC1"/>
    <w:rsid w:val="00AF300C"/>
    <w:rsid w:val="00AF3978"/>
    <w:rsid w:val="00AF3A83"/>
    <w:rsid w:val="00AF5576"/>
    <w:rsid w:val="00AF6F20"/>
    <w:rsid w:val="00AF6F83"/>
    <w:rsid w:val="00AF786A"/>
    <w:rsid w:val="00B002F0"/>
    <w:rsid w:val="00B007AA"/>
    <w:rsid w:val="00B015BE"/>
    <w:rsid w:val="00B0190A"/>
    <w:rsid w:val="00B02A52"/>
    <w:rsid w:val="00B0332C"/>
    <w:rsid w:val="00B0376F"/>
    <w:rsid w:val="00B0389D"/>
    <w:rsid w:val="00B03ADA"/>
    <w:rsid w:val="00B03B85"/>
    <w:rsid w:val="00B03C69"/>
    <w:rsid w:val="00B03F70"/>
    <w:rsid w:val="00B05256"/>
    <w:rsid w:val="00B05963"/>
    <w:rsid w:val="00B0648C"/>
    <w:rsid w:val="00B071A5"/>
    <w:rsid w:val="00B073DF"/>
    <w:rsid w:val="00B0794F"/>
    <w:rsid w:val="00B1020D"/>
    <w:rsid w:val="00B11AD6"/>
    <w:rsid w:val="00B11EF3"/>
    <w:rsid w:val="00B12660"/>
    <w:rsid w:val="00B129C9"/>
    <w:rsid w:val="00B12BCF"/>
    <w:rsid w:val="00B12E9A"/>
    <w:rsid w:val="00B1303C"/>
    <w:rsid w:val="00B133E9"/>
    <w:rsid w:val="00B144B2"/>
    <w:rsid w:val="00B15167"/>
    <w:rsid w:val="00B154D3"/>
    <w:rsid w:val="00B15D97"/>
    <w:rsid w:val="00B17112"/>
    <w:rsid w:val="00B1739C"/>
    <w:rsid w:val="00B17BB5"/>
    <w:rsid w:val="00B20388"/>
    <w:rsid w:val="00B21B5E"/>
    <w:rsid w:val="00B22AA6"/>
    <w:rsid w:val="00B24085"/>
    <w:rsid w:val="00B24369"/>
    <w:rsid w:val="00B25B53"/>
    <w:rsid w:val="00B25C8A"/>
    <w:rsid w:val="00B26A18"/>
    <w:rsid w:val="00B26F7C"/>
    <w:rsid w:val="00B270DE"/>
    <w:rsid w:val="00B27D37"/>
    <w:rsid w:val="00B311B0"/>
    <w:rsid w:val="00B328B8"/>
    <w:rsid w:val="00B32AA8"/>
    <w:rsid w:val="00B32F75"/>
    <w:rsid w:val="00B3466F"/>
    <w:rsid w:val="00B34CC4"/>
    <w:rsid w:val="00B353EB"/>
    <w:rsid w:val="00B35AE0"/>
    <w:rsid w:val="00B35DA5"/>
    <w:rsid w:val="00B36C28"/>
    <w:rsid w:val="00B36D9B"/>
    <w:rsid w:val="00B370AF"/>
    <w:rsid w:val="00B4014A"/>
    <w:rsid w:val="00B40203"/>
    <w:rsid w:val="00B41F67"/>
    <w:rsid w:val="00B421DE"/>
    <w:rsid w:val="00B4250C"/>
    <w:rsid w:val="00B4376D"/>
    <w:rsid w:val="00B4442D"/>
    <w:rsid w:val="00B454C4"/>
    <w:rsid w:val="00B45E5E"/>
    <w:rsid w:val="00B46C08"/>
    <w:rsid w:val="00B472C3"/>
    <w:rsid w:val="00B477F6"/>
    <w:rsid w:val="00B47877"/>
    <w:rsid w:val="00B47C75"/>
    <w:rsid w:val="00B47D6C"/>
    <w:rsid w:val="00B52777"/>
    <w:rsid w:val="00B52848"/>
    <w:rsid w:val="00B52E05"/>
    <w:rsid w:val="00B52E8B"/>
    <w:rsid w:val="00B5769C"/>
    <w:rsid w:val="00B603F5"/>
    <w:rsid w:val="00B610FC"/>
    <w:rsid w:val="00B61198"/>
    <w:rsid w:val="00B61509"/>
    <w:rsid w:val="00B61FC8"/>
    <w:rsid w:val="00B62044"/>
    <w:rsid w:val="00B6275D"/>
    <w:rsid w:val="00B62AE1"/>
    <w:rsid w:val="00B62B05"/>
    <w:rsid w:val="00B63F15"/>
    <w:rsid w:val="00B651A3"/>
    <w:rsid w:val="00B65B9C"/>
    <w:rsid w:val="00B663B2"/>
    <w:rsid w:val="00B6720F"/>
    <w:rsid w:val="00B672F8"/>
    <w:rsid w:val="00B6738C"/>
    <w:rsid w:val="00B67EDB"/>
    <w:rsid w:val="00B70692"/>
    <w:rsid w:val="00B7076F"/>
    <w:rsid w:val="00B70D01"/>
    <w:rsid w:val="00B7243D"/>
    <w:rsid w:val="00B72CE1"/>
    <w:rsid w:val="00B73B22"/>
    <w:rsid w:val="00B74749"/>
    <w:rsid w:val="00B74B3F"/>
    <w:rsid w:val="00B7511B"/>
    <w:rsid w:val="00B76729"/>
    <w:rsid w:val="00B76BE2"/>
    <w:rsid w:val="00B76D35"/>
    <w:rsid w:val="00B772B4"/>
    <w:rsid w:val="00B800FE"/>
    <w:rsid w:val="00B80B3C"/>
    <w:rsid w:val="00B80C99"/>
    <w:rsid w:val="00B8173F"/>
    <w:rsid w:val="00B823EE"/>
    <w:rsid w:val="00B8368D"/>
    <w:rsid w:val="00B83DCB"/>
    <w:rsid w:val="00B842B5"/>
    <w:rsid w:val="00B84552"/>
    <w:rsid w:val="00B8543B"/>
    <w:rsid w:val="00B8692A"/>
    <w:rsid w:val="00B87725"/>
    <w:rsid w:val="00B87B8A"/>
    <w:rsid w:val="00B87CE8"/>
    <w:rsid w:val="00B900D0"/>
    <w:rsid w:val="00B90484"/>
    <w:rsid w:val="00B9050A"/>
    <w:rsid w:val="00B90A68"/>
    <w:rsid w:val="00B91096"/>
    <w:rsid w:val="00B912DD"/>
    <w:rsid w:val="00B9191A"/>
    <w:rsid w:val="00B91A40"/>
    <w:rsid w:val="00B91B41"/>
    <w:rsid w:val="00B927C3"/>
    <w:rsid w:val="00B92B00"/>
    <w:rsid w:val="00B93F69"/>
    <w:rsid w:val="00B95315"/>
    <w:rsid w:val="00B9582F"/>
    <w:rsid w:val="00B959FC"/>
    <w:rsid w:val="00B95A46"/>
    <w:rsid w:val="00B95ADE"/>
    <w:rsid w:val="00B95BBF"/>
    <w:rsid w:val="00B9628A"/>
    <w:rsid w:val="00B96C98"/>
    <w:rsid w:val="00BA1A82"/>
    <w:rsid w:val="00BA2895"/>
    <w:rsid w:val="00BA2E92"/>
    <w:rsid w:val="00BA600B"/>
    <w:rsid w:val="00BA663A"/>
    <w:rsid w:val="00BA6AAC"/>
    <w:rsid w:val="00BA6DB8"/>
    <w:rsid w:val="00BA7541"/>
    <w:rsid w:val="00BA7BC2"/>
    <w:rsid w:val="00BB0836"/>
    <w:rsid w:val="00BB0AC5"/>
    <w:rsid w:val="00BB10AA"/>
    <w:rsid w:val="00BB23E2"/>
    <w:rsid w:val="00BB296F"/>
    <w:rsid w:val="00BB36D0"/>
    <w:rsid w:val="00BB3D70"/>
    <w:rsid w:val="00BB3EE2"/>
    <w:rsid w:val="00BB4435"/>
    <w:rsid w:val="00BB4C5E"/>
    <w:rsid w:val="00BB5C2B"/>
    <w:rsid w:val="00BB6D33"/>
    <w:rsid w:val="00BB705E"/>
    <w:rsid w:val="00BB7563"/>
    <w:rsid w:val="00BB7845"/>
    <w:rsid w:val="00BC0580"/>
    <w:rsid w:val="00BC1855"/>
    <w:rsid w:val="00BC1E0C"/>
    <w:rsid w:val="00BC2B70"/>
    <w:rsid w:val="00BC3103"/>
    <w:rsid w:val="00BC42AD"/>
    <w:rsid w:val="00BC4821"/>
    <w:rsid w:val="00BC658D"/>
    <w:rsid w:val="00BC6855"/>
    <w:rsid w:val="00BC7CE3"/>
    <w:rsid w:val="00BC7DE1"/>
    <w:rsid w:val="00BD04B6"/>
    <w:rsid w:val="00BD1F23"/>
    <w:rsid w:val="00BD20D1"/>
    <w:rsid w:val="00BD22D5"/>
    <w:rsid w:val="00BD32F3"/>
    <w:rsid w:val="00BD35DB"/>
    <w:rsid w:val="00BD55DC"/>
    <w:rsid w:val="00BD55F9"/>
    <w:rsid w:val="00BD6493"/>
    <w:rsid w:val="00BD6A95"/>
    <w:rsid w:val="00BD6C83"/>
    <w:rsid w:val="00BD78AD"/>
    <w:rsid w:val="00BE1B31"/>
    <w:rsid w:val="00BE2DE5"/>
    <w:rsid w:val="00BE3203"/>
    <w:rsid w:val="00BE3369"/>
    <w:rsid w:val="00BE5041"/>
    <w:rsid w:val="00BE6051"/>
    <w:rsid w:val="00BE621F"/>
    <w:rsid w:val="00BE6582"/>
    <w:rsid w:val="00BE658C"/>
    <w:rsid w:val="00BE69D2"/>
    <w:rsid w:val="00BE7412"/>
    <w:rsid w:val="00BE766D"/>
    <w:rsid w:val="00BF074D"/>
    <w:rsid w:val="00BF0C5A"/>
    <w:rsid w:val="00BF10C2"/>
    <w:rsid w:val="00BF174B"/>
    <w:rsid w:val="00BF20A1"/>
    <w:rsid w:val="00BF333A"/>
    <w:rsid w:val="00BF34E2"/>
    <w:rsid w:val="00BF396F"/>
    <w:rsid w:val="00BF3EBB"/>
    <w:rsid w:val="00BF4313"/>
    <w:rsid w:val="00BF4BF4"/>
    <w:rsid w:val="00BF4FF5"/>
    <w:rsid w:val="00BF576C"/>
    <w:rsid w:val="00BF5900"/>
    <w:rsid w:val="00BF661C"/>
    <w:rsid w:val="00BF6B29"/>
    <w:rsid w:val="00BF7307"/>
    <w:rsid w:val="00BF7889"/>
    <w:rsid w:val="00BF7C9B"/>
    <w:rsid w:val="00C00863"/>
    <w:rsid w:val="00C013C1"/>
    <w:rsid w:val="00C016EC"/>
    <w:rsid w:val="00C023CD"/>
    <w:rsid w:val="00C02FBA"/>
    <w:rsid w:val="00C035F7"/>
    <w:rsid w:val="00C03E40"/>
    <w:rsid w:val="00C04029"/>
    <w:rsid w:val="00C058C9"/>
    <w:rsid w:val="00C0597C"/>
    <w:rsid w:val="00C05D16"/>
    <w:rsid w:val="00C06272"/>
    <w:rsid w:val="00C07A49"/>
    <w:rsid w:val="00C103FA"/>
    <w:rsid w:val="00C12872"/>
    <w:rsid w:val="00C1499A"/>
    <w:rsid w:val="00C14DF3"/>
    <w:rsid w:val="00C153CB"/>
    <w:rsid w:val="00C15FA5"/>
    <w:rsid w:val="00C1657F"/>
    <w:rsid w:val="00C16AD3"/>
    <w:rsid w:val="00C16B48"/>
    <w:rsid w:val="00C1799F"/>
    <w:rsid w:val="00C20FC4"/>
    <w:rsid w:val="00C2102A"/>
    <w:rsid w:val="00C218DB"/>
    <w:rsid w:val="00C21B69"/>
    <w:rsid w:val="00C222EC"/>
    <w:rsid w:val="00C22FED"/>
    <w:rsid w:val="00C24F0A"/>
    <w:rsid w:val="00C24FE4"/>
    <w:rsid w:val="00C25913"/>
    <w:rsid w:val="00C25AE3"/>
    <w:rsid w:val="00C26F8E"/>
    <w:rsid w:val="00C27C9E"/>
    <w:rsid w:val="00C30FF1"/>
    <w:rsid w:val="00C31E96"/>
    <w:rsid w:val="00C323C9"/>
    <w:rsid w:val="00C33CC0"/>
    <w:rsid w:val="00C34C35"/>
    <w:rsid w:val="00C34EF3"/>
    <w:rsid w:val="00C352BD"/>
    <w:rsid w:val="00C36547"/>
    <w:rsid w:val="00C3707E"/>
    <w:rsid w:val="00C373B7"/>
    <w:rsid w:val="00C4009E"/>
    <w:rsid w:val="00C40104"/>
    <w:rsid w:val="00C40E04"/>
    <w:rsid w:val="00C419A3"/>
    <w:rsid w:val="00C43189"/>
    <w:rsid w:val="00C4389D"/>
    <w:rsid w:val="00C43D99"/>
    <w:rsid w:val="00C4448C"/>
    <w:rsid w:val="00C44802"/>
    <w:rsid w:val="00C45870"/>
    <w:rsid w:val="00C45E65"/>
    <w:rsid w:val="00C466A3"/>
    <w:rsid w:val="00C46CF9"/>
    <w:rsid w:val="00C46D4A"/>
    <w:rsid w:val="00C471D8"/>
    <w:rsid w:val="00C47B94"/>
    <w:rsid w:val="00C47E1F"/>
    <w:rsid w:val="00C50684"/>
    <w:rsid w:val="00C50C7C"/>
    <w:rsid w:val="00C517EB"/>
    <w:rsid w:val="00C52874"/>
    <w:rsid w:val="00C53968"/>
    <w:rsid w:val="00C5476C"/>
    <w:rsid w:val="00C548FC"/>
    <w:rsid w:val="00C55351"/>
    <w:rsid w:val="00C553CE"/>
    <w:rsid w:val="00C56558"/>
    <w:rsid w:val="00C576EE"/>
    <w:rsid w:val="00C60230"/>
    <w:rsid w:val="00C60614"/>
    <w:rsid w:val="00C60D91"/>
    <w:rsid w:val="00C627CF"/>
    <w:rsid w:val="00C63061"/>
    <w:rsid w:val="00C63E39"/>
    <w:rsid w:val="00C6457F"/>
    <w:rsid w:val="00C653E0"/>
    <w:rsid w:val="00C655A3"/>
    <w:rsid w:val="00C655FD"/>
    <w:rsid w:val="00C6582A"/>
    <w:rsid w:val="00C6640B"/>
    <w:rsid w:val="00C6643B"/>
    <w:rsid w:val="00C674DA"/>
    <w:rsid w:val="00C706A3"/>
    <w:rsid w:val="00C70992"/>
    <w:rsid w:val="00C7152E"/>
    <w:rsid w:val="00C726E3"/>
    <w:rsid w:val="00C727E7"/>
    <w:rsid w:val="00C72AD9"/>
    <w:rsid w:val="00C732F3"/>
    <w:rsid w:val="00C7361C"/>
    <w:rsid w:val="00C73DF7"/>
    <w:rsid w:val="00C74066"/>
    <w:rsid w:val="00C74BDC"/>
    <w:rsid w:val="00C74FD0"/>
    <w:rsid w:val="00C75E1C"/>
    <w:rsid w:val="00C8004E"/>
    <w:rsid w:val="00C801E4"/>
    <w:rsid w:val="00C809A6"/>
    <w:rsid w:val="00C80D89"/>
    <w:rsid w:val="00C815A6"/>
    <w:rsid w:val="00C81F83"/>
    <w:rsid w:val="00C82F51"/>
    <w:rsid w:val="00C839DF"/>
    <w:rsid w:val="00C85136"/>
    <w:rsid w:val="00C85BFF"/>
    <w:rsid w:val="00C85D21"/>
    <w:rsid w:val="00C8690D"/>
    <w:rsid w:val="00C87224"/>
    <w:rsid w:val="00C900E9"/>
    <w:rsid w:val="00C902A3"/>
    <w:rsid w:val="00C9081E"/>
    <w:rsid w:val="00C908DC"/>
    <w:rsid w:val="00C90D28"/>
    <w:rsid w:val="00C911E1"/>
    <w:rsid w:val="00C91766"/>
    <w:rsid w:val="00C91881"/>
    <w:rsid w:val="00C92090"/>
    <w:rsid w:val="00C92B63"/>
    <w:rsid w:val="00C92DF2"/>
    <w:rsid w:val="00C934CD"/>
    <w:rsid w:val="00C9360E"/>
    <w:rsid w:val="00C93B4D"/>
    <w:rsid w:val="00C9483A"/>
    <w:rsid w:val="00C94846"/>
    <w:rsid w:val="00C95284"/>
    <w:rsid w:val="00C9709E"/>
    <w:rsid w:val="00C97BBE"/>
    <w:rsid w:val="00CA013F"/>
    <w:rsid w:val="00CA015C"/>
    <w:rsid w:val="00CA179C"/>
    <w:rsid w:val="00CA1E47"/>
    <w:rsid w:val="00CA246C"/>
    <w:rsid w:val="00CA3420"/>
    <w:rsid w:val="00CA3549"/>
    <w:rsid w:val="00CA485E"/>
    <w:rsid w:val="00CA4AE8"/>
    <w:rsid w:val="00CA60AD"/>
    <w:rsid w:val="00CA79A3"/>
    <w:rsid w:val="00CB0F22"/>
    <w:rsid w:val="00CB0F5D"/>
    <w:rsid w:val="00CB1DF8"/>
    <w:rsid w:val="00CB1FA1"/>
    <w:rsid w:val="00CB2B96"/>
    <w:rsid w:val="00CB2FDB"/>
    <w:rsid w:val="00CB344D"/>
    <w:rsid w:val="00CB393F"/>
    <w:rsid w:val="00CB4532"/>
    <w:rsid w:val="00CB54D8"/>
    <w:rsid w:val="00CB5902"/>
    <w:rsid w:val="00CB6384"/>
    <w:rsid w:val="00CB76B1"/>
    <w:rsid w:val="00CB78F1"/>
    <w:rsid w:val="00CB7D4B"/>
    <w:rsid w:val="00CC08A2"/>
    <w:rsid w:val="00CC15F6"/>
    <w:rsid w:val="00CC1907"/>
    <w:rsid w:val="00CC2277"/>
    <w:rsid w:val="00CC2AA0"/>
    <w:rsid w:val="00CC4069"/>
    <w:rsid w:val="00CC4B46"/>
    <w:rsid w:val="00CC5825"/>
    <w:rsid w:val="00CC58FE"/>
    <w:rsid w:val="00CC5947"/>
    <w:rsid w:val="00CD0DBC"/>
    <w:rsid w:val="00CD1648"/>
    <w:rsid w:val="00CD1D34"/>
    <w:rsid w:val="00CD227C"/>
    <w:rsid w:val="00CD27AD"/>
    <w:rsid w:val="00CD4258"/>
    <w:rsid w:val="00CD4453"/>
    <w:rsid w:val="00CD5001"/>
    <w:rsid w:val="00CD654D"/>
    <w:rsid w:val="00CE0EA7"/>
    <w:rsid w:val="00CE1920"/>
    <w:rsid w:val="00CE1B3C"/>
    <w:rsid w:val="00CE1E95"/>
    <w:rsid w:val="00CE2981"/>
    <w:rsid w:val="00CE2A92"/>
    <w:rsid w:val="00CE3419"/>
    <w:rsid w:val="00CE4294"/>
    <w:rsid w:val="00CE43E3"/>
    <w:rsid w:val="00CE490B"/>
    <w:rsid w:val="00CE54C9"/>
    <w:rsid w:val="00CE58D3"/>
    <w:rsid w:val="00CE7929"/>
    <w:rsid w:val="00CF160D"/>
    <w:rsid w:val="00CF2342"/>
    <w:rsid w:val="00CF2577"/>
    <w:rsid w:val="00CF40B3"/>
    <w:rsid w:val="00CF528B"/>
    <w:rsid w:val="00CF534D"/>
    <w:rsid w:val="00CF5C61"/>
    <w:rsid w:val="00CF68E3"/>
    <w:rsid w:val="00CF71E8"/>
    <w:rsid w:val="00D003B1"/>
    <w:rsid w:val="00D00FB5"/>
    <w:rsid w:val="00D016A3"/>
    <w:rsid w:val="00D01916"/>
    <w:rsid w:val="00D019BA"/>
    <w:rsid w:val="00D02330"/>
    <w:rsid w:val="00D029D5"/>
    <w:rsid w:val="00D02D67"/>
    <w:rsid w:val="00D0348C"/>
    <w:rsid w:val="00D03551"/>
    <w:rsid w:val="00D03B1A"/>
    <w:rsid w:val="00D04300"/>
    <w:rsid w:val="00D047C1"/>
    <w:rsid w:val="00D04B48"/>
    <w:rsid w:val="00D04FAE"/>
    <w:rsid w:val="00D05536"/>
    <w:rsid w:val="00D05833"/>
    <w:rsid w:val="00D05E7A"/>
    <w:rsid w:val="00D06E05"/>
    <w:rsid w:val="00D071CA"/>
    <w:rsid w:val="00D10324"/>
    <w:rsid w:val="00D12233"/>
    <w:rsid w:val="00D12238"/>
    <w:rsid w:val="00D13B38"/>
    <w:rsid w:val="00D140E1"/>
    <w:rsid w:val="00D145E3"/>
    <w:rsid w:val="00D14DED"/>
    <w:rsid w:val="00D15372"/>
    <w:rsid w:val="00D15FFE"/>
    <w:rsid w:val="00D1635E"/>
    <w:rsid w:val="00D17283"/>
    <w:rsid w:val="00D20099"/>
    <w:rsid w:val="00D21C1E"/>
    <w:rsid w:val="00D21E97"/>
    <w:rsid w:val="00D2254C"/>
    <w:rsid w:val="00D22F16"/>
    <w:rsid w:val="00D233BE"/>
    <w:rsid w:val="00D2390A"/>
    <w:rsid w:val="00D25839"/>
    <w:rsid w:val="00D269AA"/>
    <w:rsid w:val="00D26D47"/>
    <w:rsid w:val="00D27C6C"/>
    <w:rsid w:val="00D30523"/>
    <w:rsid w:val="00D3102D"/>
    <w:rsid w:val="00D325A0"/>
    <w:rsid w:val="00D33F1C"/>
    <w:rsid w:val="00D342E6"/>
    <w:rsid w:val="00D34545"/>
    <w:rsid w:val="00D34DA3"/>
    <w:rsid w:val="00D35D29"/>
    <w:rsid w:val="00D3666D"/>
    <w:rsid w:val="00D37866"/>
    <w:rsid w:val="00D37A4D"/>
    <w:rsid w:val="00D37CF3"/>
    <w:rsid w:val="00D40174"/>
    <w:rsid w:val="00D40FA5"/>
    <w:rsid w:val="00D41306"/>
    <w:rsid w:val="00D41739"/>
    <w:rsid w:val="00D41DE4"/>
    <w:rsid w:val="00D429EE"/>
    <w:rsid w:val="00D42BD0"/>
    <w:rsid w:val="00D42FA6"/>
    <w:rsid w:val="00D44225"/>
    <w:rsid w:val="00D44946"/>
    <w:rsid w:val="00D44C9A"/>
    <w:rsid w:val="00D44D64"/>
    <w:rsid w:val="00D45035"/>
    <w:rsid w:val="00D4503C"/>
    <w:rsid w:val="00D4505D"/>
    <w:rsid w:val="00D457FA"/>
    <w:rsid w:val="00D460ED"/>
    <w:rsid w:val="00D46211"/>
    <w:rsid w:val="00D4733D"/>
    <w:rsid w:val="00D51407"/>
    <w:rsid w:val="00D524A3"/>
    <w:rsid w:val="00D52618"/>
    <w:rsid w:val="00D541D7"/>
    <w:rsid w:val="00D55479"/>
    <w:rsid w:val="00D561D8"/>
    <w:rsid w:val="00D568FD"/>
    <w:rsid w:val="00D56972"/>
    <w:rsid w:val="00D57C22"/>
    <w:rsid w:val="00D60F74"/>
    <w:rsid w:val="00D61AFD"/>
    <w:rsid w:val="00D624B4"/>
    <w:rsid w:val="00D627F7"/>
    <w:rsid w:val="00D63FD4"/>
    <w:rsid w:val="00D64EEE"/>
    <w:rsid w:val="00D65B4D"/>
    <w:rsid w:val="00D65C73"/>
    <w:rsid w:val="00D65C99"/>
    <w:rsid w:val="00D666E2"/>
    <w:rsid w:val="00D674F2"/>
    <w:rsid w:val="00D6797F"/>
    <w:rsid w:val="00D70201"/>
    <w:rsid w:val="00D70518"/>
    <w:rsid w:val="00D70909"/>
    <w:rsid w:val="00D72C54"/>
    <w:rsid w:val="00D73717"/>
    <w:rsid w:val="00D73CD1"/>
    <w:rsid w:val="00D74172"/>
    <w:rsid w:val="00D74509"/>
    <w:rsid w:val="00D74767"/>
    <w:rsid w:val="00D75980"/>
    <w:rsid w:val="00D75B24"/>
    <w:rsid w:val="00D76DE8"/>
    <w:rsid w:val="00D8014D"/>
    <w:rsid w:val="00D80783"/>
    <w:rsid w:val="00D80933"/>
    <w:rsid w:val="00D80D49"/>
    <w:rsid w:val="00D821F4"/>
    <w:rsid w:val="00D840B1"/>
    <w:rsid w:val="00D84C01"/>
    <w:rsid w:val="00D84D4D"/>
    <w:rsid w:val="00D86659"/>
    <w:rsid w:val="00D86A7C"/>
    <w:rsid w:val="00D87F5D"/>
    <w:rsid w:val="00D90457"/>
    <w:rsid w:val="00D904ED"/>
    <w:rsid w:val="00D90C46"/>
    <w:rsid w:val="00D92E70"/>
    <w:rsid w:val="00D92FD1"/>
    <w:rsid w:val="00D930E4"/>
    <w:rsid w:val="00D9383E"/>
    <w:rsid w:val="00D93ED6"/>
    <w:rsid w:val="00D94183"/>
    <w:rsid w:val="00D9504F"/>
    <w:rsid w:val="00D966CE"/>
    <w:rsid w:val="00D97343"/>
    <w:rsid w:val="00DA0231"/>
    <w:rsid w:val="00DA061C"/>
    <w:rsid w:val="00DA1BEC"/>
    <w:rsid w:val="00DA20FA"/>
    <w:rsid w:val="00DA2A90"/>
    <w:rsid w:val="00DA30A5"/>
    <w:rsid w:val="00DA3A92"/>
    <w:rsid w:val="00DA4244"/>
    <w:rsid w:val="00DA4D2D"/>
    <w:rsid w:val="00DA566B"/>
    <w:rsid w:val="00DA62E3"/>
    <w:rsid w:val="00DA66DB"/>
    <w:rsid w:val="00DA6A0B"/>
    <w:rsid w:val="00DA6F4E"/>
    <w:rsid w:val="00DA78D5"/>
    <w:rsid w:val="00DB16CD"/>
    <w:rsid w:val="00DB1929"/>
    <w:rsid w:val="00DB272C"/>
    <w:rsid w:val="00DB374B"/>
    <w:rsid w:val="00DB39B7"/>
    <w:rsid w:val="00DB559D"/>
    <w:rsid w:val="00DB5B54"/>
    <w:rsid w:val="00DB5C30"/>
    <w:rsid w:val="00DB5FD3"/>
    <w:rsid w:val="00DB62C9"/>
    <w:rsid w:val="00DB639D"/>
    <w:rsid w:val="00DB7434"/>
    <w:rsid w:val="00DB7EF5"/>
    <w:rsid w:val="00DC1844"/>
    <w:rsid w:val="00DC1C8B"/>
    <w:rsid w:val="00DC2242"/>
    <w:rsid w:val="00DC24AA"/>
    <w:rsid w:val="00DC2A93"/>
    <w:rsid w:val="00DC2C83"/>
    <w:rsid w:val="00DC38BB"/>
    <w:rsid w:val="00DC3EE6"/>
    <w:rsid w:val="00DC4A87"/>
    <w:rsid w:val="00DC4C15"/>
    <w:rsid w:val="00DC4ECB"/>
    <w:rsid w:val="00DC7CA4"/>
    <w:rsid w:val="00DD01E5"/>
    <w:rsid w:val="00DD0973"/>
    <w:rsid w:val="00DD0DD3"/>
    <w:rsid w:val="00DD12B2"/>
    <w:rsid w:val="00DD175C"/>
    <w:rsid w:val="00DD268E"/>
    <w:rsid w:val="00DD4140"/>
    <w:rsid w:val="00DD4649"/>
    <w:rsid w:val="00DD46A9"/>
    <w:rsid w:val="00DD4CEA"/>
    <w:rsid w:val="00DD4EC6"/>
    <w:rsid w:val="00DD4FAF"/>
    <w:rsid w:val="00DD5C50"/>
    <w:rsid w:val="00DD779C"/>
    <w:rsid w:val="00DD7831"/>
    <w:rsid w:val="00DD797C"/>
    <w:rsid w:val="00DE02F2"/>
    <w:rsid w:val="00DE0C08"/>
    <w:rsid w:val="00DE0D05"/>
    <w:rsid w:val="00DE1A76"/>
    <w:rsid w:val="00DE1E76"/>
    <w:rsid w:val="00DE21B8"/>
    <w:rsid w:val="00DE2BDF"/>
    <w:rsid w:val="00DE2CBE"/>
    <w:rsid w:val="00DE2ECD"/>
    <w:rsid w:val="00DE3D4E"/>
    <w:rsid w:val="00DE473E"/>
    <w:rsid w:val="00DE4E9C"/>
    <w:rsid w:val="00DE580B"/>
    <w:rsid w:val="00DE706F"/>
    <w:rsid w:val="00DE73ED"/>
    <w:rsid w:val="00DE7980"/>
    <w:rsid w:val="00DF0173"/>
    <w:rsid w:val="00DF05FE"/>
    <w:rsid w:val="00DF0764"/>
    <w:rsid w:val="00DF21AF"/>
    <w:rsid w:val="00DF2425"/>
    <w:rsid w:val="00DF25B6"/>
    <w:rsid w:val="00DF2A85"/>
    <w:rsid w:val="00DF3304"/>
    <w:rsid w:val="00DF3D79"/>
    <w:rsid w:val="00DF4524"/>
    <w:rsid w:val="00DF5544"/>
    <w:rsid w:val="00E0035A"/>
    <w:rsid w:val="00E01041"/>
    <w:rsid w:val="00E01AF9"/>
    <w:rsid w:val="00E01E2E"/>
    <w:rsid w:val="00E03B45"/>
    <w:rsid w:val="00E05FD5"/>
    <w:rsid w:val="00E066E3"/>
    <w:rsid w:val="00E06F57"/>
    <w:rsid w:val="00E07702"/>
    <w:rsid w:val="00E077DD"/>
    <w:rsid w:val="00E07AB9"/>
    <w:rsid w:val="00E07BCF"/>
    <w:rsid w:val="00E105C5"/>
    <w:rsid w:val="00E11005"/>
    <w:rsid w:val="00E11C80"/>
    <w:rsid w:val="00E1369F"/>
    <w:rsid w:val="00E1374D"/>
    <w:rsid w:val="00E13F9F"/>
    <w:rsid w:val="00E1424E"/>
    <w:rsid w:val="00E14333"/>
    <w:rsid w:val="00E147C8"/>
    <w:rsid w:val="00E148D5"/>
    <w:rsid w:val="00E16EDF"/>
    <w:rsid w:val="00E17EB7"/>
    <w:rsid w:val="00E200DD"/>
    <w:rsid w:val="00E2023E"/>
    <w:rsid w:val="00E20523"/>
    <w:rsid w:val="00E20EE5"/>
    <w:rsid w:val="00E20FC7"/>
    <w:rsid w:val="00E21479"/>
    <w:rsid w:val="00E21503"/>
    <w:rsid w:val="00E22B79"/>
    <w:rsid w:val="00E232D8"/>
    <w:rsid w:val="00E23343"/>
    <w:rsid w:val="00E24AD4"/>
    <w:rsid w:val="00E25210"/>
    <w:rsid w:val="00E26BFD"/>
    <w:rsid w:val="00E3037C"/>
    <w:rsid w:val="00E31297"/>
    <w:rsid w:val="00E31539"/>
    <w:rsid w:val="00E32946"/>
    <w:rsid w:val="00E32A7A"/>
    <w:rsid w:val="00E330C3"/>
    <w:rsid w:val="00E33843"/>
    <w:rsid w:val="00E33E29"/>
    <w:rsid w:val="00E34622"/>
    <w:rsid w:val="00E3483C"/>
    <w:rsid w:val="00E3488C"/>
    <w:rsid w:val="00E35D76"/>
    <w:rsid w:val="00E36594"/>
    <w:rsid w:val="00E3754A"/>
    <w:rsid w:val="00E4006C"/>
    <w:rsid w:val="00E403FA"/>
    <w:rsid w:val="00E40440"/>
    <w:rsid w:val="00E40EE2"/>
    <w:rsid w:val="00E429A2"/>
    <w:rsid w:val="00E42FD9"/>
    <w:rsid w:val="00E43881"/>
    <w:rsid w:val="00E440E1"/>
    <w:rsid w:val="00E44929"/>
    <w:rsid w:val="00E44CC6"/>
    <w:rsid w:val="00E44E04"/>
    <w:rsid w:val="00E47248"/>
    <w:rsid w:val="00E549ED"/>
    <w:rsid w:val="00E54FF1"/>
    <w:rsid w:val="00E550B4"/>
    <w:rsid w:val="00E55AC6"/>
    <w:rsid w:val="00E55B1D"/>
    <w:rsid w:val="00E55DB8"/>
    <w:rsid w:val="00E56875"/>
    <w:rsid w:val="00E56C42"/>
    <w:rsid w:val="00E575AA"/>
    <w:rsid w:val="00E6052B"/>
    <w:rsid w:val="00E60562"/>
    <w:rsid w:val="00E623CB"/>
    <w:rsid w:val="00E62FE6"/>
    <w:rsid w:val="00E641B0"/>
    <w:rsid w:val="00E648CA"/>
    <w:rsid w:val="00E649D3"/>
    <w:rsid w:val="00E65D56"/>
    <w:rsid w:val="00E65E21"/>
    <w:rsid w:val="00E6641E"/>
    <w:rsid w:val="00E66C11"/>
    <w:rsid w:val="00E67B26"/>
    <w:rsid w:val="00E70958"/>
    <w:rsid w:val="00E70ADA"/>
    <w:rsid w:val="00E7201E"/>
    <w:rsid w:val="00E7218E"/>
    <w:rsid w:val="00E72B9C"/>
    <w:rsid w:val="00E72C7E"/>
    <w:rsid w:val="00E72EAC"/>
    <w:rsid w:val="00E7334A"/>
    <w:rsid w:val="00E73B24"/>
    <w:rsid w:val="00E762CF"/>
    <w:rsid w:val="00E77038"/>
    <w:rsid w:val="00E771E9"/>
    <w:rsid w:val="00E775D4"/>
    <w:rsid w:val="00E80F8C"/>
    <w:rsid w:val="00E8380B"/>
    <w:rsid w:val="00E84645"/>
    <w:rsid w:val="00E8489D"/>
    <w:rsid w:val="00E86394"/>
    <w:rsid w:val="00E90407"/>
    <w:rsid w:val="00E9043E"/>
    <w:rsid w:val="00E90533"/>
    <w:rsid w:val="00E90954"/>
    <w:rsid w:val="00E90D20"/>
    <w:rsid w:val="00E92664"/>
    <w:rsid w:val="00E92798"/>
    <w:rsid w:val="00E9290D"/>
    <w:rsid w:val="00E92B67"/>
    <w:rsid w:val="00E9350C"/>
    <w:rsid w:val="00E944F7"/>
    <w:rsid w:val="00E946BA"/>
    <w:rsid w:val="00E954FE"/>
    <w:rsid w:val="00E958B7"/>
    <w:rsid w:val="00E95ACF"/>
    <w:rsid w:val="00E95EE3"/>
    <w:rsid w:val="00E96343"/>
    <w:rsid w:val="00E964E4"/>
    <w:rsid w:val="00E968FA"/>
    <w:rsid w:val="00E96C2F"/>
    <w:rsid w:val="00E96DB6"/>
    <w:rsid w:val="00EA0C22"/>
    <w:rsid w:val="00EA2269"/>
    <w:rsid w:val="00EA3F85"/>
    <w:rsid w:val="00EA584E"/>
    <w:rsid w:val="00EA5B9B"/>
    <w:rsid w:val="00EA6545"/>
    <w:rsid w:val="00EA6BBC"/>
    <w:rsid w:val="00EA7313"/>
    <w:rsid w:val="00EA7B23"/>
    <w:rsid w:val="00EA7FAA"/>
    <w:rsid w:val="00EB050D"/>
    <w:rsid w:val="00EB11C5"/>
    <w:rsid w:val="00EB1A2A"/>
    <w:rsid w:val="00EB33FB"/>
    <w:rsid w:val="00EB3528"/>
    <w:rsid w:val="00EB36F4"/>
    <w:rsid w:val="00EB4653"/>
    <w:rsid w:val="00EB4B7E"/>
    <w:rsid w:val="00EB5283"/>
    <w:rsid w:val="00EB5B32"/>
    <w:rsid w:val="00EB62F4"/>
    <w:rsid w:val="00EB6429"/>
    <w:rsid w:val="00EB65D0"/>
    <w:rsid w:val="00EB6D72"/>
    <w:rsid w:val="00EB78ED"/>
    <w:rsid w:val="00EB795A"/>
    <w:rsid w:val="00EC0588"/>
    <w:rsid w:val="00EC0C07"/>
    <w:rsid w:val="00EC104D"/>
    <w:rsid w:val="00EC2697"/>
    <w:rsid w:val="00EC26A7"/>
    <w:rsid w:val="00EC270C"/>
    <w:rsid w:val="00EC3FE9"/>
    <w:rsid w:val="00EC5D99"/>
    <w:rsid w:val="00EC6AC1"/>
    <w:rsid w:val="00EC6E66"/>
    <w:rsid w:val="00EC6F47"/>
    <w:rsid w:val="00EC7061"/>
    <w:rsid w:val="00EC79A5"/>
    <w:rsid w:val="00ED02FF"/>
    <w:rsid w:val="00ED0CA8"/>
    <w:rsid w:val="00ED1998"/>
    <w:rsid w:val="00ED1AD8"/>
    <w:rsid w:val="00ED1B28"/>
    <w:rsid w:val="00ED329C"/>
    <w:rsid w:val="00ED3993"/>
    <w:rsid w:val="00ED39B6"/>
    <w:rsid w:val="00ED3CF0"/>
    <w:rsid w:val="00ED451C"/>
    <w:rsid w:val="00ED4658"/>
    <w:rsid w:val="00ED4908"/>
    <w:rsid w:val="00ED639F"/>
    <w:rsid w:val="00ED74A4"/>
    <w:rsid w:val="00EE0A1C"/>
    <w:rsid w:val="00EE0C57"/>
    <w:rsid w:val="00EE2274"/>
    <w:rsid w:val="00EE387B"/>
    <w:rsid w:val="00EE3B27"/>
    <w:rsid w:val="00EE4CD3"/>
    <w:rsid w:val="00EE52BF"/>
    <w:rsid w:val="00EE6CB9"/>
    <w:rsid w:val="00EE6D44"/>
    <w:rsid w:val="00EF02AF"/>
    <w:rsid w:val="00EF07D7"/>
    <w:rsid w:val="00EF1298"/>
    <w:rsid w:val="00EF17CF"/>
    <w:rsid w:val="00EF2729"/>
    <w:rsid w:val="00EF2CEE"/>
    <w:rsid w:val="00EF5790"/>
    <w:rsid w:val="00EF6601"/>
    <w:rsid w:val="00EF712C"/>
    <w:rsid w:val="00EF7C98"/>
    <w:rsid w:val="00EF7D84"/>
    <w:rsid w:val="00EF7FBC"/>
    <w:rsid w:val="00F01442"/>
    <w:rsid w:val="00F01702"/>
    <w:rsid w:val="00F01CBC"/>
    <w:rsid w:val="00F02081"/>
    <w:rsid w:val="00F02E72"/>
    <w:rsid w:val="00F02FB8"/>
    <w:rsid w:val="00F03157"/>
    <w:rsid w:val="00F0479A"/>
    <w:rsid w:val="00F04C3C"/>
    <w:rsid w:val="00F05294"/>
    <w:rsid w:val="00F0626C"/>
    <w:rsid w:val="00F06443"/>
    <w:rsid w:val="00F07081"/>
    <w:rsid w:val="00F07EDC"/>
    <w:rsid w:val="00F1029D"/>
    <w:rsid w:val="00F11319"/>
    <w:rsid w:val="00F11D54"/>
    <w:rsid w:val="00F121FD"/>
    <w:rsid w:val="00F12277"/>
    <w:rsid w:val="00F123A0"/>
    <w:rsid w:val="00F128FB"/>
    <w:rsid w:val="00F14515"/>
    <w:rsid w:val="00F152AB"/>
    <w:rsid w:val="00F153E9"/>
    <w:rsid w:val="00F15D6B"/>
    <w:rsid w:val="00F162FD"/>
    <w:rsid w:val="00F17F18"/>
    <w:rsid w:val="00F2014C"/>
    <w:rsid w:val="00F21815"/>
    <w:rsid w:val="00F22C8D"/>
    <w:rsid w:val="00F22DEE"/>
    <w:rsid w:val="00F246B4"/>
    <w:rsid w:val="00F24D43"/>
    <w:rsid w:val="00F25082"/>
    <w:rsid w:val="00F25941"/>
    <w:rsid w:val="00F25A77"/>
    <w:rsid w:val="00F25D5F"/>
    <w:rsid w:val="00F26170"/>
    <w:rsid w:val="00F2731B"/>
    <w:rsid w:val="00F30664"/>
    <w:rsid w:val="00F30D23"/>
    <w:rsid w:val="00F32328"/>
    <w:rsid w:val="00F32AB6"/>
    <w:rsid w:val="00F33476"/>
    <w:rsid w:val="00F3386A"/>
    <w:rsid w:val="00F33A04"/>
    <w:rsid w:val="00F33E96"/>
    <w:rsid w:val="00F34AE6"/>
    <w:rsid w:val="00F35D56"/>
    <w:rsid w:val="00F36169"/>
    <w:rsid w:val="00F363A1"/>
    <w:rsid w:val="00F36A37"/>
    <w:rsid w:val="00F36CB6"/>
    <w:rsid w:val="00F36CE4"/>
    <w:rsid w:val="00F37030"/>
    <w:rsid w:val="00F413F9"/>
    <w:rsid w:val="00F417AC"/>
    <w:rsid w:val="00F41EDD"/>
    <w:rsid w:val="00F422D4"/>
    <w:rsid w:val="00F42C53"/>
    <w:rsid w:val="00F43090"/>
    <w:rsid w:val="00F43497"/>
    <w:rsid w:val="00F43726"/>
    <w:rsid w:val="00F46D7D"/>
    <w:rsid w:val="00F46FBA"/>
    <w:rsid w:val="00F46FD5"/>
    <w:rsid w:val="00F512A0"/>
    <w:rsid w:val="00F52E8B"/>
    <w:rsid w:val="00F5341A"/>
    <w:rsid w:val="00F54200"/>
    <w:rsid w:val="00F562CC"/>
    <w:rsid w:val="00F56F30"/>
    <w:rsid w:val="00F5730D"/>
    <w:rsid w:val="00F573B5"/>
    <w:rsid w:val="00F577B2"/>
    <w:rsid w:val="00F60EC6"/>
    <w:rsid w:val="00F629A3"/>
    <w:rsid w:val="00F6452F"/>
    <w:rsid w:val="00F645F4"/>
    <w:rsid w:val="00F646DC"/>
    <w:rsid w:val="00F65B0F"/>
    <w:rsid w:val="00F65B46"/>
    <w:rsid w:val="00F66B9B"/>
    <w:rsid w:val="00F67381"/>
    <w:rsid w:val="00F67EA8"/>
    <w:rsid w:val="00F707B2"/>
    <w:rsid w:val="00F717B2"/>
    <w:rsid w:val="00F7227A"/>
    <w:rsid w:val="00F72BBA"/>
    <w:rsid w:val="00F73A0F"/>
    <w:rsid w:val="00F75B1E"/>
    <w:rsid w:val="00F76066"/>
    <w:rsid w:val="00F76079"/>
    <w:rsid w:val="00F80044"/>
    <w:rsid w:val="00F81833"/>
    <w:rsid w:val="00F81C6B"/>
    <w:rsid w:val="00F81CD0"/>
    <w:rsid w:val="00F83D94"/>
    <w:rsid w:val="00F83DDD"/>
    <w:rsid w:val="00F8594D"/>
    <w:rsid w:val="00F85A18"/>
    <w:rsid w:val="00F861E3"/>
    <w:rsid w:val="00F8625F"/>
    <w:rsid w:val="00F86399"/>
    <w:rsid w:val="00F871CE"/>
    <w:rsid w:val="00F87DDF"/>
    <w:rsid w:val="00F9085A"/>
    <w:rsid w:val="00F91711"/>
    <w:rsid w:val="00F91907"/>
    <w:rsid w:val="00F928BB"/>
    <w:rsid w:val="00F94460"/>
    <w:rsid w:val="00F959D7"/>
    <w:rsid w:val="00F95A10"/>
    <w:rsid w:val="00F95D82"/>
    <w:rsid w:val="00F967F5"/>
    <w:rsid w:val="00F96972"/>
    <w:rsid w:val="00F97E25"/>
    <w:rsid w:val="00FA0739"/>
    <w:rsid w:val="00FA2A59"/>
    <w:rsid w:val="00FA3448"/>
    <w:rsid w:val="00FA547B"/>
    <w:rsid w:val="00FA658D"/>
    <w:rsid w:val="00FA6696"/>
    <w:rsid w:val="00FA66D1"/>
    <w:rsid w:val="00FA7C5F"/>
    <w:rsid w:val="00FA7D42"/>
    <w:rsid w:val="00FB08AE"/>
    <w:rsid w:val="00FB0A87"/>
    <w:rsid w:val="00FB0C89"/>
    <w:rsid w:val="00FB114E"/>
    <w:rsid w:val="00FB134D"/>
    <w:rsid w:val="00FB13A9"/>
    <w:rsid w:val="00FB1B97"/>
    <w:rsid w:val="00FB2483"/>
    <w:rsid w:val="00FB3161"/>
    <w:rsid w:val="00FB40AD"/>
    <w:rsid w:val="00FB45A3"/>
    <w:rsid w:val="00FB48F8"/>
    <w:rsid w:val="00FB53D1"/>
    <w:rsid w:val="00FB58B6"/>
    <w:rsid w:val="00FB58D1"/>
    <w:rsid w:val="00FB5E09"/>
    <w:rsid w:val="00FB611B"/>
    <w:rsid w:val="00FB6628"/>
    <w:rsid w:val="00FB6B6C"/>
    <w:rsid w:val="00FB7141"/>
    <w:rsid w:val="00FB7651"/>
    <w:rsid w:val="00FB7D53"/>
    <w:rsid w:val="00FC0078"/>
    <w:rsid w:val="00FC08E4"/>
    <w:rsid w:val="00FC1C2C"/>
    <w:rsid w:val="00FC20AB"/>
    <w:rsid w:val="00FC2104"/>
    <w:rsid w:val="00FC3F05"/>
    <w:rsid w:val="00FC47EB"/>
    <w:rsid w:val="00FC4C43"/>
    <w:rsid w:val="00FC4C52"/>
    <w:rsid w:val="00FC50FA"/>
    <w:rsid w:val="00FC63A7"/>
    <w:rsid w:val="00FC6723"/>
    <w:rsid w:val="00FC6A55"/>
    <w:rsid w:val="00FC73C8"/>
    <w:rsid w:val="00FD0581"/>
    <w:rsid w:val="00FD1B65"/>
    <w:rsid w:val="00FD2D4F"/>
    <w:rsid w:val="00FD4B82"/>
    <w:rsid w:val="00FD5C80"/>
    <w:rsid w:val="00FD5E92"/>
    <w:rsid w:val="00FD6E55"/>
    <w:rsid w:val="00FD75B8"/>
    <w:rsid w:val="00FD7946"/>
    <w:rsid w:val="00FE023A"/>
    <w:rsid w:val="00FE0284"/>
    <w:rsid w:val="00FE08C0"/>
    <w:rsid w:val="00FE1588"/>
    <w:rsid w:val="00FE1946"/>
    <w:rsid w:val="00FE1CDC"/>
    <w:rsid w:val="00FE1F45"/>
    <w:rsid w:val="00FE2987"/>
    <w:rsid w:val="00FE2AC2"/>
    <w:rsid w:val="00FE2CF1"/>
    <w:rsid w:val="00FE2EFA"/>
    <w:rsid w:val="00FE33FA"/>
    <w:rsid w:val="00FE483D"/>
    <w:rsid w:val="00FE502C"/>
    <w:rsid w:val="00FE5364"/>
    <w:rsid w:val="00FE53F8"/>
    <w:rsid w:val="00FE6870"/>
    <w:rsid w:val="00FE7574"/>
    <w:rsid w:val="00FE798B"/>
    <w:rsid w:val="00FF0A8C"/>
    <w:rsid w:val="00FF0B3C"/>
    <w:rsid w:val="00FF0BDC"/>
    <w:rsid w:val="00FF1AC9"/>
    <w:rsid w:val="00FF2EEA"/>
    <w:rsid w:val="00FF4476"/>
    <w:rsid w:val="00FF495C"/>
    <w:rsid w:val="00FF4B38"/>
    <w:rsid w:val="00FF55A7"/>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4:docId w14:val="40FA279C"/>
  <w15:docId w15:val="{B740DFA7-EF26-4406-A946-547FC920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0F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171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EAC"/>
    <w:rPr>
      <w:rFonts w:ascii="Tahoma" w:hAnsi="Tahoma" w:cs="Tahoma"/>
      <w:sz w:val="16"/>
      <w:szCs w:val="16"/>
    </w:rPr>
  </w:style>
  <w:style w:type="character" w:customStyle="1" w:styleId="BalloonTextChar">
    <w:name w:val="Balloon Text Char"/>
    <w:basedOn w:val="DefaultParagraphFont"/>
    <w:link w:val="BalloonText"/>
    <w:uiPriority w:val="99"/>
    <w:semiHidden/>
    <w:rsid w:val="00E72EAC"/>
    <w:rPr>
      <w:rFonts w:ascii="Tahoma" w:hAnsi="Tahoma" w:cs="Tahoma"/>
      <w:sz w:val="16"/>
      <w:szCs w:val="16"/>
    </w:rPr>
  </w:style>
  <w:style w:type="paragraph" w:styleId="ListParagraph">
    <w:name w:val="List Paragraph"/>
    <w:basedOn w:val="Normal"/>
    <w:uiPriority w:val="34"/>
    <w:qFormat/>
    <w:rsid w:val="00DF0173"/>
    <w:pPr>
      <w:ind w:left="720"/>
      <w:contextualSpacing/>
    </w:pPr>
  </w:style>
  <w:style w:type="paragraph" w:styleId="Footer">
    <w:name w:val="footer"/>
    <w:basedOn w:val="Normal"/>
    <w:link w:val="FooterChar"/>
    <w:uiPriority w:val="99"/>
    <w:unhideWhenUsed/>
    <w:rsid w:val="00E16EDF"/>
    <w:pPr>
      <w:tabs>
        <w:tab w:val="center" w:pos="4680"/>
        <w:tab w:val="right" w:pos="9360"/>
      </w:tabs>
    </w:pPr>
  </w:style>
  <w:style w:type="character" w:customStyle="1" w:styleId="FooterChar">
    <w:name w:val="Footer Char"/>
    <w:basedOn w:val="DefaultParagraphFont"/>
    <w:link w:val="Footer"/>
    <w:uiPriority w:val="99"/>
    <w:rsid w:val="00E16EDF"/>
  </w:style>
  <w:style w:type="character" w:styleId="Hyperlink">
    <w:name w:val="Hyperlink"/>
    <w:basedOn w:val="DefaultParagraphFont"/>
    <w:uiPriority w:val="99"/>
    <w:unhideWhenUsed/>
    <w:rsid w:val="00BE658C"/>
    <w:rPr>
      <w:color w:val="0000FF" w:themeColor="hyperlink"/>
      <w:u w:val="single"/>
    </w:rPr>
  </w:style>
  <w:style w:type="paragraph" w:styleId="ListBullet">
    <w:name w:val="List Bullet"/>
    <w:basedOn w:val="Normal"/>
    <w:uiPriority w:val="99"/>
    <w:unhideWhenUsed/>
    <w:rsid w:val="001F27AA"/>
    <w:pPr>
      <w:numPr>
        <w:numId w:val="2"/>
      </w:numPr>
      <w:contextualSpacing/>
    </w:pPr>
  </w:style>
  <w:style w:type="paragraph" w:styleId="NormalWeb">
    <w:name w:val="Normal (Web)"/>
    <w:basedOn w:val="Normal"/>
    <w:uiPriority w:val="99"/>
    <w:semiHidden/>
    <w:unhideWhenUsed/>
    <w:rsid w:val="00D4503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4503C"/>
    <w:rPr>
      <w:b/>
      <w:bCs/>
    </w:rPr>
  </w:style>
  <w:style w:type="character" w:customStyle="1" w:styleId="apple-converted-space">
    <w:name w:val="apple-converted-space"/>
    <w:basedOn w:val="DefaultParagraphFont"/>
    <w:rsid w:val="00D4503C"/>
  </w:style>
  <w:style w:type="character" w:customStyle="1" w:styleId="tgc">
    <w:name w:val="_tgc"/>
    <w:basedOn w:val="DefaultParagraphFont"/>
    <w:rsid w:val="00B62B05"/>
  </w:style>
  <w:style w:type="character" w:customStyle="1" w:styleId="d8e">
    <w:name w:val="_d8e"/>
    <w:basedOn w:val="DefaultParagraphFont"/>
    <w:rsid w:val="00B62B05"/>
  </w:style>
  <w:style w:type="character" w:styleId="CommentReference">
    <w:name w:val="annotation reference"/>
    <w:basedOn w:val="DefaultParagraphFont"/>
    <w:uiPriority w:val="99"/>
    <w:semiHidden/>
    <w:unhideWhenUsed/>
    <w:rsid w:val="003B1FAF"/>
    <w:rPr>
      <w:sz w:val="16"/>
      <w:szCs w:val="16"/>
    </w:rPr>
  </w:style>
  <w:style w:type="paragraph" w:styleId="CommentText">
    <w:name w:val="annotation text"/>
    <w:basedOn w:val="Normal"/>
    <w:link w:val="CommentTextChar"/>
    <w:uiPriority w:val="99"/>
    <w:semiHidden/>
    <w:unhideWhenUsed/>
    <w:rsid w:val="003B1FAF"/>
    <w:rPr>
      <w:sz w:val="20"/>
      <w:szCs w:val="20"/>
    </w:rPr>
  </w:style>
  <w:style w:type="character" w:customStyle="1" w:styleId="CommentTextChar">
    <w:name w:val="Comment Text Char"/>
    <w:basedOn w:val="DefaultParagraphFont"/>
    <w:link w:val="CommentText"/>
    <w:uiPriority w:val="99"/>
    <w:semiHidden/>
    <w:rsid w:val="003B1FAF"/>
    <w:rPr>
      <w:sz w:val="20"/>
      <w:szCs w:val="20"/>
    </w:rPr>
  </w:style>
  <w:style w:type="paragraph" w:styleId="CommentSubject">
    <w:name w:val="annotation subject"/>
    <w:basedOn w:val="CommentText"/>
    <w:next w:val="CommentText"/>
    <w:link w:val="CommentSubjectChar"/>
    <w:uiPriority w:val="99"/>
    <w:semiHidden/>
    <w:unhideWhenUsed/>
    <w:rsid w:val="003B1FAF"/>
    <w:rPr>
      <w:b/>
      <w:bCs/>
    </w:rPr>
  </w:style>
  <w:style w:type="character" w:customStyle="1" w:styleId="CommentSubjectChar">
    <w:name w:val="Comment Subject Char"/>
    <w:basedOn w:val="CommentTextChar"/>
    <w:link w:val="CommentSubject"/>
    <w:uiPriority w:val="99"/>
    <w:semiHidden/>
    <w:rsid w:val="003B1FAF"/>
    <w:rPr>
      <w:b/>
      <w:bCs/>
      <w:sz w:val="20"/>
      <w:szCs w:val="20"/>
    </w:rPr>
  </w:style>
  <w:style w:type="paragraph" w:styleId="Revision">
    <w:name w:val="Revision"/>
    <w:hidden/>
    <w:uiPriority w:val="99"/>
    <w:semiHidden/>
    <w:rsid w:val="00E3488C"/>
  </w:style>
  <w:style w:type="character" w:styleId="FollowedHyperlink">
    <w:name w:val="FollowedHyperlink"/>
    <w:basedOn w:val="DefaultParagraphFont"/>
    <w:uiPriority w:val="99"/>
    <w:semiHidden/>
    <w:unhideWhenUsed/>
    <w:rsid w:val="00441395"/>
    <w:rPr>
      <w:color w:val="800080" w:themeColor="followedHyperlink"/>
      <w:u w:val="single"/>
    </w:rPr>
  </w:style>
  <w:style w:type="character" w:styleId="Emphasis">
    <w:name w:val="Emphasis"/>
    <w:basedOn w:val="DefaultParagraphFont"/>
    <w:uiPriority w:val="20"/>
    <w:qFormat/>
    <w:rsid w:val="00610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436">
      <w:bodyDiv w:val="1"/>
      <w:marLeft w:val="0"/>
      <w:marRight w:val="0"/>
      <w:marTop w:val="0"/>
      <w:marBottom w:val="0"/>
      <w:divBdr>
        <w:top w:val="none" w:sz="0" w:space="0" w:color="auto"/>
        <w:left w:val="none" w:sz="0" w:space="0" w:color="auto"/>
        <w:bottom w:val="none" w:sz="0" w:space="0" w:color="auto"/>
        <w:right w:val="none" w:sz="0" w:space="0" w:color="auto"/>
      </w:divBdr>
    </w:div>
    <w:div w:id="839273092">
      <w:bodyDiv w:val="1"/>
      <w:marLeft w:val="0"/>
      <w:marRight w:val="0"/>
      <w:marTop w:val="0"/>
      <w:marBottom w:val="0"/>
      <w:divBdr>
        <w:top w:val="none" w:sz="0" w:space="0" w:color="auto"/>
        <w:left w:val="none" w:sz="0" w:space="0" w:color="auto"/>
        <w:bottom w:val="none" w:sz="0" w:space="0" w:color="auto"/>
        <w:right w:val="none" w:sz="0" w:space="0" w:color="auto"/>
      </w:divBdr>
    </w:div>
    <w:div w:id="1236281393">
      <w:bodyDiv w:val="1"/>
      <w:marLeft w:val="0"/>
      <w:marRight w:val="0"/>
      <w:marTop w:val="0"/>
      <w:marBottom w:val="0"/>
      <w:divBdr>
        <w:top w:val="none" w:sz="0" w:space="0" w:color="auto"/>
        <w:left w:val="none" w:sz="0" w:space="0" w:color="auto"/>
        <w:bottom w:val="none" w:sz="0" w:space="0" w:color="auto"/>
        <w:right w:val="none" w:sz="0" w:space="0" w:color="auto"/>
      </w:divBdr>
    </w:div>
    <w:div w:id="1547526117">
      <w:bodyDiv w:val="1"/>
      <w:marLeft w:val="60"/>
      <w:marRight w:val="60"/>
      <w:marTop w:val="60"/>
      <w:marBottom w:val="15"/>
      <w:divBdr>
        <w:top w:val="none" w:sz="0" w:space="0" w:color="auto"/>
        <w:left w:val="none" w:sz="0" w:space="0" w:color="auto"/>
        <w:bottom w:val="none" w:sz="0" w:space="0" w:color="auto"/>
        <w:right w:val="none" w:sz="0" w:space="0" w:color="auto"/>
      </w:divBdr>
      <w:divsChild>
        <w:div w:id="1910312473">
          <w:marLeft w:val="0"/>
          <w:marRight w:val="0"/>
          <w:marTop w:val="0"/>
          <w:marBottom w:val="0"/>
          <w:divBdr>
            <w:top w:val="none" w:sz="0" w:space="0" w:color="auto"/>
            <w:left w:val="none" w:sz="0" w:space="0" w:color="auto"/>
            <w:bottom w:val="none" w:sz="0" w:space="0" w:color="auto"/>
            <w:right w:val="none" w:sz="0" w:space="0" w:color="auto"/>
          </w:divBdr>
        </w:div>
      </w:divsChild>
    </w:div>
    <w:div w:id="1690525724">
      <w:bodyDiv w:val="1"/>
      <w:marLeft w:val="0"/>
      <w:marRight w:val="0"/>
      <w:marTop w:val="0"/>
      <w:marBottom w:val="0"/>
      <w:divBdr>
        <w:top w:val="none" w:sz="0" w:space="0" w:color="auto"/>
        <w:left w:val="none" w:sz="0" w:space="0" w:color="auto"/>
        <w:bottom w:val="none" w:sz="0" w:space="0" w:color="auto"/>
        <w:right w:val="none" w:sz="0" w:space="0" w:color="auto"/>
      </w:divBdr>
    </w:div>
    <w:div w:id="1949386416">
      <w:bodyDiv w:val="1"/>
      <w:marLeft w:val="0"/>
      <w:marRight w:val="0"/>
      <w:marTop w:val="0"/>
      <w:marBottom w:val="0"/>
      <w:divBdr>
        <w:top w:val="none" w:sz="0" w:space="0" w:color="auto"/>
        <w:left w:val="none" w:sz="0" w:space="0" w:color="auto"/>
        <w:bottom w:val="none" w:sz="0" w:space="0" w:color="auto"/>
        <w:right w:val="none" w:sz="0" w:space="0" w:color="auto"/>
      </w:divBdr>
    </w:div>
    <w:div w:id="1977178837">
      <w:bodyDiv w:val="1"/>
      <w:marLeft w:val="0"/>
      <w:marRight w:val="0"/>
      <w:marTop w:val="0"/>
      <w:marBottom w:val="0"/>
      <w:divBdr>
        <w:top w:val="none" w:sz="0" w:space="0" w:color="auto"/>
        <w:left w:val="none" w:sz="0" w:space="0" w:color="auto"/>
        <w:bottom w:val="none" w:sz="0" w:space="0" w:color="auto"/>
        <w:right w:val="none" w:sz="0" w:space="0" w:color="auto"/>
      </w:divBdr>
    </w:div>
    <w:div w:id="1987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0CBA-7A35-43C0-8C8F-C428549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6114</TotalTime>
  <Pages>11</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Smith</dc:creator>
  <cp:keywords/>
  <dc:description/>
  <cp:lastModifiedBy>Sindy Smith</cp:lastModifiedBy>
  <cp:revision>4</cp:revision>
  <cp:lastPrinted>2019-01-17T17:02:00Z</cp:lastPrinted>
  <dcterms:created xsi:type="dcterms:W3CDTF">2018-11-28T23:43:00Z</dcterms:created>
  <dcterms:modified xsi:type="dcterms:W3CDTF">2019-02-08T18:02:00Z</dcterms:modified>
</cp:coreProperties>
</file>