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B31" w:rsidRPr="00E40825" w:rsidRDefault="00A42E81" w:rsidP="00A42E81">
      <w:pPr>
        <w:pStyle w:val="Heading1"/>
        <w:jc w:val="center"/>
        <w:rPr>
          <w:rFonts w:ascii="Times New Roman" w:hAnsi="Times New Roman" w:cs="Times New Roman"/>
          <w:b/>
          <w:i w:val="0"/>
          <w:color w:val="auto"/>
        </w:rPr>
      </w:pPr>
      <w:r w:rsidRPr="00E40825">
        <w:rPr>
          <w:rFonts w:ascii="Times New Roman" w:hAnsi="Times New Roman" w:cs="Times New Roman"/>
          <w:b/>
          <w:i w:val="0"/>
          <w:color w:val="auto"/>
        </w:rPr>
        <w:t>MINUTES</w:t>
      </w:r>
    </w:p>
    <w:p w:rsidR="00A42E81" w:rsidRPr="00E40825" w:rsidRDefault="00A42E81" w:rsidP="00A42E81">
      <w:pPr>
        <w:pStyle w:val="Heading1"/>
        <w:spacing w:before="0"/>
        <w:jc w:val="center"/>
        <w:rPr>
          <w:rStyle w:val="SubtleEmphasis"/>
          <w:rFonts w:ascii="Times New Roman" w:hAnsi="Times New Roman" w:cs="Times New Roman"/>
          <w:b/>
        </w:rPr>
      </w:pPr>
      <w:r w:rsidRPr="00E40825">
        <w:rPr>
          <w:rStyle w:val="SubtleEmphasis"/>
          <w:rFonts w:ascii="Times New Roman" w:hAnsi="Times New Roman" w:cs="Times New Roman"/>
          <w:b/>
        </w:rPr>
        <w:t>OF THE REGULAR MEETING OF THE</w:t>
      </w:r>
    </w:p>
    <w:p w:rsidR="00A42E81" w:rsidRPr="00E40825" w:rsidRDefault="00A42E81" w:rsidP="00A42E81">
      <w:pPr>
        <w:pStyle w:val="Heading1"/>
        <w:spacing w:before="0"/>
        <w:jc w:val="center"/>
        <w:rPr>
          <w:rStyle w:val="SubtleEmphasis"/>
          <w:rFonts w:ascii="Times New Roman" w:hAnsi="Times New Roman" w:cs="Times New Roman"/>
          <w:b/>
        </w:rPr>
      </w:pPr>
      <w:r w:rsidRPr="00E40825">
        <w:rPr>
          <w:rStyle w:val="SubtleEmphasis"/>
          <w:rFonts w:ascii="Times New Roman" w:hAnsi="Times New Roman" w:cs="Times New Roman"/>
          <w:b/>
        </w:rPr>
        <w:t>TOOELE COUNTY BOARD OF COMMISSIONERS</w:t>
      </w:r>
    </w:p>
    <w:p w:rsidR="00A42E81" w:rsidRPr="00E40825" w:rsidRDefault="00A42E81" w:rsidP="00A42E81">
      <w:pPr>
        <w:pStyle w:val="Heading1"/>
        <w:spacing w:before="0"/>
        <w:jc w:val="center"/>
        <w:rPr>
          <w:rStyle w:val="SubtleEmphasis"/>
          <w:rFonts w:ascii="Times New Roman" w:hAnsi="Times New Roman" w:cs="Times New Roman"/>
          <w:b/>
        </w:rPr>
      </w:pPr>
      <w:r w:rsidRPr="00E40825">
        <w:rPr>
          <w:rStyle w:val="SubtleEmphasis"/>
          <w:rFonts w:ascii="Times New Roman" w:hAnsi="Times New Roman" w:cs="Times New Roman"/>
          <w:b/>
        </w:rPr>
        <w:t>HELD</w:t>
      </w:r>
      <w:r w:rsidR="006D2C92">
        <w:rPr>
          <w:rStyle w:val="SubtleEmphasis"/>
          <w:rFonts w:ascii="Times New Roman" w:hAnsi="Times New Roman" w:cs="Times New Roman"/>
          <w:b/>
        </w:rPr>
        <w:t xml:space="preserve"> JANUARY 15, 2019</w:t>
      </w:r>
    </w:p>
    <w:p w:rsidR="00A42E81" w:rsidRDefault="00A42E81" w:rsidP="00A42E81"/>
    <w:p w:rsidR="00A42E81" w:rsidRDefault="00A42E81" w:rsidP="00A42E81">
      <w:pPr>
        <w:tabs>
          <w:tab w:val="left" w:pos="540"/>
        </w:tabs>
        <w:rPr>
          <w:i w:val="0"/>
        </w:rPr>
      </w:pPr>
      <w:r>
        <w:tab/>
      </w:r>
      <w:r w:rsidR="000866F1">
        <w:rPr>
          <w:i w:val="0"/>
        </w:rPr>
        <w:t>C</w:t>
      </w:r>
      <w:r w:rsidR="006D2C92">
        <w:rPr>
          <w:i w:val="0"/>
        </w:rPr>
        <w:t xml:space="preserve">ommissioner </w:t>
      </w:r>
      <w:r w:rsidR="00442BDC">
        <w:rPr>
          <w:i w:val="0"/>
        </w:rPr>
        <w:t xml:space="preserve">Tripp </w:t>
      </w:r>
      <w:r w:rsidR="000866F1">
        <w:rPr>
          <w:i w:val="0"/>
        </w:rPr>
        <w:t xml:space="preserve">called the meeting to order at </w:t>
      </w:r>
      <w:r w:rsidR="006D2C92">
        <w:rPr>
          <w:i w:val="0"/>
        </w:rPr>
        <w:t>7:00 p.m.</w:t>
      </w:r>
      <w:r w:rsidR="000866F1">
        <w:rPr>
          <w:i w:val="0"/>
        </w:rPr>
        <w:t xml:space="preserve"> The time, place and agenda of the meeting had been provided to the Tooele Transcript Bulletin and to each member of the governing body by posting the notice and agenda at least two days before on the Tooele County website and emailing them a link.</w:t>
      </w:r>
    </w:p>
    <w:p w:rsidR="000866F1" w:rsidRDefault="000866F1" w:rsidP="00A42E81">
      <w:pPr>
        <w:tabs>
          <w:tab w:val="left" w:pos="540"/>
        </w:tabs>
        <w:rPr>
          <w:i w:val="0"/>
        </w:rPr>
      </w:pPr>
    </w:p>
    <w:p w:rsidR="006D2C92" w:rsidRPr="006D2C92" w:rsidRDefault="000866F1" w:rsidP="00C10B0A">
      <w:pPr>
        <w:tabs>
          <w:tab w:val="left" w:pos="540"/>
        </w:tabs>
        <w:rPr>
          <w:rFonts w:cs="Times New Roman"/>
          <w:i w:val="0"/>
          <w:szCs w:val="24"/>
        </w:rPr>
      </w:pPr>
      <w:r w:rsidRPr="000866F1">
        <w:rPr>
          <w:i w:val="0"/>
        </w:rPr>
        <w:t>1.</w:t>
      </w:r>
      <w:r w:rsidR="00C10B0A">
        <w:rPr>
          <w:i w:val="0"/>
        </w:rPr>
        <w:tab/>
      </w:r>
      <w:r>
        <w:rPr>
          <w:b/>
          <w:i w:val="0"/>
          <w:u w:val="single"/>
        </w:rPr>
        <w:t>PLEDGE OF ALLEGIANCE.</w:t>
      </w:r>
      <w:r>
        <w:rPr>
          <w:i w:val="0"/>
        </w:rPr>
        <w:t xml:space="preserve"> </w:t>
      </w:r>
      <w:r w:rsidR="006D2C92" w:rsidRPr="006D2C92">
        <w:rPr>
          <w:rFonts w:cs="Times New Roman"/>
          <w:i w:val="0"/>
          <w:szCs w:val="24"/>
        </w:rPr>
        <w:t>The Pledge of Allegiance was led by Misti Williams.</w:t>
      </w:r>
    </w:p>
    <w:p w:rsidR="006D2C92" w:rsidRDefault="00031E42" w:rsidP="006D2C92">
      <w:pPr>
        <w:tabs>
          <w:tab w:val="left" w:pos="540"/>
        </w:tabs>
        <w:rPr>
          <w:rFonts w:cs="Times New Roman"/>
          <w:i w:val="0"/>
          <w:szCs w:val="24"/>
        </w:rPr>
      </w:pPr>
      <w:r>
        <w:rPr>
          <w:i w:val="0"/>
        </w:rPr>
        <w:t>2.</w:t>
      </w:r>
      <w:r>
        <w:rPr>
          <w:i w:val="0"/>
        </w:rPr>
        <w:tab/>
      </w:r>
      <w:r w:rsidR="006D2C92" w:rsidRPr="006D2C92">
        <w:rPr>
          <w:rFonts w:cs="Times New Roman"/>
          <w:b/>
          <w:i w:val="0"/>
          <w:szCs w:val="24"/>
          <w:u w:val="single"/>
        </w:rPr>
        <w:t>ELECT COMMISSION CHAIR.</w:t>
      </w:r>
      <w:r w:rsidR="006D2C92" w:rsidRPr="006D2C92">
        <w:rPr>
          <w:rFonts w:cs="Times New Roman"/>
          <w:i w:val="0"/>
          <w:szCs w:val="24"/>
        </w:rPr>
        <w:t xml:space="preserve">  Commissioner Thomas nominated </w:t>
      </w:r>
      <w:r w:rsidR="006D2C92">
        <w:rPr>
          <w:rFonts w:cs="Times New Roman"/>
          <w:i w:val="0"/>
          <w:szCs w:val="24"/>
        </w:rPr>
        <w:t xml:space="preserve">Commissioner </w:t>
      </w:r>
      <w:r w:rsidR="006D2C92">
        <w:rPr>
          <w:rFonts w:cs="Times New Roman"/>
          <w:i w:val="0"/>
          <w:szCs w:val="24"/>
        </w:rPr>
        <w:tab/>
        <w:t>T</w:t>
      </w:r>
      <w:r w:rsidR="006D2C92" w:rsidRPr="006D2C92">
        <w:rPr>
          <w:rFonts w:cs="Times New Roman"/>
          <w:i w:val="0"/>
          <w:szCs w:val="24"/>
        </w:rPr>
        <w:t>ripp as the County Commission Chair. Commissioner Milne seconded. All concurred.</w:t>
      </w:r>
    </w:p>
    <w:p w:rsidR="006D2C92" w:rsidRDefault="006D2C92" w:rsidP="006D2C92">
      <w:pPr>
        <w:tabs>
          <w:tab w:val="left" w:pos="540"/>
        </w:tabs>
        <w:rPr>
          <w:i w:val="0"/>
        </w:rPr>
      </w:pPr>
      <w:r>
        <w:rPr>
          <w:rFonts w:cs="Times New Roman"/>
          <w:i w:val="0"/>
          <w:szCs w:val="24"/>
        </w:rPr>
        <w:t>3.</w:t>
      </w:r>
      <w:r>
        <w:rPr>
          <w:rFonts w:cs="Times New Roman"/>
          <w:i w:val="0"/>
          <w:szCs w:val="24"/>
        </w:rPr>
        <w:tab/>
      </w:r>
      <w:r>
        <w:rPr>
          <w:b/>
          <w:i w:val="0"/>
          <w:u w:val="single"/>
        </w:rPr>
        <w:t>ROLL CALL.</w:t>
      </w:r>
      <w:r>
        <w:rPr>
          <w:i w:val="0"/>
        </w:rPr>
        <w:t xml:space="preserve">  Commissioner Tripp called the roll showing those present at the meeting </w:t>
      </w:r>
      <w:r>
        <w:rPr>
          <w:i w:val="0"/>
        </w:rPr>
        <w:tab/>
        <w:t xml:space="preserve">were Commissioners Tom Tripp, Chairperson, Shawn Milne and Kendall Thomas. Also </w:t>
      </w:r>
      <w:r>
        <w:rPr>
          <w:i w:val="0"/>
        </w:rPr>
        <w:tab/>
        <w:t>present were Scott Broadhead, Attorney and Marilyn Gillette, Clerk.</w:t>
      </w:r>
    </w:p>
    <w:p w:rsidR="006D2C92" w:rsidRPr="006D2C92" w:rsidRDefault="006D2C92" w:rsidP="006D2C92">
      <w:pPr>
        <w:tabs>
          <w:tab w:val="left" w:pos="540"/>
        </w:tabs>
        <w:rPr>
          <w:rFonts w:cs="Times New Roman"/>
          <w:i w:val="0"/>
          <w:szCs w:val="24"/>
        </w:rPr>
      </w:pPr>
      <w:r>
        <w:rPr>
          <w:rFonts w:cs="Times New Roman"/>
          <w:i w:val="0"/>
          <w:szCs w:val="24"/>
        </w:rPr>
        <w:t>4.</w:t>
      </w:r>
      <w:r>
        <w:rPr>
          <w:rFonts w:cs="Times New Roman"/>
          <w:i w:val="0"/>
          <w:szCs w:val="24"/>
        </w:rPr>
        <w:tab/>
      </w:r>
      <w:r w:rsidRPr="006D2C92">
        <w:rPr>
          <w:rFonts w:cs="Times New Roman"/>
          <w:b/>
          <w:i w:val="0"/>
          <w:szCs w:val="24"/>
          <w:u w:val="single"/>
        </w:rPr>
        <w:t>PUBLIC CONCERNS.</w:t>
      </w:r>
      <w:r w:rsidRPr="006D2C92">
        <w:rPr>
          <w:rFonts w:cs="Times New Roman"/>
          <w:i w:val="0"/>
          <w:szCs w:val="24"/>
        </w:rPr>
        <w:t xml:space="preserve"> Commissioner Tripp explained that this early public comment </w:t>
      </w:r>
      <w:r>
        <w:rPr>
          <w:rFonts w:cs="Times New Roman"/>
          <w:i w:val="0"/>
          <w:szCs w:val="24"/>
        </w:rPr>
        <w:tab/>
      </w:r>
      <w:r w:rsidRPr="006D2C92">
        <w:rPr>
          <w:rFonts w:cs="Times New Roman"/>
          <w:i w:val="0"/>
          <w:szCs w:val="24"/>
        </w:rPr>
        <w:t xml:space="preserve">would be directed at agenda items. </w:t>
      </w:r>
    </w:p>
    <w:p w:rsidR="006D2C92" w:rsidRDefault="006D2C92" w:rsidP="00C10B0A">
      <w:pPr>
        <w:tabs>
          <w:tab w:val="left" w:pos="540"/>
        </w:tabs>
        <w:rPr>
          <w:rFonts w:cs="Times New Roman"/>
          <w:i w:val="0"/>
          <w:szCs w:val="24"/>
        </w:rPr>
      </w:pPr>
      <w:r>
        <w:rPr>
          <w:rFonts w:cs="Times New Roman"/>
          <w:i w:val="0"/>
          <w:szCs w:val="24"/>
        </w:rPr>
        <w:tab/>
      </w:r>
      <w:r w:rsidRPr="006D2C92">
        <w:rPr>
          <w:rFonts w:cs="Times New Roman"/>
          <w:i w:val="0"/>
          <w:szCs w:val="24"/>
        </w:rPr>
        <w:t xml:space="preserve">Jeff McNeill asked that the </w:t>
      </w:r>
      <w:r>
        <w:rPr>
          <w:rFonts w:cs="Times New Roman"/>
          <w:i w:val="0"/>
          <w:szCs w:val="24"/>
        </w:rPr>
        <w:t xml:space="preserve">check register </w:t>
      </w:r>
      <w:r w:rsidRPr="006D2C92">
        <w:rPr>
          <w:rFonts w:cs="Times New Roman"/>
          <w:i w:val="0"/>
          <w:szCs w:val="24"/>
        </w:rPr>
        <w:t xml:space="preserve">be put on the website for the citizens to see. </w:t>
      </w:r>
      <w:r w:rsidR="00897012">
        <w:rPr>
          <w:rFonts w:cs="Times New Roman"/>
          <w:i w:val="0"/>
          <w:szCs w:val="24"/>
        </w:rPr>
        <w:tab/>
        <w:t>Commissioner Tripp felt that was doable.</w:t>
      </w:r>
    </w:p>
    <w:p w:rsidR="006D2C92" w:rsidRDefault="00C10B0A" w:rsidP="00C10B0A">
      <w:pPr>
        <w:tabs>
          <w:tab w:val="left" w:pos="540"/>
        </w:tabs>
        <w:rPr>
          <w:rFonts w:cs="Times New Roman"/>
          <w:i w:val="0"/>
          <w:szCs w:val="24"/>
        </w:rPr>
      </w:pPr>
      <w:r>
        <w:rPr>
          <w:rFonts w:cs="Times New Roman"/>
          <w:i w:val="0"/>
          <w:szCs w:val="24"/>
        </w:rPr>
        <w:t>5.</w:t>
      </w:r>
      <w:r>
        <w:rPr>
          <w:rFonts w:cs="Times New Roman"/>
          <w:i w:val="0"/>
          <w:szCs w:val="24"/>
        </w:rPr>
        <w:tab/>
      </w:r>
      <w:r w:rsidR="006D2C92" w:rsidRPr="006D2C92">
        <w:rPr>
          <w:rFonts w:cs="Times New Roman"/>
          <w:b/>
          <w:i w:val="0"/>
          <w:szCs w:val="24"/>
          <w:u w:val="single"/>
        </w:rPr>
        <w:t>MINUTES.</w:t>
      </w:r>
      <w:r w:rsidR="006D2C92" w:rsidRPr="006D2C92">
        <w:rPr>
          <w:rFonts w:cs="Times New Roman"/>
          <w:i w:val="0"/>
          <w:szCs w:val="24"/>
        </w:rPr>
        <w:t xml:space="preserve"> </w:t>
      </w:r>
      <w:r w:rsidR="00AA394B">
        <w:rPr>
          <w:rFonts w:cs="Times New Roman"/>
          <w:i w:val="0"/>
          <w:szCs w:val="24"/>
        </w:rPr>
        <w:t xml:space="preserve">Commissioner Milne moved to approve the minutes for the Commission </w:t>
      </w:r>
      <w:r w:rsidR="00C475C1">
        <w:rPr>
          <w:rFonts w:cs="Times New Roman"/>
          <w:i w:val="0"/>
          <w:szCs w:val="24"/>
        </w:rPr>
        <w:tab/>
      </w:r>
      <w:r w:rsidR="00AA394B">
        <w:rPr>
          <w:rFonts w:cs="Times New Roman"/>
          <w:i w:val="0"/>
          <w:szCs w:val="24"/>
        </w:rPr>
        <w:t>Meetings held December 18</w:t>
      </w:r>
      <w:r w:rsidR="00AA394B" w:rsidRPr="00AA394B">
        <w:rPr>
          <w:rFonts w:cs="Times New Roman"/>
          <w:i w:val="0"/>
          <w:szCs w:val="24"/>
          <w:vertAlign w:val="superscript"/>
        </w:rPr>
        <w:t>th</w:t>
      </w:r>
      <w:r w:rsidR="00AA394B">
        <w:rPr>
          <w:rFonts w:cs="Times New Roman"/>
          <w:i w:val="0"/>
          <w:szCs w:val="24"/>
        </w:rPr>
        <w:t>, 20</w:t>
      </w:r>
      <w:r w:rsidR="00AA394B" w:rsidRPr="00AA394B">
        <w:rPr>
          <w:rFonts w:cs="Times New Roman"/>
          <w:i w:val="0"/>
          <w:szCs w:val="24"/>
          <w:vertAlign w:val="superscript"/>
        </w:rPr>
        <w:t>th</w:t>
      </w:r>
      <w:r w:rsidR="00AA394B">
        <w:rPr>
          <w:rFonts w:cs="Times New Roman"/>
          <w:i w:val="0"/>
          <w:szCs w:val="24"/>
        </w:rPr>
        <w:t xml:space="preserve"> and 27</w:t>
      </w:r>
      <w:r w:rsidR="00AA394B" w:rsidRPr="00AA394B">
        <w:rPr>
          <w:rFonts w:cs="Times New Roman"/>
          <w:i w:val="0"/>
          <w:szCs w:val="24"/>
          <w:vertAlign w:val="superscript"/>
        </w:rPr>
        <w:t>th</w:t>
      </w:r>
      <w:r w:rsidR="00AA394B">
        <w:rPr>
          <w:rFonts w:cs="Times New Roman"/>
          <w:i w:val="0"/>
          <w:szCs w:val="24"/>
        </w:rPr>
        <w:t xml:space="preserve"> as </w:t>
      </w:r>
      <w:r w:rsidR="00C475C1">
        <w:rPr>
          <w:rFonts w:cs="Times New Roman"/>
          <w:i w:val="0"/>
          <w:szCs w:val="24"/>
        </w:rPr>
        <w:t>amended</w:t>
      </w:r>
      <w:r w:rsidR="00AA394B">
        <w:rPr>
          <w:rFonts w:cs="Times New Roman"/>
          <w:i w:val="0"/>
          <w:szCs w:val="24"/>
        </w:rPr>
        <w:t xml:space="preserve">. Commissioner Thomas </w:t>
      </w:r>
      <w:r w:rsidR="00C475C1">
        <w:rPr>
          <w:rFonts w:cs="Times New Roman"/>
          <w:i w:val="0"/>
          <w:szCs w:val="24"/>
        </w:rPr>
        <w:tab/>
      </w:r>
      <w:r w:rsidR="00AA394B">
        <w:rPr>
          <w:rFonts w:cs="Times New Roman"/>
          <w:i w:val="0"/>
          <w:szCs w:val="24"/>
        </w:rPr>
        <w:t>seconded the motion. All concurred.</w:t>
      </w:r>
    </w:p>
    <w:p w:rsidR="006D2C92" w:rsidRDefault="00C475C1" w:rsidP="00C10B0A">
      <w:pPr>
        <w:tabs>
          <w:tab w:val="left" w:pos="540"/>
        </w:tabs>
        <w:rPr>
          <w:rFonts w:cs="Times New Roman"/>
          <w:i w:val="0"/>
          <w:szCs w:val="24"/>
        </w:rPr>
      </w:pPr>
      <w:r>
        <w:rPr>
          <w:rFonts w:cs="Times New Roman"/>
          <w:i w:val="0"/>
          <w:szCs w:val="24"/>
        </w:rPr>
        <w:t>6.</w:t>
      </w:r>
      <w:r>
        <w:rPr>
          <w:rFonts w:cs="Times New Roman"/>
          <w:i w:val="0"/>
          <w:szCs w:val="24"/>
        </w:rPr>
        <w:tab/>
      </w:r>
      <w:r w:rsidRPr="00C475C1">
        <w:rPr>
          <w:rFonts w:cs="Times New Roman"/>
          <w:b/>
          <w:i w:val="0"/>
          <w:szCs w:val="24"/>
          <w:u w:val="single"/>
        </w:rPr>
        <w:t>CONSENT AGENDA</w:t>
      </w:r>
      <w:r>
        <w:rPr>
          <w:rFonts w:cs="Times New Roman"/>
          <w:i w:val="0"/>
          <w:szCs w:val="24"/>
        </w:rPr>
        <w:t>. Commissioner Tripp reviewed the i</w:t>
      </w:r>
      <w:r w:rsidR="006D2C92" w:rsidRPr="006D2C92">
        <w:rPr>
          <w:rFonts w:cs="Times New Roman"/>
          <w:i w:val="0"/>
          <w:szCs w:val="24"/>
        </w:rPr>
        <w:t xml:space="preserve">tems on the consent agenda. </w:t>
      </w:r>
      <w:r>
        <w:rPr>
          <w:rFonts w:cs="Times New Roman"/>
          <w:i w:val="0"/>
          <w:szCs w:val="24"/>
        </w:rPr>
        <w:tab/>
        <w:t xml:space="preserve">Commissioner Thomas moved to approve the consent agenda. Commissioner Thomas </w:t>
      </w:r>
      <w:r>
        <w:rPr>
          <w:rFonts w:cs="Times New Roman"/>
          <w:i w:val="0"/>
          <w:szCs w:val="24"/>
        </w:rPr>
        <w:tab/>
        <w:t>seconded the motion. All concurred.</w:t>
      </w:r>
    </w:p>
    <w:p w:rsidR="00CF29E9" w:rsidRDefault="00C475C1" w:rsidP="006D2C92">
      <w:pPr>
        <w:rPr>
          <w:rFonts w:cs="Times New Roman"/>
          <w:i w:val="0"/>
          <w:szCs w:val="24"/>
        </w:rPr>
      </w:pPr>
      <w:r>
        <w:rPr>
          <w:rFonts w:cs="Times New Roman"/>
          <w:i w:val="0"/>
          <w:szCs w:val="24"/>
        </w:rPr>
        <w:tab/>
      </w:r>
      <w:r w:rsidR="00CF29E9">
        <w:rPr>
          <w:rFonts w:cs="Times New Roman"/>
          <w:i w:val="0"/>
          <w:szCs w:val="24"/>
          <w:u w:val="single"/>
        </w:rPr>
        <w:t>Invoices.</w:t>
      </w:r>
      <w:r w:rsidR="00CF29E9">
        <w:rPr>
          <w:rFonts w:cs="Times New Roman"/>
          <w:i w:val="0"/>
          <w:szCs w:val="24"/>
        </w:rPr>
        <w:t xml:space="preserve"> A) Warrants issued December 20, 2018 in the amount of $1,256,710.45. check </w:t>
      </w:r>
      <w:r w:rsidR="00E64BF9">
        <w:rPr>
          <w:rFonts w:cs="Times New Roman"/>
          <w:i w:val="0"/>
          <w:szCs w:val="24"/>
        </w:rPr>
        <w:tab/>
      </w:r>
      <w:r w:rsidR="00CF29E9">
        <w:rPr>
          <w:rFonts w:cs="Times New Roman"/>
          <w:i w:val="0"/>
          <w:szCs w:val="24"/>
        </w:rPr>
        <w:t xml:space="preserve">#175303 thru #175449; B) Warrants issued December 27, 2018 in the amount of </w:t>
      </w:r>
      <w:r w:rsidR="00E64BF9">
        <w:rPr>
          <w:rFonts w:cs="Times New Roman"/>
          <w:i w:val="0"/>
          <w:szCs w:val="24"/>
        </w:rPr>
        <w:tab/>
      </w:r>
      <w:r w:rsidR="00CF29E9">
        <w:rPr>
          <w:rFonts w:cs="Times New Roman"/>
          <w:i w:val="0"/>
          <w:szCs w:val="24"/>
        </w:rPr>
        <w:t xml:space="preserve">$901,996.50, Check #175450 thru #175577; C) Warrants issued January 2, 2019. Direct </w:t>
      </w:r>
      <w:r w:rsidR="00E64BF9">
        <w:rPr>
          <w:rFonts w:cs="Times New Roman"/>
          <w:i w:val="0"/>
          <w:szCs w:val="24"/>
        </w:rPr>
        <w:tab/>
      </w:r>
      <w:r w:rsidR="00CF29E9">
        <w:rPr>
          <w:rFonts w:cs="Times New Roman"/>
          <w:i w:val="0"/>
          <w:szCs w:val="24"/>
        </w:rPr>
        <w:t xml:space="preserve">Deposit Amount: $381,857.04, Direct Deposit Check ##010219001/#010219307, </w:t>
      </w:r>
      <w:r w:rsidR="00E64BF9">
        <w:rPr>
          <w:rFonts w:cs="Times New Roman"/>
          <w:i w:val="0"/>
          <w:szCs w:val="24"/>
        </w:rPr>
        <w:tab/>
      </w:r>
      <w:r w:rsidR="00CF29E9">
        <w:rPr>
          <w:rFonts w:cs="Times New Roman"/>
          <w:i w:val="0"/>
          <w:szCs w:val="24"/>
        </w:rPr>
        <w:t>December 31</w:t>
      </w:r>
      <w:r w:rsidR="00CF29E9" w:rsidRPr="00CF29E9">
        <w:rPr>
          <w:rFonts w:cs="Times New Roman"/>
          <w:i w:val="0"/>
          <w:szCs w:val="24"/>
          <w:vertAlign w:val="superscript"/>
        </w:rPr>
        <w:t>st</w:t>
      </w:r>
      <w:r w:rsidR="00CF29E9">
        <w:rPr>
          <w:rFonts w:cs="Times New Roman"/>
          <w:i w:val="0"/>
          <w:szCs w:val="24"/>
        </w:rPr>
        <w:t xml:space="preserve"> #123119001: $653.27. Check Amount $2,390.28, Payroll Check #8825 - </w:t>
      </w:r>
      <w:r w:rsidR="00E64BF9">
        <w:rPr>
          <w:rFonts w:cs="Times New Roman"/>
          <w:i w:val="0"/>
          <w:szCs w:val="24"/>
        </w:rPr>
        <w:tab/>
      </w:r>
      <w:r w:rsidR="00CF29E9">
        <w:rPr>
          <w:rFonts w:cs="Times New Roman"/>
          <w:i w:val="0"/>
          <w:szCs w:val="24"/>
        </w:rPr>
        <w:t xml:space="preserve">#8826. Transmittal Checks: Check Amount $303,402.99, Transmittal Voucher </w:t>
      </w:r>
      <w:r w:rsidR="00E64BF9">
        <w:rPr>
          <w:rFonts w:cs="Times New Roman"/>
          <w:i w:val="0"/>
          <w:szCs w:val="24"/>
        </w:rPr>
        <w:tab/>
      </w:r>
      <w:r w:rsidR="00CF29E9">
        <w:rPr>
          <w:rFonts w:cs="Times New Roman"/>
          <w:i w:val="0"/>
          <w:szCs w:val="24"/>
        </w:rPr>
        <w:t xml:space="preserve">#010220190 - #010220192, Transmittal Check #8827 - #8834; D) </w:t>
      </w:r>
      <w:r w:rsidR="00E64BF9">
        <w:rPr>
          <w:rFonts w:cs="Times New Roman"/>
          <w:i w:val="0"/>
          <w:szCs w:val="24"/>
        </w:rPr>
        <w:t xml:space="preserve">Warrants issued </w:t>
      </w:r>
      <w:r w:rsidR="00E64BF9">
        <w:rPr>
          <w:rFonts w:cs="Times New Roman"/>
          <w:i w:val="0"/>
          <w:szCs w:val="24"/>
        </w:rPr>
        <w:tab/>
      </w:r>
      <w:r w:rsidR="00AD381B">
        <w:rPr>
          <w:rFonts w:cs="Times New Roman"/>
          <w:i w:val="0"/>
          <w:szCs w:val="24"/>
        </w:rPr>
        <w:t xml:space="preserve">January 3, </w:t>
      </w:r>
      <w:r w:rsidR="00E64BF9">
        <w:rPr>
          <w:rFonts w:cs="Times New Roman"/>
          <w:i w:val="0"/>
          <w:szCs w:val="24"/>
        </w:rPr>
        <w:t>2019 in the amount of $969,254.78. Check #175578 thru #175677.</w:t>
      </w:r>
    </w:p>
    <w:p w:rsidR="00E64BF9" w:rsidRDefault="00E64BF9" w:rsidP="006D2C92">
      <w:pPr>
        <w:rPr>
          <w:rFonts w:cs="Times New Roman"/>
          <w:i w:val="0"/>
          <w:szCs w:val="24"/>
        </w:rPr>
      </w:pPr>
      <w:r>
        <w:rPr>
          <w:rFonts w:cs="Times New Roman"/>
          <w:i w:val="0"/>
          <w:szCs w:val="24"/>
        </w:rPr>
        <w:lastRenderedPageBreak/>
        <w:tab/>
      </w:r>
      <w:r w:rsidR="009C06A8">
        <w:rPr>
          <w:rFonts w:cs="Times New Roman"/>
          <w:i w:val="0"/>
          <w:szCs w:val="24"/>
          <w:u w:val="single"/>
        </w:rPr>
        <w:t>Tax Adjustments.</w:t>
      </w:r>
      <w:r w:rsidR="009C06A8">
        <w:rPr>
          <w:rFonts w:cs="Times New Roman"/>
          <w:i w:val="0"/>
          <w:szCs w:val="24"/>
        </w:rPr>
        <w:t xml:space="preserve"> A) Roland Lee Heston JT, Parcel #02-095-0-0004. Veteran Abatement. </w:t>
      </w:r>
      <w:r w:rsidR="006A6088">
        <w:rPr>
          <w:rFonts w:cs="Times New Roman"/>
          <w:i w:val="0"/>
          <w:szCs w:val="24"/>
        </w:rPr>
        <w:tab/>
      </w:r>
      <w:r w:rsidR="009C06A8">
        <w:rPr>
          <w:rFonts w:cs="Times New Roman"/>
          <w:i w:val="0"/>
          <w:szCs w:val="24"/>
        </w:rPr>
        <w:t xml:space="preserve">Relief Amount </w:t>
      </w:r>
      <w:r w:rsidR="00AD381B">
        <w:rPr>
          <w:rFonts w:cs="Times New Roman"/>
          <w:i w:val="0"/>
          <w:szCs w:val="24"/>
        </w:rPr>
        <w:t>(</w:t>
      </w:r>
      <w:r w:rsidR="009C06A8">
        <w:rPr>
          <w:rFonts w:cs="Times New Roman"/>
          <w:i w:val="0"/>
          <w:szCs w:val="24"/>
        </w:rPr>
        <w:t>$1,348.22</w:t>
      </w:r>
      <w:r w:rsidR="00AD381B">
        <w:rPr>
          <w:rFonts w:cs="Times New Roman"/>
          <w:i w:val="0"/>
          <w:szCs w:val="24"/>
        </w:rPr>
        <w:t>)</w:t>
      </w:r>
      <w:r w:rsidR="009C06A8">
        <w:rPr>
          <w:rFonts w:cs="Times New Roman"/>
          <w:i w:val="0"/>
          <w:szCs w:val="24"/>
        </w:rPr>
        <w:t xml:space="preserve"> – 2018; B) Michelle A. Heston, Parcel #12-057-0-0238. </w:t>
      </w:r>
      <w:r w:rsidR="006A6088">
        <w:rPr>
          <w:rFonts w:cs="Times New Roman"/>
          <w:i w:val="0"/>
          <w:szCs w:val="24"/>
        </w:rPr>
        <w:tab/>
      </w:r>
      <w:r w:rsidR="009C06A8">
        <w:rPr>
          <w:rFonts w:cs="Times New Roman"/>
          <w:i w:val="0"/>
          <w:szCs w:val="24"/>
        </w:rPr>
        <w:t xml:space="preserve">Veteran Abatement. Relief Amount </w:t>
      </w:r>
      <w:r w:rsidR="00AD381B">
        <w:rPr>
          <w:rFonts w:cs="Times New Roman"/>
          <w:i w:val="0"/>
          <w:szCs w:val="24"/>
        </w:rPr>
        <w:t>(</w:t>
      </w:r>
      <w:r w:rsidR="009C06A8">
        <w:rPr>
          <w:rFonts w:cs="Times New Roman"/>
          <w:i w:val="0"/>
          <w:szCs w:val="24"/>
        </w:rPr>
        <w:t>$1.918.07</w:t>
      </w:r>
      <w:r w:rsidR="00AD381B">
        <w:rPr>
          <w:rFonts w:cs="Times New Roman"/>
          <w:i w:val="0"/>
          <w:szCs w:val="24"/>
        </w:rPr>
        <w:t>)</w:t>
      </w:r>
      <w:r w:rsidR="009C06A8">
        <w:rPr>
          <w:rFonts w:cs="Times New Roman"/>
          <w:i w:val="0"/>
          <w:szCs w:val="24"/>
        </w:rPr>
        <w:t xml:space="preserve"> – 2018; C) Steven G. Crawford JT, </w:t>
      </w:r>
      <w:r w:rsidR="006A6088">
        <w:rPr>
          <w:rFonts w:cs="Times New Roman"/>
          <w:i w:val="0"/>
          <w:szCs w:val="24"/>
        </w:rPr>
        <w:tab/>
      </w:r>
      <w:r w:rsidR="009C06A8">
        <w:rPr>
          <w:rFonts w:cs="Times New Roman"/>
          <w:i w:val="0"/>
          <w:szCs w:val="24"/>
        </w:rPr>
        <w:t xml:space="preserve">Parcel #19-043-0-0304. Veteran Abatement, Relief Amount </w:t>
      </w:r>
      <w:r w:rsidR="00AD381B">
        <w:rPr>
          <w:rFonts w:cs="Times New Roman"/>
          <w:i w:val="0"/>
          <w:szCs w:val="24"/>
        </w:rPr>
        <w:t>(</w:t>
      </w:r>
      <w:r w:rsidR="009C06A8">
        <w:rPr>
          <w:rFonts w:cs="Times New Roman"/>
          <w:i w:val="0"/>
          <w:szCs w:val="24"/>
        </w:rPr>
        <w:t>$3,467.92</w:t>
      </w:r>
      <w:r w:rsidR="00AD381B">
        <w:rPr>
          <w:rFonts w:cs="Times New Roman"/>
          <w:i w:val="0"/>
          <w:szCs w:val="24"/>
        </w:rPr>
        <w:t>)</w:t>
      </w:r>
      <w:r w:rsidR="009C06A8">
        <w:rPr>
          <w:rFonts w:cs="Times New Roman"/>
          <w:i w:val="0"/>
          <w:szCs w:val="24"/>
        </w:rPr>
        <w:t xml:space="preserve"> </w:t>
      </w:r>
      <w:r w:rsidR="00AD381B">
        <w:rPr>
          <w:rFonts w:cs="Times New Roman"/>
          <w:i w:val="0"/>
          <w:szCs w:val="24"/>
        </w:rPr>
        <w:t>–</w:t>
      </w:r>
      <w:r w:rsidR="009C06A8">
        <w:rPr>
          <w:rFonts w:cs="Times New Roman"/>
          <w:i w:val="0"/>
          <w:szCs w:val="24"/>
        </w:rPr>
        <w:t xml:space="preserve"> 2018</w:t>
      </w:r>
      <w:r w:rsidR="00AD381B">
        <w:rPr>
          <w:rFonts w:cs="Times New Roman"/>
          <w:i w:val="0"/>
          <w:szCs w:val="24"/>
        </w:rPr>
        <w:t xml:space="preserve">; D) </w:t>
      </w:r>
      <w:r w:rsidR="006A6088">
        <w:rPr>
          <w:rFonts w:cs="Times New Roman"/>
          <w:i w:val="0"/>
          <w:szCs w:val="24"/>
        </w:rPr>
        <w:tab/>
      </w:r>
      <w:r w:rsidR="00AD381B">
        <w:rPr>
          <w:rFonts w:cs="Times New Roman"/>
          <w:i w:val="0"/>
          <w:szCs w:val="24"/>
        </w:rPr>
        <w:t xml:space="preserve">Raylene Moon, Parcel #HT010028. Mobile Circuit Breaker, Relief Amount ($93,80) – </w:t>
      </w:r>
      <w:r w:rsidR="006A6088">
        <w:rPr>
          <w:rFonts w:cs="Times New Roman"/>
          <w:i w:val="0"/>
          <w:szCs w:val="24"/>
        </w:rPr>
        <w:tab/>
      </w:r>
      <w:r w:rsidR="00AD381B">
        <w:rPr>
          <w:rFonts w:cs="Times New Roman"/>
          <w:i w:val="0"/>
          <w:szCs w:val="24"/>
        </w:rPr>
        <w:t xml:space="preserve">2018; E) Tooele City Corporation, Serial #19-091-0-000R. Remove Levy and P &amp; I, </w:t>
      </w:r>
      <w:r w:rsidR="006A6088">
        <w:rPr>
          <w:rFonts w:cs="Times New Roman"/>
          <w:i w:val="0"/>
          <w:szCs w:val="24"/>
        </w:rPr>
        <w:tab/>
      </w:r>
      <w:r w:rsidR="00AD381B">
        <w:rPr>
          <w:rFonts w:cs="Times New Roman"/>
          <w:i w:val="0"/>
          <w:szCs w:val="24"/>
        </w:rPr>
        <w:t xml:space="preserve">should be exempt. Adjustment Amount ($955.70) - 2018; F) Tooele City Corporation, </w:t>
      </w:r>
      <w:r w:rsidR="006A6088">
        <w:rPr>
          <w:rFonts w:cs="Times New Roman"/>
          <w:i w:val="0"/>
          <w:szCs w:val="24"/>
        </w:rPr>
        <w:tab/>
      </w:r>
      <w:r w:rsidR="00AD381B">
        <w:rPr>
          <w:rFonts w:cs="Times New Roman"/>
          <w:i w:val="0"/>
          <w:szCs w:val="24"/>
        </w:rPr>
        <w:t xml:space="preserve">Serial #07-017-0-0001. Remove Levy and P&amp;I, should be exempt. Adjusted Amount </w:t>
      </w:r>
      <w:r w:rsidR="006A6088">
        <w:rPr>
          <w:rFonts w:cs="Times New Roman"/>
          <w:i w:val="0"/>
          <w:szCs w:val="24"/>
        </w:rPr>
        <w:tab/>
      </w:r>
      <w:r w:rsidR="00AD381B">
        <w:rPr>
          <w:rFonts w:cs="Times New Roman"/>
          <w:i w:val="0"/>
          <w:szCs w:val="24"/>
        </w:rPr>
        <w:t xml:space="preserve">($162.73) – 2018; G) Tooele City Corporation, Serial #02-083-0-0023. Remove Levy and </w:t>
      </w:r>
      <w:r w:rsidR="006A6088">
        <w:rPr>
          <w:rFonts w:cs="Times New Roman"/>
          <w:i w:val="0"/>
          <w:szCs w:val="24"/>
        </w:rPr>
        <w:tab/>
      </w:r>
      <w:r w:rsidR="00AD381B">
        <w:rPr>
          <w:rFonts w:cs="Times New Roman"/>
          <w:i w:val="0"/>
          <w:szCs w:val="24"/>
        </w:rPr>
        <w:t xml:space="preserve">P &amp; I, should be exempt. Adjustment Amount ($1,058.76) – 2018; H) Matt Garvey, </w:t>
      </w:r>
      <w:r w:rsidR="006A6088">
        <w:rPr>
          <w:rFonts w:cs="Times New Roman"/>
          <w:i w:val="0"/>
          <w:szCs w:val="24"/>
        </w:rPr>
        <w:tab/>
      </w:r>
      <w:r w:rsidR="00AD381B">
        <w:rPr>
          <w:rFonts w:cs="Times New Roman"/>
          <w:i w:val="0"/>
          <w:szCs w:val="24"/>
        </w:rPr>
        <w:t xml:space="preserve">Transaction #MERIN1. Bought a car a week after registering my previous car. I am using </w:t>
      </w:r>
      <w:r w:rsidR="006A6088">
        <w:rPr>
          <w:rFonts w:cs="Times New Roman"/>
          <w:i w:val="0"/>
          <w:szCs w:val="24"/>
        </w:rPr>
        <w:tab/>
      </w:r>
      <w:r w:rsidR="00AD381B">
        <w:rPr>
          <w:rFonts w:cs="Times New Roman"/>
          <w:i w:val="0"/>
          <w:szCs w:val="24"/>
        </w:rPr>
        <w:t>the same plate and selling my old car I registered. Relief Amount ($50.00) – 2018,</w:t>
      </w:r>
    </w:p>
    <w:p w:rsidR="006A6088" w:rsidRDefault="006A6088" w:rsidP="006D2C92">
      <w:pPr>
        <w:rPr>
          <w:rFonts w:cs="Times New Roman"/>
          <w:i w:val="0"/>
          <w:szCs w:val="24"/>
        </w:rPr>
      </w:pPr>
      <w:r>
        <w:rPr>
          <w:rFonts w:cs="Times New Roman"/>
          <w:i w:val="0"/>
          <w:szCs w:val="24"/>
        </w:rPr>
        <w:tab/>
      </w:r>
      <w:r>
        <w:rPr>
          <w:rFonts w:cs="Times New Roman"/>
          <w:i w:val="0"/>
          <w:szCs w:val="24"/>
          <w:u w:val="single"/>
        </w:rPr>
        <w:t>Ratification.</w:t>
      </w:r>
      <w:r>
        <w:rPr>
          <w:rFonts w:cs="Times New Roman"/>
          <w:i w:val="0"/>
          <w:szCs w:val="24"/>
        </w:rPr>
        <w:t xml:space="preserve"> Amendment to Stansbury Place Open Space Agreement Between Tooele </w:t>
      </w:r>
      <w:r>
        <w:rPr>
          <w:rFonts w:cs="Times New Roman"/>
          <w:i w:val="0"/>
          <w:szCs w:val="24"/>
        </w:rPr>
        <w:tab/>
        <w:t>County, Boyer-Plumb Stansbury LLC and the Stansbury Park Service Agency.</w:t>
      </w:r>
    </w:p>
    <w:p w:rsidR="006A6088" w:rsidRDefault="006A6088" w:rsidP="006A6088">
      <w:pPr>
        <w:rPr>
          <w:rFonts w:cs="Times New Roman"/>
          <w:i w:val="0"/>
          <w:szCs w:val="24"/>
        </w:rPr>
      </w:pPr>
      <w:r>
        <w:rPr>
          <w:rFonts w:cs="Times New Roman"/>
          <w:i w:val="0"/>
          <w:szCs w:val="24"/>
        </w:rPr>
        <w:tab/>
      </w:r>
      <w:r>
        <w:rPr>
          <w:rFonts w:cs="Times New Roman"/>
          <w:i w:val="0"/>
          <w:szCs w:val="24"/>
          <w:u w:val="single"/>
        </w:rPr>
        <w:t>Contract Review.</w:t>
      </w:r>
      <w:r>
        <w:rPr>
          <w:rFonts w:cs="Times New Roman"/>
          <w:i w:val="0"/>
          <w:szCs w:val="24"/>
        </w:rPr>
        <w:t xml:space="preserve"> A) #</w:t>
      </w:r>
      <w:r w:rsidRPr="006A6088">
        <w:rPr>
          <w:rFonts w:cs="Times New Roman"/>
          <w:i w:val="0"/>
          <w:szCs w:val="24"/>
        </w:rPr>
        <w:t xml:space="preserve">90-08-10 - Tooele Co. &amp; Aptus Aragonite RR Crossing </w:t>
      </w:r>
      <w:r>
        <w:rPr>
          <w:rFonts w:cs="Times New Roman"/>
          <w:i w:val="0"/>
          <w:szCs w:val="24"/>
        </w:rPr>
        <w:tab/>
      </w:r>
      <w:r w:rsidRPr="006A6088">
        <w:rPr>
          <w:rFonts w:cs="Times New Roman"/>
          <w:i w:val="0"/>
          <w:szCs w:val="24"/>
        </w:rPr>
        <w:t>Maintenance</w:t>
      </w:r>
      <w:r>
        <w:rPr>
          <w:rFonts w:cs="Times New Roman"/>
          <w:i w:val="0"/>
          <w:szCs w:val="24"/>
        </w:rPr>
        <w:t>; B) #</w:t>
      </w:r>
      <w:r w:rsidRPr="006A6088">
        <w:rPr>
          <w:rFonts w:cs="Times New Roman"/>
          <w:i w:val="0"/>
          <w:szCs w:val="24"/>
        </w:rPr>
        <w:t xml:space="preserve">10-05-03 - US Training Council CTC Training Site Agreement - </w:t>
      </w:r>
      <w:r>
        <w:rPr>
          <w:rFonts w:cs="Times New Roman"/>
          <w:i w:val="0"/>
          <w:szCs w:val="24"/>
        </w:rPr>
        <w:tab/>
      </w:r>
      <w:r w:rsidRPr="006A6088">
        <w:rPr>
          <w:rFonts w:cs="Times New Roman"/>
          <w:i w:val="0"/>
          <w:szCs w:val="24"/>
        </w:rPr>
        <w:t>American Heart Association &amp; Utah Region Affiliate &amp; TC Sheriff</w:t>
      </w:r>
      <w:r w:rsidR="008D51A5">
        <w:rPr>
          <w:rFonts w:cs="Times New Roman"/>
          <w:i w:val="0"/>
          <w:szCs w:val="24"/>
        </w:rPr>
        <w:t>’</w:t>
      </w:r>
      <w:r w:rsidRPr="006A6088">
        <w:rPr>
          <w:rFonts w:cs="Times New Roman"/>
          <w:i w:val="0"/>
          <w:szCs w:val="24"/>
        </w:rPr>
        <w:t>s Office</w:t>
      </w:r>
      <w:r>
        <w:rPr>
          <w:rFonts w:cs="Times New Roman"/>
          <w:i w:val="0"/>
          <w:szCs w:val="24"/>
        </w:rPr>
        <w:t>; C) #</w:t>
      </w:r>
      <w:r w:rsidRPr="006A6088">
        <w:rPr>
          <w:rFonts w:cs="Times New Roman"/>
          <w:i w:val="0"/>
          <w:szCs w:val="24"/>
        </w:rPr>
        <w:t>11-03-</w:t>
      </w:r>
      <w:r>
        <w:rPr>
          <w:rFonts w:cs="Times New Roman"/>
          <w:i w:val="0"/>
          <w:szCs w:val="24"/>
        </w:rPr>
        <w:tab/>
      </w:r>
      <w:r w:rsidRPr="006A6088">
        <w:rPr>
          <w:rFonts w:cs="Times New Roman"/>
          <w:i w:val="0"/>
          <w:szCs w:val="24"/>
        </w:rPr>
        <w:t xml:space="preserve">04 - Fire Protection Mutual Aid Agree. Between Tooele County &amp; Dugway Proving </w:t>
      </w:r>
      <w:r>
        <w:rPr>
          <w:rFonts w:cs="Times New Roman"/>
          <w:i w:val="0"/>
          <w:szCs w:val="24"/>
        </w:rPr>
        <w:tab/>
      </w:r>
      <w:r w:rsidRPr="006A6088">
        <w:rPr>
          <w:rFonts w:cs="Times New Roman"/>
          <w:i w:val="0"/>
          <w:szCs w:val="24"/>
        </w:rPr>
        <w:t>Ground</w:t>
      </w:r>
      <w:r>
        <w:rPr>
          <w:rFonts w:cs="Times New Roman"/>
          <w:i w:val="0"/>
          <w:szCs w:val="24"/>
        </w:rPr>
        <w:t>; D) #</w:t>
      </w:r>
      <w:r w:rsidRPr="006A6088">
        <w:rPr>
          <w:rFonts w:cs="Times New Roman"/>
          <w:i w:val="0"/>
          <w:szCs w:val="24"/>
        </w:rPr>
        <w:t xml:space="preserve">11-04-02 - Master Electric Service &amp; Facilities Improvements Agreement </w:t>
      </w:r>
      <w:r>
        <w:rPr>
          <w:rFonts w:cs="Times New Roman"/>
          <w:i w:val="0"/>
          <w:szCs w:val="24"/>
        </w:rPr>
        <w:tab/>
      </w:r>
      <w:r w:rsidRPr="006A6088">
        <w:rPr>
          <w:rFonts w:cs="Times New Roman"/>
          <w:i w:val="0"/>
          <w:szCs w:val="24"/>
        </w:rPr>
        <w:t>Between Rocky Mountain Power and Tooele County</w:t>
      </w:r>
      <w:r>
        <w:rPr>
          <w:rFonts w:cs="Times New Roman"/>
          <w:i w:val="0"/>
          <w:szCs w:val="24"/>
        </w:rPr>
        <w:t>; E) #</w:t>
      </w:r>
      <w:r w:rsidRPr="006A6088">
        <w:rPr>
          <w:rFonts w:cs="Times New Roman"/>
          <w:i w:val="0"/>
          <w:szCs w:val="24"/>
        </w:rPr>
        <w:t xml:space="preserve">11-05-05 - MOU between </w:t>
      </w:r>
      <w:r>
        <w:rPr>
          <w:rFonts w:cs="Times New Roman"/>
          <w:i w:val="0"/>
          <w:szCs w:val="24"/>
        </w:rPr>
        <w:tab/>
      </w:r>
      <w:r w:rsidRPr="006A6088">
        <w:rPr>
          <w:rFonts w:cs="Times New Roman"/>
          <w:i w:val="0"/>
          <w:szCs w:val="24"/>
        </w:rPr>
        <w:t>Ingeo Systems, Inc. and Tooele County Recorder</w:t>
      </w:r>
      <w:r>
        <w:rPr>
          <w:rFonts w:cs="Times New Roman"/>
          <w:i w:val="0"/>
          <w:szCs w:val="24"/>
        </w:rPr>
        <w:t>; F) #</w:t>
      </w:r>
      <w:r w:rsidRPr="006A6088">
        <w:rPr>
          <w:rFonts w:cs="Times New Roman"/>
          <w:i w:val="0"/>
          <w:szCs w:val="24"/>
        </w:rPr>
        <w:t xml:space="preserve">11-07-03 - Lease Agreement </w:t>
      </w:r>
      <w:r>
        <w:rPr>
          <w:rFonts w:cs="Times New Roman"/>
          <w:i w:val="0"/>
          <w:szCs w:val="24"/>
        </w:rPr>
        <w:tab/>
      </w:r>
      <w:r w:rsidRPr="006A6088">
        <w:rPr>
          <w:rFonts w:cs="Times New Roman"/>
          <w:i w:val="0"/>
          <w:szCs w:val="24"/>
        </w:rPr>
        <w:t xml:space="preserve">between Kennecott Utah Copper LLC and Tooele County to Construct and Maintain a </w:t>
      </w:r>
      <w:r>
        <w:rPr>
          <w:rFonts w:cs="Times New Roman"/>
          <w:i w:val="0"/>
          <w:szCs w:val="24"/>
        </w:rPr>
        <w:tab/>
      </w:r>
      <w:r w:rsidRPr="006A6088">
        <w:rPr>
          <w:rFonts w:cs="Times New Roman"/>
          <w:i w:val="0"/>
          <w:szCs w:val="24"/>
        </w:rPr>
        <w:t>Trail Head for Public Use</w:t>
      </w:r>
      <w:r>
        <w:rPr>
          <w:rFonts w:cs="Times New Roman"/>
          <w:i w:val="0"/>
          <w:szCs w:val="24"/>
        </w:rPr>
        <w:t>; G) #</w:t>
      </w:r>
      <w:r w:rsidRPr="006A6088">
        <w:rPr>
          <w:rFonts w:cs="Times New Roman"/>
          <w:i w:val="0"/>
          <w:szCs w:val="24"/>
        </w:rPr>
        <w:t xml:space="preserve">12-03-02 - MOU between TC Emergency Management </w:t>
      </w:r>
      <w:r>
        <w:rPr>
          <w:rFonts w:cs="Times New Roman"/>
          <w:i w:val="0"/>
          <w:szCs w:val="24"/>
        </w:rPr>
        <w:tab/>
      </w:r>
      <w:r w:rsidRPr="006A6088">
        <w:rPr>
          <w:rFonts w:cs="Times New Roman"/>
          <w:i w:val="0"/>
          <w:szCs w:val="24"/>
        </w:rPr>
        <w:t>Dept, TC Health Dept, Mountain West Medical Center &amp; TC School Dist</w:t>
      </w:r>
      <w:r>
        <w:rPr>
          <w:rFonts w:cs="Times New Roman"/>
          <w:i w:val="0"/>
          <w:szCs w:val="24"/>
        </w:rPr>
        <w:t>rict</w:t>
      </w:r>
      <w:r w:rsidRPr="006A6088">
        <w:rPr>
          <w:rFonts w:cs="Times New Roman"/>
          <w:i w:val="0"/>
          <w:szCs w:val="24"/>
        </w:rPr>
        <w:t xml:space="preserve"> for use of </w:t>
      </w:r>
      <w:r>
        <w:rPr>
          <w:rFonts w:cs="Times New Roman"/>
          <w:i w:val="0"/>
          <w:szCs w:val="24"/>
        </w:rPr>
        <w:tab/>
      </w:r>
      <w:r w:rsidRPr="006A6088">
        <w:rPr>
          <w:rFonts w:cs="Times New Roman"/>
          <w:i w:val="0"/>
          <w:szCs w:val="24"/>
        </w:rPr>
        <w:t>School Facilities in a Major Emergency or Disaster</w:t>
      </w:r>
      <w:r>
        <w:rPr>
          <w:rFonts w:cs="Times New Roman"/>
          <w:i w:val="0"/>
          <w:szCs w:val="24"/>
        </w:rPr>
        <w:t>; H) #</w:t>
      </w:r>
      <w:r w:rsidRPr="006A6088">
        <w:rPr>
          <w:rFonts w:cs="Times New Roman"/>
          <w:i w:val="0"/>
          <w:szCs w:val="24"/>
        </w:rPr>
        <w:t xml:space="preserve">12-04-02 - TC Senior Meal </w:t>
      </w:r>
      <w:r>
        <w:rPr>
          <w:rFonts w:cs="Times New Roman"/>
          <w:i w:val="0"/>
          <w:szCs w:val="24"/>
        </w:rPr>
        <w:tab/>
      </w:r>
      <w:r w:rsidRPr="006A6088">
        <w:rPr>
          <w:rFonts w:cs="Times New Roman"/>
          <w:i w:val="0"/>
          <w:szCs w:val="24"/>
        </w:rPr>
        <w:t xml:space="preserve">Agreement Amendment Between Trinity </w:t>
      </w:r>
      <w:r w:rsidR="005C4AFA" w:rsidRPr="006A6088">
        <w:rPr>
          <w:rFonts w:cs="Times New Roman"/>
          <w:i w:val="0"/>
          <w:szCs w:val="24"/>
        </w:rPr>
        <w:t>Services</w:t>
      </w:r>
      <w:r w:rsidR="005C4AFA">
        <w:rPr>
          <w:rFonts w:cs="Times New Roman"/>
          <w:i w:val="0"/>
          <w:szCs w:val="24"/>
        </w:rPr>
        <w:t>, LLC a</w:t>
      </w:r>
      <w:r w:rsidRPr="006A6088">
        <w:rPr>
          <w:rFonts w:cs="Times New Roman"/>
          <w:i w:val="0"/>
          <w:szCs w:val="24"/>
        </w:rPr>
        <w:t xml:space="preserve">ka Compass Group USA, Inc </w:t>
      </w:r>
      <w:r>
        <w:rPr>
          <w:rFonts w:cs="Times New Roman"/>
          <w:i w:val="0"/>
          <w:szCs w:val="24"/>
        </w:rPr>
        <w:tab/>
      </w:r>
      <w:r w:rsidRPr="006A6088">
        <w:rPr>
          <w:rFonts w:cs="Times New Roman"/>
          <w:i w:val="0"/>
          <w:szCs w:val="24"/>
        </w:rPr>
        <w:t>by and through its Canteen Corrections Division and TC Aging</w:t>
      </w:r>
      <w:r>
        <w:rPr>
          <w:rFonts w:cs="Times New Roman"/>
          <w:i w:val="0"/>
          <w:szCs w:val="24"/>
        </w:rPr>
        <w:t>; I) #</w:t>
      </w:r>
      <w:r w:rsidRPr="006A6088">
        <w:rPr>
          <w:rFonts w:cs="Times New Roman"/>
          <w:i w:val="0"/>
          <w:szCs w:val="24"/>
        </w:rPr>
        <w:t xml:space="preserve">12-05-02 - Tooele </w:t>
      </w:r>
      <w:r>
        <w:rPr>
          <w:rFonts w:cs="Times New Roman"/>
          <w:i w:val="0"/>
          <w:szCs w:val="24"/>
        </w:rPr>
        <w:tab/>
      </w:r>
      <w:r w:rsidRPr="006A6088">
        <w:rPr>
          <w:rFonts w:cs="Times New Roman"/>
          <w:i w:val="0"/>
          <w:szCs w:val="24"/>
        </w:rPr>
        <w:t xml:space="preserve">Multi-Agency Drug Task Force Interlocal Agree between Tooele County, Tooele City, </w:t>
      </w:r>
      <w:r>
        <w:rPr>
          <w:rFonts w:cs="Times New Roman"/>
          <w:i w:val="0"/>
          <w:szCs w:val="24"/>
        </w:rPr>
        <w:tab/>
      </w:r>
      <w:r w:rsidRPr="006A6088">
        <w:rPr>
          <w:rFonts w:cs="Times New Roman"/>
          <w:i w:val="0"/>
          <w:szCs w:val="24"/>
        </w:rPr>
        <w:t xml:space="preserve">Grantsville , Stockton and certain Law Enforcement-Public Agencies of the State of </w:t>
      </w:r>
      <w:r>
        <w:rPr>
          <w:rFonts w:cs="Times New Roman"/>
          <w:i w:val="0"/>
          <w:szCs w:val="24"/>
        </w:rPr>
        <w:tab/>
      </w:r>
      <w:r w:rsidRPr="006A6088">
        <w:rPr>
          <w:rFonts w:cs="Times New Roman"/>
          <w:i w:val="0"/>
          <w:szCs w:val="24"/>
        </w:rPr>
        <w:t>Utah</w:t>
      </w:r>
      <w:r>
        <w:rPr>
          <w:rFonts w:cs="Times New Roman"/>
          <w:i w:val="0"/>
          <w:szCs w:val="24"/>
        </w:rPr>
        <w:t>; J) #</w:t>
      </w:r>
      <w:r w:rsidRPr="006A6088">
        <w:rPr>
          <w:rFonts w:cs="Times New Roman"/>
          <w:i w:val="0"/>
          <w:szCs w:val="24"/>
        </w:rPr>
        <w:t>12-05-03 - County Bee Inspector Services Agreement - Kelly Keele</w:t>
      </w:r>
      <w:r>
        <w:rPr>
          <w:rFonts w:cs="Times New Roman"/>
          <w:i w:val="0"/>
          <w:szCs w:val="24"/>
        </w:rPr>
        <w:t>; K) #</w:t>
      </w:r>
      <w:r w:rsidRPr="006A6088">
        <w:rPr>
          <w:rFonts w:cs="Times New Roman"/>
          <w:i w:val="0"/>
          <w:szCs w:val="24"/>
        </w:rPr>
        <w:t>11-</w:t>
      </w:r>
      <w:r w:rsidR="006A4E94">
        <w:rPr>
          <w:rFonts w:cs="Times New Roman"/>
          <w:i w:val="0"/>
          <w:szCs w:val="24"/>
        </w:rPr>
        <w:tab/>
      </w:r>
      <w:r w:rsidRPr="006A6088">
        <w:rPr>
          <w:rFonts w:cs="Times New Roman"/>
          <w:i w:val="0"/>
          <w:szCs w:val="24"/>
        </w:rPr>
        <w:t xml:space="preserve">08-03 - Lease agreement - TC and Salt Lake Community Action Program-Head Start, </w:t>
      </w:r>
      <w:r w:rsidR="006A4E94">
        <w:rPr>
          <w:rFonts w:cs="Times New Roman"/>
          <w:i w:val="0"/>
          <w:szCs w:val="24"/>
        </w:rPr>
        <w:tab/>
      </w:r>
      <w:r w:rsidRPr="006A6088">
        <w:rPr>
          <w:rFonts w:cs="Times New Roman"/>
          <w:i w:val="0"/>
          <w:szCs w:val="24"/>
        </w:rPr>
        <w:t>Wendover Airport</w:t>
      </w:r>
      <w:r w:rsidR="006A4E94">
        <w:rPr>
          <w:rFonts w:cs="Times New Roman"/>
          <w:i w:val="0"/>
          <w:szCs w:val="24"/>
        </w:rPr>
        <w:t xml:space="preserve"> will all be reviewed January, 2020.</w:t>
      </w:r>
    </w:p>
    <w:p w:rsidR="006D2C92" w:rsidRDefault="006A4E94" w:rsidP="006D2C92">
      <w:pPr>
        <w:rPr>
          <w:rFonts w:cs="Times New Roman"/>
          <w:i w:val="0"/>
          <w:szCs w:val="24"/>
        </w:rPr>
      </w:pPr>
      <w:r>
        <w:rPr>
          <w:rFonts w:cs="Times New Roman"/>
          <w:i w:val="0"/>
          <w:szCs w:val="24"/>
        </w:rPr>
        <w:t>7.</w:t>
      </w:r>
      <w:r>
        <w:rPr>
          <w:rFonts w:cs="Times New Roman"/>
          <w:i w:val="0"/>
          <w:szCs w:val="24"/>
        </w:rPr>
        <w:tab/>
      </w:r>
      <w:r w:rsidR="008D51A5" w:rsidRPr="008D51A5">
        <w:rPr>
          <w:rFonts w:cs="Times New Roman"/>
          <w:b/>
          <w:i w:val="0"/>
          <w:szCs w:val="24"/>
          <w:u w:val="single"/>
        </w:rPr>
        <w:t>BOARD OPENINGS</w:t>
      </w:r>
      <w:r w:rsidR="008D51A5">
        <w:rPr>
          <w:rFonts w:cs="Times New Roman"/>
          <w:i w:val="0"/>
          <w:szCs w:val="24"/>
        </w:rPr>
        <w:t xml:space="preserve">. Board openings can be seen at this link: </w:t>
      </w:r>
      <w:r w:rsidR="006D2C92" w:rsidRPr="006D2C92">
        <w:rPr>
          <w:rFonts w:cs="Times New Roman"/>
          <w:i w:val="0"/>
          <w:szCs w:val="24"/>
        </w:rPr>
        <w:t xml:space="preserve"> </w:t>
      </w:r>
      <w:r w:rsidR="008D51A5">
        <w:rPr>
          <w:rFonts w:cs="Times New Roman"/>
          <w:i w:val="0"/>
          <w:szCs w:val="24"/>
        </w:rPr>
        <w:tab/>
      </w:r>
      <w:hyperlink r:id="rId5" w:history="1">
        <w:r w:rsidR="008D51A5" w:rsidRPr="00F634DC">
          <w:rPr>
            <w:rStyle w:val="Hyperlink"/>
            <w:rFonts w:cs="Times New Roman"/>
            <w:i w:val="0"/>
            <w:szCs w:val="24"/>
          </w:rPr>
          <w:t>http://www.co.tooele.ut.us/boards-committees.htm</w:t>
        </w:r>
      </w:hyperlink>
      <w:r w:rsidR="008D51A5">
        <w:rPr>
          <w:rFonts w:cs="Times New Roman"/>
          <w:i w:val="0"/>
          <w:szCs w:val="24"/>
        </w:rPr>
        <w:t xml:space="preserve">. </w:t>
      </w:r>
    </w:p>
    <w:p w:rsidR="006D2C92" w:rsidRDefault="008D51A5" w:rsidP="006D2C92">
      <w:pPr>
        <w:rPr>
          <w:rFonts w:cs="Times New Roman"/>
          <w:i w:val="0"/>
          <w:szCs w:val="24"/>
        </w:rPr>
      </w:pPr>
      <w:r>
        <w:rPr>
          <w:rFonts w:cs="Times New Roman"/>
          <w:i w:val="0"/>
          <w:szCs w:val="24"/>
        </w:rPr>
        <w:t>8.</w:t>
      </w:r>
      <w:r>
        <w:rPr>
          <w:rFonts w:cs="Times New Roman"/>
          <w:i w:val="0"/>
          <w:szCs w:val="24"/>
        </w:rPr>
        <w:tab/>
      </w:r>
      <w:r w:rsidRPr="008D51A5">
        <w:rPr>
          <w:rFonts w:cs="Times New Roman"/>
          <w:b/>
          <w:i w:val="0"/>
          <w:szCs w:val="24"/>
          <w:u w:val="single"/>
        </w:rPr>
        <w:t>BOARD APPOINTMENTS</w:t>
      </w:r>
      <w:r>
        <w:rPr>
          <w:rFonts w:cs="Times New Roman"/>
          <w:b/>
          <w:i w:val="0"/>
          <w:szCs w:val="24"/>
          <w:u w:val="single"/>
        </w:rPr>
        <w:t>.</w:t>
      </w:r>
      <w:r>
        <w:rPr>
          <w:rFonts w:cs="Times New Roman"/>
          <w:i w:val="0"/>
          <w:szCs w:val="24"/>
        </w:rPr>
        <w:t xml:space="preserve">  </w:t>
      </w:r>
      <w:r w:rsidR="006D2C92" w:rsidRPr="006D2C92">
        <w:rPr>
          <w:rFonts w:cs="Times New Roman"/>
          <w:i w:val="0"/>
          <w:szCs w:val="24"/>
        </w:rPr>
        <w:t>None</w:t>
      </w:r>
      <w:r>
        <w:rPr>
          <w:rFonts w:cs="Times New Roman"/>
          <w:i w:val="0"/>
          <w:szCs w:val="24"/>
        </w:rPr>
        <w:t>.</w:t>
      </w:r>
    </w:p>
    <w:p w:rsidR="006D2C92" w:rsidRPr="006D2C92" w:rsidRDefault="008D51A5" w:rsidP="006D2C92">
      <w:pPr>
        <w:rPr>
          <w:rFonts w:cs="Times New Roman"/>
          <w:i w:val="0"/>
          <w:szCs w:val="24"/>
        </w:rPr>
      </w:pPr>
      <w:r>
        <w:rPr>
          <w:rFonts w:cs="Times New Roman"/>
          <w:i w:val="0"/>
          <w:szCs w:val="24"/>
        </w:rPr>
        <w:t>9.</w:t>
      </w:r>
      <w:r>
        <w:rPr>
          <w:rFonts w:cs="Times New Roman"/>
          <w:i w:val="0"/>
          <w:szCs w:val="24"/>
        </w:rPr>
        <w:tab/>
      </w:r>
      <w:r w:rsidR="00FB2B13" w:rsidRPr="00FB2B13">
        <w:rPr>
          <w:rFonts w:cs="Times New Roman"/>
          <w:b/>
          <w:i w:val="0"/>
          <w:szCs w:val="24"/>
          <w:u w:val="single"/>
        </w:rPr>
        <w:t>COMMISSIONER UPDATE</w:t>
      </w:r>
      <w:r w:rsidR="00FB2B13">
        <w:rPr>
          <w:rFonts w:cs="Times New Roman"/>
          <w:b/>
          <w:i w:val="0"/>
          <w:szCs w:val="24"/>
          <w:u w:val="single"/>
        </w:rPr>
        <w:t>.</w:t>
      </w:r>
      <w:r w:rsidR="00FB2B13">
        <w:rPr>
          <w:rFonts w:cs="Times New Roman"/>
          <w:i w:val="0"/>
          <w:szCs w:val="24"/>
        </w:rPr>
        <w:t xml:space="preserve"> Commissioner Thomas - </w:t>
      </w:r>
      <w:r w:rsidR="006D2C92" w:rsidRPr="006D2C92">
        <w:rPr>
          <w:rFonts w:cs="Times New Roman"/>
          <w:i w:val="0"/>
          <w:szCs w:val="24"/>
        </w:rPr>
        <w:t xml:space="preserve">UDOT meeting concerning </w:t>
      </w:r>
      <w:r w:rsidR="00FB2B13">
        <w:rPr>
          <w:rFonts w:cs="Times New Roman"/>
          <w:i w:val="0"/>
          <w:szCs w:val="24"/>
        </w:rPr>
        <w:tab/>
      </w:r>
      <w:r w:rsidR="006D2C92" w:rsidRPr="006D2C92">
        <w:rPr>
          <w:rFonts w:cs="Times New Roman"/>
          <w:i w:val="0"/>
          <w:szCs w:val="24"/>
        </w:rPr>
        <w:t>traffic problems. Meeting on Jan 31</w:t>
      </w:r>
      <w:r w:rsidR="006D2C92" w:rsidRPr="006D2C92">
        <w:rPr>
          <w:rFonts w:cs="Times New Roman"/>
          <w:i w:val="0"/>
          <w:szCs w:val="24"/>
          <w:vertAlign w:val="superscript"/>
        </w:rPr>
        <w:t>st</w:t>
      </w:r>
      <w:r w:rsidR="006D2C92" w:rsidRPr="006D2C92">
        <w:rPr>
          <w:rFonts w:cs="Times New Roman"/>
          <w:i w:val="0"/>
          <w:szCs w:val="24"/>
        </w:rPr>
        <w:t xml:space="preserve"> at Tooele City Council Chambers. </w:t>
      </w:r>
    </w:p>
    <w:p w:rsidR="006D2C92" w:rsidRPr="006D2C92" w:rsidRDefault="00FB2B13" w:rsidP="006D2C92">
      <w:pPr>
        <w:rPr>
          <w:rFonts w:cs="Times New Roman"/>
          <w:i w:val="0"/>
          <w:szCs w:val="24"/>
        </w:rPr>
      </w:pPr>
      <w:r>
        <w:rPr>
          <w:rFonts w:cs="Times New Roman"/>
          <w:i w:val="0"/>
          <w:szCs w:val="24"/>
        </w:rPr>
        <w:tab/>
        <w:t xml:space="preserve">Commissioner Tripp - </w:t>
      </w:r>
      <w:r w:rsidR="006D2C92" w:rsidRPr="006D2C92">
        <w:rPr>
          <w:rFonts w:cs="Times New Roman"/>
          <w:i w:val="0"/>
          <w:szCs w:val="24"/>
        </w:rPr>
        <w:t xml:space="preserve">Discussed Commissioners responsibilities, some of the </w:t>
      </w:r>
      <w:r>
        <w:rPr>
          <w:rFonts w:cs="Times New Roman"/>
          <w:i w:val="0"/>
          <w:szCs w:val="24"/>
        </w:rPr>
        <w:tab/>
      </w:r>
      <w:r w:rsidR="006D2C92" w:rsidRPr="006D2C92">
        <w:rPr>
          <w:rFonts w:cs="Times New Roman"/>
          <w:i w:val="0"/>
          <w:szCs w:val="24"/>
        </w:rPr>
        <w:t xml:space="preserve">departments will be shared between the three Commissioners.  Concerned about an action </w:t>
      </w:r>
      <w:r>
        <w:rPr>
          <w:rFonts w:cs="Times New Roman"/>
          <w:i w:val="0"/>
          <w:szCs w:val="24"/>
        </w:rPr>
        <w:tab/>
      </w:r>
      <w:r w:rsidR="006D2C92" w:rsidRPr="006D2C92">
        <w:rPr>
          <w:rFonts w:cs="Times New Roman"/>
          <w:i w:val="0"/>
          <w:szCs w:val="24"/>
        </w:rPr>
        <w:t xml:space="preserve">of the previous Commissioner withdrawing zoning that had previously been rezoned. </w:t>
      </w:r>
      <w:r>
        <w:rPr>
          <w:rFonts w:cs="Times New Roman"/>
          <w:i w:val="0"/>
          <w:szCs w:val="24"/>
        </w:rPr>
        <w:lastRenderedPageBreak/>
        <w:tab/>
      </w:r>
      <w:r w:rsidR="006D2C92" w:rsidRPr="006D2C92">
        <w:rPr>
          <w:rFonts w:cs="Times New Roman"/>
          <w:i w:val="0"/>
          <w:szCs w:val="24"/>
        </w:rPr>
        <w:t xml:space="preserve">After talking it over, the rezone put the zoning back to where the residents wanted. The </w:t>
      </w:r>
      <w:r>
        <w:rPr>
          <w:rFonts w:cs="Times New Roman"/>
          <w:i w:val="0"/>
          <w:szCs w:val="24"/>
        </w:rPr>
        <w:tab/>
      </w:r>
      <w:r w:rsidR="006D2C92" w:rsidRPr="006D2C92">
        <w:rPr>
          <w:rFonts w:cs="Times New Roman"/>
          <w:i w:val="0"/>
          <w:szCs w:val="24"/>
        </w:rPr>
        <w:t>developer agreed not to come with a</w:t>
      </w:r>
      <w:r>
        <w:rPr>
          <w:rFonts w:cs="Times New Roman"/>
          <w:i w:val="0"/>
          <w:szCs w:val="24"/>
        </w:rPr>
        <w:t>nother</w:t>
      </w:r>
      <w:r w:rsidR="006D2C92" w:rsidRPr="006D2C92">
        <w:rPr>
          <w:rFonts w:cs="Times New Roman"/>
          <w:i w:val="0"/>
          <w:szCs w:val="24"/>
        </w:rPr>
        <w:t xml:space="preserve"> </w:t>
      </w:r>
      <w:r w:rsidR="006F4BFB">
        <w:rPr>
          <w:rFonts w:cs="Times New Roman"/>
          <w:i w:val="0"/>
          <w:szCs w:val="24"/>
        </w:rPr>
        <w:t xml:space="preserve">similar </w:t>
      </w:r>
      <w:r w:rsidR="006D2C92" w:rsidRPr="006D2C92">
        <w:rPr>
          <w:rFonts w:cs="Times New Roman"/>
          <w:i w:val="0"/>
          <w:szCs w:val="24"/>
        </w:rPr>
        <w:t>rezone</w:t>
      </w:r>
      <w:r w:rsidR="006F4BFB">
        <w:rPr>
          <w:rFonts w:cs="Times New Roman"/>
          <w:i w:val="0"/>
          <w:szCs w:val="24"/>
        </w:rPr>
        <w:t xml:space="preserve">. They will handle this type of </w:t>
      </w:r>
      <w:r w:rsidR="006F4BFB">
        <w:rPr>
          <w:rFonts w:cs="Times New Roman"/>
          <w:i w:val="0"/>
          <w:szCs w:val="24"/>
        </w:rPr>
        <w:tab/>
        <w:t xml:space="preserve">thing with some changes to the Planning and Zoning regulations. </w:t>
      </w:r>
      <w:r w:rsidRPr="00FB2B13">
        <w:rPr>
          <w:rFonts w:cs="Times New Roman"/>
          <w:i w:val="0"/>
          <w:szCs w:val="24"/>
        </w:rPr>
        <w:t>He discussed w</w:t>
      </w:r>
      <w:r w:rsidR="006D2C92" w:rsidRPr="006D2C92">
        <w:rPr>
          <w:rFonts w:cs="Times New Roman"/>
          <w:i w:val="0"/>
          <w:szCs w:val="24"/>
        </w:rPr>
        <w:t>ater</w:t>
      </w:r>
      <w:r>
        <w:rPr>
          <w:rFonts w:cs="Times New Roman"/>
          <w:i w:val="0"/>
          <w:szCs w:val="24"/>
        </w:rPr>
        <w:t xml:space="preserve"> </w:t>
      </w:r>
      <w:r w:rsidR="006F4BFB">
        <w:rPr>
          <w:rFonts w:cs="Times New Roman"/>
          <w:i w:val="0"/>
          <w:szCs w:val="24"/>
        </w:rPr>
        <w:tab/>
      </w:r>
      <w:r w:rsidR="006D2C92" w:rsidRPr="006D2C92">
        <w:rPr>
          <w:rFonts w:cs="Times New Roman"/>
          <w:i w:val="0"/>
          <w:szCs w:val="24"/>
        </w:rPr>
        <w:t xml:space="preserve">resources, water use reduction report for 2030. Tooele County had </w:t>
      </w:r>
      <w:r w:rsidR="00897012">
        <w:rPr>
          <w:rFonts w:cs="Times New Roman"/>
          <w:i w:val="0"/>
          <w:szCs w:val="24"/>
        </w:rPr>
        <w:t xml:space="preserve">the </w:t>
      </w:r>
      <w:r w:rsidR="006D2C92" w:rsidRPr="006D2C92">
        <w:rPr>
          <w:rFonts w:cs="Times New Roman"/>
          <w:i w:val="0"/>
          <w:szCs w:val="24"/>
        </w:rPr>
        <w:t xml:space="preserve">lowest per capital </w:t>
      </w:r>
      <w:r w:rsidR="006F4BFB">
        <w:rPr>
          <w:rFonts w:cs="Times New Roman"/>
          <w:i w:val="0"/>
          <w:szCs w:val="24"/>
        </w:rPr>
        <w:tab/>
      </w:r>
      <w:r w:rsidR="006D2C92" w:rsidRPr="006D2C92">
        <w:rPr>
          <w:rFonts w:cs="Times New Roman"/>
          <w:i w:val="0"/>
          <w:szCs w:val="24"/>
        </w:rPr>
        <w:t>consumption, 216 gallons per person per day, pr</w:t>
      </w:r>
      <w:r>
        <w:rPr>
          <w:rFonts w:cs="Times New Roman"/>
          <w:i w:val="0"/>
          <w:szCs w:val="24"/>
        </w:rPr>
        <w:t>o</w:t>
      </w:r>
      <w:r w:rsidR="006D2C92" w:rsidRPr="006D2C92">
        <w:rPr>
          <w:rFonts w:cs="Times New Roman"/>
          <w:i w:val="0"/>
          <w:szCs w:val="24"/>
        </w:rPr>
        <w:t xml:space="preserve">posing a 13% reduction. </w:t>
      </w:r>
    </w:p>
    <w:p w:rsidR="006D2C92" w:rsidRDefault="00FB2B13" w:rsidP="006D2C92">
      <w:pPr>
        <w:rPr>
          <w:rFonts w:cs="Times New Roman"/>
          <w:i w:val="0"/>
          <w:color w:val="FF0000"/>
          <w:szCs w:val="24"/>
        </w:rPr>
      </w:pPr>
      <w:r>
        <w:rPr>
          <w:rFonts w:cs="Times New Roman"/>
          <w:i w:val="0"/>
          <w:szCs w:val="24"/>
        </w:rPr>
        <w:tab/>
        <w:t xml:space="preserve">Commissioner Milne – four </w:t>
      </w:r>
      <w:r w:rsidR="006D2C92" w:rsidRPr="006D2C92">
        <w:rPr>
          <w:rFonts w:cs="Times New Roman"/>
          <w:i w:val="0"/>
          <w:szCs w:val="24"/>
        </w:rPr>
        <w:t xml:space="preserve">different meetings with </w:t>
      </w:r>
      <w:r w:rsidR="006F4BFB">
        <w:rPr>
          <w:rFonts w:cs="Times New Roman"/>
          <w:i w:val="0"/>
          <w:szCs w:val="24"/>
        </w:rPr>
        <w:t xml:space="preserve">the </w:t>
      </w:r>
      <w:r w:rsidR="006D2C92" w:rsidRPr="006D2C92">
        <w:rPr>
          <w:rFonts w:cs="Times New Roman"/>
          <w:i w:val="0"/>
          <w:szCs w:val="24"/>
        </w:rPr>
        <w:t xml:space="preserve">Romney and </w:t>
      </w:r>
      <w:r>
        <w:rPr>
          <w:rFonts w:cs="Times New Roman"/>
          <w:i w:val="0"/>
          <w:szCs w:val="24"/>
        </w:rPr>
        <w:t xml:space="preserve">Inland Port people. </w:t>
      </w:r>
      <w:r>
        <w:rPr>
          <w:rFonts w:cs="Times New Roman"/>
          <w:i w:val="0"/>
          <w:szCs w:val="24"/>
        </w:rPr>
        <w:tab/>
      </w:r>
      <w:r w:rsidR="006D2C92" w:rsidRPr="006D2C92">
        <w:rPr>
          <w:rFonts w:cs="Times New Roman"/>
          <w:i w:val="0"/>
          <w:szCs w:val="24"/>
        </w:rPr>
        <w:t xml:space="preserve"> </w:t>
      </w:r>
      <w:r>
        <w:rPr>
          <w:rFonts w:cs="Times New Roman"/>
          <w:i w:val="0"/>
          <w:szCs w:val="24"/>
        </w:rPr>
        <w:tab/>
      </w:r>
      <w:r w:rsidR="006D2C92" w:rsidRPr="006D2C92">
        <w:rPr>
          <w:rFonts w:cs="Times New Roman"/>
          <w:i w:val="0"/>
          <w:szCs w:val="24"/>
        </w:rPr>
        <w:t xml:space="preserve">DTS meeting in Vegas, Sale of UMC, met with new owners last week, met with UDOT </w:t>
      </w:r>
      <w:r>
        <w:rPr>
          <w:rFonts w:cs="Times New Roman"/>
          <w:i w:val="0"/>
          <w:szCs w:val="24"/>
        </w:rPr>
        <w:tab/>
      </w:r>
      <w:r w:rsidR="006D2C92" w:rsidRPr="006D2C92">
        <w:rPr>
          <w:rFonts w:cs="Times New Roman"/>
          <w:i w:val="0"/>
          <w:szCs w:val="24"/>
        </w:rPr>
        <w:t xml:space="preserve">concerning SR 36 separating going into I-80 to help with congestion in the valley. USAC, </w:t>
      </w:r>
      <w:r>
        <w:rPr>
          <w:rFonts w:cs="Times New Roman"/>
          <w:i w:val="0"/>
          <w:szCs w:val="24"/>
        </w:rPr>
        <w:tab/>
      </w:r>
      <w:r w:rsidR="006D2C92" w:rsidRPr="006D2C92">
        <w:rPr>
          <w:rFonts w:cs="Times New Roman"/>
          <w:i w:val="0"/>
          <w:szCs w:val="24"/>
        </w:rPr>
        <w:t>UAC calls related to the legislative session coming up</w:t>
      </w:r>
      <w:r w:rsidR="006F4BFB">
        <w:rPr>
          <w:rFonts w:cs="Times New Roman"/>
          <w:i w:val="0"/>
          <w:szCs w:val="24"/>
        </w:rPr>
        <w:t xml:space="preserve">. He </w:t>
      </w:r>
      <w:r>
        <w:rPr>
          <w:rFonts w:cs="Times New Roman"/>
          <w:i w:val="0"/>
          <w:szCs w:val="24"/>
        </w:rPr>
        <w:t xml:space="preserve">has been working with the </w:t>
      </w:r>
      <w:r>
        <w:rPr>
          <w:rFonts w:cs="Times New Roman"/>
          <w:i w:val="0"/>
          <w:szCs w:val="24"/>
        </w:rPr>
        <w:tab/>
      </w:r>
      <w:r w:rsidR="006D2C92" w:rsidRPr="006D2C92">
        <w:rPr>
          <w:rFonts w:cs="Times New Roman"/>
          <w:i w:val="0"/>
          <w:szCs w:val="24"/>
        </w:rPr>
        <w:t xml:space="preserve">Assessor the last several months </w:t>
      </w:r>
      <w:r w:rsidR="00897012">
        <w:rPr>
          <w:rFonts w:cs="Times New Roman"/>
          <w:i w:val="0"/>
          <w:szCs w:val="24"/>
        </w:rPr>
        <w:t>and w</w:t>
      </w:r>
      <w:r w:rsidR="006F4BFB" w:rsidRPr="006D2C92">
        <w:rPr>
          <w:rFonts w:cs="Times New Roman"/>
          <w:i w:val="0"/>
          <w:szCs w:val="24"/>
        </w:rPr>
        <w:t>ith other counties</w:t>
      </w:r>
      <w:r w:rsidR="006F4BFB">
        <w:rPr>
          <w:rFonts w:cs="Times New Roman"/>
          <w:i w:val="0"/>
          <w:szCs w:val="24"/>
        </w:rPr>
        <w:t xml:space="preserve"> </w:t>
      </w:r>
      <w:r w:rsidR="006D2C92" w:rsidRPr="006D2C92">
        <w:rPr>
          <w:rFonts w:cs="Times New Roman"/>
          <w:i w:val="0"/>
          <w:szCs w:val="24"/>
        </w:rPr>
        <w:t xml:space="preserve">to recoup </w:t>
      </w:r>
      <w:r>
        <w:rPr>
          <w:rFonts w:cs="Times New Roman"/>
          <w:i w:val="0"/>
          <w:szCs w:val="24"/>
        </w:rPr>
        <w:t xml:space="preserve">software </w:t>
      </w:r>
      <w:r w:rsidR="006D2C92" w:rsidRPr="006D2C92">
        <w:rPr>
          <w:rFonts w:cs="Times New Roman"/>
          <w:i w:val="0"/>
          <w:szCs w:val="24"/>
        </w:rPr>
        <w:t>costs</w:t>
      </w:r>
      <w:r w:rsidR="006F4BFB">
        <w:rPr>
          <w:rFonts w:cs="Times New Roman"/>
          <w:i w:val="0"/>
          <w:szCs w:val="24"/>
        </w:rPr>
        <w:t>.</w:t>
      </w:r>
      <w:r>
        <w:rPr>
          <w:rFonts w:cs="Times New Roman"/>
          <w:i w:val="0"/>
          <w:szCs w:val="24"/>
        </w:rPr>
        <w:tab/>
      </w:r>
      <w:r w:rsidR="00897012">
        <w:rPr>
          <w:rFonts w:cs="Times New Roman"/>
          <w:i w:val="0"/>
          <w:szCs w:val="24"/>
        </w:rPr>
        <w:t xml:space="preserve">Met </w:t>
      </w:r>
      <w:r w:rsidR="00897012">
        <w:rPr>
          <w:rFonts w:cs="Times New Roman"/>
          <w:i w:val="0"/>
          <w:szCs w:val="24"/>
        </w:rPr>
        <w:tab/>
        <w:t xml:space="preserve">with a representative of the </w:t>
      </w:r>
      <w:r w:rsidR="006D2C92" w:rsidRPr="006D2C92">
        <w:rPr>
          <w:rFonts w:cs="Times New Roman"/>
          <w:i w:val="0"/>
          <w:szCs w:val="24"/>
        </w:rPr>
        <w:t>Utah Tree</w:t>
      </w:r>
      <w:r w:rsidR="00897012">
        <w:rPr>
          <w:rFonts w:cs="Times New Roman"/>
          <w:i w:val="0"/>
          <w:szCs w:val="24"/>
        </w:rPr>
        <w:t xml:space="preserve"> going to Wendover. They are </w:t>
      </w:r>
      <w:r w:rsidR="006D2C92" w:rsidRPr="006D2C92">
        <w:rPr>
          <w:rFonts w:cs="Times New Roman"/>
          <w:i w:val="0"/>
          <w:szCs w:val="24"/>
        </w:rPr>
        <w:t xml:space="preserve">interested in building </w:t>
      </w:r>
      <w:r w:rsidR="00897012">
        <w:rPr>
          <w:rFonts w:cs="Times New Roman"/>
          <w:i w:val="0"/>
          <w:szCs w:val="24"/>
        </w:rPr>
        <w:tab/>
      </w:r>
      <w:r w:rsidR="006D2C92" w:rsidRPr="006D2C92">
        <w:rPr>
          <w:rFonts w:cs="Times New Roman"/>
          <w:i w:val="0"/>
          <w:szCs w:val="24"/>
        </w:rPr>
        <w:t xml:space="preserve">a </w:t>
      </w:r>
      <w:r w:rsidR="005C4AFA" w:rsidRPr="006D2C92">
        <w:rPr>
          <w:rFonts w:cs="Times New Roman"/>
          <w:i w:val="0"/>
          <w:szCs w:val="24"/>
        </w:rPr>
        <w:t>visitor’s</w:t>
      </w:r>
      <w:r w:rsidR="006D2C92" w:rsidRPr="006D2C92">
        <w:rPr>
          <w:rFonts w:cs="Times New Roman"/>
          <w:i w:val="0"/>
          <w:szCs w:val="24"/>
        </w:rPr>
        <w:t xml:space="preserve"> center along I-80. </w:t>
      </w:r>
      <w:r w:rsidR="00897012">
        <w:rPr>
          <w:rFonts w:cs="Times New Roman"/>
          <w:i w:val="0"/>
          <w:szCs w:val="24"/>
        </w:rPr>
        <w:t xml:space="preserve">The CJC </w:t>
      </w:r>
      <w:r w:rsidR="006D2C92" w:rsidRPr="006D2C92">
        <w:rPr>
          <w:rFonts w:cs="Times New Roman"/>
          <w:i w:val="0"/>
          <w:szCs w:val="24"/>
        </w:rPr>
        <w:t xml:space="preserve">Friends board had a meeting, construction on the </w:t>
      </w:r>
      <w:r w:rsidR="00897012">
        <w:rPr>
          <w:rFonts w:cs="Times New Roman"/>
          <w:i w:val="0"/>
          <w:szCs w:val="24"/>
        </w:rPr>
        <w:tab/>
      </w:r>
      <w:r w:rsidR="006D2C92" w:rsidRPr="006D2C92">
        <w:rPr>
          <w:rFonts w:cs="Times New Roman"/>
          <w:i w:val="0"/>
          <w:szCs w:val="24"/>
        </w:rPr>
        <w:t>new CJC building, Fire Chiefs annual meeting, EDCU</w:t>
      </w:r>
      <w:r w:rsidR="00897012">
        <w:rPr>
          <w:rFonts w:cs="Times New Roman"/>
          <w:i w:val="0"/>
          <w:szCs w:val="24"/>
        </w:rPr>
        <w:t xml:space="preserve"> </w:t>
      </w:r>
      <w:r w:rsidR="006D2C92" w:rsidRPr="006D2C92">
        <w:rPr>
          <w:rFonts w:cs="Times New Roman"/>
          <w:i w:val="0"/>
          <w:szCs w:val="24"/>
        </w:rPr>
        <w:t xml:space="preserve">meeting, </w:t>
      </w:r>
      <w:r w:rsidR="00CF37DB">
        <w:rPr>
          <w:rFonts w:cs="Times New Roman"/>
          <w:i w:val="0"/>
          <w:szCs w:val="24"/>
        </w:rPr>
        <w:t xml:space="preserve">NACO phone call, Work </w:t>
      </w:r>
      <w:r w:rsidR="00897012">
        <w:rPr>
          <w:rFonts w:cs="Times New Roman"/>
          <w:i w:val="0"/>
          <w:szCs w:val="24"/>
        </w:rPr>
        <w:tab/>
      </w:r>
      <w:r w:rsidR="00CF37DB">
        <w:rPr>
          <w:rFonts w:cs="Times New Roman"/>
          <w:i w:val="0"/>
          <w:szCs w:val="24"/>
        </w:rPr>
        <w:t xml:space="preserve">Force </w:t>
      </w:r>
      <w:r w:rsidR="00897012">
        <w:rPr>
          <w:rFonts w:cs="Times New Roman"/>
          <w:i w:val="0"/>
          <w:szCs w:val="24"/>
        </w:rPr>
        <w:t xml:space="preserve">Services </w:t>
      </w:r>
      <w:r w:rsidR="00CF37DB">
        <w:rPr>
          <w:rFonts w:cs="Times New Roman"/>
          <w:i w:val="0"/>
          <w:szCs w:val="24"/>
        </w:rPr>
        <w:t xml:space="preserve">development meeting; </w:t>
      </w:r>
      <w:r w:rsidR="006D2C92" w:rsidRPr="006D2C92">
        <w:rPr>
          <w:rFonts w:cs="Times New Roman"/>
          <w:i w:val="0"/>
          <w:szCs w:val="24"/>
        </w:rPr>
        <w:t>Radiation Control Board Meeting, WFRCRPO</w:t>
      </w:r>
      <w:r w:rsidR="00CF37DB">
        <w:rPr>
          <w:rFonts w:cs="Times New Roman"/>
          <w:i w:val="0"/>
          <w:szCs w:val="24"/>
        </w:rPr>
        <w:t xml:space="preserve"> on </w:t>
      </w:r>
      <w:r w:rsidR="00897012">
        <w:rPr>
          <w:rFonts w:cs="Times New Roman"/>
          <w:i w:val="0"/>
          <w:szCs w:val="24"/>
        </w:rPr>
        <w:tab/>
      </w:r>
      <w:r w:rsidR="00CF37DB">
        <w:rPr>
          <w:rFonts w:cs="Times New Roman"/>
          <w:i w:val="0"/>
          <w:szCs w:val="24"/>
        </w:rPr>
        <w:t xml:space="preserve">transportation, other topics of local interest. </w:t>
      </w:r>
      <w:r w:rsidR="006D2C92" w:rsidRPr="006D2C92">
        <w:rPr>
          <w:rFonts w:cs="Times New Roman"/>
          <w:i w:val="0"/>
          <w:szCs w:val="24"/>
        </w:rPr>
        <w:t xml:space="preserve">Search and Rescue banquets, local </w:t>
      </w:r>
      <w:r w:rsidR="00897012">
        <w:rPr>
          <w:rFonts w:cs="Times New Roman"/>
          <w:i w:val="0"/>
          <w:szCs w:val="24"/>
        </w:rPr>
        <w:tab/>
      </w:r>
      <w:r w:rsidR="006D2C92" w:rsidRPr="006D2C92">
        <w:rPr>
          <w:rFonts w:cs="Times New Roman"/>
          <w:i w:val="0"/>
          <w:szCs w:val="24"/>
        </w:rPr>
        <w:t>developer</w:t>
      </w:r>
      <w:r w:rsidR="00CF37DB">
        <w:rPr>
          <w:rFonts w:cs="Times New Roman"/>
          <w:i w:val="0"/>
          <w:szCs w:val="24"/>
        </w:rPr>
        <w:t xml:space="preserve">s and other constituent meetings. </w:t>
      </w:r>
    </w:p>
    <w:p w:rsidR="000C7399" w:rsidRDefault="000C7399" w:rsidP="000C7399">
      <w:pPr>
        <w:rPr>
          <w:rFonts w:cs="Times New Roman"/>
          <w:i w:val="0"/>
          <w:szCs w:val="24"/>
        </w:rPr>
      </w:pPr>
      <w:r w:rsidRPr="00FB2B13">
        <w:rPr>
          <w:rFonts w:cs="Times New Roman"/>
          <w:i w:val="0"/>
          <w:szCs w:val="24"/>
        </w:rPr>
        <w:t>10.</w:t>
      </w:r>
      <w:r w:rsidRPr="00FB2B13">
        <w:rPr>
          <w:rFonts w:cs="Times New Roman"/>
          <w:i w:val="0"/>
          <w:szCs w:val="24"/>
        </w:rPr>
        <w:tab/>
      </w:r>
      <w:r w:rsidRPr="00FB2B13">
        <w:rPr>
          <w:rFonts w:cs="Times New Roman"/>
          <w:b/>
          <w:i w:val="0"/>
          <w:szCs w:val="24"/>
          <w:u w:val="single"/>
        </w:rPr>
        <w:t xml:space="preserve">COMMISSIONERS RESPONSIBILITIES CONCERNING COUNTY </w:t>
      </w:r>
      <w:r w:rsidRPr="00FB2B13">
        <w:rPr>
          <w:rFonts w:cs="Times New Roman"/>
          <w:b/>
          <w:i w:val="0"/>
          <w:szCs w:val="24"/>
        </w:rPr>
        <w:tab/>
      </w:r>
      <w:r w:rsidRPr="00FB2B13">
        <w:rPr>
          <w:rFonts w:cs="Times New Roman"/>
          <w:b/>
          <w:i w:val="0"/>
          <w:szCs w:val="24"/>
          <w:u w:val="single"/>
        </w:rPr>
        <w:t>DEPARTMENTS, BOARDS, COMMITTEES AND COUNCILS.</w:t>
      </w:r>
      <w:r w:rsidRPr="006D2C92">
        <w:rPr>
          <w:rFonts w:cs="Times New Roman"/>
          <w:i w:val="0"/>
          <w:szCs w:val="24"/>
        </w:rPr>
        <w:t xml:space="preserve"> </w:t>
      </w:r>
    </w:p>
    <w:p w:rsidR="000C7399" w:rsidRDefault="000C7399" w:rsidP="006D2C92">
      <w:pPr>
        <w:rPr>
          <w:rFonts w:cs="Times New Roman"/>
          <w:i w:val="0"/>
          <w:color w:val="FF0000"/>
          <w:szCs w:val="24"/>
        </w:rPr>
      </w:pPr>
    </w:p>
    <w:tbl>
      <w:tblPr>
        <w:tblpPr w:leftFromText="180" w:rightFromText="180" w:vertAnchor="text" w:horzAnchor="margin" w:tblpXSpec="center" w:tblpY="188"/>
        <w:tblW w:w="10880" w:type="dxa"/>
        <w:tblLook w:val="04A0" w:firstRow="1" w:lastRow="0" w:firstColumn="1" w:lastColumn="0" w:noHBand="0" w:noVBand="1"/>
      </w:tblPr>
      <w:tblGrid>
        <w:gridCol w:w="3193"/>
        <w:gridCol w:w="266"/>
        <w:gridCol w:w="3404"/>
        <w:gridCol w:w="266"/>
        <w:gridCol w:w="3751"/>
      </w:tblGrid>
      <w:tr w:rsidR="000C7399" w:rsidRPr="00631010" w:rsidTr="000C7399">
        <w:trPr>
          <w:trHeight w:val="390"/>
        </w:trPr>
        <w:tc>
          <w:tcPr>
            <w:tcW w:w="10880" w:type="dxa"/>
            <w:gridSpan w:val="5"/>
            <w:tcBorders>
              <w:top w:val="single" w:sz="4" w:space="0" w:color="auto"/>
              <w:left w:val="single" w:sz="4" w:space="0" w:color="auto"/>
              <w:bottom w:val="dotDash" w:sz="8" w:space="0" w:color="auto"/>
              <w:right w:val="single" w:sz="4" w:space="0" w:color="000000"/>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b/>
                <w:bCs/>
                <w:i w:val="0"/>
                <w:color w:val="000000"/>
                <w:sz w:val="28"/>
                <w:szCs w:val="28"/>
              </w:rPr>
            </w:pPr>
            <w:r w:rsidRPr="00631010">
              <w:rPr>
                <w:rFonts w:ascii="Calibri" w:eastAsia="Times New Roman" w:hAnsi="Calibri" w:cs="Calibri"/>
                <w:b/>
                <w:bCs/>
                <w:i w:val="0"/>
                <w:color w:val="000000"/>
                <w:sz w:val="28"/>
                <w:szCs w:val="28"/>
              </w:rPr>
              <w:t>Commissioners Departments &amp; Boards</w:t>
            </w:r>
          </w:p>
        </w:tc>
      </w:tr>
      <w:tr w:rsidR="000C7399" w:rsidRPr="00631010" w:rsidTr="000C7399">
        <w:trPr>
          <w:trHeight w:val="165"/>
        </w:trPr>
        <w:tc>
          <w:tcPr>
            <w:tcW w:w="3193" w:type="dxa"/>
            <w:tcBorders>
              <w:top w:val="nil"/>
              <w:left w:val="single" w:sz="4" w:space="0" w:color="auto"/>
              <w:bottom w:val="dotDash" w:sz="8" w:space="0" w:color="auto"/>
              <w:right w:val="nil"/>
            </w:tcBorders>
            <w:shd w:val="clear" w:color="000000" w:fill="C6E0B4"/>
            <w:noWrap/>
            <w:vAlign w:val="bottom"/>
            <w:hideMark/>
          </w:tcPr>
          <w:p w:rsidR="000C7399" w:rsidRPr="00631010" w:rsidRDefault="000C7399" w:rsidP="000C7399">
            <w:pPr>
              <w:spacing w:after="0" w:line="240" w:lineRule="auto"/>
              <w:rPr>
                <w:rFonts w:ascii="Calibri" w:eastAsia="Times New Roman" w:hAnsi="Calibri" w:cs="Calibri"/>
                <w:b/>
                <w:bCs/>
                <w:i w:val="0"/>
                <w:color w:val="000000"/>
                <w:sz w:val="22"/>
              </w:rPr>
            </w:pPr>
            <w:r w:rsidRPr="00631010">
              <w:rPr>
                <w:rFonts w:ascii="Calibri" w:eastAsia="Times New Roman" w:hAnsi="Calibri" w:cs="Calibri"/>
                <w:b/>
                <w:bCs/>
                <w:i w:val="0"/>
                <w:color w:val="000000"/>
                <w:sz w:val="22"/>
              </w:rPr>
              <w:t> </w:t>
            </w:r>
          </w:p>
        </w:tc>
        <w:tc>
          <w:tcPr>
            <w:tcW w:w="266" w:type="dxa"/>
            <w:tcBorders>
              <w:top w:val="nil"/>
              <w:left w:val="nil"/>
              <w:bottom w:val="dotDash" w:sz="8" w:space="0" w:color="auto"/>
              <w:right w:val="nil"/>
            </w:tcBorders>
            <w:shd w:val="clear" w:color="000000" w:fill="C6E0B4"/>
            <w:noWrap/>
            <w:vAlign w:val="bottom"/>
            <w:hideMark/>
          </w:tcPr>
          <w:p w:rsidR="000C7399" w:rsidRPr="00631010" w:rsidRDefault="000C7399" w:rsidP="000C7399">
            <w:pPr>
              <w:spacing w:after="0" w:line="240" w:lineRule="auto"/>
              <w:rPr>
                <w:rFonts w:ascii="Calibri" w:eastAsia="Times New Roman" w:hAnsi="Calibri" w:cs="Calibri"/>
                <w:b/>
                <w:bCs/>
                <w:i w:val="0"/>
                <w:color w:val="000000"/>
                <w:sz w:val="22"/>
              </w:rPr>
            </w:pPr>
            <w:r w:rsidRPr="00631010">
              <w:rPr>
                <w:rFonts w:ascii="Calibri" w:eastAsia="Times New Roman" w:hAnsi="Calibri" w:cs="Calibri"/>
                <w:b/>
                <w:bCs/>
                <w:i w:val="0"/>
                <w:color w:val="000000"/>
                <w:sz w:val="22"/>
              </w:rPr>
              <w:t> </w:t>
            </w:r>
          </w:p>
        </w:tc>
        <w:tc>
          <w:tcPr>
            <w:tcW w:w="3404" w:type="dxa"/>
            <w:tcBorders>
              <w:top w:val="nil"/>
              <w:left w:val="nil"/>
              <w:bottom w:val="dotDash" w:sz="8" w:space="0" w:color="auto"/>
              <w:right w:val="nil"/>
            </w:tcBorders>
            <w:shd w:val="clear" w:color="000000" w:fill="C6E0B4"/>
            <w:noWrap/>
            <w:vAlign w:val="bottom"/>
            <w:hideMark/>
          </w:tcPr>
          <w:p w:rsidR="000C7399" w:rsidRPr="00631010" w:rsidRDefault="000C7399" w:rsidP="000C7399">
            <w:pPr>
              <w:spacing w:after="0" w:line="240" w:lineRule="auto"/>
              <w:rPr>
                <w:rFonts w:ascii="Calibri" w:eastAsia="Times New Roman" w:hAnsi="Calibri" w:cs="Calibri"/>
                <w:b/>
                <w:bCs/>
                <w:i w:val="0"/>
                <w:color w:val="000000"/>
                <w:sz w:val="22"/>
              </w:rPr>
            </w:pPr>
            <w:r w:rsidRPr="00631010">
              <w:rPr>
                <w:rFonts w:ascii="Calibri" w:eastAsia="Times New Roman" w:hAnsi="Calibri" w:cs="Calibri"/>
                <w:b/>
                <w:bCs/>
                <w:i w:val="0"/>
                <w:color w:val="000000"/>
                <w:sz w:val="22"/>
              </w:rPr>
              <w:t> </w:t>
            </w:r>
          </w:p>
        </w:tc>
        <w:tc>
          <w:tcPr>
            <w:tcW w:w="266" w:type="dxa"/>
            <w:tcBorders>
              <w:top w:val="nil"/>
              <w:left w:val="nil"/>
              <w:bottom w:val="dotDash" w:sz="8" w:space="0" w:color="auto"/>
              <w:right w:val="nil"/>
            </w:tcBorders>
            <w:shd w:val="clear" w:color="000000" w:fill="C6E0B4"/>
            <w:noWrap/>
            <w:vAlign w:val="bottom"/>
            <w:hideMark/>
          </w:tcPr>
          <w:p w:rsidR="000C7399" w:rsidRPr="00631010" w:rsidRDefault="000C7399" w:rsidP="000C7399">
            <w:pPr>
              <w:spacing w:after="0" w:line="240" w:lineRule="auto"/>
              <w:rPr>
                <w:rFonts w:ascii="Calibri" w:eastAsia="Times New Roman" w:hAnsi="Calibri" w:cs="Calibri"/>
                <w:b/>
                <w:bCs/>
                <w:i w:val="0"/>
                <w:color w:val="000000"/>
                <w:sz w:val="22"/>
              </w:rPr>
            </w:pPr>
            <w:r w:rsidRPr="00631010">
              <w:rPr>
                <w:rFonts w:ascii="Calibri" w:eastAsia="Times New Roman" w:hAnsi="Calibri" w:cs="Calibri"/>
                <w:b/>
                <w:bCs/>
                <w:i w:val="0"/>
                <w:color w:val="000000"/>
                <w:sz w:val="22"/>
              </w:rPr>
              <w:t> </w:t>
            </w:r>
          </w:p>
        </w:tc>
        <w:tc>
          <w:tcPr>
            <w:tcW w:w="3751" w:type="dxa"/>
            <w:tcBorders>
              <w:top w:val="nil"/>
              <w:left w:val="nil"/>
              <w:bottom w:val="dotDash" w:sz="8" w:space="0" w:color="auto"/>
              <w:right w:val="single" w:sz="4" w:space="0" w:color="auto"/>
            </w:tcBorders>
            <w:shd w:val="clear" w:color="000000" w:fill="C6E0B4"/>
            <w:noWrap/>
            <w:vAlign w:val="bottom"/>
            <w:hideMark/>
          </w:tcPr>
          <w:p w:rsidR="000C7399" w:rsidRPr="00631010" w:rsidRDefault="000C7399" w:rsidP="000C7399">
            <w:pPr>
              <w:spacing w:after="0" w:line="240" w:lineRule="auto"/>
              <w:rPr>
                <w:rFonts w:ascii="Calibri" w:eastAsia="Times New Roman" w:hAnsi="Calibri" w:cs="Calibri"/>
                <w:b/>
                <w:bCs/>
                <w:i w:val="0"/>
                <w:color w:val="000000"/>
                <w:sz w:val="22"/>
              </w:rPr>
            </w:pPr>
            <w:r w:rsidRPr="00631010">
              <w:rPr>
                <w:rFonts w:ascii="Calibri" w:eastAsia="Times New Roman" w:hAnsi="Calibri" w:cs="Calibri"/>
                <w:b/>
                <w:bCs/>
                <w:i w:val="0"/>
                <w:color w:val="000000"/>
                <w:sz w:val="22"/>
              </w:rPr>
              <w:t> </w:t>
            </w:r>
          </w:p>
        </w:tc>
      </w:tr>
      <w:tr w:rsidR="000C7399" w:rsidRPr="00631010" w:rsidTr="000C7399">
        <w:trPr>
          <w:trHeight w:val="300"/>
        </w:trPr>
        <w:tc>
          <w:tcPr>
            <w:tcW w:w="3193" w:type="dxa"/>
            <w:tcBorders>
              <w:top w:val="nil"/>
              <w:left w:val="single" w:sz="4" w:space="0" w:color="auto"/>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b/>
                <w:bCs/>
                <w:i w:val="0"/>
                <w:color w:val="000000"/>
                <w:sz w:val="22"/>
              </w:rPr>
            </w:pPr>
            <w:r w:rsidRPr="00631010">
              <w:rPr>
                <w:rFonts w:ascii="Calibri" w:eastAsia="Times New Roman" w:hAnsi="Calibri" w:cs="Calibri"/>
                <w:b/>
                <w:bCs/>
                <w:i w:val="0"/>
                <w:color w:val="000000"/>
                <w:sz w:val="22"/>
              </w:rPr>
              <w:t>Commissioner Tom Tripp</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b/>
                <w:bCs/>
                <w:i w:val="0"/>
                <w:color w:val="000000"/>
                <w:sz w:val="22"/>
              </w:rPr>
            </w:pPr>
          </w:p>
        </w:tc>
        <w:tc>
          <w:tcPr>
            <w:tcW w:w="3404"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b/>
                <w:bCs/>
                <w:i w:val="0"/>
                <w:color w:val="000000"/>
                <w:sz w:val="22"/>
              </w:rPr>
            </w:pPr>
            <w:r w:rsidRPr="00631010">
              <w:rPr>
                <w:rFonts w:ascii="Calibri" w:eastAsia="Times New Roman" w:hAnsi="Calibri" w:cs="Calibri"/>
                <w:b/>
                <w:bCs/>
                <w:i w:val="0"/>
                <w:color w:val="000000"/>
                <w:sz w:val="22"/>
              </w:rPr>
              <w:t>Commissioner Shawn Milne</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b/>
                <w:bCs/>
                <w:i w:val="0"/>
                <w:color w:val="000000"/>
                <w:sz w:val="22"/>
              </w:rPr>
            </w:pPr>
          </w:p>
        </w:tc>
        <w:tc>
          <w:tcPr>
            <w:tcW w:w="3751" w:type="dxa"/>
            <w:tcBorders>
              <w:top w:val="nil"/>
              <w:left w:val="nil"/>
              <w:bottom w:val="nil"/>
              <w:right w:val="single" w:sz="4" w:space="0" w:color="auto"/>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b/>
                <w:bCs/>
                <w:i w:val="0"/>
                <w:color w:val="000000"/>
                <w:sz w:val="22"/>
              </w:rPr>
            </w:pPr>
            <w:r w:rsidRPr="00631010">
              <w:rPr>
                <w:rFonts w:ascii="Calibri" w:eastAsia="Times New Roman" w:hAnsi="Calibri" w:cs="Calibri"/>
                <w:b/>
                <w:bCs/>
                <w:i w:val="0"/>
                <w:color w:val="000000"/>
                <w:sz w:val="22"/>
              </w:rPr>
              <w:t>Commissioner Kendall Thomas</w:t>
            </w:r>
          </w:p>
        </w:tc>
      </w:tr>
      <w:tr w:rsidR="000C7399" w:rsidRPr="00631010" w:rsidTr="000C7399">
        <w:trPr>
          <w:trHeight w:val="315"/>
        </w:trPr>
        <w:tc>
          <w:tcPr>
            <w:tcW w:w="3193" w:type="dxa"/>
            <w:tcBorders>
              <w:top w:val="nil"/>
              <w:left w:val="single" w:sz="4" w:space="0" w:color="auto"/>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 </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p>
        </w:tc>
        <w:tc>
          <w:tcPr>
            <w:tcW w:w="3404"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eastAsia="Times New Roman" w:cs="Times New Roman"/>
                <w:i w:val="0"/>
                <w:sz w:val="20"/>
                <w:szCs w:val="20"/>
              </w:rPr>
            </w:pP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eastAsia="Times New Roman" w:cs="Times New Roman"/>
                <w:i w:val="0"/>
                <w:sz w:val="20"/>
                <w:szCs w:val="20"/>
              </w:rPr>
            </w:pPr>
          </w:p>
        </w:tc>
        <w:tc>
          <w:tcPr>
            <w:tcW w:w="3751" w:type="dxa"/>
            <w:tcBorders>
              <w:top w:val="nil"/>
              <w:left w:val="nil"/>
              <w:bottom w:val="nil"/>
              <w:right w:val="single" w:sz="4" w:space="0" w:color="auto"/>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 </w:t>
            </w:r>
          </w:p>
        </w:tc>
      </w:tr>
      <w:tr w:rsidR="000C7399" w:rsidRPr="00631010" w:rsidTr="000C7399">
        <w:trPr>
          <w:trHeight w:val="315"/>
        </w:trPr>
        <w:tc>
          <w:tcPr>
            <w:tcW w:w="3193" w:type="dxa"/>
            <w:tcBorders>
              <w:top w:val="dotDash" w:sz="8" w:space="0" w:color="auto"/>
              <w:left w:val="single" w:sz="4" w:space="0" w:color="auto"/>
              <w:bottom w:val="dotDash" w:sz="8" w:space="0" w:color="auto"/>
              <w:right w:val="nil"/>
            </w:tcBorders>
            <w:shd w:val="clear" w:color="000000" w:fill="D9E1F2"/>
            <w:noWrap/>
            <w:vAlign w:val="bottom"/>
            <w:hideMark/>
          </w:tcPr>
          <w:p w:rsidR="000C7399" w:rsidRPr="00631010" w:rsidRDefault="000C7399" w:rsidP="000C7399">
            <w:pPr>
              <w:spacing w:after="0" w:line="240" w:lineRule="auto"/>
              <w:jc w:val="center"/>
              <w:rPr>
                <w:rFonts w:ascii="Calibri" w:eastAsia="Times New Roman" w:hAnsi="Calibri" w:cs="Calibri"/>
                <w:b/>
                <w:bCs/>
                <w:i w:val="0"/>
                <w:color w:val="000000"/>
                <w:sz w:val="22"/>
              </w:rPr>
            </w:pPr>
            <w:r w:rsidRPr="00631010">
              <w:rPr>
                <w:rFonts w:ascii="Calibri" w:eastAsia="Times New Roman" w:hAnsi="Calibri" w:cs="Calibri"/>
                <w:b/>
                <w:bCs/>
                <w:i w:val="0"/>
                <w:color w:val="000000"/>
                <w:sz w:val="22"/>
              </w:rPr>
              <w:t>Departments</w:t>
            </w:r>
          </w:p>
        </w:tc>
        <w:tc>
          <w:tcPr>
            <w:tcW w:w="266" w:type="dxa"/>
            <w:tcBorders>
              <w:top w:val="dotDash" w:sz="8" w:space="0" w:color="auto"/>
              <w:left w:val="nil"/>
              <w:bottom w:val="dotDash" w:sz="8" w:space="0" w:color="auto"/>
              <w:right w:val="nil"/>
            </w:tcBorders>
            <w:shd w:val="clear" w:color="000000" w:fill="D9E1F2"/>
            <w:noWrap/>
            <w:vAlign w:val="bottom"/>
            <w:hideMark/>
          </w:tcPr>
          <w:p w:rsidR="000C7399" w:rsidRPr="00631010" w:rsidRDefault="000C7399" w:rsidP="000C7399">
            <w:pPr>
              <w:spacing w:after="0" w:line="240" w:lineRule="auto"/>
              <w:jc w:val="center"/>
              <w:rPr>
                <w:rFonts w:ascii="Calibri" w:eastAsia="Times New Roman" w:hAnsi="Calibri" w:cs="Calibri"/>
                <w:b/>
                <w:bCs/>
                <w:i w:val="0"/>
                <w:color w:val="000000"/>
                <w:sz w:val="22"/>
              </w:rPr>
            </w:pPr>
            <w:r w:rsidRPr="00631010">
              <w:rPr>
                <w:rFonts w:ascii="Calibri" w:eastAsia="Times New Roman" w:hAnsi="Calibri" w:cs="Calibri"/>
                <w:b/>
                <w:bCs/>
                <w:i w:val="0"/>
                <w:color w:val="000000"/>
                <w:sz w:val="22"/>
              </w:rPr>
              <w:t> </w:t>
            </w:r>
          </w:p>
        </w:tc>
        <w:tc>
          <w:tcPr>
            <w:tcW w:w="3404" w:type="dxa"/>
            <w:tcBorders>
              <w:top w:val="dotDash" w:sz="8" w:space="0" w:color="auto"/>
              <w:left w:val="nil"/>
              <w:bottom w:val="dotDash" w:sz="8" w:space="0" w:color="auto"/>
              <w:right w:val="nil"/>
            </w:tcBorders>
            <w:shd w:val="clear" w:color="000000" w:fill="D9E1F2"/>
            <w:noWrap/>
            <w:vAlign w:val="bottom"/>
            <w:hideMark/>
          </w:tcPr>
          <w:p w:rsidR="000C7399" w:rsidRPr="00631010" w:rsidRDefault="000C7399" w:rsidP="000C7399">
            <w:pPr>
              <w:spacing w:after="0" w:line="240" w:lineRule="auto"/>
              <w:jc w:val="center"/>
              <w:rPr>
                <w:rFonts w:ascii="Calibri" w:eastAsia="Times New Roman" w:hAnsi="Calibri" w:cs="Calibri"/>
                <w:b/>
                <w:bCs/>
                <w:i w:val="0"/>
                <w:color w:val="000000"/>
                <w:sz w:val="22"/>
              </w:rPr>
            </w:pPr>
            <w:r w:rsidRPr="00631010">
              <w:rPr>
                <w:rFonts w:ascii="Calibri" w:eastAsia="Times New Roman" w:hAnsi="Calibri" w:cs="Calibri"/>
                <w:b/>
                <w:bCs/>
                <w:i w:val="0"/>
                <w:color w:val="000000"/>
                <w:sz w:val="22"/>
              </w:rPr>
              <w:t>Departments</w:t>
            </w:r>
          </w:p>
        </w:tc>
        <w:tc>
          <w:tcPr>
            <w:tcW w:w="266" w:type="dxa"/>
            <w:tcBorders>
              <w:top w:val="dotDash" w:sz="8" w:space="0" w:color="auto"/>
              <w:left w:val="nil"/>
              <w:bottom w:val="dotDash" w:sz="8" w:space="0" w:color="auto"/>
              <w:right w:val="nil"/>
            </w:tcBorders>
            <w:shd w:val="clear" w:color="000000" w:fill="D9E1F2"/>
            <w:noWrap/>
            <w:vAlign w:val="bottom"/>
            <w:hideMark/>
          </w:tcPr>
          <w:p w:rsidR="000C7399" w:rsidRPr="00631010" w:rsidRDefault="000C7399" w:rsidP="000C7399">
            <w:pPr>
              <w:spacing w:after="0" w:line="240" w:lineRule="auto"/>
              <w:jc w:val="center"/>
              <w:rPr>
                <w:rFonts w:ascii="Calibri" w:eastAsia="Times New Roman" w:hAnsi="Calibri" w:cs="Calibri"/>
                <w:b/>
                <w:bCs/>
                <w:i w:val="0"/>
                <w:color w:val="000000"/>
                <w:sz w:val="22"/>
              </w:rPr>
            </w:pPr>
            <w:r w:rsidRPr="00631010">
              <w:rPr>
                <w:rFonts w:ascii="Calibri" w:eastAsia="Times New Roman" w:hAnsi="Calibri" w:cs="Calibri"/>
                <w:b/>
                <w:bCs/>
                <w:i w:val="0"/>
                <w:color w:val="000000"/>
                <w:sz w:val="22"/>
              </w:rPr>
              <w:t> </w:t>
            </w:r>
          </w:p>
        </w:tc>
        <w:tc>
          <w:tcPr>
            <w:tcW w:w="3751" w:type="dxa"/>
            <w:tcBorders>
              <w:top w:val="dotDash" w:sz="8" w:space="0" w:color="auto"/>
              <w:left w:val="nil"/>
              <w:bottom w:val="dotDash" w:sz="8" w:space="0" w:color="auto"/>
              <w:right w:val="single" w:sz="4" w:space="0" w:color="auto"/>
            </w:tcBorders>
            <w:shd w:val="clear" w:color="000000" w:fill="D9E1F2"/>
            <w:noWrap/>
            <w:vAlign w:val="bottom"/>
            <w:hideMark/>
          </w:tcPr>
          <w:p w:rsidR="000C7399" w:rsidRPr="00631010" w:rsidRDefault="000C7399" w:rsidP="000C7399">
            <w:pPr>
              <w:spacing w:after="0" w:line="240" w:lineRule="auto"/>
              <w:jc w:val="center"/>
              <w:rPr>
                <w:rFonts w:ascii="Calibri" w:eastAsia="Times New Roman" w:hAnsi="Calibri" w:cs="Calibri"/>
                <w:b/>
                <w:bCs/>
                <w:i w:val="0"/>
                <w:color w:val="000000"/>
                <w:sz w:val="22"/>
              </w:rPr>
            </w:pPr>
            <w:r w:rsidRPr="00631010">
              <w:rPr>
                <w:rFonts w:ascii="Calibri" w:eastAsia="Times New Roman" w:hAnsi="Calibri" w:cs="Calibri"/>
                <w:b/>
                <w:bCs/>
                <w:i w:val="0"/>
                <w:color w:val="000000"/>
                <w:sz w:val="22"/>
              </w:rPr>
              <w:t>Departments</w:t>
            </w:r>
          </w:p>
        </w:tc>
      </w:tr>
      <w:tr w:rsidR="000C7399" w:rsidRPr="00631010" w:rsidTr="000C7399">
        <w:trPr>
          <w:trHeight w:val="300"/>
        </w:trPr>
        <w:tc>
          <w:tcPr>
            <w:tcW w:w="3193" w:type="dxa"/>
            <w:tcBorders>
              <w:top w:val="nil"/>
              <w:left w:val="single" w:sz="4" w:space="0" w:color="auto"/>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Auditor</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p>
        </w:tc>
        <w:tc>
          <w:tcPr>
            <w:tcW w:w="3404"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Assessor</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p>
        </w:tc>
        <w:tc>
          <w:tcPr>
            <w:tcW w:w="3751" w:type="dxa"/>
            <w:tcBorders>
              <w:top w:val="nil"/>
              <w:left w:val="nil"/>
              <w:bottom w:val="nil"/>
              <w:right w:val="single" w:sz="4" w:space="0" w:color="auto"/>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Aging</w:t>
            </w:r>
          </w:p>
        </w:tc>
      </w:tr>
      <w:tr w:rsidR="000C7399" w:rsidRPr="00631010" w:rsidTr="000C7399">
        <w:trPr>
          <w:trHeight w:val="300"/>
        </w:trPr>
        <w:tc>
          <w:tcPr>
            <w:tcW w:w="3193" w:type="dxa"/>
            <w:tcBorders>
              <w:top w:val="nil"/>
              <w:left w:val="single" w:sz="4" w:space="0" w:color="auto"/>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Extension-USU</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p>
        </w:tc>
        <w:tc>
          <w:tcPr>
            <w:tcW w:w="3404"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Attorney</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p>
        </w:tc>
        <w:tc>
          <w:tcPr>
            <w:tcW w:w="3751" w:type="dxa"/>
            <w:tcBorders>
              <w:top w:val="nil"/>
              <w:left w:val="nil"/>
              <w:bottom w:val="nil"/>
              <w:right w:val="single" w:sz="4" w:space="0" w:color="auto"/>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Clerk</w:t>
            </w:r>
          </w:p>
        </w:tc>
      </w:tr>
      <w:tr w:rsidR="000C7399" w:rsidRPr="00631010" w:rsidTr="000C7399">
        <w:trPr>
          <w:trHeight w:val="300"/>
        </w:trPr>
        <w:tc>
          <w:tcPr>
            <w:tcW w:w="3193" w:type="dxa"/>
            <w:tcBorders>
              <w:top w:val="nil"/>
              <w:left w:val="single" w:sz="4" w:space="0" w:color="auto"/>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Human Resources</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p>
        </w:tc>
        <w:tc>
          <w:tcPr>
            <w:tcW w:w="3404"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Courts</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p>
        </w:tc>
        <w:tc>
          <w:tcPr>
            <w:tcW w:w="3751" w:type="dxa"/>
            <w:tcBorders>
              <w:top w:val="nil"/>
              <w:left w:val="nil"/>
              <w:bottom w:val="nil"/>
              <w:right w:val="single" w:sz="4" w:space="0" w:color="auto"/>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Deseret Peak Complex</w:t>
            </w:r>
          </w:p>
        </w:tc>
      </w:tr>
      <w:tr w:rsidR="000C7399" w:rsidRPr="00631010" w:rsidTr="000C7399">
        <w:trPr>
          <w:trHeight w:val="300"/>
        </w:trPr>
        <w:tc>
          <w:tcPr>
            <w:tcW w:w="3193" w:type="dxa"/>
            <w:tcBorders>
              <w:top w:val="nil"/>
              <w:left w:val="single" w:sz="4" w:space="0" w:color="auto"/>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Information Technology</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p>
        </w:tc>
        <w:tc>
          <w:tcPr>
            <w:tcW w:w="3404"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Dispatch</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p>
        </w:tc>
        <w:tc>
          <w:tcPr>
            <w:tcW w:w="3751" w:type="dxa"/>
            <w:tcBorders>
              <w:top w:val="nil"/>
              <w:left w:val="nil"/>
              <w:bottom w:val="nil"/>
              <w:right w:val="single" w:sz="4" w:space="0" w:color="auto"/>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Facility Management</w:t>
            </w:r>
          </w:p>
        </w:tc>
      </w:tr>
      <w:tr w:rsidR="000C7399" w:rsidRPr="00631010" w:rsidTr="000C7399">
        <w:trPr>
          <w:trHeight w:val="300"/>
        </w:trPr>
        <w:tc>
          <w:tcPr>
            <w:tcW w:w="3193" w:type="dxa"/>
            <w:tcBorders>
              <w:top w:val="nil"/>
              <w:left w:val="single" w:sz="4" w:space="0" w:color="auto"/>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Public Health</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p>
        </w:tc>
        <w:tc>
          <w:tcPr>
            <w:tcW w:w="3404"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Emergency Management</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p>
        </w:tc>
        <w:tc>
          <w:tcPr>
            <w:tcW w:w="3751" w:type="dxa"/>
            <w:tcBorders>
              <w:top w:val="nil"/>
              <w:left w:val="nil"/>
              <w:bottom w:val="nil"/>
              <w:right w:val="single" w:sz="4" w:space="0" w:color="auto"/>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Mental Health</w:t>
            </w:r>
          </w:p>
        </w:tc>
      </w:tr>
      <w:tr w:rsidR="000C7399" w:rsidRPr="00631010" w:rsidTr="000C7399">
        <w:trPr>
          <w:trHeight w:val="300"/>
        </w:trPr>
        <w:tc>
          <w:tcPr>
            <w:tcW w:w="3193" w:type="dxa"/>
            <w:tcBorders>
              <w:top w:val="nil"/>
              <w:left w:val="single" w:sz="4" w:space="0" w:color="auto"/>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Roads</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p>
        </w:tc>
        <w:tc>
          <w:tcPr>
            <w:tcW w:w="3404"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Public Safety</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p>
        </w:tc>
        <w:tc>
          <w:tcPr>
            <w:tcW w:w="3751" w:type="dxa"/>
            <w:tcBorders>
              <w:top w:val="nil"/>
              <w:left w:val="nil"/>
              <w:bottom w:val="nil"/>
              <w:right w:val="single" w:sz="4" w:space="0" w:color="auto"/>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Transportation (transit at</w:t>
            </w:r>
          </w:p>
        </w:tc>
      </w:tr>
      <w:tr w:rsidR="000C7399" w:rsidRPr="00631010" w:rsidTr="000C7399">
        <w:trPr>
          <w:trHeight w:val="300"/>
        </w:trPr>
        <w:tc>
          <w:tcPr>
            <w:tcW w:w="3193" w:type="dxa"/>
            <w:tcBorders>
              <w:top w:val="nil"/>
              <w:left w:val="single" w:sz="4" w:space="0" w:color="auto"/>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Solid Waste</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p>
        </w:tc>
        <w:tc>
          <w:tcPr>
            <w:tcW w:w="3404"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Recorder/Surveyor</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p>
        </w:tc>
        <w:tc>
          <w:tcPr>
            <w:tcW w:w="3751" w:type="dxa"/>
            <w:tcBorders>
              <w:top w:val="nil"/>
              <w:left w:val="nil"/>
              <w:bottom w:val="nil"/>
              <w:right w:val="single" w:sz="4" w:space="0" w:color="auto"/>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Health Department)</w:t>
            </w:r>
          </w:p>
        </w:tc>
      </w:tr>
      <w:tr w:rsidR="000C7399" w:rsidRPr="00631010" w:rsidTr="000C7399">
        <w:trPr>
          <w:trHeight w:val="300"/>
        </w:trPr>
        <w:tc>
          <w:tcPr>
            <w:tcW w:w="3193" w:type="dxa"/>
            <w:tcBorders>
              <w:top w:val="nil"/>
              <w:left w:val="single" w:sz="4" w:space="0" w:color="auto"/>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 </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p>
        </w:tc>
        <w:tc>
          <w:tcPr>
            <w:tcW w:w="3404"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Wendover Airport</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p>
        </w:tc>
        <w:tc>
          <w:tcPr>
            <w:tcW w:w="3751" w:type="dxa"/>
            <w:tcBorders>
              <w:top w:val="nil"/>
              <w:left w:val="nil"/>
              <w:bottom w:val="nil"/>
              <w:right w:val="single" w:sz="4" w:space="0" w:color="auto"/>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Treasurer</w:t>
            </w:r>
          </w:p>
        </w:tc>
      </w:tr>
      <w:tr w:rsidR="000C7399" w:rsidRPr="00631010" w:rsidTr="000C7399">
        <w:trPr>
          <w:trHeight w:val="458"/>
        </w:trPr>
        <w:tc>
          <w:tcPr>
            <w:tcW w:w="10880" w:type="dxa"/>
            <w:gridSpan w:val="5"/>
            <w:vMerge w:val="restart"/>
            <w:tcBorders>
              <w:top w:val="nil"/>
              <w:left w:val="single" w:sz="4" w:space="0" w:color="auto"/>
              <w:bottom w:val="nil"/>
              <w:right w:val="single" w:sz="4" w:space="0" w:color="000000"/>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Economic Development - All Commissioners with Commissioner Milne as point</w:t>
            </w:r>
          </w:p>
        </w:tc>
      </w:tr>
      <w:tr w:rsidR="000C7399" w:rsidRPr="00631010" w:rsidTr="000C7399">
        <w:trPr>
          <w:trHeight w:val="458"/>
        </w:trPr>
        <w:tc>
          <w:tcPr>
            <w:tcW w:w="10880" w:type="dxa"/>
            <w:gridSpan w:val="5"/>
            <w:vMerge/>
            <w:tcBorders>
              <w:top w:val="nil"/>
              <w:left w:val="single" w:sz="4" w:space="0" w:color="auto"/>
              <w:bottom w:val="nil"/>
              <w:right w:val="single" w:sz="4" w:space="0" w:color="000000"/>
            </w:tcBorders>
            <w:vAlign w:val="center"/>
            <w:hideMark/>
          </w:tcPr>
          <w:p w:rsidR="000C7399" w:rsidRPr="00631010" w:rsidRDefault="000C7399" w:rsidP="000C7399">
            <w:pPr>
              <w:spacing w:after="0" w:line="240" w:lineRule="auto"/>
              <w:rPr>
                <w:rFonts w:ascii="Calibri" w:eastAsia="Times New Roman" w:hAnsi="Calibri" w:cs="Calibri"/>
                <w:i w:val="0"/>
                <w:color w:val="000000"/>
                <w:sz w:val="22"/>
              </w:rPr>
            </w:pPr>
          </w:p>
        </w:tc>
      </w:tr>
      <w:tr w:rsidR="000C7399" w:rsidRPr="00631010" w:rsidTr="000C7399">
        <w:trPr>
          <w:trHeight w:val="300"/>
        </w:trPr>
        <w:tc>
          <w:tcPr>
            <w:tcW w:w="10880" w:type="dxa"/>
            <w:gridSpan w:val="5"/>
            <w:tcBorders>
              <w:top w:val="nil"/>
              <w:left w:val="single" w:sz="4" w:space="0" w:color="auto"/>
              <w:bottom w:val="nil"/>
              <w:right w:val="single" w:sz="4" w:space="0" w:color="000000"/>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 xml:space="preserve">Planning and Zoning </w:t>
            </w:r>
            <w:r w:rsidR="005C4AFA" w:rsidRPr="00631010">
              <w:rPr>
                <w:rFonts w:ascii="Calibri" w:eastAsia="Times New Roman" w:hAnsi="Calibri" w:cs="Calibri"/>
                <w:i w:val="0"/>
                <w:color w:val="000000"/>
                <w:sz w:val="22"/>
              </w:rPr>
              <w:t>Commission -</w:t>
            </w:r>
            <w:r w:rsidRPr="00631010">
              <w:rPr>
                <w:rFonts w:ascii="Calibri" w:eastAsia="Times New Roman" w:hAnsi="Calibri" w:cs="Calibri"/>
                <w:i w:val="0"/>
                <w:color w:val="000000"/>
                <w:sz w:val="22"/>
              </w:rPr>
              <w:t xml:space="preserve"> All Commissioners with Commissioner Milne as point</w:t>
            </w:r>
          </w:p>
        </w:tc>
      </w:tr>
      <w:tr w:rsidR="000C7399" w:rsidRPr="00631010" w:rsidTr="000C7399">
        <w:trPr>
          <w:trHeight w:val="300"/>
        </w:trPr>
        <w:tc>
          <w:tcPr>
            <w:tcW w:w="10880" w:type="dxa"/>
            <w:gridSpan w:val="5"/>
            <w:tcBorders>
              <w:top w:val="nil"/>
              <w:left w:val="single" w:sz="4" w:space="0" w:color="auto"/>
              <w:bottom w:val="nil"/>
              <w:right w:val="single" w:sz="4" w:space="0" w:color="000000"/>
            </w:tcBorders>
            <w:shd w:val="clear" w:color="auto" w:fill="auto"/>
            <w:noWrap/>
            <w:vAlign w:val="bottom"/>
            <w:hideMark/>
          </w:tcPr>
          <w:p w:rsidR="000C7399" w:rsidRPr="00631010" w:rsidRDefault="000C7399" w:rsidP="000C7399">
            <w:pPr>
              <w:spacing w:after="0" w:line="240" w:lineRule="auto"/>
              <w:jc w:val="center"/>
              <w:rPr>
                <w:rFonts w:ascii="Calibri" w:eastAsia="Times New Roman" w:hAnsi="Calibri" w:cs="Calibri"/>
                <w:i w:val="0"/>
                <w:color w:val="000000"/>
                <w:sz w:val="22"/>
              </w:rPr>
            </w:pPr>
            <w:r w:rsidRPr="00631010">
              <w:rPr>
                <w:rFonts w:ascii="Calibri" w:eastAsia="Times New Roman" w:hAnsi="Calibri" w:cs="Calibri"/>
                <w:i w:val="0"/>
                <w:color w:val="000000"/>
                <w:sz w:val="22"/>
              </w:rPr>
              <w:t>Tourism - All Commissioners with Commissioner Milne as point</w:t>
            </w:r>
          </w:p>
        </w:tc>
      </w:tr>
      <w:tr w:rsidR="000C7399" w:rsidRPr="00631010" w:rsidTr="000C7399">
        <w:trPr>
          <w:trHeight w:val="315"/>
        </w:trPr>
        <w:tc>
          <w:tcPr>
            <w:tcW w:w="3193" w:type="dxa"/>
            <w:tcBorders>
              <w:top w:val="nil"/>
              <w:left w:val="single" w:sz="4" w:space="0" w:color="auto"/>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 </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p>
        </w:tc>
        <w:tc>
          <w:tcPr>
            <w:tcW w:w="3404"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eastAsia="Times New Roman" w:cs="Times New Roman"/>
                <w:i w:val="0"/>
                <w:sz w:val="20"/>
                <w:szCs w:val="20"/>
              </w:rPr>
            </w:pP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eastAsia="Times New Roman" w:cs="Times New Roman"/>
                <w:i w:val="0"/>
                <w:sz w:val="20"/>
                <w:szCs w:val="20"/>
              </w:rPr>
            </w:pPr>
          </w:p>
        </w:tc>
        <w:tc>
          <w:tcPr>
            <w:tcW w:w="3751" w:type="dxa"/>
            <w:tcBorders>
              <w:top w:val="nil"/>
              <w:left w:val="nil"/>
              <w:bottom w:val="nil"/>
              <w:right w:val="single" w:sz="4" w:space="0" w:color="auto"/>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 </w:t>
            </w:r>
          </w:p>
        </w:tc>
      </w:tr>
      <w:tr w:rsidR="000C7399" w:rsidRPr="00631010" w:rsidTr="000C7399">
        <w:trPr>
          <w:trHeight w:val="315"/>
        </w:trPr>
        <w:tc>
          <w:tcPr>
            <w:tcW w:w="3193" w:type="dxa"/>
            <w:tcBorders>
              <w:top w:val="dotDash" w:sz="8" w:space="0" w:color="auto"/>
              <w:left w:val="single" w:sz="4" w:space="0" w:color="auto"/>
              <w:bottom w:val="dotDash" w:sz="8" w:space="0" w:color="auto"/>
              <w:right w:val="nil"/>
            </w:tcBorders>
            <w:shd w:val="clear" w:color="000000" w:fill="F8CBAD"/>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Board Appointments</w:t>
            </w:r>
          </w:p>
        </w:tc>
        <w:tc>
          <w:tcPr>
            <w:tcW w:w="266" w:type="dxa"/>
            <w:tcBorders>
              <w:top w:val="dotDash" w:sz="8" w:space="0" w:color="auto"/>
              <w:left w:val="nil"/>
              <w:bottom w:val="dotDash" w:sz="8" w:space="0" w:color="auto"/>
              <w:right w:val="nil"/>
            </w:tcBorders>
            <w:shd w:val="clear" w:color="000000" w:fill="F8CBAD"/>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 </w:t>
            </w:r>
          </w:p>
        </w:tc>
        <w:tc>
          <w:tcPr>
            <w:tcW w:w="3404" w:type="dxa"/>
            <w:tcBorders>
              <w:top w:val="dotDash" w:sz="8" w:space="0" w:color="auto"/>
              <w:left w:val="nil"/>
              <w:bottom w:val="dotDash" w:sz="8" w:space="0" w:color="auto"/>
              <w:right w:val="nil"/>
            </w:tcBorders>
            <w:shd w:val="clear" w:color="000000" w:fill="F8CBAD"/>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Board Appointments</w:t>
            </w:r>
          </w:p>
        </w:tc>
        <w:tc>
          <w:tcPr>
            <w:tcW w:w="266" w:type="dxa"/>
            <w:tcBorders>
              <w:top w:val="dotDash" w:sz="8" w:space="0" w:color="auto"/>
              <w:left w:val="nil"/>
              <w:bottom w:val="dotDash" w:sz="8" w:space="0" w:color="auto"/>
              <w:right w:val="nil"/>
            </w:tcBorders>
            <w:shd w:val="clear" w:color="000000" w:fill="F8CBAD"/>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 </w:t>
            </w:r>
          </w:p>
        </w:tc>
        <w:tc>
          <w:tcPr>
            <w:tcW w:w="3751" w:type="dxa"/>
            <w:tcBorders>
              <w:top w:val="dotDash" w:sz="8" w:space="0" w:color="auto"/>
              <w:left w:val="nil"/>
              <w:bottom w:val="dotDash" w:sz="8" w:space="0" w:color="auto"/>
              <w:right w:val="single" w:sz="4" w:space="0" w:color="auto"/>
            </w:tcBorders>
            <w:shd w:val="clear" w:color="000000" w:fill="F8CBAD"/>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Board Appointments</w:t>
            </w:r>
          </w:p>
        </w:tc>
      </w:tr>
      <w:tr w:rsidR="000C7399" w:rsidRPr="00631010" w:rsidTr="000C7399">
        <w:trPr>
          <w:trHeight w:val="300"/>
        </w:trPr>
        <w:tc>
          <w:tcPr>
            <w:tcW w:w="3193" w:type="dxa"/>
            <w:tcBorders>
              <w:top w:val="nil"/>
              <w:left w:val="single" w:sz="4" w:space="0" w:color="auto"/>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lastRenderedPageBreak/>
              <w:t>Board of Health</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p>
        </w:tc>
        <w:tc>
          <w:tcPr>
            <w:tcW w:w="3404"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Children's Justice Center</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p>
        </w:tc>
        <w:tc>
          <w:tcPr>
            <w:tcW w:w="3751" w:type="dxa"/>
            <w:tcBorders>
              <w:top w:val="nil"/>
              <w:left w:val="nil"/>
              <w:bottom w:val="nil"/>
              <w:right w:val="single" w:sz="4" w:space="0" w:color="auto"/>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Chamber of Commerce</w:t>
            </w:r>
          </w:p>
        </w:tc>
      </w:tr>
      <w:tr w:rsidR="000C7399" w:rsidRPr="00631010" w:rsidTr="000C7399">
        <w:trPr>
          <w:trHeight w:val="300"/>
        </w:trPr>
        <w:tc>
          <w:tcPr>
            <w:tcW w:w="3193" w:type="dxa"/>
            <w:tcBorders>
              <w:top w:val="nil"/>
              <w:left w:val="single" w:sz="4" w:space="0" w:color="auto"/>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Council of Governments</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p>
        </w:tc>
        <w:tc>
          <w:tcPr>
            <w:tcW w:w="3404"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Council of Governments</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p>
        </w:tc>
        <w:tc>
          <w:tcPr>
            <w:tcW w:w="3751" w:type="dxa"/>
            <w:tcBorders>
              <w:top w:val="nil"/>
              <w:left w:val="nil"/>
              <w:bottom w:val="nil"/>
              <w:right w:val="single" w:sz="4" w:space="0" w:color="auto"/>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Council on Aging</w:t>
            </w:r>
          </w:p>
        </w:tc>
      </w:tr>
      <w:tr w:rsidR="000C7399" w:rsidRPr="00631010" w:rsidTr="000C7399">
        <w:trPr>
          <w:trHeight w:val="300"/>
        </w:trPr>
        <w:tc>
          <w:tcPr>
            <w:tcW w:w="3193" w:type="dxa"/>
            <w:tcBorders>
              <w:top w:val="nil"/>
              <w:left w:val="single" w:sz="4" w:space="0" w:color="auto"/>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Mosquito Abatement</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p>
        </w:tc>
        <w:tc>
          <w:tcPr>
            <w:tcW w:w="3404"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USU Board</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p>
        </w:tc>
        <w:tc>
          <w:tcPr>
            <w:tcW w:w="3751" w:type="dxa"/>
            <w:tcBorders>
              <w:top w:val="nil"/>
              <w:left w:val="nil"/>
              <w:bottom w:val="nil"/>
              <w:right w:val="single" w:sz="4" w:space="0" w:color="auto"/>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Council of Governments</w:t>
            </w:r>
          </w:p>
        </w:tc>
      </w:tr>
      <w:tr w:rsidR="000C7399" w:rsidRPr="00631010" w:rsidTr="000C7399">
        <w:trPr>
          <w:trHeight w:val="300"/>
        </w:trPr>
        <w:tc>
          <w:tcPr>
            <w:tcW w:w="3193" w:type="dxa"/>
            <w:tcBorders>
              <w:top w:val="nil"/>
              <w:left w:val="single" w:sz="4" w:space="0" w:color="auto"/>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Public Lands</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p>
        </w:tc>
        <w:tc>
          <w:tcPr>
            <w:tcW w:w="3404"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eastAsia="Times New Roman" w:cs="Times New Roman"/>
                <w:i w:val="0"/>
                <w:sz w:val="20"/>
                <w:szCs w:val="20"/>
              </w:rPr>
            </w:pP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eastAsia="Times New Roman" w:cs="Times New Roman"/>
                <w:i w:val="0"/>
                <w:sz w:val="20"/>
                <w:szCs w:val="20"/>
              </w:rPr>
            </w:pPr>
          </w:p>
        </w:tc>
        <w:tc>
          <w:tcPr>
            <w:tcW w:w="3751" w:type="dxa"/>
            <w:tcBorders>
              <w:top w:val="nil"/>
              <w:left w:val="nil"/>
              <w:bottom w:val="nil"/>
              <w:right w:val="single" w:sz="4" w:space="0" w:color="auto"/>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Local Homeless Community</w:t>
            </w:r>
          </w:p>
        </w:tc>
      </w:tr>
      <w:tr w:rsidR="000C7399" w:rsidRPr="00631010" w:rsidTr="000C7399">
        <w:trPr>
          <w:trHeight w:val="300"/>
        </w:trPr>
        <w:tc>
          <w:tcPr>
            <w:tcW w:w="3193" w:type="dxa"/>
            <w:tcBorders>
              <w:top w:val="nil"/>
              <w:left w:val="single" w:sz="4" w:space="0" w:color="auto"/>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 </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p>
        </w:tc>
        <w:tc>
          <w:tcPr>
            <w:tcW w:w="3404"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eastAsia="Times New Roman" w:cs="Times New Roman"/>
                <w:i w:val="0"/>
                <w:sz w:val="20"/>
                <w:szCs w:val="20"/>
              </w:rPr>
            </w:pP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eastAsia="Times New Roman" w:cs="Times New Roman"/>
                <w:i w:val="0"/>
                <w:sz w:val="20"/>
                <w:szCs w:val="20"/>
              </w:rPr>
            </w:pPr>
          </w:p>
        </w:tc>
        <w:tc>
          <w:tcPr>
            <w:tcW w:w="3751" w:type="dxa"/>
            <w:tcBorders>
              <w:top w:val="nil"/>
              <w:left w:val="nil"/>
              <w:bottom w:val="nil"/>
              <w:right w:val="single" w:sz="4" w:space="0" w:color="auto"/>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RS2477Road</w:t>
            </w:r>
          </w:p>
        </w:tc>
      </w:tr>
      <w:tr w:rsidR="000C7399" w:rsidRPr="00631010" w:rsidTr="000C7399">
        <w:trPr>
          <w:trHeight w:val="300"/>
        </w:trPr>
        <w:tc>
          <w:tcPr>
            <w:tcW w:w="3193" w:type="dxa"/>
            <w:tcBorders>
              <w:top w:val="nil"/>
              <w:left w:val="single" w:sz="4" w:space="0" w:color="auto"/>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 </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p>
        </w:tc>
        <w:tc>
          <w:tcPr>
            <w:tcW w:w="3404"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eastAsia="Times New Roman" w:cs="Times New Roman"/>
                <w:i w:val="0"/>
                <w:sz w:val="20"/>
                <w:szCs w:val="20"/>
              </w:rPr>
            </w:pP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eastAsia="Times New Roman" w:cs="Times New Roman"/>
                <w:i w:val="0"/>
                <w:sz w:val="20"/>
                <w:szCs w:val="20"/>
              </w:rPr>
            </w:pPr>
          </w:p>
        </w:tc>
        <w:tc>
          <w:tcPr>
            <w:tcW w:w="3751" w:type="dxa"/>
            <w:tcBorders>
              <w:top w:val="nil"/>
              <w:left w:val="nil"/>
              <w:bottom w:val="nil"/>
              <w:right w:val="single" w:sz="4" w:space="0" w:color="auto"/>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 </w:t>
            </w:r>
          </w:p>
        </w:tc>
      </w:tr>
      <w:tr w:rsidR="000C7399" w:rsidRPr="00631010" w:rsidTr="000C7399">
        <w:trPr>
          <w:trHeight w:val="315"/>
        </w:trPr>
        <w:tc>
          <w:tcPr>
            <w:tcW w:w="3193" w:type="dxa"/>
            <w:tcBorders>
              <w:top w:val="nil"/>
              <w:left w:val="single" w:sz="4" w:space="0" w:color="auto"/>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 </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p>
        </w:tc>
        <w:tc>
          <w:tcPr>
            <w:tcW w:w="3404"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eastAsia="Times New Roman" w:cs="Times New Roman"/>
                <w:i w:val="0"/>
                <w:sz w:val="20"/>
                <w:szCs w:val="20"/>
              </w:rPr>
            </w:pP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eastAsia="Times New Roman" w:cs="Times New Roman"/>
                <w:i w:val="0"/>
                <w:sz w:val="20"/>
                <w:szCs w:val="20"/>
              </w:rPr>
            </w:pPr>
          </w:p>
        </w:tc>
        <w:tc>
          <w:tcPr>
            <w:tcW w:w="3751" w:type="dxa"/>
            <w:tcBorders>
              <w:top w:val="nil"/>
              <w:left w:val="nil"/>
              <w:bottom w:val="nil"/>
              <w:right w:val="single" w:sz="4" w:space="0" w:color="auto"/>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 </w:t>
            </w:r>
          </w:p>
        </w:tc>
      </w:tr>
      <w:tr w:rsidR="000C7399" w:rsidRPr="00631010" w:rsidTr="000C7399">
        <w:trPr>
          <w:trHeight w:val="315"/>
        </w:trPr>
        <w:tc>
          <w:tcPr>
            <w:tcW w:w="10880" w:type="dxa"/>
            <w:gridSpan w:val="5"/>
            <w:tcBorders>
              <w:top w:val="dotDash" w:sz="8" w:space="0" w:color="auto"/>
              <w:left w:val="single" w:sz="4" w:space="0" w:color="auto"/>
              <w:bottom w:val="dotDash" w:sz="8" w:space="0" w:color="auto"/>
              <w:right w:val="single" w:sz="4" w:space="0" w:color="000000"/>
            </w:tcBorders>
            <w:shd w:val="clear" w:color="000000" w:fill="ACB9CA"/>
            <w:noWrap/>
            <w:vAlign w:val="bottom"/>
            <w:hideMark/>
          </w:tcPr>
          <w:p w:rsidR="000C7399" w:rsidRPr="00631010" w:rsidRDefault="000C7399" w:rsidP="000C7399">
            <w:pPr>
              <w:spacing w:after="0" w:line="240" w:lineRule="auto"/>
              <w:jc w:val="center"/>
              <w:rPr>
                <w:rFonts w:ascii="Calibri" w:eastAsia="Times New Roman" w:hAnsi="Calibri" w:cs="Calibri"/>
                <w:b/>
                <w:bCs/>
                <w:i w:val="0"/>
                <w:color w:val="000000"/>
                <w:sz w:val="22"/>
              </w:rPr>
            </w:pPr>
            <w:r w:rsidRPr="00631010">
              <w:rPr>
                <w:rFonts w:ascii="Calibri" w:eastAsia="Times New Roman" w:hAnsi="Calibri" w:cs="Calibri"/>
                <w:b/>
                <w:bCs/>
                <w:i w:val="0"/>
                <w:color w:val="000000"/>
                <w:sz w:val="22"/>
              </w:rPr>
              <w:t>Unassigned Boards</w:t>
            </w:r>
          </w:p>
        </w:tc>
      </w:tr>
      <w:tr w:rsidR="000C7399" w:rsidRPr="00631010" w:rsidTr="000C7399">
        <w:trPr>
          <w:trHeight w:val="300"/>
        </w:trPr>
        <w:tc>
          <w:tcPr>
            <w:tcW w:w="3193" w:type="dxa"/>
            <w:tcBorders>
              <w:top w:val="nil"/>
              <w:left w:val="single" w:sz="4" w:space="0" w:color="auto"/>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CDBG Committee</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p>
        </w:tc>
        <w:tc>
          <w:tcPr>
            <w:tcW w:w="3404"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Citizen's Advisory Board</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p>
        </w:tc>
        <w:tc>
          <w:tcPr>
            <w:tcW w:w="3751" w:type="dxa"/>
            <w:tcBorders>
              <w:top w:val="nil"/>
              <w:left w:val="nil"/>
              <w:bottom w:val="nil"/>
              <w:right w:val="single" w:sz="4" w:space="0" w:color="auto"/>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EDCU Board of Trustees</w:t>
            </w:r>
          </w:p>
        </w:tc>
      </w:tr>
      <w:tr w:rsidR="000C7399" w:rsidRPr="00631010" w:rsidTr="000C7399">
        <w:trPr>
          <w:trHeight w:val="300"/>
        </w:trPr>
        <w:tc>
          <w:tcPr>
            <w:tcW w:w="3193" w:type="dxa"/>
            <w:tcBorders>
              <w:top w:val="nil"/>
              <w:left w:val="single" w:sz="4" w:space="0" w:color="auto"/>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Joint Highway Commission</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p>
        </w:tc>
        <w:tc>
          <w:tcPr>
            <w:tcW w:w="3404"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Tooele County Alliance</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p>
        </w:tc>
        <w:tc>
          <w:tcPr>
            <w:tcW w:w="3751" w:type="dxa"/>
            <w:tcBorders>
              <w:top w:val="nil"/>
              <w:left w:val="nil"/>
              <w:bottom w:val="nil"/>
              <w:right w:val="single" w:sz="4" w:space="0" w:color="auto"/>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TVCC</w:t>
            </w:r>
          </w:p>
        </w:tc>
      </w:tr>
      <w:tr w:rsidR="000C7399" w:rsidRPr="00631010" w:rsidTr="000C7399">
        <w:trPr>
          <w:trHeight w:val="300"/>
        </w:trPr>
        <w:tc>
          <w:tcPr>
            <w:tcW w:w="3193" w:type="dxa"/>
            <w:tcBorders>
              <w:top w:val="nil"/>
              <w:left w:val="single" w:sz="4" w:space="0" w:color="auto"/>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UCAN Communications</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p>
        </w:tc>
        <w:tc>
          <w:tcPr>
            <w:tcW w:w="3404"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Utah Defense Alliance</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p>
        </w:tc>
        <w:tc>
          <w:tcPr>
            <w:tcW w:w="3751" w:type="dxa"/>
            <w:tcBorders>
              <w:top w:val="nil"/>
              <w:left w:val="nil"/>
              <w:bottom w:val="nil"/>
              <w:right w:val="single" w:sz="4" w:space="0" w:color="auto"/>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Utah Water Users Board</w:t>
            </w:r>
          </w:p>
        </w:tc>
      </w:tr>
      <w:tr w:rsidR="000C7399" w:rsidRPr="00631010" w:rsidTr="000C7399">
        <w:trPr>
          <w:trHeight w:val="300"/>
        </w:trPr>
        <w:tc>
          <w:tcPr>
            <w:tcW w:w="3193" w:type="dxa"/>
            <w:tcBorders>
              <w:top w:val="nil"/>
              <w:left w:val="single" w:sz="4" w:space="0" w:color="auto"/>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Valley Behavioral Health</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p>
        </w:tc>
        <w:tc>
          <w:tcPr>
            <w:tcW w:w="3404"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Weed Board</w:t>
            </w:r>
          </w:p>
        </w:tc>
        <w:tc>
          <w:tcPr>
            <w:tcW w:w="266" w:type="dxa"/>
            <w:tcBorders>
              <w:top w:val="nil"/>
              <w:left w:val="nil"/>
              <w:bottom w:val="nil"/>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p>
        </w:tc>
        <w:tc>
          <w:tcPr>
            <w:tcW w:w="3751" w:type="dxa"/>
            <w:tcBorders>
              <w:top w:val="nil"/>
              <w:left w:val="nil"/>
              <w:bottom w:val="nil"/>
              <w:right w:val="single" w:sz="4" w:space="0" w:color="auto"/>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Wendover Airfield Board</w:t>
            </w:r>
          </w:p>
        </w:tc>
      </w:tr>
      <w:tr w:rsidR="000C7399" w:rsidRPr="00631010" w:rsidTr="000C7399">
        <w:trPr>
          <w:trHeight w:val="300"/>
        </w:trPr>
        <w:tc>
          <w:tcPr>
            <w:tcW w:w="3459" w:type="dxa"/>
            <w:gridSpan w:val="2"/>
            <w:tcBorders>
              <w:top w:val="nil"/>
              <w:left w:val="single" w:sz="4" w:space="0" w:color="auto"/>
              <w:bottom w:val="single" w:sz="4" w:space="0" w:color="auto"/>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Wendover Historic Airport Board</w:t>
            </w:r>
          </w:p>
        </w:tc>
        <w:tc>
          <w:tcPr>
            <w:tcW w:w="3404" w:type="dxa"/>
            <w:tcBorders>
              <w:top w:val="nil"/>
              <w:left w:val="nil"/>
              <w:bottom w:val="single" w:sz="4" w:space="0" w:color="auto"/>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Work Force Services</w:t>
            </w:r>
          </w:p>
        </w:tc>
        <w:tc>
          <w:tcPr>
            <w:tcW w:w="266" w:type="dxa"/>
            <w:tcBorders>
              <w:top w:val="nil"/>
              <w:left w:val="nil"/>
              <w:bottom w:val="single" w:sz="4" w:space="0" w:color="auto"/>
              <w:right w:val="nil"/>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 </w:t>
            </w:r>
          </w:p>
        </w:tc>
        <w:tc>
          <w:tcPr>
            <w:tcW w:w="3751" w:type="dxa"/>
            <w:tcBorders>
              <w:top w:val="nil"/>
              <w:left w:val="nil"/>
              <w:bottom w:val="single" w:sz="4" w:space="0" w:color="auto"/>
              <w:right w:val="single" w:sz="4" w:space="0" w:color="auto"/>
            </w:tcBorders>
            <w:shd w:val="clear" w:color="auto" w:fill="auto"/>
            <w:noWrap/>
            <w:vAlign w:val="bottom"/>
            <w:hideMark/>
          </w:tcPr>
          <w:p w:rsidR="000C7399" w:rsidRPr="00631010" w:rsidRDefault="000C7399" w:rsidP="000C7399">
            <w:pPr>
              <w:spacing w:after="0" w:line="240" w:lineRule="auto"/>
              <w:rPr>
                <w:rFonts w:ascii="Calibri" w:eastAsia="Times New Roman" w:hAnsi="Calibri" w:cs="Calibri"/>
                <w:i w:val="0"/>
                <w:color w:val="000000"/>
                <w:sz w:val="22"/>
              </w:rPr>
            </w:pPr>
            <w:r w:rsidRPr="00631010">
              <w:rPr>
                <w:rFonts w:ascii="Calibri" w:eastAsia="Times New Roman" w:hAnsi="Calibri" w:cs="Calibri"/>
                <w:i w:val="0"/>
                <w:color w:val="000000"/>
                <w:sz w:val="22"/>
              </w:rPr>
              <w:t> </w:t>
            </w:r>
          </w:p>
        </w:tc>
      </w:tr>
    </w:tbl>
    <w:p w:rsidR="007159A3" w:rsidRDefault="00631010" w:rsidP="006D2C92">
      <w:r>
        <w:rPr>
          <w:i w:val="0"/>
        </w:rPr>
        <w:fldChar w:fldCharType="begin"/>
      </w:r>
      <w:r>
        <w:rPr>
          <w:i w:val="0"/>
        </w:rPr>
        <w:instrText xml:space="preserve"> LINK </w:instrText>
      </w:r>
      <w:r w:rsidR="007159A3">
        <w:rPr>
          <w:i w:val="0"/>
        </w:rPr>
        <w:instrText xml:space="preserve">Excel.Sheet.12 "\\\\tcfstax\\Home\\Clerk\\Users\\mgillette\\My Documents\\OFFICE\\Commission Assignments 2019.xlsx" Sheet1!R1C1:R32C5 </w:instrText>
      </w:r>
      <w:r>
        <w:rPr>
          <w:i w:val="0"/>
        </w:rPr>
        <w:instrText xml:space="preserve">\a \f 4 \h </w:instrText>
      </w:r>
      <w:r w:rsidR="007159A3">
        <w:rPr>
          <w:i w:val="0"/>
        </w:rPr>
        <w:fldChar w:fldCharType="separate"/>
      </w:r>
    </w:p>
    <w:p w:rsidR="006D2C92" w:rsidRDefault="00631010" w:rsidP="006D2C92">
      <w:pPr>
        <w:rPr>
          <w:rFonts w:cs="Times New Roman"/>
          <w:i w:val="0"/>
          <w:szCs w:val="24"/>
        </w:rPr>
      </w:pPr>
      <w:r>
        <w:rPr>
          <w:rFonts w:cs="Times New Roman"/>
          <w:i w:val="0"/>
          <w:szCs w:val="24"/>
        </w:rPr>
        <w:fldChar w:fldCharType="end"/>
      </w:r>
    </w:p>
    <w:p w:rsidR="006D2C92" w:rsidRPr="006D2C92" w:rsidRDefault="00631010" w:rsidP="006D2C92">
      <w:pPr>
        <w:rPr>
          <w:rFonts w:cs="Times New Roman"/>
          <w:i w:val="0"/>
          <w:szCs w:val="24"/>
        </w:rPr>
      </w:pPr>
      <w:r>
        <w:rPr>
          <w:rFonts w:cs="Times New Roman"/>
          <w:i w:val="0"/>
          <w:szCs w:val="24"/>
        </w:rPr>
        <w:t>11.</w:t>
      </w:r>
      <w:r>
        <w:rPr>
          <w:rFonts w:cs="Times New Roman"/>
          <w:i w:val="0"/>
          <w:szCs w:val="24"/>
        </w:rPr>
        <w:tab/>
      </w:r>
      <w:r w:rsidRPr="00631010">
        <w:rPr>
          <w:rFonts w:cs="Times New Roman"/>
          <w:b/>
          <w:i w:val="0"/>
          <w:szCs w:val="24"/>
          <w:u w:val="single"/>
        </w:rPr>
        <w:t>PUBLIC CONCERNS</w:t>
      </w:r>
      <w:r w:rsidR="006D2C92" w:rsidRPr="006D2C92">
        <w:rPr>
          <w:rFonts w:cs="Times New Roman"/>
          <w:i w:val="0"/>
          <w:szCs w:val="24"/>
        </w:rPr>
        <w:t xml:space="preserve">. Douglas Buss, Erda, </w:t>
      </w:r>
      <w:r w:rsidR="00897012">
        <w:rPr>
          <w:rFonts w:cs="Times New Roman"/>
          <w:i w:val="0"/>
          <w:szCs w:val="24"/>
        </w:rPr>
        <w:t xml:space="preserve">the </w:t>
      </w:r>
      <w:r w:rsidR="006D2C92" w:rsidRPr="006D2C92">
        <w:rPr>
          <w:rFonts w:cs="Times New Roman"/>
          <w:i w:val="0"/>
          <w:szCs w:val="24"/>
        </w:rPr>
        <w:t>past quarter there has been</w:t>
      </w:r>
      <w:r w:rsidR="00897012">
        <w:rPr>
          <w:rFonts w:cs="Times New Roman"/>
          <w:i w:val="0"/>
          <w:szCs w:val="24"/>
        </w:rPr>
        <w:t xml:space="preserve"> </w:t>
      </w:r>
      <w:r w:rsidR="006D2C92" w:rsidRPr="006D2C92">
        <w:rPr>
          <w:rFonts w:cs="Times New Roman"/>
          <w:i w:val="0"/>
          <w:szCs w:val="24"/>
        </w:rPr>
        <w:t>an ou</w:t>
      </w:r>
      <w:r>
        <w:rPr>
          <w:rFonts w:cs="Times New Roman"/>
          <w:i w:val="0"/>
          <w:szCs w:val="24"/>
        </w:rPr>
        <w:t xml:space="preserve">tcry by </w:t>
      </w:r>
      <w:r w:rsidR="00897012">
        <w:rPr>
          <w:rFonts w:cs="Times New Roman"/>
          <w:i w:val="0"/>
          <w:szCs w:val="24"/>
        </w:rPr>
        <w:tab/>
      </w:r>
      <w:r>
        <w:rPr>
          <w:rFonts w:cs="Times New Roman"/>
          <w:i w:val="0"/>
          <w:szCs w:val="24"/>
        </w:rPr>
        <w:t xml:space="preserve">the public, referendums and </w:t>
      </w:r>
      <w:r w:rsidR="006D2C92" w:rsidRPr="006D2C92">
        <w:rPr>
          <w:rFonts w:cs="Times New Roman"/>
          <w:i w:val="0"/>
          <w:szCs w:val="24"/>
        </w:rPr>
        <w:t>accusations</w:t>
      </w:r>
      <w:r>
        <w:rPr>
          <w:rFonts w:cs="Times New Roman"/>
          <w:i w:val="0"/>
          <w:szCs w:val="24"/>
        </w:rPr>
        <w:t xml:space="preserve">. He is </w:t>
      </w:r>
      <w:r w:rsidR="006D2C92" w:rsidRPr="006D2C92">
        <w:rPr>
          <w:rFonts w:cs="Times New Roman"/>
          <w:i w:val="0"/>
          <w:szCs w:val="24"/>
        </w:rPr>
        <w:t xml:space="preserve">concerned with the makeup of the </w:t>
      </w:r>
      <w:r w:rsidR="00897012">
        <w:rPr>
          <w:rFonts w:cs="Times New Roman"/>
          <w:i w:val="0"/>
          <w:szCs w:val="24"/>
        </w:rPr>
        <w:tab/>
      </w:r>
      <w:r w:rsidR="006D2C92" w:rsidRPr="006D2C92">
        <w:rPr>
          <w:rFonts w:cs="Times New Roman"/>
          <w:i w:val="0"/>
          <w:szCs w:val="24"/>
        </w:rPr>
        <w:t>P</w:t>
      </w:r>
      <w:r>
        <w:rPr>
          <w:rFonts w:cs="Times New Roman"/>
          <w:i w:val="0"/>
          <w:szCs w:val="24"/>
        </w:rPr>
        <w:t>lanning Commission</w:t>
      </w:r>
      <w:r w:rsidR="006D2C92" w:rsidRPr="006D2C92">
        <w:rPr>
          <w:rFonts w:cs="Times New Roman"/>
          <w:i w:val="0"/>
          <w:szCs w:val="24"/>
        </w:rPr>
        <w:t>. An indi</w:t>
      </w:r>
      <w:r>
        <w:rPr>
          <w:rFonts w:cs="Times New Roman"/>
          <w:i w:val="0"/>
          <w:szCs w:val="24"/>
        </w:rPr>
        <w:t>vi</w:t>
      </w:r>
      <w:r w:rsidR="006D2C92" w:rsidRPr="006D2C92">
        <w:rPr>
          <w:rFonts w:cs="Times New Roman"/>
          <w:i w:val="0"/>
          <w:szCs w:val="24"/>
        </w:rPr>
        <w:t xml:space="preserve">dual is in a position to work with developers, help </w:t>
      </w:r>
      <w:r>
        <w:rPr>
          <w:rFonts w:cs="Times New Roman"/>
          <w:i w:val="0"/>
          <w:szCs w:val="24"/>
        </w:rPr>
        <w:tab/>
      </w:r>
      <w:r w:rsidR="006D2C92" w:rsidRPr="006D2C92">
        <w:rPr>
          <w:rFonts w:cs="Times New Roman"/>
          <w:i w:val="0"/>
          <w:szCs w:val="24"/>
        </w:rPr>
        <w:t xml:space="preserve">with zoning and do a presentation in front of this </w:t>
      </w:r>
      <w:r>
        <w:rPr>
          <w:rFonts w:cs="Times New Roman"/>
          <w:i w:val="0"/>
          <w:szCs w:val="24"/>
        </w:rPr>
        <w:t xml:space="preserve">Commission </w:t>
      </w:r>
      <w:r w:rsidR="006D2C92" w:rsidRPr="006D2C92">
        <w:rPr>
          <w:rFonts w:cs="Times New Roman"/>
          <w:i w:val="0"/>
          <w:szCs w:val="24"/>
        </w:rPr>
        <w:t xml:space="preserve">who admitted that that </w:t>
      </w:r>
      <w:r>
        <w:rPr>
          <w:rFonts w:cs="Times New Roman"/>
          <w:i w:val="0"/>
          <w:szCs w:val="24"/>
        </w:rPr>
        <w:tab/>
      </w:r>
      <w:r w:rsidR="006D2C92" w:rsidRPr="006D2C92">
        <w:rPr>
          <w:rFonts w:cs="Times New Roman"/>
          <w:i w:val="0"/>
          <w:szCs w:val="24"/>
        </w:rPr>
        <w:t>member was working</w:t>
      </w:r>
      <w:r>
        <w:rPr>
          <w:rFonts w:cs="Times New Roman"/>
          <w:i w:val="0"/>
          <w:szCs w:val="24"/>
        </w:rPr>
        <w:t xml:space="preserve"> </w:t>
      </w:r>
      <w:r w:rsidR="006D2C92" w:rsidRPr="006D2C92">
        <w:rPr>
          <w:rFonts w:cs="Times New Roman"/>
          <w:i w:val="0"/>
          <w:szCs w:val="24"/>
        </w:rPr>
        <w:t xml:space="preserve">on their behalf. He felt this is a matter of what is good for the </w:t>
      </w:r>
      <w:r>
        <w:rPr>
          <w:rFonts w:cs="Times New Roman"/>
          <w:i w:val="0"/>
          <w:szCs w:val="24"/>
        </w:rPr>
        <w:tab/>
      </w:r>
      <w:r w:rsidR="006D2C92" w:rsidRPr="006D2C92">
        <w:rPr>
          <w:rFonts w:cs="Times New Roman"/>
          <w:i w:val="0"/>
          <w:szCs w:val="24"/>
        </w:rPr>
        <w:t xml:space="preserve">community and where are we going to go forward. There is going to be consternation and </w:t>
      </w:r>
      <w:r>
        <w:rPr>
          <w:rFonts w:cs="Times New Roman"/>
          <w:i w:val="0"/>
          <w:szCs w:val="24"/>
        </w:rPr>
        <w:tab/>
      </w:r>
      <w:r w:rsidR="006D2C92" w:rsidRPr="006D2C92">
        <w:rPr>
          <w:rFonts w:cs="Times New Roman"/>
          <w:i w:val="0"/>
          <w:szCs w:val="24"/>
        </w:rPr>
        <w:t xml:space="preserve">lack of trust.  His request is that </w:t>
      </w:r>
      <w:r w:rsidR="00897012">
        <w:rPr>
          <w:rFonts w:cs="Times New Roman"/>
          <w:i w:val="0"/>
          <w:szCs w:val="24"/>
        </w:rPr>
        <w:t xml:space="preserve">this </w:t>
      </w:r>
      <w:r w:rsidR="006D2C92" w:rsidRPr="006D2C92">
        <w:rPr>
          <w:rFonts w:cs="Times New Roman"/>
          <w:i w:val="0"/>
          <w:szCs w:val="24"/>
        </w:rPr>
        <w:t>member be replaced.</w:t>
      </w:r>
    </w:p>
    <w:p w:rsidR="006D2C92" w:rsidRPr="006D2C92" w:rsidRDefault="00C95389" w:rsidP="006D2C92">
      <w:pPr>
        <w:rPr>
          <w:rFonts w:cs="Times New Roman"/>
          <w:i w:val="0"/>
          <w:szCs w:val="24"/>
        </w:rPr>
      </w:pPr>
      <w:r>
        <w:rPr>
          <w:rFonts w:cs="Times New Roman"/>
          <w:i w:val="0"/>
          <w:szCs w:val="24"/>
        </w:rPr>
        <w:tab/>
      </w:r>
      <w:r w:rsidR="006D2C92" w:rsidRPr="006D2C92">
        <w:rPr>
          <w:rFonts w:cs="Times New Roman"/>
          <w:i w:val="0"/>
          <w:szCs w:val="24"/>
        </w:rPr>
        <w:t xml:space="preserve">Raymond Dixon, Tooele, thanked the previous </w:t>
      </w:r>
      <w:r w:rsidR="00631010">
        <w:rPr>
          <w:rFonts w:cs="Times New Roman"/>
          <w:i w:val="0"/>
          <w:szCs w:val="24"/>
        </w:rPr>
        <w:t xml:space="preserve">Commission </w:t>
      </w:r>
      <w:r w:rsidR="006D2C92" w:rsidRPr="006D2C92">
        <w:rPr>
          <w:rFonts w:cs="Times New Roman"/>
          <w:i w:val="0"/>
          <w:szCs w:val="24"/>
        </w:rPr>
        <w:t xml:space="preserve">for the reversal on the </w:t>
      </w:r>
      <w:r>
        <w:rPr>
          <w:rFonts w:cs="Times New Roman"/>
          <w:i w:val="0"/>
          <w:szCs w:val="24"/>
        </w:rPr>
        <w:tab/>
      </w:r>
      <w:r w:rsidR="006D2C92" w:rsidRPr="006D2C92">
        <w:rPr>
          <w:rFonts w:cs="Times New Roman"/>
          <w:i w:val="0"/>
          <w:szCs w:val="24"/>
        </w:rPr>
        <w:t>zoning ch</w:t>
      </w:r>
      <w:r w:rsidR="00631010">
        <w:rPr>
          <w:rFonts w:cs="Times New Roman"/>
          <w:i w:val="0"/>
          <w:szCs w:val="24"/>
        </w:rPr>
        <w:t>a</w:t>
      </w:r>
      <w:r w:rsidR="006D2C92" w:rsidRPr="006D2C92">
        <w:rPr>
          <w:rFonts w:cs="Times New Roman"/>
          <w:i w:val="0"/>
          <w:szCs w:val="24"/>
        </w:rPr>
        <w:t xml:space="preserve">nges.  At the two public hearings, </w:t>
      </w:r>
      <w:r w:rsidR="00631010">
        <w:rPr>
          <w:rFonts w:cs="Times New Roman"/>
          <w:i w:val="0"/>
          <w:szCs w:val="24"/>
        </w:rPr>
        <w:t xml:space="preserve">he </w:t>
      </w:r>
      <w:r w:rsidR="006D2C92" w:rsidRPr="006D2C92">
        <w:rPr>
          <w:rFonts w:cs="Times New Roman"/>
          <w:i w:val="0"/>
          <w:szCs w:val="24"/>
        </w:rPr>
        <w:t xml:space="preserve">didn’t hear one person who spoke for </w:t>
      </w:r>
      <w:r>
        <w:rPr>
          <w:rFonts w:cs="Times New Roman"/>
          <w:i w:val="0"/>
          <w:szCs w:val="24"/>
        </w:rPr>
        <w:tab/>
      </w:r>
      <w:r w:rsidR="006D2C92" w:rsidRPr="006D2C92">
        <w:rPr>
          <w:rFonts w:cs="Times New Roman"/>
          <w:i w:val="0"/>
          <w:szCs w:val="24"/>
        </w:rPr>
        <w:t>it, 60 spoke against it, and it still passed.  He thanked Com</w:t>
      </w:r>
      <w:r w:rsidR="00631010">
        <w:rPr>
          <w:rFonts w:cs="Times New Roman"/>
          <w:i w:val="0"/>
          <w:szCs w:val="24"/>
        </w:rPr>
        <w:t>missioner</w:t>
      </w:r>
      <w:r w:rsidR="006D2C92" w:rsidRPr="006D2C92">
        <w:rPr>
          <w:rFonts w:cs="Times New Roman"/>
          <w:i w:val="0"/>
          <w:szCs w:val="24"/>
        </w:rPr>
        <w:t xml:space="preserve"> Milne for voting </w:t>
      </w:r>
      <w:r>
        <w:rPr>
          <w:rFonts w:cs="Times New Roman"/>
          <w:i w:val="0"/>
          <w:szCs w:val="24"/>
        </w:rPr>
        <w:tab/>
      </w:r>
      <w:r w:rsidR="006D2C92" w:rsidRPr="006D2C92">
        <w:rPr>
          <w:rFonts w:cs="Times New Roman"/>
          <w:i w:val="0"/>
          <w:szCs w:val="24"/>
        </w:rPr>
        <w:t xml:space="preserve">against it and encouraged him to continue voting against it. He discussed Tooele City’s </w:t>
      </w:r>
      <w:bookmarkStart w:id="0" w:name="_GoBack"/>
      <w:bookmarkEnd w:id="0"/>
      <w:r>
        <w:rPr>
          <w:rFonts w:cs="Times New Roman"/>
          <w:i w:val="0"/>
          <w:szCs w:val="24"/>
        </w:rPr>
        <w:tab/>
      </w:r>
      <w:r w:rsidR="006D2C92" w:rsidRPr="006D2C92">
        <w:rPr>
          <w:rFonts w:cs="Times New Roman"/>
          <w:i w:val="0"/>
          <w:szCs w:val="24"/>
        </w:rPr>
        <w:t xml:space="preserve">master plan and the changes that have taken place there. He commended them for </w:t>
      </w:r>
      <w:r>
        <w:rPr>
          <w:rFonts w:cs="Times New Roman"/>
          <w:i w:val="0"/>
          <w:szCs w:val="24"/>
        </w:rPr>
        <w:tab/>
      </w:r>
      <w:r w:rsidR="006D2C92" w:rsidRPr="006D2C92">
        <w:rPr>
          <w:rFonts w:cs="Times New Roman"/>
          <w:i w:val="0"/>
          <w:szCs w:val="24"/>
        </w:rPr>
        <w:t xml:space="preserve">meeting with UDOT on the Oquirrh Mountain Corridor.  He asked for an update on the </w:t>
      </w:r>
      <w:r>
        <w:rPr>
          <w:rFonts w:cs="Times New Roman"/>
          <w:i w:val="0"/>
          <w:szCs w:val="24"/>
        </w:rPr>
        <w:tab/>
      </w:r>
      <w:r w:rsidR="006D2C92" w:rsidRPr="006D2C92">
        <w:rPr>
          <w:rFonts w:cs="Times New Roman"/>
          <w:i w:val="0"/>
          <w:szCs w:val="24"/>
        </w:rPr>
        <w:t>Mid-Valley Highway. We’ve spent over $1M on that highway</w:t>
      </w:r>
      <w:r w:rsidR="00631010">
        <w:rPr>
          <w:rFonts w:cs="Times New Roman"/>
          <w:i w:val="0"/>
          <w:szCs w:val="24"/>
        </w:rPr>
        <w:t xml:space="preserve">. He’d </w:t>
      </w:r>
      <w:r w:rsidR="006D2C92" w:rsidRPr="006D2C92">
        <w:rPr>
          <w:rFonts w:cs="Times New Roman"/>
          <w:i w:val="0"/>
          <w:szCs w:val="24"/>
        </w:rPr>
        <w:t xml:space="preserve">like an update and </w:t>
      </w:r>
      <w:r>
        <w:rPr>
          <w:rFonts w:cs="Times New Roman"/>
          <w:i w:val="0"/>
          <w:szCs w:val="24"/>
        </w:rPr>
        <w:tab/>
      </w:r>
      <w:r w:rsidR="006D2C92" w:rsidRPr="006D2C92">
        <w:rPr>
          <w:rFonts w:cs="Times New Roman"/>
          <w:i w:val="0"/>
          <w:szCs w:val="24"/>
        </w:rPr>
        <w:t>to see it move forward.</w:t>
      </w:r>
    </w:p>
    <w:p w:rsidR="006D2C92" w:rsidRPr="006D2C92" w:rsidRDefault="00C95389" w:rsidP="006D2C92">
      <w:pPr>
        <w:rPr>
          <w:rFonts w:cs="Times New Roman"/>
          <w:i w:val="0"/>
          <w:szCs w:val="24"/>
        </w:rPr>
      </w:pPr>
      <w:r>
        <w:rPr>
          <w:rFonts w:cs="Times New Roman"/>
          <w:i w:val="0"/>
          <w:szCs w:val="24"/>
        </w:rPr>
        <w:tab/>
        <w:t xml:space="preserve">Commissioner </w:t>
      </w:r>
      <w:r w:rsidR="006D2C92" w:rsidRPr="006D2C92">
        <w:rPr>
          <w:rFonts w:cs="Times New Roman"/>
          <w:i w:val="0"/>
          <w:szCs w:val="24"/>
        </w:rPr>
        <w:t xml:space="preserve">Milne </w:t>
      </w:r>
      <w:r>
        <w:rPr>
          <w:rFonts w:cs="Times New Roman"/>
          <w:i w:val="0"/>
          <w:szCs w:val="24"/>
        </w:rPr>
        <w:t xml:space="preserve">stated </w:t>
      </w:r>
      <w:r w:rsidR="006D2C92" w:rsidRPr="006D2C92">
        <w:rPr>
          <w:rFonts w:cs="Times New Roman"/>
          <w:i w:val="0"/>
          <w:szCs w:val="24"/>
        </w:rPr>
        <w:t>most of this last year h</w:t>
      </w:r>
      <w:r>
        <w:rPr>
          <w:rFonts w:cs="Times New Roman"/>
          <w:i w:val="0"/>
          <w:szCs w:val="24"/>
        </w:rPr>
        <w:t>a</w:t>
      </w:r>
      <w:r w:rsidR="006D2C92" w:rsidRPr="006D2C92">
        <w:rPr>
          <w:rFonts w:cs="Times New Roman"/>
          <w:i w:val="0"/>
          <w:szCs w:val="24"/>
        </w:rPr>
        <w:t xml:space="preserve">s been spent on Engineering. They </w:t>
      </w:r>
      <w:r>
        <w:rPr>
          <w:rFonts w:cs="Times New Roman"/>
          <w:i w:val="0"/>
          <w:szCs w:val="24"/>
        </w:rPr>
        <w:tab/>
      </w:r>
      <w:r w:rsidR="006D2C92" w:rsidRPr="006D2C92">
        <w:rPr>
          <w:rFonts w:cs="Times New Roman"/>
          <w:i w:val="0"/>
          <w:szCs w:val="24"/>
        </w:rPr>
        <w:t xml:space="preserve">will be starting on the road again, it should be </w:t>
      </w:r>
      <w:r w:rsidR="005C4AFA" w:rsidRPr="006D2C92">
        <w:rPr>
          <w:rFonts w:cs="Times New Roman"/>
          <w:i w:val="0"/>
          <w:szCs w:val="24"/>
        </w:rPr>
        <w:t>drivable</w:t>
      </w:r>
      <w:r w:rsidR="006D2C92" w:rsidRPr="006D2C92">
        <w:rPr>
          <w:rFonts w:cs="Times New Roman"/>
          <w:i w:val="0"/>
          <w:szCs w:val="24"/>
        </w:rPr>
        <w:t xml:space="preserve"> late 2020 or early 2021.</w:t>
      </w:r>
    </w:p>
    <w:p w:rsidR="006D2C92" w:rsidRPr="006D2C92" w:rsidRDefault="00C95389" w:rsidP="006D2C92">
      <w:pPr>
        <w:rPr>
          <w:rFonts w:cs="Times New Roman"/>
          <w:i w:val="0"/>
          <w:szCs w:val="24"/>
        </w:rPr>
      </w:pPr>
      <w:r>
        <w:rPr>
          <w:rFonts w:cs="Times New Roman"/>
          <w:i w:val="0"/>
          <w:szCs w:val="24"/>
        </w:rPr>
        <w:tab/>
      </w:r>
      <w:r w:rsidR="006D2C92" w:rsidRPr="006D2C92">
        <w:rPr>
          <w:rFonts w:cs="Times New Roman"/>
          <w:i w:val="0"/>
          <w:szCs w:val="24"/>
        </w:rPr>
        <w:t xml:space="preserve">Scott Hunter, South Rim, </w:t>
      </w:r>
      <w:r>
        <w:rPr>
          <w:rFonts w:cs="Times New Roman"/>
          <w:i w:val="0"/>
          <w:szCs w:val="24"/>
        </w:rPr>
        <w:t xml:space="preserve">the </w:t>
      </w:r>
      <w:r w:rsidR="006D2C92" w:rsidRPr="006D2C92">
        <w:rPr>
          <w:rFonts w:cs="Times New Roman"/>
          <w:i w:val="0"/>
          <w:szCs w:val="24"/>
        </w:rPr>
        <w:t>previous Com</w:t>
      </w:r>
      <w:r>
        <w:rPr>
          <w:rFonts w:cs="Times New Roman"/>
          <w:i w:val="0"/>
          <w:szCs w:val="24"/>
        </w:rPr>
        <w:t>mission</w:t>
      </w:r>
      <w:r w:rsidR="006D2C92" w:rsidRPr="006D2C92">
        <w:rPr>
          <w:rFonts w:cs="Times New Roman"/>
          <w:i w:val="0"/>
          <w:szCs w:val="24"/>
        </w:rPr>
        <w:t xml:space="preserve"> h</w:t>
      </w:r>
      <w:r>
        <w:rPr>
          <w:rFonts w:cs="Times New Roman"/>
          <w:i w:val="0"/>
          <w:szCs w:val="24"/>
        </w:rPr>
        <w:t>a</w:t>
      </w:r>
      <w:r w:rsidR="006D2C92" w:rsidRPr="006D2C92">
        <w:rPr>
          <w:rFonts w:cs="Times New Roman"/>
          <w:i w:val="0"/>
          <w:szCs w:val="24"/>
        </w:rPr>
        <w:t xml:space="preserve">d their own agenda and wanted to </w:t>
      </w:r>
      <w:r>
        <w:rPr>
          <w:rFonts w:cs="Times New Roman"/>
          <w:i w:val="0"/>
          <w:szCs w:val="24"/>
        </w:rPr>
        <w:tab/>
      </w:r>
      <w:r w:rsidR="006D2C92" w:rsidRPr="006D2C92">
        <w:rPr>
          <w:rFonts w:cs="Times New Roman"/>
          <w:i w:val="0"/>
          <w:szCs w:val="24"/>
        </w:rPr>
        <w:t>ramrod things through</w:t>
      </w:r>
      <w:r>
        <w:rPr>
          <w:rFonts w:cs="Times New Roman"/>
          <w:i w:val="0"/>
          <w:szCs w:val="24"/>
        </w:rPr>
        <w:t xml:space="preserve">. </w:t>
      </w:r>
      <w:r w:rsidR="006D2C92" w:rsidRPr="006D2C92">
        <w:rPr>
          <w:rFonts w:cs="Times New Roman"/>
          <w:i w:val="0"/>
          <w:szCs w:val="24"/>
        </w:rPr>
        <w:t xml:space="preserve">He quit coming to the meetings because he felt the public was not </w:t>
      </w:r>
      <w:r>
        <w:rPr>
          <w:rFonts w:cs="Times New Roman"/>
          <w:i w:val="0"/>
          <w:szCs w:val="24"/>
        </w:rPr>
        <w:tab/>
      </w:r>
      <w:r w:rsidR="006D2C92" w:rsidRPr="006D2C92">
        <w:rPr>
          <w:rFonts w:cs="Times New Roman"/>
          <w:i w:val="0"/>
          <w:szCs w:val="24"/>
        </w:rPr>
        <w:t xml:space="preserve">being heard. His main concern for Chapter 30 is particularly with the definitions </w:t>
      </w:r>
      <w:r>
        <w:rPr>
          <w:rFonts w:cs="Times New Roman"/>
          <w:i w:val="0"/>
          <w:szCs w:val="24"/>
        </w:rPr>
        <w:t xml:space="preserve">that </w:t>
      </w:r>
      <w:r w:rsidR="006D2C92" w:rsidRPr="006D2C92">
        <w:rPr>
          <w:rFonts w:cs="Times New Roman"/>
          <w:i w:val="0"/>
          <w:szCs w:val="24"/>
        </w:rPr>
        <w:t xml:space="preserve">says </w:t>
      </w:r>
      <w:r>
        <w:rPr>
          <w:rFonts w:cs="Times New Roman"/>
          <w:i w:val="0"/>
          <w:szCs w:val="24"/>
        </w:rPr>
        <w:tab/>
      </w:r>
      <w:r w:rsidR="006D2C92" w:rsidRPr="006D2C92">
        <w:rPr>
          <w:rFonts w:cs="Times New Roman"/>
          <w:i w:val="0"/>
          <w:szCs w:val="24"/>
        </w:rPr>
        <w:t xml:space="preserve">it doesn’t really allow the public to comment. We need public hearings when it comes to </w:t>
      </w:r>
      <w:r>
        <w:rPr>
          <w:rFonts w:cs="Times New Roman"/>
          <w:i w:val="0"/>
          <w:szCs w:val="24"/>
        </w:rPr>
        <w:tab/>
      </w:r>
      <w:r w:rsidR="006D2C92" w:rsidRPr="006D2C92">
        <w:rPr>
          <w:rFonts w:cs="Times New Roman"/>
          <w:i w:val="0"/>
          <w:szCs w:val="24"/>
        </w:rPr>
        <w:t xml:space="preserve">deciding what a legal nonconforming </w:t>
      </w:r>
      <w:r w:rsidR="00897012">
        <w:rPr>
          <w:rFonts w:cs="Times New Roman"/>
          <w:i w:val="0"/>
          <w:szCs w:val="24"/>
        </w:rPr>
        <w:t xml:space="preserve">use </w:t>
      </w:r>
      <w:r w:rsidR="006D2C92" w:rsidRPr="006D2C92">
        <w:rPr>
          <w:rFonts w:cs="Times New Roman"/>
          <w:i w:val="0"/>
          <w:szCs w:val="24"/>
        </w:rPr>
        <w:t xml:space="preserve">is. He discussed the legal nonconforming </w:t>
      </w:r>
      <w:r>
        <w:rPr>
          <w:rFonts w:cs="Times New Roman"/>
          <w:i w:val="0"/>
          <w:szCs w:val="24"/>
        </w:rPr>
        <w:tab/>
      </w:r>
      <w:r w:rsidR="006D2C92" w:rsidRPr="006D2C92">
        <w:rPr>
          <w:rFonts w:cs="Times New Roman"/>
          <w:i w:val="0"/>
          <w:szCs w:val="24"/>
        </w:rPr>
        <w:t xml:space="preserve">gravel pit across from South Rim. He asked that they look at it with fresh eyes. Even </w:t>
      </w:r>
      <w:r>
        <w:rPr>
          <w:rFonts w:cs="Times New Roman"/>
          <w:i w:val="0"/>
          <w:szCs w:val="24"/>
        </w:rPr>
        <w:tab/>
      </w:r>
      <w:r w:rsidR="006D2C92" w:rsidRPr="006D2C92">
        <w:rPr>
          <w:rFonts w:cs="Times New Roman"/>
          <w:i w:val="0"/>
          <w:szCs w:val="24"/>
        </w:rPr>
        <w:t xml:space="preserve">though it’s been passed it can be repealed. </w:t>
      </w:r>
    </w:p>
    <w:p w:rsidR="006D2C92" w:rsidRPr="006D2C92" w:rsidRDefault="00C95389" w:rsidP="006D2C92">
      <w:pPr>
        <w:rPr>
          <w:rFonts w:cs="Times New Roman"/>
          <w:i w:val="0"/>
          <w:szCs w:val="24"/>
        </w:rPr>
      </w:pPr>
      <w:r>
        <w:rPr>
          <w:rFonts w:cs="Times New Roman"/>
          <w:i w:val="0"/>
          <w:szCs w:val="24"/>
        </w:rPr>
        <w:lastRenderedPageBreak/>
        <w:tab/>
      </w:r>
      <w:r w:rsidR="006D2C92" w:rsidRPr="006D2C92">
        <w:rPr>
          <w:rFonts w:cs="Times New Roman"/>
          <w:i w:val="0"/>
          <w:szCs w:val="24"/>
        </w:rPr>
        <w:t>Matt McCarty, South Rim, UDOT has opened</w:t>
      </w:r>
      <w:r>
        <w:rPr>
          <w:rFonts w:cs="Times New Roman"/>
          <w:i w:val="0"/>
          <w:szCs w:val="24"/>
        </w:rPr>
        <w:t xml:space="preserve"> </w:t>
      </w:r>
      <w:r w:rsidR="006D2C92" w:rsidRPr="006D2C92">
        <w:rPr>
          <w:rFonts w:cs="Times New Roman"/>
          <w:i w:val="0"/>
          <w:szCs w:val="24"/>
        </w:rPr>
        <w:t xml:space="preserve">public comment for proposed projects for </w:t>
      </w:r>
      <w:r>
        <w:rPr>
          <w:rFonts w:cs="Times New Roman"/>
          <w:i w:val="0"/>
          <w:szCs w:val="24"/>
        </w:rPr>
        <w:tab/>
      </w:r>
      <w:r w:rsidR="006D2C92" w:rsidRPr="006D2C92">
        <w:rPr>
          <w:rFonts w:cs="Times New Roman"/>
          <w:i w:val="0"/>
          <w:szCs w:val="24"/>
        </w:rPr>
        <w:t>T</w:t>
      </w:r>
      <w:r>
        <w:rPr>
          <w:rFonts w:cs="Times New Roman"/>
          <w:i w:val="0"/>
          <w:szCs w:val="24"/>
        </w:rPr>
        <w:t>ooele County</w:t>
      </w:r>
      <w:r w:rsidR="006D2C92" w:rsidRPr="006D2C92">
        <w:rPr>
          <w:rFonts w:cs="Times New Roman"/>
          <w:i w:val="0"/>
          <w:szCs w:val="24"/>
        </w:rPr>
        <w:t xml:space="preserve">, including road and trail projects. </w:t>
      </w:r>
      <w:r>
        <w:rPr>
          <w:rFonts w:cs="Times New Roman"/>
          <w:i w:val="0"/>
          <w:szCs w:val="24"/>
        </w:rPr>
        <w:t>This c</w:t>
      </w:r>
      <w:r w:rsidR="006D2C92" w:rsidRPr="006D2C92">
        <w:rPr>
          <w:rFonts w:cs="Times New Roman"/>
          <w:i w:val="0"/>
          <w:szCs w:val="24"/>
        </w:rPr>
        <w:t xml:space="preserve">ould </w:t>
      </w:r>
      <w:r>
        <w:rPr>
          <w:rFonts w:cs="Times New Roman"/>
          <w:i w:val="0"/>
          <w:szCs w:val="24"/>
        </w:rPr>
        <w:t>imp</w:t>
      </w:r>
      <w:r w:rsidR="006D2C92" w:rsidRPr="006D2C92">
        <w:rPr>
          <w:rFonts w:cs="Times New Roman"/>
          <w:i w:val="0"/>
          <w:szCs w:val="24"/>
        </w:rPr>
        <w:t>act economi</w:t>
      </w:r>
      <w:r>
        <w:rPr>
          <w:rFonts w:cs="Times New Roman"/>
          <w:i w:val="0"/>
          <w:szCs w:val="24"/>
        </w:rPr>
        <w:t xml:space="preserve">c </w:t>
      </w:r>
      <w:r>
        <w:rPr>
          <w:rFonts w:cs="Times New Roman"/>
          <w:i w:val="0"/>
          <w:szCs w:val="24"/>
        </w:rPr>
        <w:tab/>
        <w:t>development, transportation, r</w:t>
      </w:r>
      <w:r w:rsidR="006D2C92" w:rsidRPr="006D2C92">
        <w:rPr>
          <w:rFonts w:cs="Times New Roman"/>
          <w:i w:val="0"/>
          <w:szCs w:val="24"/>
        </w:rPr>
        <w:t>oads, smoothness, ease of transportation</w:t>
      </w:r>
      <w:r>
        <w:rPr>
          <w:rFonts w:cs="Times New Roman"/>
          <w:i w:val="0"/>
          <w:szCs w:val="24"/>
        </w:rPr>
        <w:t>. I</w:t>
      </w:r>
      <w:r w:rsidR="006D2C92" w:rsidRPr="006D2C92">
        <w:rPr>
          <w:rFonts w:cs="Times New Roman"/>
          <w:i w:val="0"/>
          <w:szCs w:val="24"/>
        </w:rPr>
        <w:t xml:space="preserve">s there anything </w:t>
      </w:r>
      <w:r>
        <w:rPr>
          <w:rFonts w:cs="Times New Roman"/>
          <w:i w:val="0"/>
          <w:szCs w:val="24"/>
        </w:rPr>
        <w:tab/>
      </w:r>
      <w:r w:rsidR="006D2C92" w:rsidRPr="006D2C92">
        <w:rPr>
          <w:rFonts w:cs="Times New Roman"/>
          <w:i w:val="0"/>
          <w:szCs w:val="24"/>
        </w:rPr>
        <w:t>the Com</w:t>
      </w:r>
      <w:r>
        <w:rPr>
          <w:rFonts w:cs="Times New Roman"/>
          <w:i w:val="0"/>
          <w:szCs w:val="24"/>
        </w:rPr>
        <w:t>mission</w:t>
      </w:r>
      <w:r w:rsidR="006D2C92" w:rsidRPr="006D2C92">
        <w:rPr>
          <w:rFonts w:cs="Times New Roman"/>
          <w:i w:val="0"/>
          <w:szCs w:val="24"/>
        </w:rPr>
        <w:t xml:space="preserve"> is willing to do to let the public know that this public comment is open. </w:t>
      </w:r>
      <w:r>
        <w:rPr>
          <w:rFonts w:cs="Times New Roman"/>
          <w:i w:val="0"/>
          <w:szCs w:val="24"/>
        </w:rPr>
        <w:tab/>
      </w:r>
      <w:r w:rsidR="006D2C92" w:rsidRPr="006D2C92">
        <w:rPr>
          <w:rFonts w:cs="Times New Roman"/>
          <w:i w:val="0"/>
          <w:szCs w:val="24"/>
        </w:rPr>
        <w:t xml:space="preserve">People who are opposed to certain projects can give their opinion, those who are in favor </w:t>
      </w:r>
      <w:r>
        <w:rPr>
          <w:rFonts w:cs="Times New Roman"/>
          <w:i w:val="0"/>
          <w:szCs w:val="24"/>
        </w:rPr>
        <w:tab/>
      </w:r>
      <w:r w:rsidR="006D2C92" w:rsidRPr="006D2C92">
        <w:rPr>
          <w:rFonts w:cs="Times New Roman"/>
          <w:i w:val="0"/>
          <w:szCs w:val="24"/>
        </w:rPr>
        <w:t xml:space="preserve">of it, also get their chance. </w:t>
      </w:r>
    </w:p>
    <w:p w:rsidR="006D2C92" w:rsidRPr="006D2C92" w:rsidRDefault="00C95389" w:rsidP="006D2C92">
      <w:pPr>
        <w:rPr>
          <w:rFonts w:cs="Times New Roman"/>
          <w:i w:val="0"/>
          <w:szCs w:val="24"/>
        </w:rPr>
      </w:pPr>
      <w:r>
        <w:rPr>
          <w:rFonts w:cs="Times New Roman"/>
          <w:i w:val="0"/>
          <w:szCs w:val="24"/>
        </w:rPr>
        <w:tab/>
        <w:t xml:space="preserve">Commissioner Tripp </w:t>
      </w:r>
      <w:r w:rsidR="006D2C92" w:rsidRPr="006D2C92">
        <w:rPr>
          <w:rFonts w:cs="Times New Roman"/>
          <w:i w:val="0"/>
          <w:szCs w:val="24"/>
        </w:rPr>
        <w:t xml:space="preserve">asked what the dates are.  Matt was not sure of the dates. </w:t>
      </w:r>
    </w:p>
    <w:p w:rsidR="006D2C92" w:rsidRPr="006D2C92" w:rsidRDefault="00C95389" w:rsidP="006D2C92">
      <w:pPr>
        <w:rPr>
          <w:rFonts w:cs="Times New Roman"/>
          <w:i w:val="0"/>
          <w:szCs w:val="24"/>
        </w:rPr>
      </w:pPr>
      <w:r>
        <w:rPr>
          <w:rFonts w:cs="Times New Roman"/>
          <w:i w:val="0"/>
          <w:szCs w:val="24"/>
        </w:rPr>
        <w:tab/>
      </w:r>
      <w:r w:rsidR="006D2C92" w:rsidRPr="006D2C92">
        <w:rPr>
          <w:rFonts w:cs="Times New Roman"/>
          <w:i w:val="0"/>
          <w:szCs w:val="24"/>
        </w:rPr>
        <w:t xml:space="preserve">Daniel Pacheco, Tooele, congratulated the new Commission on the tone of the meeting. </w:t>
      </w:r>
      <w:r>
        <w:rPr>
          <w:rFonts w:cs="Times New Roman"/>
          <w:i w:val="0"/>
          <w:szCs w:val="24"/>
        </w:rPr>
        <w:tab/>
      </w:r>
      <w:r w:rsidR="006D2C92" w:rsidRPr="006D2C92">
        <w:rPr>
          <w:rFonts w:cs="Times New Roman"/>
          <w:i w:val="0"/>
          <w:szCs w:val="24"/>
        </w:rPr>
        <w:t xml:space="preserve">He asked that they fix the audio </w:t>
      </w:r>
      <w:r w:rsidR="005C4AFA">
        <w:rPr>
          <w:rFonts w:cs="Times New Roman"/>
          <w:i w:val="0"/>
          <w:szCs w:val="24"/>
        </w:rPr>
        <w:t>system,</w:t>
      </w:r>
      <w:r w:rsidR="0023417A">
        <w:rPr>
          <w:rFonts w:cs="Times New Roman"/>
          <w:i w:val="0"/>
          <w:szCs w:val="24"/>
        </w:rPr>
        <w:t xml:space="preserve"> </w:t>
      </w:r>
      <w:r w:rsidR="006D2C92" w:rsidRPr="006D2C92">
        <w:rPr>
          <w:rFonts w:cs="Times New Roman"/>
          <w:i w:val="0"/>
          <w:szCs w:val="24"/>
        </w:rPr>
        <w:t xml:space="preserve">so they can hear them. Start thinking about the </w:t>
      </w:r>
      <w:r w:rsidR="0023417A">
        <w:rPr>
          <w:rFonts w:cs="Times New Roman"/>
          <w:i w:val="0"/>
          <w:szCs w:val="24"/>
        </w:rPr>
        <w:tab/>
      </w:r>
      <w:r w:rsidR="006D2C92" w:rsidRPr="006D2C92">
        <w:rPr>
          <w:rFonts w:cs="Times New Roman"/>
          <w:i w:val="0"/>
          <w:szCs w:val="24"/>
        </w:rPr>
        <w:t xml:space="preserve">change in the form of government, start putting together an implementation committee. </w:t>
      </w:r>
    </w:p>
    <w:p w:rsidR="006D2C92" w:rsidRPr="006D2C92" w:rsidRDefault="00C95389" w:rsidP="006D2C92">
      <w:pPr>
        <w:rPr>
          <w:rFonts w:cs="Times New Roman"/>
          <w:i w:val="0"/>
          <w:szCs w:val="24"/>
        </w:rPr>
      </w:pPr>
      <w:r>
        <w:rPr>
          <w:rFonts w:cs="Times New Roman"/>
          <w:i w:val="0"/>
          <w:szCs w:val="24"/>
        </w:rPr>
        <w:tab/>
        <w:t xml:space="preserve">Commissioner Thomas stated </w:t>
      </w:r>
      <w:r w:rsidR="006D2C92" w:rsidRPr="006D2C92">
        <w:rPr>
          <w:rFonts w:cs="Times New Roman"/>
          <w:i w:val="0"/>
          <w:szCs w:val="24"/>
        </w:rPr>
        <w:t xml:space="preserve">they have discussed remodeling this room to accommodate </w:t>
      </w:r>
      <w:r>
        <w:rPr>
          <w:rFonts w:cs="Times New Roman"/>
          <w:i w:val="0"/>
          <w:szCs w:val="24"/>
        </w:rPr>
        <w:tab/>
      </w:r>
      <w:r w:rsidR="006D2C92" w:rsidRPr="006D2C92">
        <w:rPr>
          <w:rFonts w:cs="Times New Roman"/>
          <w:i w:val="0"/>
          <w:szCs w:val="24"/>
        </w:rPr>
        <w:t>any meetings, including the new form of government.</w:t>
      </w:r>
    </w:p>
    <w:p w:rsidR="006D2C92" w:rsidRDefault="00C95389" w:rsidP="006D2C92">
      <w:pPr>
        <w:rPr>
          <w:rFonts w:cs="Times New Roman"/>
          <w:i w:val="0"/>
          <w:szCs w:val="24"/>
        </w:rPr>
      </w:pPr>
      <w:r>
        <w:rPr>
          <w:rFonts w:cs="Times New Roman"/>
          <w:i w:val="0"/>
          <w:szCs w:val="24"/>
        </w:rPr>
        <w:tab/>
      </w:r>
      <w:r w:rsidR="006D2C92" w:rsidRPr="006D2C92">
        <w:rPr>
          <w:rFonts w:cs="Times New Roman"/>
          <w:i w:val="0"/>
          <w:szCs w:val="24"/>
        </w:rPr>
        <w:t xml:space="preserve">Rick Smith, Tooele, wondering now that we’ve managed to get rid of the albatross on </w:t>
      </w:r>
      <w:r>
        <w:rPr>
          <w:rFonts w:cs="Times New Roman"/>
          <w:i w:val="0"/>
          <w:szCs w:val="24"/>
        </w:rPr>
        <w:tab/>
      </w:r>
      <w:r w:rsidR="006D2C92" w:rsidRPr="006D2C92">
        <w:rPr>
          <w:rFonts w:cs="Times New Roman"/>
          <w:i w:val="0"/>
          <w:szCs w:val="24"/>
        </w:rPr>
        <w:t>Sheep Lane</w:t>
      </w:r>
      <w:r w:rsidR="0023417A">
        <w:rPr>
          <w:rFonts w:cs="Times New Roman"/>
          <w:i w:val="0"/>
          <w:szCs w:val="24"/>
        </w:rPr>
        <w:t>, i</w:t>
      </w:r>
      <w:r w:rsidR="006D2C92" w:rsidRPr="006D2C92">
        <w:rPr>
          <w:rFonts w:cs="Times New Roman"/>
          <w:i w:val="0"/>
          <w:szCs w:val="24"/>
        </w:rPr>
        <w:t xml:space="preserve">s Tooele County ever going to get a shooting </w:t>
      </w:r>
      <w:r w:rsidR="005C4AFA" w:rsidRPr="006D2C92">
        <w:rPr>
          <w:rFonts w:cs="Times New Roman"/>
          <w:i w:val="0"/>
          <w:szCs w:val="24"/>
        </w:rPr>
        <w:t>range,</w:t>
      </w:r>
      <w:r w:rsidR="006D2C92" w:rsidRPr="006D2C92">
        <w:rPr>
          <w:rFonts w:cs="Times New Roman"/>
          <w:i w:val="0"/>
          <w:szCs w:val="24"/>
        </w:rPr>
        <w:t xml:space="preserve"> so we don’t get junk </w:t>
      </w:r>
      <w:r>
        <w:rPr>
          <w:rFonts w:cs="Times New Roman"/>
          <w:i w:val="0"/>
          <w:szCs w:val="24"/>
        </w:rPr>
        <w:tab/>
      </w:r>
      <w:r w:rsidR="006D2C92" w:rsidRPr="006D2C92">
        <w:rPr>
          <w:rFonts w:cs="Times New Roman"/>
          <w:i w:val="0"/>
          <w:szCs w:val="24"/>
        </w:rPr>
        <w:t xml:space="preserve">piled up in the draws where people take their old tv’s out and shoot them up and leave </w:t>
      </w:r>
      <w:r>
        <w:rPr>
          <w:rFonts w:cs="Times New Roman"/>
          <w:i w:val="0"/>
          <w:szCs w:val="24"/>
        </w:rPr>
        <w:tab/>
      </w:r>
      <w:r w:rsidR="006D2C92" w:rsidRPr="006D2C92">
        <w:rPr>
          <w:rFonts w:cs="Times New Roman"/>
          <w:i w:val="0"/>
          <w:szCs w:val="24"/>
        </w:rPr>
        <w:t>them?</w:t>
      </w:r>
    </w:p>
    <w:p w:rsidR="006D2C92" w:rsidRPr="006D2C92" w:rsidRDefault="00C95389" w:rsidP="006D2C92">
      <w:pPr>
        <w:rPr>
          <w:rFonts w:cs="Times New Roman"/>
          <w:i w:val="0"/>
          <w:szCs w:val="24"/>
        </w:rPr>
      </w:pPr>
      <w:r>
        <w:rPr>
          <w:rFonts w:cs="Times New Roman"/>
          <w:i w:val="0"/>
          <w:szCs w:val="24"/>
        </w:rPr>
        <w:t>12.</w:t>
      </w:r>
      <w:r>
        <w:rPr>
          <w:rFonts w:cs="Times New Roman"/>
          <w:i w:val="0"/>
          <w:szCs w:val="24"/>
        </w:rPr>
        <w:tab/>
      </w:r>
      <w:r w:rsidRPr="00C95389">
        <w:rPr>
          <w:rFonts w:cs="Times New Roman"/>
          <w:b/>
          <w:i w:val="0"/>
          <w:szCs w:val="24"/>
          <w:u w:val="single"/>
        </w:rPr>
        <w:t>ADJOURNMENT</w:t>
      </w:r>
      <w:r w:rsidR="006D2C92" w:rsidRPr="006D2C92">
        <w:rPr>
          <w:rFonts w:cs="Times New Roman"/>
          <w:i w:val="0"/>
          <w:szCs w:val="24"/>
        </w:rPr>
        <w:t xml:space="preserve">. Commissioner Thomas made a motion to adjourn at 7:31 pm. </w:t>
      </w:r>
      <w:r>
        <w:rPr>
          <w:rFonts w:cs="Times New Roman"/>
          <w:i w:val="0"/>
          <w:szCs w:val="24"/>
        </w:rPr>
        <w:tab/>
      </w:r>
      <w:r w:rsidR="006D2C92" w:rsidRPr="006D2C92">
        <w:rPr>
          <w:rFonts w:cs="Times New Roman"/>
          <w:i w:val="0"/>
          <w:szCs w:val="24"/>
        </w:rPr>
        <w:t xml:space="preserve">Commissioner Milne seconded the motion. All concurred. </w:t>
      </w:r>
    </w:p>
    <w:p w:rsidR="006D2C92" w:rsidRPr="006D2C92" w:rsidRDefault="006D2C92" w:rsidP="000866F1">
      <w:pPr>
        <w:tabs>
          <w:tab w:val="left" w:pos="540"/>
        </w:tabs>
        <w:rPr>
          <w:i w:val="0"/>
        </w:rPr>
      </w:pPr>
    </w:p>
    <w:sectPr w:rsidR="006D2C92" w:rsidRPr="006D2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0435A"/>
    <w:multiLevelType w:val="hybridMultilevel"/>
    <w:tmpl w:val="AACCF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81"/>
    <w:rsid w:val="00031E42"/>
    <w:rsid w:val="000866F1"/>
    <w:rsid w:val="000C7399"/>
    <w:rsid w:val="00113412"/>
    <w:rsid w:val="0023417A"/>
    <w:rsid w:val="00284D4D"/>
    <w:rsid w:val="003B1444"/>
    <w:rsid w:val="00442BDC"/>
    <w:rsid w:val="004B7D79"/>
    <w:rsid w:val="005C4AFA"/>
    <w:rsid w:val="00616F08"/>
    <w:rsid w:val="00631010"/>
    <w:rsid w:val="006A4E94"/>
    <w:rsid w:val="006A6088"/>
    <w:rsid w:val="006D2C92"/>
    <w:rsid w:val="006F4BFB"/>
    <w:rsid w:val="007159A3"/>
    <w:rsid w:val="00897012"/>
    <w:rsid w:val="008D51A5"/>
    <w:rsid w:val="009C06A8"/>
    <w:rsid w:val="00A42E81"/>
    <w:rsid w:val="00AA0240"/>
    <w:rsid w:val="00AA394B"/>
    <w:rsid w:val="00AD381B"/>
    <w:rsid w:val="00BD5A35"/>
    <w:rsid w:val="00C10B0A"/>
    <w:rsid w:val="00C475C1"/>
    <w:rsid w:val="00C95389"/>
    <w:rsid w:val="00CF29E9"/>
    <w:rsid w:val="00CF37DB"/>
    <w:rsid w:val="00E40825"/>
    <w:rsid w:val="00E64BF9"/>
    <w:rsid w:val="00F53CFE"/>
    <w:rsid w:val="00FB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0642"/>
  <w15:chartTrackingRefBased/>
  <w15:docId w15:val="{0531F20E-A652-43AF-AD2C-7DE149D5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E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2E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2E8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2E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E8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42E8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42E81"/>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A42E81"/>
    <w:rPr>
      <w:i w:val="0"/>
      <w:iCs/>
      <w:color w:val="4472C4" w:themeColor="accent1"/>
    </w:rPr>
  </w:style>
  <w:style w:type="character" w:styleId="Emphasis">
    <w:name w:val="Emphasis"/>
    <w:basedOn w:val="DefaultParagraphFont"/>
    <w:uiPriority w:val="20"/>
    <w:qFormat/>
    <w:rsid w:val="00A42E81"/>
    <w:rPr>
      <w:i w:val="0"/>
      <w:iCs/>
    </w:rPr>
  </w:style>
  <w:style w:type="character" w:styleId="SubtleEmphasis">
    <w:name w:val="Subtle Emphasis"/>
    <w:basedOn w:val="DefaultParagraphFont"/>
    <w:uiPriority w:val="19"/>
    <w:qFormat/>
    <w:rsid w:val="00A42E81"/>
    <w:rPr>
      <w:i w:val="0"/>
      <w:iCs/>
      <w:color w:val="404040" w:themeColor="text1" w:themeTint="BF"/>
    </w:rPr>
  </w:style>
  <w:style w:type="character" w:customStyle="1" w:styleId="Heading3Char">
    <w:name w:val="Heading 3 Char"/>
    <w:basedOn w:val="DefaultParagraphFont"/>
    <w:link w:val="Heading3"/>
    <w:uiPriority w:val="9"/>
    <w:rsid w:val="00A42E81"/>
    <w:rPr>
      <w:rFonts w:asciiTheme="majorHAnsi" w:eastAsiaTheme="majorEastAsia" w:hAnsiTheme="majorHAnsi" w:cstheme="majorBidi"/>
      <w:color w:val="1F3763" w:themeColor="accent1" w:themeShade="7F"/>
      <w:szCs w:val="24"/>
    </w:rPr>
  </w:style>
  <w:style w:type="paragraph" w:styleId="ListParagraph">
    <w:name w:val="List Paragraph"/>
    <w:basedOn w:val="Normal"/>
    <w:uiPriority w:val="34"/>
    <w:qFormat/>
    <w:rsid w:val="000866F1"/>
    <w:pPr>
      <w:ind w:left="720"/>
      <w:contextualSpacing/>
    </w:pPr>
  </w:style>
  <w:style w:type="character" w:styleId="Hyperlink">
    <w:name w:val="Hyperlink"/>
    <w:basedOn w:val="DefaultParagraphFont"/>
    <w:uiPriority w:val="99"/>
    <w:unhideWhenUsed/>
    <w:rsid w:val="008D51A5"/>
    <w:rPr>
      <w:color w:val="0563C1" w:themeColor="hyperlink"/>
      <w:u w:val="single"/>
    </w:rPr>
  </w:style>
  <w:style w:type="character" w:styleId="UnresolvedMention">
    <w:name w:val="Unresolved Mention"/>
    <w:basedOn w:val="DefaultParagraphFont"/>
    <w:uiPriority w:val="99"/>
    <w:semiHidden/>
    <w:unhideWhenUsed/>
    <w:rsid w:val="008D51A5"/>
    <w:rPr>
      <w:color w:val="808080"/>
      <w:shd w:val="clear" w:color="auto" w:fill="E6E6E6"/>
    </w:rPr>
  </w:style>
  <w:style w:type="paragraph" w:styleId="BalloonText">
    <w:name w:val="Balloon Text"/>
    <w:basedOn w:val="Normal"/>
    <w:link w:val="BalloonTextChar"/>
    <w:uiPriority w:val="99"/>
    <w:semiHidden/>
    <w:unhideWhenUsed/>
    <w:rsid w:val="00715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6047">
      <w:bodyDiv w:val="1"/>
      <w:marLeft w:val="0"/>
      <w:marRight w:val="0"/>
      <w:marTop w:val="0"/>
      <w:marBottom w:val="0"/>
      <w:divBdr>
        <w:top w:val="none" w:sz="0" w:space="0" w:color="auto"/>
        <w:left w:val="none" w:sz="0" w:space="0" w:color="auto"/>
        <w:bottom w:val="none" w:sz="0" w:space="0" w:color="auto"/>
        <w:right w:val="none" w:sz="0" w:space="0" w:color="auto"/>
      </w:divBdr>
    </w:div>
    <w:div w:id="286930827">
      <w:bodyDiv w:val="1"/>
      <w:marLeft w:val="0"/>
      <w:marRight w:val="0"/>
      <w:marTop w:val="0"/>
      <w:marBottom w:val="0"/>
      <w:divBdr>
        <w:top w:val="none" w:sz="0" w:space="0" w:color="auto"/>
        <w:left w:val="none" w:sz="0" w:space="0" w:color="auto"/>
        <w:bottom w:val="none" w:sz="0" w:space="0" w:color="auto"/>
        <w:right w:val="none" w:sz="0" w:space="0" w:color="auto"/>
      </w:divBdr>
    </w:div>
    <w:div w:id="631323127">
      <w:bodyDiv w:val="1"/>
      <w:marLeft w:val="0"/>
      <w:marRight w:val="0"/>
      <w:marTop w:val="0"/>
      <w:marBottom w:val="0"/>
      <w:divBdr>
        <w:top w:val="none" w:sz="0" w:space="0" w:color="auto"/>
        <w:left w:val="none" w:sz="0" w:space="0" w:color="auto"/>
        <w:bottom w:val="none" w:sz="0" w:space="0" w:color="auto"/>
        <w:right w:val="none" w:sz="0" w:space="0" w:color="auto"/>
      </w:divBdr>
    </w:div>
    <w:div w:id="742289765">
      <w:bodyDiv w:val="1"/>
      <w:marLeft w:val="0"/>
      <w:marRight w:val="0"/>
      <w:marTop w:val="0"/>
      <w:marBottom w:val="0"/>
      <w:divBdr>
        <w:top w:val="none" w:sz="0" w:space="0" w:color="auto"/>
        <w:left w:val="none" w:sz="0" w:space="0" w:color="auto"/>
        <w:bottom w:val="none" w:sz="0" w:space="0" w:color="auto"/>
        <w:right w:val="none" w:sz="0" w:space="0" w:color="auto"/>
      </w:divBdr>
    </w:div>
    <w:div w:id="781993986">
      <w:bodyDiv w:val="1"/>
      <w:marLeft w:val="0"/>
      <w:marRight w:val="0"/>
      <w:marTop w:val="0"/>
      <w:marBottom w:val="0"/>
      <w:divBdr>
        <w:top w:val="none" w:sz="0" w:space="0" w:color="auto"/>
        <w:left w:val="none" w:sz="0" w:space="0" w:color="auto"/>
        <w:bottom w:val="none" w:sz="0" w:space="0" w:color="auto"/>
        <w:right w:val="none" w:sz="0" w:space="0" w:color="auto"/>
      </w:divBdr>
    </w:div>
    <w:div w:id="958758731">
      <w:bodyDiv w:val="1"/>
      <w:marLeft w:val="0"/>
      <w:marRight w:val="0"/>
      <w:marTop w:val="0"/>
      <w:marBottom w:val="0"/>
      <w:divBdr>
        <w:top w:val="none" w:sz="0" w:space="0" w:color="auto"/>
        <w:left w:val="none" w:sz="0" w:space="0" w:color="auto"/>
        <w:bottom w:val="none" w:sz="0" w:space="0" w:color="auto"/>
        <w:right w:val="none" w:sz="0" w:space="0" w:color="auto"/>
      </w:divBdr>
    </w:div>
    <w:div w:id="1152407083">
      <w:bodyDiv w:val="1"/>
      <w:marLeft w:val="0"/>
      <w:marRight w:val="0"/>
      <w:marTop w:val="0"/>
      <w:marBottom w:val="0"/>
      <w:divBdr>
        <w:top w:val="none" w:sz="0" w:space="0" w:color="auto"/>
        <w:left w:val="none" w:sz="0" w:space="0" w:color="auto"/>
        <w:bottom w:val="none" w:sz="0" w:space="0" w:color="auto"/>
        <w:right w:val="none" w:sz="0" w:space="0" w:color="auto"/>
      </w:divBdr>
    </w:div>
    <w:div w:id="1281455154">
      <w:bodyDiv w:val="1"/>
      <w:marLeft w:val="0"/>
      <w:marRight w:val="0"/>
      <w:marTop w:val="0"/>
      <w:marBottom w:val="0"/>
      <w:divBdr>
        <w:top w:val="none" w:sz="0" w:space="0" w:color="auto"/>
        <w:left w:val="none" w:sz="0" w:space="0" w:color="auto"/>
        <w:bottom w:val="none" w:sz="0" w:space="0" w:color="auto"/>
        <w:right w:val="none" w:sz="0" w:space="0" w:color="auto"/>
      </w:divBdr>
    </w:div>
    <w:div w:id="1480463168">
      <w:bodyDiv w:val="1"/>
      <w:marLeft w:val="0"/>
      <w:marRight w:val="0"/>
      <w:marTop w:val="0"/>
      <w:marBottom w:val="0"/>
      <w:divBdr>
        <w:top w:val="none" w:sz="0" w:space="0" w:color="auto"/>
        <w:left w:val="none" w:sz="0" w:space="0" w:color="auto"/>
        <w:bottom w:val="none" w:sz="0" w:space="0" w:color="auto"/>
        <w:right w:val="none" w:sz="0" w:space="0" w:color="auto"/>
      </w:divBdr>
    </w:div>
    <w:div w:id="157365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tooele.ut.us/boards-committee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1729</Words>
  <Characters>9860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Gillette</dc:creator>
  <cp:keywords/>
  <dc:description/>
  <cp:lastModifiedBy>Marilyn Gillette</cp:lastModifiedBy>
  <cp:revision>2</cp:revision>
  <dcterms:created xsi:type="dcterms:W3CDTF">2019-01-22T20:10:00Z</dcterms:created>
  <dcterms:modified xsi:type="dcterms:W3CDTF">2019-01-22T20:10:00Z</dcterms:modified>
</cp:coreProperties>
</file>