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EF09A" w14:textId="13EDB76C" w:rsidR="00D31DFE" w:rsidRPr="00B10B3D" w:rsidRDefault="00D00B14" w:rsidP="00D31DFE">
      <w:pPr>
        <w:pStyle w:val="NoSpacing"/>
        <w:jc w:val="center"/>
        <w:rPr>
          <w:rFonts w:ascii="Times New Roman" w:hAnsi="Times New Roman" w:cs="Times New Roman"/>
          <w:b/>
          <w:sz w:val="21"/>
          <w:szCs w:val="21"/>
        </w:rPr>
      </w:pPr>
      <w:r>
        <w:rPr>
          <w:rFonts w:ascii="Times New Roman" w:hAnsi="Times New Roman" w:cs="Times New Roman"/>
          <w:b/>
          <w:sz w:val="21"/>
          <w:szCs w:val="21"/>
        </w:rPr>
        <w:t>ROAD USER CHARGE (RUC) ADVISORY COMM</w:t>
      </w:r>
      <w:r w:rsidR="00D31DFE" w:rsidRPr="00B10B3D">
        <w:rPr>
          <w:rFonts w:ascii="Times New Roman" w:hAnsi="Times New Roman" w:cs="Times New Roman"/>
          <w:b/>
          <w:sz w:val="21"/>
          <w:szCs w:val="21"/>
        </w:rPr>
        <w:t>I</w:t>
      </w:r>
      <w:r>
        <w:rPr>
          <w:rFonts w:ascii="Times New Roman" w:hAnsi="Times New Roman" w:cs="Times New Roman"/>
          <w:b/>
          <w:sz w:val="21"/>
          <w:szCs w:val="21"/>
        </w:rPr>
        <w:t>TTEE</w:t>
      </w:r>
      <w:r w:rsidR="00D31DFE" w:rsidRPr="00B10B3D">
        <w:rPr>
          <w:rFonts w:ascii="Times New Roman" w:hAnsi="Times New Roman" w:cs="Times New Roman"/>
          <w:b/>
          <w:sz w:val="21"/>
          <w:szCs w:val="21"/>
        </w:rPr>
        <w:t xml:space="preserve"> MEETING</w:t>
      </w:r>
    </w:p>
    <w:p w14:paraId="26513829" w14:textId="375F2437" w:rsidR="009175F4" w:rsidRDefault="00D00B14" w:rsidP="003730D6">
      <w:pPr>
        <w:pStyle w:val="NoSpacing"/>
        <w:jc w:val="center"/>
        <w:rPr>
          <w:rFonts w:ascii="Times New Roman" w:hAnsi="Times New Roman" w:cs="Times New Roman"/>
          <w:sz w:val="21"/>
          <w:szCs w:val="21"/>
        </w:rPr>
      </w:pPr>
      <w:r>
        <w:rPr>
          <w:rFonts w:ascii="Times New Roman" w:hAnsi="Times New Roman" w:cs="Times New Roman"/>
          <w:sz w:val="21"/>
          <w:szCs w:val="21"/>
        </w:rPr>
        <w:t>Monday</w:t>
      </w:r>
      <w:r w:rsidR="00484096" w:rsidRPr="00B10B3D">
        <w:rPr>
          <w:rFonts w:ascii="Times New Roman" w:hAnsi="Times New Roman" w:cs="Times New Roman"/>
          <w:sz w:val="21"/>
          <w:szCs w:val="21"/>
        </w:rPr>
        <w:t xml:space="preserve">, </w:t>
      </w:r>
      <w:r w:rsidR="00740538">
        <w:rPr>
          <w:rFonts w:ascii="Times New Roman" w:hAnsi="Times New Roman" w:cs="Times New Roman"/>
          <w:sz w:val="21"/>
          <w:szCs w:val="21"/>
        </w:rPr>
        <w:t>November</w:t>
      </w:r>
      <w:r w:rsidR="004D2164">
        <w:rPr>
          <w:rFonts w:ascii="Times New Roman" w:hAnsi="Times New Roman" w:cs="Times New Roman"/>
          <w:sz w:val="21"/>
          <w:szCs w:val="21"/>
        </w:rPr>
        <w:t xml:space="preserve"> 1</w:t>
      </w:r>
      <w:r w:rsidR="00740538">
        <w:rPr>
          <w:rFonts w:ascii="Times New Roman" w:hAnsi="Times New Roman" w:cs="Times New Roman"/>
          <w:sz w:val="21"/>
          <w:szCs w:val="21"/>
        </w:rPr>
        <w:t>9</w:t>
      </w:r>
      <w:r w:rsidR="004D2164">
        <w:rPr>
          <w:rFonts w:ascii="Times New Roman" w:hAnsi="Times New Roman" w:cs="Times New Roman"/>
          <w:sz w:val="21"/>
          <w:szCs w:val="21"/>
        </w:rPr>
        <w:t>, 2018</w:t>
      </w:r>
      <w:r w:rsidR="009175F4">
        <w:rPr>
          <w:rFonts w:ascii="Times New Roman" w:hAnsi="Times New Roman" w:cs="Times New Roman"/>
          <w:sz w:val="21"/>
          <w:szCs w:val="21"/>
        </w:rPr>
        <w:t xml:space="preserve"> </w:t>
      </w:r>
      <w:r>
        <w:rPr>
          <w:rFonts w:ascii="Times New Roman" w:hAnsi="Times New Roman" w:cs="Times New Roman"/>
          <w:sz w:val="21"/>
          <w:szCs w:val="21"/>
        </w:rPr>
        <w:t>from</w:t>
      </w:r>
      <w:r w:rsidR="009175F4">
        <w:rPr>
          <w:rFonts w:ascii="Times New Roman" w:hAnsi="Times New Roman" w:cs="Times New Roman"/>
          <w:sz w:val="21"/>
          <w:szCs w:val="21"/>
        </w:rPr>
        <w:t xml:space="preserve"> </w:t>
      </w:r>
      <w:r>
        <w:rPr>
          <w:rFonts w:ascii="Times New Roman" w:hAnsi="Times New Roman" w:cs="Times New Roman"/>
          <w:sz w:val="21"/>
          <w:szCs w:val="21"/>
        </w:rPr>
        <w:t>3:0</w:t>
      </w:r>
      <w:r w:rsidR="009175F4">
        <w:rPr>
          <w:rFonts w:ascii="Times New Roman" w:hAnsi="Times New Roman" w:cs="Times New Roman"/>
          <w:sz w:val="21"/>
          <w:szCs w:val="21"/>
        </w:rPr>
        <w:t>0</w:t>
      </w:r>
      <w:r>
        <w:rPr>
          <w:rFonts w:ascii="Times New Roman" w:hAnsi="Times New Roman" w:cs="Times New Roman"/>
          <w:sz w:val="21"/>
          <w:szCs w:val="21"/>
        </w:rPr>
        <w:t>-5:00 p</w:t>
      </w:r>
      <w:r w:rsidR="009175F4">
        <w:rPr>
          <w:rFonts w:ascii="Times New Roman" w:hAnsi="Times New Roman" w:cs="Times New Roman"/>
          <w:sz w:val="21"/>
          <w:szCs w:val="21"/>
        </w:rPr>
        <w:t xml:space="preserve">.m. </w:t>
      </w:r>
    </w:p>
    <w:p w14:paraId="154AEE35" w14:textId="36A7C730" w:rsidR="00E7636A" w:rsidRPr="00B43B36" w:rsidRDefault="00D00B14" w:rsidP="00B43B36">
      <w:pPr>
        <w:pStyle w:val="NoSpacing"/>
        <w:jc w:val="center"/>
        <w:rPr>
          <w:rFonts w:ascii="Times New Roman" w:hAnsi="Times New Roman" w:cs="Times New Roman"/>
          <w:sz w:val="21"/>
          <w:szCs w:val="21"/>
        </w:rPr>
      </w:pPr>
      <w:proofErr w:type="spellStart"/>
      <w:r>
        <w:rPr>
          <w:rFonts w:ascii="Times New Roman" w:hAnsi="Times New Roman" w:cs="Times New Roman"/>
          <w:sz w:val="21"/>
          <w:szCs w:val="21"/>
        </w:rPr>
        <w:t>Capitol</w:t>
      </w:r>
      <w:proofErr w:type="spellEnd"/>
      <w:r>
        <w:rPr>
          <w:rFonts w:ascii="Times New Roman" w:hAnsi="Times New Roman" w:cs="Times New Roman"/>
          <w:sz w:val="21"/>
          <w:szCs w:val="21"/>
        </w:rPr>
        <w:t xml:space="preserve"> Preservation Boardroom (Room 240 in the Capitol Building)</w:t>
      </w:r>
    </w:p>
    <w:p w14:paraId="76A11FE6" w14:textId="77777777" w:rsidR="00264C47" w:rsidRDefault="00264C47" w:rsidP="00264C47">
      <w:pPr>
        <w:pStyle w:val="NoSpacing"/>
        <w:rPr>
          <w:rFonts w:ascii="Times New Roman" w:hAnsi="Times New Roman" w:cs="Times New Roman"/>
          <w:b/>
          <w:sz w:val="21"/>
          <w:szCs w:val="21"/>
        </w:rPr>
      </w:pPr>
    </w:p>
    <w:p w14:paraId="1E51A0AF" w14:textId="2694D26D" w:rsidR="00BB4B6C" w:rsidRPr="00B838A0" w:rsidRDefault="00B838A0" w:rsidP="00465636">
      <w:pPr>
        <w:pStyle w:val="NoSpacing"/>
        <w:jc w:val="center"/>
        <w:rPr>
          <w:rFonts w:ascii="Times New Roman" w:hAnsi="Times New Roman" w:cs="Times New Roman"/>
          <w:b/>
          <w:sz w:val="21"/>
          <w:szCs w:val="21"/>
          <w:u w:val="single"/>
        </w:rPr>
      </w:pPr>
      <w:r>
        <w:rPr>
          <w:rFonts w:ascii="Times New Roman" w:hAnsi="Times New Roman" w:cs="Times New Roman"/>
          <w:b/>
          <w:sz w:val="21"/>
          <w:szCs w:val="21"/>
          <w:u w:val="single"/>
        </w:rPr>
        <w:t>MINUTES</w:t>
      </w:r>
    </w:p>
    <w:p w14:paraId="3C8E233B" w14:textId="77777777" w:rsidR="009175F4" w:rsidRDefault="009175F4" w:rsidP="00465636">
      <w:pPr>
        <w:pStyle w:val="NoSpacing"/>
        <w:jc w:val="center"/>
        <w:rPr>
          <w:rFonts w:ascii="Times New Roman" w:hAnsi="Times New Roman" w:cs="Times New Roman"/>
          <w:b/>
          <w:sz w:val="21"/>
          <w:szCs w:val="21"/>
        </w:rPr>
      </w:pPr>
    </w:p>
    <w:p w14:paraId="1F8C46C5" w14:textId="77777777" w:rsidR="00B838A0" w:rsidRDefault="00B838A0" w:rsidP="006D1707">
      <w:pPr>
        <w:pStyle w:val="NoSpacing"/>
        <w:rPr>
          <w:rFonts w:ascii="Times New Roman" w:hAnsi="Times New Roman" w:cs="Times New Roman"/>
          <w:b/>
          <w:sz w:val="21"/>
          <w:szCs w:val="21"/>
        </w:rPr>
        <w:sectPr w:rsidR="00B838A0" w:rsidSect="0066766F">
          <w:type w:val="continuous"/>
          <w:pgSz w:w="12240" w:h="15840"/>
          <w:pgMar w:top="900" w:right="270" w:bottom="720" w:left="720" w:header="720" w:footer="720" w:gutter="0"/>
          <w:cols w:space="720"/>
          <w:docGrid w:linePitch="360"/>
        </w:sectPr>
      </w:pPr>
    </w:p>
    <w:p w14:paraId="33EA571D" w14:textId="36596BE0" w:rsidR="00E7636A" w:rsidRPr="003B1163" w:rsidRDefault="00B838A0" w:rsidP="006D1707">
      <w:pPr>
        <w:pStyle w:val="NoSpacing"/>
        <w:rPr>
          <w:rFonts w:ascii="Times New Roman" w:hAnsi="Times New Roman" w:cs="Times New Roman"/>
          <w:b/>
          <w:i/>
          <w:sz w:val="21"/>
          <w:szCs w:val="21"/>
        </w:rPr>
      </w:pPr>
      <w:r w:rsidRPr="003B1163">
        <w:rPr>
          <w:rFonts w:ascii="Times New Roman" w:hAnsi="Times New Roman" w:cs="Times New Roman"/>
          <w:b/>
          <w:i/>
          <w:sz w:val="21"/>
          <w:szCs w:val="21"/>
        </w:rPr>
        <w:t>ATTENDEES (in person):</w:t>
      </w:r>
    </w:p>
    <w:p w14:paraId="0ACFA06C" w14:textId="77777777" w:rsidR="00B838A0" w:rsidRPr="00B838A0" w:rsidRDefault="00B838A0" w:rsidP="00B838A0">
      <w:pPr>
        <w:pStyle w:val="NormalWeb"/>
        <w:spacing w:before="0" w:beforeAutospacing="0" w:after="0" w:afterAutospacing="0"/>
        <w:rPr>
          <w:sz w:val="21"/>
          <w:szCs w:val="21"/>
        </w:rPr>
      </w:pPr>
      <w:r w:rsidRPr="00B838A0">
        <w:rPr>
          <w:color w:val="000000"/>
          <w:sz w:val="21"/>
          <w:szCs w:val="21"/>
        </w:rPr>
        <w:t>Carlos Braceras (UDOT)</w:t>
      </w:r>
    </w:p>
    <w:p w14:paraId="66E0748F" w14:textId="77777777" w:rsidR="00B838A0" w:rsidRPr="00B838A0" w:rsidRDefault="00B838A0" w:rsidP="00B838A0">
      <w:pPr>
        <w:pStyle w:val="NormalWeb"/>
        <w:spacing w:before="0" w:beforeAutospacing="0" w:after="0" w:afterAutospacing="0"/>
        <w:rPr>
          <w:sz w:val="21"/>
          <w:szCs w:val="21"/>
        </w:rPr>
      </w:pPr>
      <w:r w:rsidRPr="00B838A0">
        <w:rPr>
          <w:color w:val="000000"/>
          <w:sz w:val="21"/>
          <w:szCs w:val="21"/>
        </w:rPr>
        <w:t>Nathan Lee (UDOT)</w:t>
      </w:r>
    </w:p>
    <w:p w14:paraId="4BE48710" w14:textId="77777777" w:rsidR="00B838A0" w:rsidRPr="00B838A0" w:rsidRDefault="00B838A0" w:rsidP="00B838A0">
      <w:pPr>
        <w:pStyle w:val="NormalWeb"/>
        <w:spacing w:before="0" w:beforeAutospacing="0" w:after="0" w:afterAutospacing="0"/>
        <w:rPr>
          <w:sz w:val="21"/>
          <w:szCs w:val="21"/>
        </w:rPr>
      </w:pPr>
      <w:r w:rsidRPr="00B838A0">
        <w:rPr>
          <w:color w:val="000000"/>
          <w:sz w:val="21"/>
          <w:szCs w:val="21"/>
        </w:rPr>
        <w:t>Linda Hull (UDOT)</w:t>
      </w:r>
    </w:p>
    <w:p w14:paraId="3995E0AD" w14:textId="77777777" w:rsidR="00B838A0" w:rsidRPr="00B838A0" w:rsidRDefault="00B838A0" w:rsidP="00B838A0">
      <w:pPr>
        <w:pStyle w:val="NormalWeb"/>
        <w:spacing w:before="0" w:beforeAutospacing="0" w:after="0" w:afterAutospacing="0"/>
        <w:rPr>
          <w:sz w:val="21"/>
          <w:szCs w:val="21"/>
        </w:rPr>
      </w:pPr>
      <w:r w:rsidRPr="00B838A0">
        <w:rPr>
          <w:color w:val="000000"/>
          <w:sz w:val="21"/>
          <w:szCs w:val="21"/>
        </w:rPr>
        <w:t>Cameron Kergaye (UDOT)</w:t>
      </w:r>
    </w:p>
    <w:p w14:paraId="45D9305A" w14:textId="77777777" w:rsidR="00B838A0" w:rsidRPr="00B838A0" w:rsidRDefault="00B838A0" w:rsidP="00B838A0">
      <w:pPr>
        <w:pStyle w:val="NormalWeb"/>
        <w:spacing w:before="0" w:beforeAutospacing="0" w:after="0" w:afterAutospacing="0"/>
        <w:rPr>
          <w:sz w:val="21"/>
          <w:szCs w:val="21"/>
        </w:rPr>
      </w:pPr>
      <w:r w:rsidRPr="00B838A0">
        <w:rPr>
          <w:color w:val="000000"/>
          <w:sz w:val="21"/>
          <w:szCs w:val="21"/>
        </w:rPr>
        <w:t>Eileen Barron (UDOT)</w:t>
      </w:r>
    </w:p>
    <w:p w14:paraId="3820CEED" w14:textId="77777777" w:rsidR="00B838A0" w:rsidRPr="00B838A0" w:rsidRDefault="00B838A0" w:rsidP="00B838A0">
      <w:pPr>
        <w:pStyle w:val="NormalWeb"/>
        <w:spacing w:before="0" w:beforeAutospacing="0" w:after="0" w:afterAutospacing="0"/>
        <w:rPr>
          <w:sz w:val="21"/>
          <w:szCs w:val="21"/>
        </w:rPr>
      </w:pPr>
      <w:r w:rsidRPr="00B838A0">
        <w:rPr>
          <w:color w:val="000000"/>
          <w:sz w:val="21"/>
          <w:szCs w:val="21"/>
        </w:rPr>
        <w:t>Jess Gonzales (UDOT)</w:t>
      </w:r>
    </w:p>
    <w:p w14:paraId="2628E732" w14:textId="77777777" w:rsidR="00B838A0" w:rsidRPr="00B838A0" w:rsidRDefault="00B838A0" w:rsidP="00B838A0">
      <w:pPr>
        <w:pStyle w:val="NormalWeb"/>
        <w:spacing w:before="0" w:beforeAutospacing="0" w:after="0" w:afterAutospacing="0"/>
        <w:rPr>
          <w:sz w:val="21"/>
          <w:szCs w:val="21"/>
        </w:rPr>
      </w:pPr>
      <w:r w:rsidRPr="00B838A0">
        <w:rPr>
          <w:color w:val="000000"/>
          <w:sz w:val="21"/>
          <w:szCs w:val="21"/>
        </w:rPr>
        <w:t>Kevin Nichol (UDOT)</w:t>
      </w:r>
    </w:p>
    <w:p w14:paraId="0A3A3AFD" w14:textId="77777777" w:rsidR="00B838A0" w:rsidRPr="00B838A0" w:rsidRDefault="00B838A0" w:rsidP="00B838A0">
      <w:pPr>
        <w:pStyle w:val="NormalWeb"/>
        <w:spacing w:before="0" w:beforeAutospacing="0" w:after="0" w:afterAutospacing="0"/>
        <w:rPr>
          <w:sz w:val="21"/>
          <w:szCs w:val="21"/>
        </w:rPr>
      </w:pPr>
      <w:r w:rsidRPr="00B838A0">
        <w:rPr>
          <w:color w:val="000000"/>
          <w:sz w:val="21"/>
          <w:szCs w:val="21"/>
        </w:rPr>
        <w:t>Jordan Hess (UDOT)</w:t>
      </w:r>
    </w:p>
    <w:p w14:paraId="76F5BCDF" w14:textId="4D722941" w:rsidR="00B838A0" w:rsidRPr="00B838A0" w:rsidRDefault="00B838A0" w:rsidP="00B838A0">
      <w:pPr>
        <w:pStyle w:val="NormalWeb"/>
        <w:spacing w:before="0" w:beforeAutospacing="0" w:after="0" w:afterAutospacing="0"/>
        <w:rPr>
          <w:sz w:val="21"/>
          <w:szCs w:val="21"/>
        </w:rPr>
      </w:pPr>
      <w:r w:rsidRPr="00B838A0">
        <w:rPr>
          <w:color w:val="000000"/>
          <w:sz w:val="21"/>
          <w:szCs w:val="21"/>
        </w:rPr>
        <w:t>Travis Jensen (UDOT</w:t>
      </w:r>
      <w:r w:rsidR="00FB39C2">
        <w:rPr>
          <w:color w:val="000000"/>
          <w:sz w:val="21"/>
          <w:szCs w:val="21"/>
        </w:rPr>
        <w:t xml:space="preserve"> Consultant</w:t>
      </w:r>
      <w:r w:rsidRPr="00B838A0">
        <w:rPr>
          <w:color w:val="000000"/>
          <w:sz w:val="21"/>
          <w:szCs w:val="21"/>
        </w:rPr>
        <w:t>)</w:t>
      </w:r>
    </w:p>
    <w:p w14:paraId="4C5BA35C" w14:textId="77777777" w:rsidR="00B838A0" w:rsidRPr="00B838A0" w:rsidRDefault="00B838A0" w:rsidP="00B838A0">
      <w:pPr>
        <w:pStyle w:val="NormalWeb"/>
        <w:spacing w:before="0" w:beforeAutospacing="0" w:after="0" w:afterAutospacing="0"/>
        <w:rPr>
          <w:sz w:val="21"/>
          <w:szCs w:val="21"/>
        </w:rPr>
      </w:pPr>
      <w:r w:rsidRPr="00B838A0">
        <w:rPr>
          <w:color w:val="000000"/>
          <w:sz w:val="21"/>
          <w:szCs w:val="21"/>
        </w:rPr>
        <w:t>Ivan Marrero (Federal Highway Administration)</w:t>
      </w:r>
    </w:p>
    <w:p w14:paraId="7296CD12" w14:textId="77777777" w:rsidR="00B838A0" w:rsidRPr="00B838A0" w:rsidRDefault="00B838A0" w:rsidP="00B838A0">
      <w:pPr>
        <w:pStyle w:val="NormalWeb"/>
        <w:spacing w:before="0" w:beforeAutospacing="0" w:after="0" w:afterAutospacing="0"/>
        <w:rPr>
          <w:sz w:val="21"/>
          <w:szCs w:val="21"/>
        </w:rPr>
      </w:pPr>
      <w:r w:rsidRPr="00B838A0">
        <w:rPr>
          <w:color w:val="000000"/>
          <w:sz w:val="21"/>
          <w:szCs w:val="21"/>
        </w:rPr>
        <w:t>Richie Wilcox (Utah Governor’s Office)</w:t>
      </w:r>
    </w:p>
    <w:p w14:paraId="1E4624C7" w14:textId="77777777" w:rsidR="00B838A0" w:rsidRPr="00B838A0" w:rsidRDefault="00B838A0" w:rsidP="00B838A0">
      <w:pPr>
        <w:pStyle w:val="NormalWeb"/>
        <w:spacing w:before="0" w:beforeAutospacing="0" w:after="0" w:afterAutospacing="0"/>
        <w:rPr>
          <w:sz w:val="21"/>
          <w:szCs w:val="21"/>
        </w:rPr>
      </w:pPr>
      <w:r w:rsidRPr="00B838A0">
        <w:rPr>
          <w:color w:val="000000"/>
          <w:sz w:val="21"/>
          <w:szCs w:val="21"/>
        </w:rPr>
        <w:t>Don Ipson (Utah Senate)</w:t>
      </w:r>
    </w:p>
    <w:p w14:paraId="03FD95E0" w14:textId="77777777" w:rsidR="00B838A0" w:rsidRPr="00B838A0" w:rsidRDefault="00B838A0" w:rsidP="00B838A0">
      <w:pPr>
        <w:pStyle w:val="NormalWeb"/>
        <w:spacing w:before="0" w:beforeAutospacing="0" w:after="0" w:afterAutospacing="0"/>
        <w:rPr>
          <w:sz w:val="21"/>
          <w:szCs w:val="21"/>
        </w:rPr>
      </w:pPr>
      <w:r w:rsidRPr="00B838A0">
        <w:rPr>
          <w:color w:val="000000"/>
          <w:sz w:val="21"/>
          <w:szCs w:val="21"/>
        </w:rPr>
        <w:t>Wayne Harper (Utah Senate)</w:t>
      </w:r>
    </w:p>
    <w:p w14:paraId="326B72F7" w14:textId="77777777" w:rsidR="00B838A0" w:rsidRPr="00B838A0" w:rsidRDefault="00B838A0" w:rsidP="00B838A0">
      <w:pPr>
        <w:pStyle w:val="NormalWeb"/>
        <w:spacing w:before="0" w:beforeAutospacing="0" w:after="0" w:afterAutospacing="0"/>
        <w:rPr>
          <w:sz w:val="21"/>
          <w:szCs w:val="21"/>
        </w:rPr>
      </w:pPr>
      <w:r w:rsidRPr="00B838A0">
        <w:rPr>
          <w:color w:val="000000"/>
          <w:sz w:val="21"/>
          <w:szCs w:val="21"/>
        </w:rPr>
        <w:t>Kay Christofferson (Utah House)</w:t>
      </w:r>
    </w:p>
    <w:p w14:paraId="2CD5B8EC" w14:textId="77777777" w:rsidR="009711A7" w:rsidRDefault="009711A7" w:rsidP="00B838A0">
      <w:pPr>
        <w:pStyle w:val="NormalWeb"/>
        <w:spacing w:before="0" w:beforeAutospacing="0" w:after="0" w:afterAutospacing="0"/>
        <w:rPr>
          <w:color w:val="000000"/>
          <w:sz w:val="21"/>
          <w:szCs w:val="21"/>
        </w:rPr>
      </w:pPr>
      <w:r>
        <w:rPr>
          <w:color w:val="000000"/>
          <w:sz w:val="21"/>
          <w:szCs w:val="21"/>
        </w:rPr>
        <w:t>Logan Wilde (Utah House)</w:t>
      </w:r>
    </w:p>
    <w:p w14:paraId="5821D9E7" w14:textId="77777777" w:rsidR="00B838A0" w:rsidRPr="00B838A0" w:rsidRDefault="00B838A0" w:rsidP="00B838A0">
      <w:pPr>
        <w:pStyle w:val="NormalWeb"/>
        <w:spacing w:before="0" w:beforeAutospacing="0" w:after="0" w:afterAutospacing="0"/>
        <w:rPr>
          <w:sz w:val="21"/>
          <w:szCs w:val="21"/>
        </w:rPr>
      </w:pPr>
      <w:r w:rsidRPr="00B838A0">
        <w:rPr>
          <w:color w:val="000000"/>
          <w:sz w:val="21"/>
          <w:szCs w:val="21"/>
        </w:rPr>
        <w:t>Scott Smith (Utah Tax Commission)</w:t>
      </w:r>
    </w:p>
    <w:p w14:paraId="25B15C58" w14:textId="77777777" w:rsidR="00B838A0" w:rsidRPr="00B838A0" w:rsidRDefault="00B838A0" w:rsidP="00B838A0">
      <w:pPr>
        <w:pStyle w:val="NormalWeb"/>
        <w:spacing w:before="0" w:beforeAutospacing="0" w:after="0" w:afterAutospacing="0"/>
        <w:rPr>
          <w:sz w:val="21"/>
          <w:szCs w:val="21"/>
        </w:rPr>
      </w:pPr>
      <w:r w:rsidRPr="00B838A0">
        <w:rPr>
          <w:color w:val="000000"/>
          <w:sz w:val="21"/>
          <w:szCs w:val="21"/>
        </w:rPr>
        <w:t>Monte Roberts (Utah DMV)</w:t>
      </w:r>
    </w:p>
    <w:p w14:paraId="7BA91473" w14:textId="77777777" w:rsidR="00B838A0" w:rsidRPr="00B838A0" w:rsidRDefault="00B838A0" w:rsidP="00B838A0">
      <w:pPr>
        <w:pStyle w:val="NormalWeb"/>
        <w:spacing w:before="0" w:beforeAutospacing="0" w:after="0" w:afterAutospacing="0"/>
        <w:rPr>
          <w:sz w:val="21"/>
          <w:szCs w:val="21"/>
        </w:rPr>
      </w:pPr>
      <w:r w:rsidRPr="00B838A0">
        <w:rPr>
          <w:color w:val="000000"/>
          <w:sz w:val="21"/>
          <w:szCs w:val="21"/>
        </w:rPr>
        <w:t>Tracy Klausmeier (Utah Insurance Office)</w:t>
      </w:r>
    </w:p>
    <w:p w14:paraId="20827591" w14:textId="1E2406CF" w:rsidR="00B838A0" w:rsidRDefault="009711A7" w:rsidP="00B838A0">
      <w:pPr>
        <w:pStyle w:val="NormalWeb"/>
        <w:spacing w:before="0" w:beforeAutospacing="0" w:after="0" w:afterAutospacing="0"/>
        <w:rPr>
          <w:color w:val="000000"/>
          <w:sz w:val="21"/>
          <w:szCs w:val="21"/>
        </w:rPr>
      </w:pPr>
      <w:r>
        <w:rPr>
          <w:color w:val="000000"/>
          <w:sz w:val="21"/>
          <w:szCs w:val="21"/>
        </w:rPr>
        <w:t>Rusty Cannon</w:t>
      </w:r>
      <w:r w:rsidR="00B838A0" w:rsidRPr="00B838A0">
        <w:rPr>
          <w:color w:val="000000"/>
          <w:sz w:val="21"/>
          <w:szCs w:val="21"/>
        </w:rPr>
        <w:t xml:space="preserve"> (Utah Taxpayers Association)</w:t>
      </w:r>
    </w:p>
    <w:p w14:paraId="6725FB34" w14:textId="4F002552" w:rsidR="009711A7" w:rsidRPr="00B838A0" w:rsidRDefault="009711A7" w:rsidP="00B838A0">
      <w:pPr>
        <w:pStyle w:val="NormalWeb"/>
        <w:spacing w:before="0" w:beforeAutospacing="0" w:after="0" w:afterAutospacing="0"/>
        <w:rPr>
          <w:sz w:val="21"/>
          <w:szCs w:val="21"/>
        </w:rPr>
      </w:pPr>
      <w:r>
        <w:rPr>
          <w:sz w:val="21"/>
          <w:szCs w:val="21"/>
        </w:rPr>
        <w:t>Andrew Jackson (Mountainland Association of Governments)</w:t>
      </w:r>
    </w:p>
    <w:p w14:paraId="47E503D5" w14:textId="77777777" w:rsidR="00B838A0" w:rsidRPr="00B838A0" w:rsidRDefault="00B838A0" w:rsidP="00B838A0">
      <w:pPr>
        <w:pStyle w:val="NormalWeb"/>
        <w:spacing w:before="0" w:beforeAutospacing="0" w:after="0" w:afterAutospacing="0"/>
        <w:rPr>
          <w:sz w:val="21"/>
          <w:szCs w:val="21"/>
        </w:rPr>
      </w:pPr>
      <w:r w:rsidRPr="00B838A0">
        <w:rPr>
          <w:color w:val="000000"/>
          <w:sz w:val="21"/>
          <w:szCs w:val="21"/>
        </w:rPr>
        <w:t>Bob Stevenson (Layton City Mayor)</w:t>
      </w:r>
    </w:p>
    <w:p w14:paraId="37D0D926" w14:textId="77777777" w:rsidR="00B838A0" w:rsidRPr="00B838A0" w:rsidRDefault="00B838A0" w:rsidP="00B838A0">
      <w:pPr>
        <w:pStyle w:val="NormalWeb"/>
        <w:spacing w:before="0" w:beforeAutospacing="0" w:after="0" w:afterAutospacing="0"/>
        <w:rPr>
          <w:sz w:val="21"/>
          <w:szCs w:val="21"/>
        </w:rPr>
      </w:pPr>
      <w:r w:rsidRPr="00B838A0">
        <w:rPr>
          <w:color w:val="000000"/>
          <w:sz w:val="21"/>
          <w:szCs w:val="21"/>
        </w:rPr>
        <w:t>Sophia DiCaro (Salt Lake Chamber of Commerce)</w:t>
      </w:r>
    </w:p>
    <w:p w14:paraId="62274751" w14:textId="77777777" w:rsidR="00B838A0" w:rsidRPr="00B838A0" w:rsidRDefault="00B838A0" w:rsidP="00B838A0">
      <w:pPr>
        <w:pStyle w:val="NormalWeb"/>
        <w:spacing w:before="0" w:beforeAutospacing="0" w:after="0" w:afterAutospacing="0"/>
        <w:rPr>
          <w:sz w:val="21"/>
          <w:szCs w:val="21"/>
        </w:rPr>
      </w:pPr>
      <w:r w:rsidRPr="00B838A0">
        <w:rPr>
          <w:color w:val="000000"/>
          <w:sz w:val="21"/>
          <w:szCs w:val="21"/>
        </w:rPr>
        <w:t>Sterling Brown (Utah Farm Bureau)</w:t>
      </w:r>
    </w:p>
    <w:p w14:paraId="343C7062" w14:textId="7E8D998B" w:rsidR="00B838A0" w:rsidRPr="00B838A0" w:rsidRDefault="009711A7" w:rsidP="00B838A0">
      <w:pPr>
        <w:pStyle w:val="NormalWeb"/>
        <w:spacing w:before="0" w:beforeAutospacing="0" w:after="0" w:afterAutospacing="0"/>
        <w:rPr>
          <w:color w:val="000000"/>
          <w:sz w:val="21"/>
          <w:szCs w:val="21"/>
        </w:rPr>
      </w:pPr>
      <w:r>
        <w:rPr>
          <w:color w:val="000000"/>
          <w:sz w:val="21"/>
          <w:szCs w:val="21"/>
        </w:rPr>
        <w:t>Josh Craft</w:t>
      </w:r>
      <w:r w:rsidR="00B838A0" w:rsidRPr="00B838A0">
        <w:rPr>
          <w:color w:val="000000"/>
          <w:sz w:val="21"/>
          <w:szCs w:val="21"/>
        </w:rPr>
        <w:t xml:space="preserve"> (Utah Clean Energy)</w:t>
      </w:r>
    </w:p>
    <w:p w14:paraId="39203DAF" w14:textId="77777777" w:rsidR="00B838A0" w:rsidRPr="00B838A0" w:rsidRDefault="00B838A0" w:rsidP="00B838A0">
      <w:pPr>
        <w:pStyle w:val="NormalWeb"/>
        <w:spacing w:before="0" w:beforeAutospacing="0" w:after="0" w:afterAutospacing="0"/>
        <w:rPr>
          <w:color w:val="000000"/>
          <w:sz w:val="21"/>
          <w:szCs w:val="21"/>
        </w:rPr>
      </w:pPr>
    </w:p>
    <w:p w14:paraId="7084D426" w14:textId="04B77EA9" w:rsidR="00B838A0" w:rsidRPr="003B1163" w:rsidRDefault="00B838A0" w:rsidP="00B838A0">
      <w:pPr>
        <w:pStyle w:val="NoSpacing"/>
        <w:rPr>
          <w:rFonts w:ascii="Times New Roman" w:hAnsi="Times New Roman" w:cs="Times New Roman"/>
          <w:b/>
          <w:i/>
          <w:sz w:val="21"/>
          <w:szCs w:val="21"/>
        </w:rPr>
      </w:pPr>
      <w:r w:rsidRPr="003B1163">
        <w:rPr>
          <w:rFonts w:ascii="Times New Roman" w:hAnsi="Times New Roman" w:cs="Times New Roman"/>
          <w:b/>
          <w:i/>
          <w:sz w:val="21"/>
          <w:szCs w:val="21"/>
        </w:rPr>
        <w:t>ATTENDEES (via phone):</w:t>
      </w:r>
    </w:p>
    <w:p w14:paraId="606591BB" w14:textId="38C23DBC" w:rsidR="00B838A0" w:rsidRPr="00B838A0" w:rsidRDefault="00C20801" w:rsidP="00B838A0">
      <w:pPr>
        <w:pStyle w:val="NormalWeb"/>
        <w:spacing w:before="0" w:beforeAutospacing="0" w:after="0" w:afterAutospacing="0"/>
        <w:rPr>
          <w:sz w:val="21"/>
          <w:szCs w:val="21"/>
        </w:rPr>
      </w:pPr>
      <w:r>
        <w:rPr>
          <w:color w:val="000000"/>
          <w:sz w:val="21"/>
          <w:szCs w:val="21"/>
        </w:rPr>
        <w:t>Rick Clasby</w:t>
      </w:r>
      <w:r w:rsidR="00B838A0" w:rsidRPr="00B838A0">
        <w:rPr>
          <w:color w:val="000000"/>
          <w:sz w:val="21"/>
          <w:szCs w:val="21"/>
        </w:rPr>
        <w:t xml:space="preserve"> (</w:t>
      </w:r>
      <w:r>
        <w:rPr>
          <w:color w:val="000000"/>
          <w:sz w:val="21"/>
          <w:szCs w:val="21"/>
        </w:rPr>
        <w:t>Utah Trucking Association</w:t>
      </w:r>
      <w:r w:rsidR="00B838A0" w:rsidRPr="00B838A0">
        <w:rPr>
          <w:color w:val="000000"/>
          <w:sz w:val="21"/>
          <w:szCs w:val="21"/>
        </w:rPr>
        <w:t>)</w:t>
      </w:r>
    </w:p>
    <w:p w14:paraId="4F276616" w14:textId="2B1E6A75" w:rsidR="00B838A0" w:rsidRPr="009711A7" w:rsidRDefault="00C20801" w:rsidP="00B838A0">
      <w:pPr>
        <w:pStyle w:val="NormalWeb"/>
        <w:spacing w:before="0" w:beforeAutospacing="0" w:after="0" w:afterAutospacing="0"/>
        <w:rPr>
          <w:sz w:val="21"/>
          <w:szCs w:val="21"/>
        </w:rPr>
        <w:sectPr w:rsidR="00B838A0" w:rsidRPr="009711A7" w:rsidSect="00B838A0">
          <w:type w:val="continuous"/>
          <w:pgSz w:w="12240" w:h="15840"/>
          <w:pgMar w:top="900" w:right="270" w:bottom="720" w:left="720" w:header="720" w:footer="720" w:gutter="0"/>
          <w:cols w:num="2" w:space="720"/>
          <w:docGrid w:linePitch="360"/>
        </w:sectPr>
      </w:pPr>
      <w:r>
        <w:rPr>
          <w:color w:val="000000"/>
          <w:sz w:val="21"/>
          <w:szCs w:val="21"/>
        </w:rPr>
        <w:t>Wayne Barlow</w:t>
      </w:r>
      <w:r w:rsidR="00B838A0" w:rsidRPr="00B838A0">
        <w:rPr>
          <w:color w:val="000000"/>
          <w:sz w:val="21"/>
          <w:szCs w:val="21"/>
        </w:rPr>
        <w:t xml:space="preserve"> (</w:t>
      </w:r>
      <w:r w:rsidR="009711A7">
        <w:rPr>
          <w:color w:val="000000"/>
          <w:sz w:val="21"/>
          <w:szCs w:val="21"/>
        </w:rPr>
        <w:t>Utah Transportation Commission)</w:t>
      </w:r>
    </w:p>
    <w:p w14:paraId="24EB4362" w14:textId="6383B799" w:rsidR="00B838A0" w:rsidRDefault="00B838A0" w:rsidP="00B838A0">
      <w:pPr>
        <w:pStyle w:val="NormalWeb"/>
        <w:spacing w:before="0" w:beforeAutospacing="0" w:after="0" w:afterAutospacing="0"/>
      </w:pPr>
    </w:p>
    <w:p w14:paraId="2EF8CA10" w14:textId="77777777" w:rsidR="00B838A0" w:rsidRDefault="00B838A0" w:rsidP="006D1707">
      <w:pPr>
        <w:pStyle w:val="NoSpacing"/>
        <w:rPr>
          <w:rFonts w:ascii="Times New Roman" w:hAnsi="Times New Roman" w:cs="Times New Roman"/>
          <w:b/>
          <w:sz w:val="21"/>
          <w:szCs w:val="21"/>
        </w:rPr>
      </w:pPr>
    </w:p>
    <w:p w14:paraId="401CD4B8" w14:textId="77777777" w:rsidR="00BB4B6C" w:rsidRPr="00B10B3D" w:rsidRDefault="00BB4B6C" w:rsidP="006D1707">
      <w:pPr>
        <w:pStyle w:val="NoSpacing"/>
        <w:rPr>
          <w:rFonts w:ascii="Times New Roman" w:hAnsi="Times New Roman" w:cs="Times New Roman"/>
          <w:b/>
          <w:sz w:val="21"/>
          <w:szCs w:val="21"/>
        </w:rPr>
      </w:pPr>
      <w:r w:rsidRPr="00B10B3D">
        <w:rPr>
          <w:rFonts w:ascii="Times New Roman" w:hAnsi="Times New Roman" w:cs="Times New Roman"/>
          <w:b/>
          <w:sz w:val="21"/>
          <w:szCs w:val="21"/>
        </w:rPr>
        <w:t>OPENING</w:t>
      </w:r>
    </w:p>
    <w:p w14:paraId="2D1960E0" w14:textId="77777777" w:rsidR="00BB4B6C" w:rsidRPr="00B838A0" w:rsidRDefault="00C45FC5" w:rsidP="00BB4B6C">
      <w:pPr>
        <w:pStyle w:val="NoSpacing"/>
        <w:rPr>
          <w:rFonts w:ascii="Times New Roman" w:hAnsi="Times New Roman" w:cs="Times New Roman"/>
          <w:i/>
          <w:sz w:val="21"/>
          <w:szCs w:val="21"/>
          <w:u w:val="single"/>
        </w:rPr>
      </w:pPr>
      <w:r w:rsidRPr="00B838A0">
        <w:rPr>
          <w:rFonts w:ascii="Times New Roman" w:hAnsi="Times New Roman" w:cs="Times New Roman"/>
          <w:i/>
          <w:sz w:val="21"/>
          <w:szCs w:val="21"/>
          <w:u w:val="single"/>
        </w:rPr>
        <w:t>ITEM</w:t>
      </w:r>
      <w:r w:rsidR="00C00FDC" w:rsidRPr="00B838A0">
        <w:rPr>
          <w:rFonts w:ascii="Times New Roman" w:hAnsi="Times New Roman" w:cs="Times New Roman"/>
          <w:i/>
          <w:sz w:val="21"/>
          <w:szCs w:val="21"/>
          <w:u w:val="single"/>
        </w:rPr>
        <w:t xml:space="preserve"> </w:t>
      </w:r>
      <w:r w:rsidR="00BB4B6C" w:rsidRPr="00B838A0">
        <w:rPr>
          <w:rFonts w:ascii="Times New Roman" w:hAnsi="Times New Roman" w:cs="Times New Roman"/>
          <w:i/>
          <w:sz w:val="21"/>
          <w:szCs w:val="21"/>
          <w:u w:val="single"/>
        </w:rPr>
        <w:tab/>
        <w:t xml:space="preserve">1. </w:t>
      </w:r>
      <w:r w:rsidR="00BB4B6C" w:rsidRPr="00B838A0">
        <w:rPr>
          <w:rFonts w:ascii="Times New Roman" w:hAnsi="Times New Roman" w:cs="Times New Roman"/>
          <w:i/>
          <w:sz w:val="21"/>
          <w:szCs w:val="21"/>
          <w:u w:val="single"/>
        </w:rPr>
        <w:tab/>
      </w:r>
      <w:r w:rsidR="00F920D2" w:rsidRPr="00B838A0">
        <w:rPr>
          <w:rFonts w:ascii="Times New Roman" w:hAnsi="Times New Roman" w:cs="Times New Roman"/>
          <w:i/>
          <w:sz w:val="21"/>
          <w:szCs w:val="21"/>
          <w:u w:val="single"/>
        </w:rPr>
        <w:t>INTRODUCTIONS</w:t>
      </w:r>
      <w:r w:rsidR="00D00B14" w:rsidRPr="00B838A0">
        <w:rPr>
          <w:rFonts w:ascii="Times New Roman" w:hAnsi="Times New Roman" w:cs="Times New Roman"/>
          <w:i/>
          <w:sz w:val="21"/>
          <w:szCs w:val="21"/>
          <w:u w:val="single"/>
        </w:rPr>
        <w:t xml:space="preserve"> &amp; WELCOME</w:t>
      </w:r>
    </w:p>
    <w:p w14:paraId="034D71EC" w14:textId="706C1DC8" w:rsidR="00B838A0" w:rsidRDefault="00B838A0" w:rsidP="00BB4B6C">
      <w:pPr>
        <w:pStyle w:val="NoSpacing"/>
        <w:rPr>
          <w:rFonts w:ascii="Times New Roman" w:hAnsi="Times New Roman" w:cs="Times New Roman"/>
          <w:sz w:val="21"/>
          <w:szCs w:val="21"/>
        </w:rPr>
      </w:pPr>
      <w:r>
        <w:rPr>
          <w:rFonts w:ascii="Times New Roman" w:hAnsi="Times New Roman" w:cs="Times New Roman"/>
          <w:sz w:val="21"/>
          <w:szCs w:val="21"/>
        </w:rPr>
        <w:t>UDOT Executive Director (and Committee chair) Carlos Braceras called the meeting to order, thanked everyone for attending, and asked each Committee member to give a short introduction. C</w:t>
      </w:r>
      <w:r w:rsidR="00FB39C2">
        <w:rPr>
          <w:rFonts w:ascii="Times New Roman" w:hAnsi="Times New Roman" w:cs="Times New Roman"/>
          <w:sz w:val="21"/>
          <w:szCs w:val="21"/>
        </w:rPr>
        <w:t>arlos introduced Nathan Lee to</w:t>
      </w:r>
      <w:r>
        <w:rPr>
          <w:rFonts w:ascii="Times New Roman" w:hAnsi="Times New Roman" w:cs="Times New Roman"/>
          <w:sz w:val="21"/>
          <w:szCs w:val="21"/>
        </w:rPr>
        <w:t xml:space="preserve"> </w:t>
      </w:r>
      <w:r w:rsidR="00BF3F87">
        <w:rPr>
          <w:rFonts w:ascii="Times New Roman" w:hAnsi="Times New Roman" w:cs="Times New Roman"/>
          <w:sz w:val="21"/>
          <w:szCs w:val="21"/>
        </w:rPr>
        <w:t>lead</w:t>
      </w:r>
      <w:r>
        <w:rPr>
          <w:rFonts w:ascii="Times New Roman" w:hAnsi="Times New Roman" w:cs="Times New Roman"/>
          <w:sz w:val="21"/>
          <w:szCs w:val="21"/>
        </w:rPr>
        <w:t xml:space="preserve"> the discussion, which will include</w:t>
      </w:r>
      <w:r w:rsidR="00FB39C2">
        <w:rPr>
          <w:rFonts w:ascii="Times New Roman" w:hAnsi="Times New Roman" w:cs="Times New Roman"/>
          <w:sz w:val="21"/>
          <w:szCs w:val="21"/>
        </w:rPr>
        <w:t>:</w:t>
      </w:r>
      <w:r>
        <w:rPr>
          <w:rFonts w:ascii="Times New Roman" w:hAnsi="Times New Roman" w:cs="Times New Roman"/>
          <w:sz w:val="21"/>
          <w:szCs w:val="21"/>
        </w:rPr>
        <w:t xml:space="preserve"> </w:t>
      </w:r>
      <w:r w:rsidR="00FB39C2">
        <w:rPr>
          <w:rFonts w:ascii="Times New Roman" w:hAnsi="Times New Roman" w:cs="Times New Roman"/>
          <w:sz w:val="21"/>
          <w:szCs w:val="21"/>
        </w:rPr>
        <w:t>T</w:t>
      </w:r>
      <w:r w:rsidR="00BF3F87">
        <w:rPr>
          <w:rFonts w:ascii="Times New Roman" w:hAnsi="Times New Roman" w:cs="Times New Roman"/>
          <w:sz w:val="21"/>
          <w:szCs w:val="21"/>
        </w:rPr>
        <w:t>he latest information about defining the need for R</w:t>
      </w:r>
      <w:r w:rsidR="00FB39C2">
        <w:rPr>
          <w:rFonts w:ascii="Times New Roman" w:hAnsi="Times New Roman" w:cs="Times New Roman"/>
          <w:sz w:val="21"/>
          <w:szCs w:val="21"/>
        </w:rPr>
        <w:t xml:space="preserve">oad </w:t>
      </w:r>
      <w:r w:rsidR="00BF3F87">
        <w:rPr>
          <w:rFonts w:ascii="Times New Roman" w:hAnsi="Times New Roman" w:cs="Times New Roman"/>
          <w:sz w:val="21"/>
          <w:szCs w:val="21"/>
        </w:rPr>
        <w:t>U</w:t>
      </w:r>
      <w:r w:rsidR="00FB39C2">
        <w:rPr>
          <w:rFonts w:ascii="Times New Roman" w:hAnsi="Times New Roman" w:cs="Times New Roman"/>
          <w:sz w:val="21"/>
          <w:szCs w:val="21"/>
        </w:rPr>
        <w:t xml:space="preserve">sage </w:t>
      </w:r>
      <w:r w:rsidR="00BF3F87">
        <w:rPr>
          <w:rFonts w:ascii="Times New Roman" w:hAnsi="Times New Roman" w:cs="Times New Roman"/>
          <w:sz w:val="21"/>
          <w:szCs w:val="21"/>
        </w:rPr>
        <w:t>C</w:t>
      </w:r>
      <w:r w:rsidR="00FB39C2">
        <w:rPr>
          <w:rFonts w:ascii="Times New Roman" w:hAnsi="Times New Roman" w:cs="Times New Roman"/>
          <w:sz w:val="21"/>
          <w:szCs w:val="21"/>
        </w:rPr>
        <w:t>harges</w:t>
      </w:r>
      <w:r w:rsidR="00BF3F87">
        <w:rPr>
          <w:rFonts w:ascii="Times New Roman" w:hAnsi="Times New Roman" w:cs="Times New Roman"/>
          <w:sz w:val="21"/>
          <w:szCs w:val="21"/>
        </w:rPr>
        <w:t xml:space="preserve">, </w:t>
      </w:r>
      <w:r w:rsidR="00FB39C2">
        <w:rPr>
          <w:rFonts w:ascii="Times New Roman" w:hAnsi="Times New Roman" w:cs="Times New Roman"/>
          <w:sz w:val="21"/>
          <w:szCs w:val="21"/>
        </w:rPr>
        <w:t xml:space="preserve">a </w:t>
      </w:r>
      <w:r w:rsidR="00BF3F87">
        <w:rPr>
          <w:rFonts w:ascii="Times New Roman" w:hAnsi="Times New Roman" w:cs="Times New Roman"/>
          <w:sz w:val="21"/>
          <w:szCs w:val="21"/>
        </w:rPr>
        <w:t>presentation of the technical recommendations</w:t>
      </w:r>
      <w:r w:rsidR="00FB39C2">
        <w:rPr>
          <w:rFonts w:ascii="Times New Roman" w:hAnsi="Times New Roman" w:cs="Times New Roman"/>
          <w:sz w:val="21"/>
          <w:szCs w:val="21"/>
        </w:rPr>
        <w:t xml:space="preserve"> that</w:t>
      </w:r>
      <w:r w:rsidR="00BF3F87">
        <w:rPr>
          <w:rFonts w:ascii="Times New Roman" w:hAnsi="Times New Roman" w:cs="Times New Roman"/>
          <w:sz w:val="21"/>
          <w:szCs w:val="21"/>
        </w:rPr>
        <w:t xml:space="preserve"> the Committee helped develop, and discussion of </w:t>
      </w:r>
      <w:r w:rsidR="00FB39C2">
        <w:rPr>
          <w:rFonts w:ascii="Times New Roman" w:hAnsi="Times New Roman" w:cs="Times New Roman"/>
          <w:sz w:val="21"/>
          <w:szCs w:val="21"/>
        </w:rPr>
        <w:t xml:space="preserve">the </w:t>
      </w:r>
      <w:r w:rsidR="00BF3F87">
        <w:rPr>
          <w:rFonts w:ascii="Times New Roman" w:hAnsi="Times New Roman" w:cs="Times New Roman"/>
          <w:sz w:val="21"/>
          <w:szCs w:val="21"/>
        </w:rPr>
        <w:t>next steps.</w:t>
      </w:r>
    </w:p>
    <w:p w14:paraId="4D180EB3" w14:textId="77777777" w:rsidR="00B838A0" w:rsidRPr="00B10B3D" w:rsidRDefault="00B838A0" w:rsidP="00BB4B6C">
      <w:pPr>
        <w:pStyle w:val="NoSpacing"/>
        <w:rPr>
          <w:rFonts w:ascii="Times New Roman" w:hAnsi="Times New Roman" w:cs="Times New Roman"/>
          <w:sz w:val="21"/>
          <w:szCs w:val="21"/>
        </w:rPr>
      </w:pPr>
    </w:p>
    <w:p w14:paraId="41A63689" w14:textId="09D8BFD8" w:rsidR="00D00B14" w:rsidRPr="00830663" w:rsidRDefault="00D00B14" w:rsidP="00D00B14">
      <w:pPr>
        <w:pStyle w:val="NoSpacing"/>
        <w:rPr>
          <w:rFonts w:ascii="Times New Roman" w:hAnsi="Times New Roman" w:cs="Times New Roman"/>
          <w:i/>
          <w:sz w:val="21"/>
          <w:szCs w:val="21"/>
          <w:u w:val="single"/>
        </w:rPr>
      </w:pPr>
      <w:r w:rsidRPr="00F632AF">
        <w:rPr>
          <w:rFonts w:ascii="Times New Roman" w:hAnsi="Times New Roman" w:cs="Times New Roman"/>
          <w:i/>
          <w:sz w:val="21"/>
          <w:szCs w:val="21"/>
          <w:u w:val="single"/>
        </w:rPr>
        <w:t xml:space="preserve">ITEM </w:t>
      </w:r>
      <w:r w:rsidRPr="00F632AF">
        <w:rPr>
          <w:rFonts w:ascii="Times New Roman" w:hAnsi="Times New Roman" w:cs="Times New Roman"/>
          <w:i/>
          <w:sz w:val="21"/>
          <w:szCs w:val="21"/>
          <w:u w:val="single"/>
        </w:rPr>
        <w:tab/>
        <w:t xml:space="preserve">2. </w:t>
      </w:r>
      <w:r w:rsidRPr="00F632AF">
        <w:rPr>
          <w:rFonts w:ascii="Times New Roman" w:hAnsi="Times New Roman" w:cs="Times New Roman"/>
          <w:i/>
          <w:sz w:val="21"/>
          <w:szCs w:val="21"/>
          <w:u w:val="single"/>
        </w:rPr>
        <w:tab/>
      </w:r>
      <w:r w:rsidR="00BF3F87">
        <w:rPr>
          <w:rFonts w:ascii="Times New Roman" w:hAnsi="Times New Roman" w:cs="Times New Roman"/>
          <w:i/>
          <w:sz w:val="21"/>
          <w:szCs w:val="21"/>
          <w:u w:val="single"/>
        </w:rPr>
        <w:t>UTAH RUC – DEFINING T</w:t>
      </w:r>
      <w:r w:rsidR="00BF3F87" w:rsidRPr="00830663">
        <w:rPr>
          <w:rFonts w:ascii="Times New Roman" w:hAnsi="Times New Roman" w:cs="Times New Roman"/>
          <w:i/>
          <w:sz w:val="21"/>
          <w:szCs w:val="21"/>
          <w:u w:val="single"/>
        </w:rPr>
        <w:t>HE NEED</w:t>
      </w:r>
    </w:p>
    <w:p w14:paraId="7DEA7750" w14:textId="13C051AA" w:rsidR="00B838A0" w:rsidRDefault="00830663" w:rsidP="00D00B14">
      <w:pPr>
        <w:pStyle w:val="NoSpacing"/>
        <w:rPr>
          <w:rFonts w:ascii="Times New Roman" w:hAnsi="Times New Roman" w:cs="Times New Roman"/>
          <w:sz w:val="21"/>
          <w:szCs w:val="21"/>
        </w:rPr>
      </w:pPr>
      <w:r w:rsidRPr="00830663">
        <w:rPr>
          <w:rFonts w:ascii="Times New Roman" w:hAnsi="Times New Roman" w:cs="Times New Roman"/>
          <w:sz w:val="21"/>
          <w:szCs w:val="21"/>
        </w:rPr>
        <w:t>Nathan said he hopes the rest of the agenda (beginning with this section) gives people a feel for the whole picture of why Utah is exploring the RUC concept, how UDOT is proposing to set up the initial system based on input from the Advisory Committee, and what the next steps in implementation will be.</w:t>
      </w:r>
      <w:r w:rsidR="00FB39C2">
        <w:rPr>
          <w:rFonts w:ascii="Times New Roman" w:hAnsi="Times New Roman" w:cs="Times New Roman"/>
          <w:sz w:val="21"/>
          <w:szCs w:val="21"/>
        </w:rPr>
        <w:t xml:space="preserve"> A set of Power Point slides were</w:t>
      </w:r>
      <w:r>
        <w:rPr>
          <w:rFonts w:ascii="Times New Roman" w:hAnsi="Times New Roman" w:cs="Times New Roman"/>
          <w:sz w:val="21"/>
          <w:szCs w:val="21"/>
        </w:rPr>
        <w:t xml:space="preserve"> developed for the rest of the presentation. Attendees asked if the slides would be made available after the meeting</w:t>
      </w:r>
      <w:r w:rsidR="00FB39C2">
        <w:rPr>
          <w:rFonts w:ascii="Times New Roman" w:hAnsi="Times New Roman" w:cs="Times New Roman"/>
          <w:sz w:val="21"/>
          <w:szCs w:val="21"/>
        </w:rPr>
        <w:t>, Nathan informed they woul</w:t>
      </w:r>
      <w:r>
        <w:rPr>
          <w:rFonts w:ascii="Times New Roman" w:hAnsi="Times New Roman" w:cs="Times New Roman"/>
          <w:sz w:val="21"/>
          <w:szCs w:val="21"/>
        </w:rPr>
        <w:t>d be emailed out directly to Advisory Committee members and also posted on the UDOT RUC website as well as the Public Meeting Notice website where other Committee-related documents have been posted for previous meetings. Nathan then proceeded to talk through each of the slides in this section.</w:t>
      </w:r>
    </w:p>
    <w:p w14:paraId="25A57777" w14:textId="77777777" w:rsidR="00830663" w:rsidRDefault="00830663" w:rsidP="00D00B14">
      <w:pPr>
        <w:pStyle w:val="NoSpacing"/>
        <w:rPr>
          <w:rFonts w:ascii="Times New Roman" w:hAnsi="Times New Roman" w:cs="Times New Roman"/>
          <w:sz w:val="21"/>
          <w:szCs w:val="21"/>
        </w:rPr>
      </w:pPr>
    </w:p>
    <w:p w14:paraId="7FB0375A" w14:textId="45B55940" w:rsidR="00830663" w:rsidRDefault="00484412" w:rsidP="00D00B14">
      <w:pPr>
        <w:pStyle w:val="NoSpacing"/>
        <w:rPr>
          <w:rFonts w:ascii="Times New Roman" w:hAnsi="Times New Roman" w:cs="Times New Roman"/>
          <w:sz w:val="21"/>
          <w:szCs w:val="21"/>
        </w:rPr>
      </w:pPr>
      <w:r>
        <w:rPr>
          <w:rFonts w:ascii="Times New Roman" w:hAnsi="Times New Roman" w:cs="Times New Roman"/>
          <w:sz w:val="21"/>
          <w:szCs w:val="21"/>
        </w:rPr>
        <w:t>Andrew Jackson asked if Utah’s fleet vehicle type distribution is different than the rest of the country. Nathan said we are similar in terms of the passenger car/light truck split to other western states with lots of rural areas, but compared to more urban states we have a higher proportion of light trucks and SUVs.</w:t>
      </w:r>
    </w:p>
    <w:p w14:paraId="592DC45D" w14:textId="621B67E1" w:rsidR="000A2EB3" w:rsidRDefault="000A2EB3" w:rsidP="00D00B14">
      <w:pPr>
        <w:pStyle w:val="NoSpacing"/>
        <w:rPr>
          <w:rFonts w:ascii="Times New Roman" w:hAnsi="Times New Roman" w:cs="Times New Roman"/>
          <w:sz w:val="21"/>
          <w:szCs w:val="21"/>
        </w:rPr>
      </w:pPr>
    </w:p>
    <w:p w14:paraId="506CFFB9" w14:textId="62C63184" w:rsidR="000A2EB3" w:rsidRDefault="000A2EB3" w:rsidP="00D00B14">
      <w:pPr>
        <w:pStyle w:val="NoSpacing"/>
        <w:rPr>
          <w:rFonts w:ascii="Times New Roman" w:hAnsi="Times New Roman" w:cs="Times New Roman"/>
          <w:sz w:val="21"/>
          <w:szCs w:val="21"/>
        </w:rPr>
      </w:pPr>
      <w:r>
        <w:rPr>
          <w:rFonts w:ascii="Times New Roman" w:hAnsi="Times New Roman" w:cs="Times New Roman"/>
          <w:sz w:val="21"/>
          <w:szCs w:val="21"/>
        </w:rPr>
        <w:t xml:space="preserve">Nathan talked about how much State gas tax different types of vehicles are currently contributing and showed a slide illustrating the revenue erosion that has </w:t>
      </w:r>
      <w:r w:rsidR="00A33B5F">
        <w:rPr>
          <w:rFonts w:ascii="Times New Roman" w:hAnsi="Times New Roman" w:cs="Times New Roman"/>
          <w:sz w:val="21"/>
          <w:szCs w:val="21"/>
        </w:rPr>
        <w:t>happened over the past 15 years across the country. The erosion is due to construction cost inflation and increasing fuel efficiency. Nathan also presented slides showing how technological advances in cars, mapping, and GPS are expected to give agencies more options in the future for tracking road usage, which options Utah is planning to go use initially, and which options other states have been testing. Utah’s initial system will not delineate miles driven on public roads vs. private roads, or in-state miles vs. out-of-state miles (just as the current gas tax is paid without regard to where miles are driven) but doing these types of things will be possible in the future.</w:t>
      </w:r>
      <w:r w:rsidR="00C32C0B">
        <w:rPr>
          <w:rFonts w:ascii="Times New Roman" w:hAnsi="Times New Roman" w:cs="Times New Roman"/>
          <w:sz w:val="21"/>
          <w:szCs w:val="21"/>
        </w:rPr>
        <w:t xml:space="preserve"> Nathan pointed out that Utah will be the first state to integrate the enrollment process with the DMV registration cycle.</w:t>
      </w:r>
    </w:p>
    <w:p w14:paraId="6866729D" w14:textId="77777777" w:rsidR="00C32C0B" w:rsidRDefault="00C32C0B" w:rsidP="00D00B14">
      <w:pPr>
        <w:pStyle w:val="NoSpacing"/>
        <w:rPr>
          <w:rFonts w:ascii="Times New Roman" w:hAnsi="Times New Roman" w:cs="Times New Roman"/>
          <w:sz w:val="21"/>
          <w:szCs w:val="21"/>
        </w:rPr>
      </w:pPr>
    </w:p>
    <w:p w14:paraId="3D47CCD3" w14:textId="782E7F5C" w:rsidR="00C32C0B" w:rsidRPr="00B10B3D" w:rsidRDefault="00C32C0B" w:rsidP="00D00B14">
      <w:pPr>
        <w:pStyle w:val="NoSpacing"/>
        <w:rPr>
          <w:rFonts w:ascii="Times New Roman" w:hAnsi="Times New Roman" w:cs="Times New Roman"/>
          <w:sz w:val="21"/>
          <w:szCs w:val="21"/>
        </w:rPr>
      </w:pPr>
      <w:r>
        <w:rPr>
          <w:rFonts w:ascii="Times New Roman" w:hAnsi="Times New Roman" w:cs="Times New Roman"/>
          <w:sz w:val="21"/>
          <w:szCs w:val="21"/>
        </w:rPr>
        <w:t xml:space="preserve">Rep. Wilde asked if using technology to determine miles driven on private vs. public roads is the best way or if there would be easier ways to exempt miles for miles driven on private roads. He and others mentioned ways currently available to private landowners to not pay gas tax for fuel in vehicles that drive primarily on private land. Sterling said that he has discussed the RUC concept with hundreds of ranchers and other rural users, and they’ve specifically discussed the principal of setting up a system that can exempt private road mileage by using in-vehicle technology. He also expressed some concern about whether GPS-based technologies would function correctly on rural Federal lands where much of his constituency lives and/or works. Nathan responded that there are still </w:t>
      </w:r>
      <w:r>
        <w:rPr>
          <w:rFonts w:ascii="Times New Roman" w:hAnsi="Times New Roman" w:cs="Times New Roman"/>
          <w:sz w:val="21"/>
          <w:szCs w:val="21"/>
        </w:rPr>
        <w:lastRenderedPageBreak/>
        <w:t>technological advances needed before Utah is ready to include private/public mileage delineation in a RUC program, and that’s why this isn’t being included in the initial system. Andrew pointed out the private road issues aren’t only a rural concern. He cited examples from Saratoga Springs, where many neighborhood streets are owned and maintained by private homeowner associations and not the City.</w:t>
      </w:r>
    </w:p>
    <w:p w14:paraId="2086F259" w14:textId="77777777" w:rsidR="00805C83" w:rsidRDefault="00805C83" w:rsidP="00BB4B6C">
      <w:pPr>
        <w:pStyle w:val="NoSpacing"/>
        <w:rPr>
          <w:rFonts w:ascii="Times New Roman" w:hAnsi="Times New Roman" w:cs="Times New Roman"/>
          <w:b/>
          <w:sz w:val="21"/>
          <w:szCs w:val="21"/>
        </w:rPr>
      </w:pPr>
    </w:p>
    <w:p w14:paraId="740C0C3B" w14:textId="3D3272AC" w:rsidR="00BB4B6C" w:rsidRPr="00B10B3D" w:rsidRDefault="00BF3F87" w:rsidP="00BB4B6C">
      <w:pPr>
        <w:pStyle w:val="NoSpacing"/>
        <w:rPr>
          <w:rFonts w:ascii="Times New Roman" w:hAnsi="Times New Roman" w:cs="Times New Roman"/>
          <w:b/>
          <w:sz w:val="21"/>
          <w:szCs w:val="21"/>
        </w:rPr>
      </w:pPr>
      <w:r>
        <w:rPr>
          <w:rFonts w:ascii="Times New Roman" w:hAnsi="Times New Roman" w:cs="Times New Roman"/>
          <w:b/>
          <w:sz w:val="21"/>
          <w:szCs w:val="21"/>
        </w:rPr>
        <w:t>RUC PROGRAM AND ADVISORY COMMITTEE EFFORTS</w:t>
      </w:r>
    </w:p>
    <w:p w14:paraId="0D3E33B7" w14:textId="1A8DCBE3" w:rsidR="007A22A6" w:rsidRDefault="007A22A6" w:rsidP="007A22A6">
      <w:pPr>
        <w:pStyle w:val="NoSpacing"/>
        <w:rPr>
          <w:rFonts w:ascii="Times New Roman" w:hAnsi="Times New Roman" w:cs="Times New Roman"/>
          <w:i/>
          <w:sz w:val="21"/>
          <w:szCs w:val="21"/>
          <w:u w:val="single"/>
        </w:rPr>
      </w:pPr>
      <w:r w:rsidRPr="003B1163">
        <w:rPr>
          <w:rFonts w:ascii="Times New Roman" w:hAnsi="Times New Roman" w:cs="Times New Roman"/>
          <w:i/>
          <w:sz w:val="21"/>
          <w:szCs w:val="21"/>
          <w:u w:val="single"/>
        </w:rPr>
        <w:t xml:space="preserve">ITEM </w:t>
      </w:r>
      <w:r w:rsidRPr="003B1163">
        <w:rPr>
          <w:rFonts w:ascii="Times New Roman" w:hAnsi="Times New Roman" w:cs="Times New Roman"/>
          <w:i/>
          <w:sz w:val="21"/>
          <w:szCs w:val="21"/>
          <w:u w:val="single"/>
        </w:rPr>
        <w:tab/>
      </w:r>
      <w:r w:rsidR="00D00B14" w:rsidRPr="003B1163">
        <w:rPr>
          <w:rFonts w:ascii="Times New Roman" w:hAnsi="Times New Roman" w:cs="Times New Roman"/>
          <w:i/>
          <w:sz w:val="21"/>
          <w:szCs w:val="21"/>
          <w:u w:val="single"/>
        </w:rPr>
        <w:t>3</w:t>
      </w:r>
      <w:r w:rsidRPr="003B1163">
        <w:rPr>
          <w:rFonts w:ascii="Times New Roman" w:hAnsi="Times New Roman" w:cs="Times New Roman"/>
          <w:i/>
          <w:sz w:val="21"/>
          <w:szCs w:val="21"/>
          <w:u w:val="single"/>
        </w:rPr>
        <w:t xml:space="preserve">. </w:t>
      </w:r>
      <w:r w:rsidRPr="003B1163">
        <w:rPr>
          <w:rFonts w:ascii="Times New Roman" w:hAnsi="Times New Roman" w:cs="Times New Roman"/>
          <w:i/>
          <w:sz w:val="21"/>
          <w:szCs w:val="21"/>
          <w:u w:val="single"/>
        </w:rPr>
        <w:tab/>
      </w:r>
      <w:r w:rsidR="00BF3F87">
        <w:rPr>
          <w:rFonts w:ascii="Times New Roman" w:hAnsi="Times New Roman" w:cs="Times New Roman"/>
          <w:i/>
          <w:sz w:val="21"/>
          <w:szCs w:val="21"/>
          <w:u w:val="single"/>
        </w:rPr>
        <w:t>TECHNICAL RECOMMENDATIONS</w:t>
      </w:r>
    </w:p>
    <w:p w14:paraId="6AB6D894" w14:textId="41DE21F7" w:rsidR="00C30B72" w:rsidRDefault="00C32C0B" w:rsidP="003B1163">
      <w:pPr>
        <w:pStyle w:val="NoSpacing"/>
        <w:rPr>
          <w:rFonts w:ascii="Times New Roman" w:hAnsi="Times New Roman" w:cs="Times New Roman"/>
          <w:sz w:val="21"/>
          <w:szCs w:val="21"/>
        </w:rPr>
      </w:pPr>
      <w:r>
        <w:rPr>
          <w:rFonts w:ascii="Times New Roman" w:hAnsi="Times New Roman" w:cs="Times New Roman"/>
          <w:sz w:val="21"/>
          <w:szCs w:val="21"/>
        </w:rPr>
        <w:t xml:space="preserve">Nathan turned the time over to Cameron for him to present the technical recommendations that the Committee </w:t>
      </w:r>
      <w:r w:rsidR="00001978">
        <w:rPr>
          <w:rFonts w:ascii="Times New Roman" w:hAnsi="Times New Roman" w:cs="Times New Roman"/>
          <w:sz w:val="21"/>
          <w:szCs w:val="21"/>
        </w:rPr>
        <w:t xml:space="preserve">(via the five technical subgroups) </w:t>
      </w:r>
      <w:r>
        <w:rPr>
          <w:rFonts w:ascii="Times New Roman" w:hAnsi="Times New Roman" w:cs="Times New Roman"/>
          <w:sz w:val="21"/>
          <w:szCs w:val="21"/>
        </w:rPr>
        <w:t>has been helping to develop over the past six months</w:t>
      </w:r>
      <w:r w:rsidR="00C30B72">
        <w:rPr>
          <w:rFonts w:ascii="Times New Roman" w:hAnsi="Times New Roman" w:cs="Times New Roman"/>
          <w:sz w:val="21"/>
          <w:szCs w:val="21"/>
        </w:rPr>
        <w:t>.</w:t>
      </w:r>
      <w:r>
        <w:rPr>
          <w:rFonts w:ascii="Times New Roman" w:hAnsi="Times New Roman" w:cs="Times New Roman"/>
          <w:sz w:val="21"/>
          <w:szCs w:val="21"/>
        </w:rPr>
        <w:t xml:space="preserve"> </w:t>
      </w:r>
      <w:r w:rsidR="00001978">
        <w:rPr>
          <w:rFonts w:ascii="Times New Roman" w:hAnsi="Times New Roman" w:cs="Times New Roman"/>
          <w:sz w:val="21"/>
          <w:szCs w:val="21"/>
        </w:rPr>
        <w:t>Cameron prefaced his comments by saying that he was going to walk through the various recommendations through the eye of a person that enrolls in the RUC system and then experiences the various elements as a user. He first talked about three typical reasons why a person might choose to enroll in RUC instead of paying the flat fee amount applicable to their type of vehicle.</w:t>
      </w:r>
    </w:p>
    <w:p w14:paraId="01C9DEEB" w14:textId="38CFF6A0" w:rsidR="00001978" w:rsidRDefault="00001978" w:rsidP="00001978">
      <w:pPr>
        <w:pStyle w:val="NoSpacing"/>
        <w:numPr>
          <w:ilvl w:val="0"/>
          <w:numId w:val="23"/>
        </w:numPr>
        <w:rPr>
          <w:rFonts w:ascii="Times New Roman" w:hAnsi="Times New Roman" w:cs="Times New Roman"/>
          <w:sz w:val="21"/>
          <w:szCs w:val="21"/>
        </w:rPr>
      </w:pPr>
      <w:r>
        <w:rPr>
          <w:rFonts w:ascii="Times New Roman" w:hAnsi="Times New Roman" w:cs="Times New Roman"/>
          <w:sz w:val="21"/>
          <w:szCs w:val="21"/>
        </w:rPr>
        <w:t>To save money</w:t>
      </w:r>
    </w:p>
    <w:p w14:paraId="1E0BECC2" w14:textId="1D352813" w:rsidR="00001978" w:rsidRDefault="00001978" w:rsidP="00001978">
      <w:pPr>
        <w:pStyle w:val="NoSpacing"/>
        <w:numPr>
          <w:ilvl w:val="0"/>
          <w:numId w:val="23"/>
        </w:numPr>
        <w:rPr>
          <w:rFonts w:ascii="Times New Roman" w:hAnsi="Times New Roman" w:cs="Times New Roman"/>
          <w:sz w:val="21"/>
          <w:szCs w:val="21"/>
        </w:rPr>
      </w:pPr>
      <w:r>
        <w:rPr>
          <w:rFonts w:ascii="Times New Roman" w:hAnsi="Times New Roman" w:cs="Times New Roman"/>
          <w:sz w:val="21"/>
          <w:szCs w:val="21"/>
        </w:rPr>
        <w:t>To pay as they go instead of paying a lump sum flat fee amount up front</w:t>
      </w:r>
    </w:p>
    <w:p w14:paraId="27B2629B" w14:textId="4876893D" w:rsidR="00001978" w:rsidRDefault="00001978" w:rsidP="00001978">
      <w:pPr>
        <w:pStyle w:val="NoSpacing"/>
        <w:numPr>
          <w:ilvl w:val="0"/>
          <w:numId w:val="23"/>
        </w:numPr>
        <w:rPr>
          <w:rFonts w:ascii="Times New Roman" w:hAnsi="Times New Roman" w:cs="Times New Roman"/>
          <w:sz w:val="21"/>
          <w:szCs w:val="21"/>
        </w:rPr>
      </w:pPr>
      <w:r>
        <w:rPr>
          <w:rFonts w:ascii="Times New Roman" w:hAnsi="Times New Roman" w:cs="Times New Roman"/>
          <w:sz w:val="21"/>
          <w:szCs w:val="21"/>
        </w:rPr>
        <w:t>To test out the technology as an early adopter</w:t>
      </w:r>
    </w:p>
    <w:p w14:paraId="33D78497" w14:textId="77777777" w:rsidR="00001978" w:rsidRDefault="00001978" w:rsidP="00001978">
      <w:pPr>
        <w:pStyle w:val="NoSpacing"/>
        <w:rPr>
          <w:rFonts w:ascii="Times New Roman" w:hAnsi="Times New Roman" w:cs="Times New Roman"/>
          <w:sz w:val="21"/>
          <w:szCs w:val="21"/>
        </w:rPr>
      </w:pPr>
    </w:p>
    <w:p w14:paraId="0B8DFEEA" w14:textId="77777777" w:rsidR="00001978" w:rsidRDefault="00001978" w:rsidP="00001978">
      <w:pPr>
        <w:pStyle w:val="NoSpacing"/>
        <w:rPr>
          <w:rFonts w:ascii="Times New Roman" w:hAnsi="Times New Roman" w:cs="Times New Roman"/>
          <w:sz w:val="21"/>
          <w:szCs w:val="21"/>
        </w:rPr>
      </w:pPr>
      <w:r>
        <w:rPr>
          <w:rFonts w:ascii="Times New Roman" w:hAnsi="Times New Roman" w:cs="Times New Roman"/>
          <w:sz w:val="21"/>
          <w:szCs w:val="21"/>
        </w:rPr>
        <w:t>Cameron then talked about the following elements:</w:t>
      </w:r>
    </w:p>
    <w:p w14:paraId="441D8D54" w14:textId="77777777" w:rsidR="00001978" w:rsidRDefault="00001978" w:rsidP="00001978">
      <w:pPr>
        <w:pStyle w:val="NoSpacing"/>
        <w:numPr>
          <w:ilvl w:val="0"/>
          <w:numId w:val="24"/>
        </w:numPr>
        <w:rPr>
          <w:rFonts w:ascii="Times New Roman" w:hAnsi="Times New Roman" w:cs="Times New Roman"/>
          <w:sz w:val="21"/>
          <w:szCs w:val="21"/>
        </w:rPr>
      </w:pPr>
      <w:r>
        <w:rPr>
          <w:rFonts w:ascii="Times New Roman" w:hAnsi="Times New Roman" w:cs="Times New Roman"/>
          <w:sz w:val="21"/>
          <w:szCs w:val="21"/>
        </w:rPr>
        <w:t>Integration with the DMV registration process</w:t>
      </w:r>
    </w:p>
    <w:p w14:paraId="6E0667A6" w14:textId="41A7170D" w:rsidR="00001978" w:rsidRDefault="00001978" w:rsidP="00001978">
      <w:pPr>
        <w:pStyle w:val="NoSpacing"/>
        <w:numPr>
          <w:ilvl w:val="0"/>
          <w:numId w:val="24"/>
        </w:numPr>
        <w:rPr>
          <w:rFonts w:ascii="Times New Roman" w:hAnsi="Times New Roman" w:cs="Times New Roman"/>
          <w:sz w:val="21"/>
          <w:szCs w:val="21"/>
        </w:rPr>
      </w:pPr>
      <w:r>
        <w:rPr>
          <w:rFonts w:ascii="Times New Roman" w:hAnsi="Times New Roman" w:cs="Times New Roman"/>
          <w:sz w:val="21"/>
          <w:szCs w:val="21"/>
        </w:rPr>
        <w:t>How information privacy will be addressed</w:t>
      </w:r>
    </w:p>
    <w:p w14:paraId="7095E60B" w14:textId="33BA0831" w:rsidR="00001978" w:rsidRDefault="00001978" w:rsidP="00001978">
      <w:pPr>
        <w:pStyle w:val="NoSpacing"/>
        <w:numPr>
          <w:ilvl w:val="0"/>
          <w:numId w:val="24"/>
        </w:numPr>
        <w:rPr>
          <w:rFonts w:ascii="Times New Roman" w:hAnsi="Times New Roman" w:cs="Times New Roman"/>
          <w:sz w:val="21"/>
          <w:szCs w:val="21"/>
        </w:rPr>
      </w:pPr>
      <w:r>
        <w:rPr>
          <w:rFonts w:ascii="Times New Roman" w:hAnsi="Times New Roman" w:cs="Times New Roman"/>
          <w:sz w:val="21"/>
          <w:szCs w:val="21"/>
        </w:rPr>
        <w:t>Enrollment process steps</w:t>
      </w:r>
    </w:p>
    <w:p w14:paraId="422C2CA8" w14:textId="3C5431F5" w:rsidR="00001978" w:rsidRDefault="00001978" w:rsidP="00001978">
      <w:pPr>
        <w:pStyle w:val="NoSpacing"/>
        <w:numPr>
          <w:ilvl w:val="0"/>
          <w:numId w:val="24"/>
        </w:numPr>
        <w:rPr>
          <w:rFonts w:ascii="Times New Roman" w:hAnsi="Times New Roman" w:cs="Times New Roman"/>
          <w:sz w:val="21"/>
          <w:szCs w:val="21"/>
        </w:rPr>
      </w:pPr>
      <w:r>
        <w:rPr>
          <w:rFonts w:ascii="Times New Roman" w:hAnsi="Times New Roman" w:cs="Times New Roman"/>
          <w:sz w:val="21"/>
          <w:szCs w:val="21"/>
        </w:rPr>
        <w:t>Mileage reporting technology options</w:t>
      </w:r>
    </w:p>
    <w:p w14:paraId="6704C05A" w14:textId="050D681D" w:rsidR="00001978" w:rsidRDefault="00001978" w:rsidP="00001978">
      <w:pPr>
        <w:pStyle w:val="NoSpacing"/>
        <w:numPr>
          <w:ilvl w:val="0"/>
          <w:numId w:val="24"/>
        </w:numPr>
        <w:rPr>
          <w:rFonts w:ascii="Times New Roman" w:hAnsi="Times New Roman" w:cs="Times New Roman"/>
          <w:sz w:val="21"/>
          <w:szCs w:val="21"/>
        </w:rPr>
      </w:pPr>
      <w:r>
        <w:rPr>
          <w:rFonts w:ascii="Times New Roman" w:hAnsi="Times New Roman" w:cs="Times New Roman"/>
          <w:sz w:val="21"/>
          <w:szCs w:val="21"/>
        </w:rPr>
        <w:t>Enforcement and dispute resolution</w:t>
      </w:r>
    </w:p>
    <w:p w14:paraId="1D9FBCC0" w14:textId="77777777" w:rsidR="005E6B71" w:rsidRDefault="005E6B71" w:rsidP="005E6B71">
      <w:pPr>
        <w:pStyle w:val="NoSpacing"/>
        <w:rPr>
          <w:rFonts w:ascii="Times New Roman" w:hAnsi="Times New Roman" w:cs="Times New Roman"/>
          <w:sz w:val="21"/>
          <w:szCs w:val="21"/>
        </w:rPr>
      </w:pPr>
    </w:p>
    <w:p w14:paraId="1418D56A" w14:textId="679EE151" w:rsidR="005E6B71" w:rsidRDefault="005E6B71" w:rsidP="005E6B71">
      <w:pPr>
        <w:pStyle w:val="NoSpacing"/>
        <w:rPr>
          <w:rFonts w:ascii="Times New Roman" w:hAnsi="Times New Roman" w:cs="Times New Roman"/>
          <w:sz w:val="21"/>
          <w:szCs w:val="21"/>
        </w:rPr>
      </w:pPr>
      <w:r>
        <w:rPr>
          <w:rFonts w:ascii="Times New Roman" w:hAnsi="Times New Roman" w:cs="Times New Roman"/>
          <w:sz w:val="21"/>
          <w:szCs w:val="21"/>
        </w:rPr>
        <w:t>With specific regar</w:t>
      </w:r>
      <w:r w:rsidR="0008548F">
        <w:rPr>
          <w:rFonts w:ascii="Times New Roman" w:hAnsi="Times New Roman" w:cs="Times New Roman"/>
          <w:sz w:val="21"/>
          <w:szCs w:val="21"/>
        </w:rPr>
        <w:t>d to privacy, location data would</w:t>
      </w:r>
      <w:r>
        <w:rPr>
          <w:rFonts w:ascii="Times New Roman" w:hAnsi="Times New Roman" w:cs="Times New Roman"/>
          <w:sz w:val="21"/>
          <w:szCs w:val="21"/>
        </w:rPr>
        <w:t xml:space="preserve"> be protected from GRAMA request and personal data would not be released except as part of a valid criminal proceeding. Enrollees would have a choice about whether to consent voluntarily to have the commercial account manager (CAM) retain their location data long-term or have it destroyed at the end of each billing cycle.</w:t>
      </w:r>
      <w:r w:rsidR="00F53172">
        <w:rPr>
          <w:rFonts w:ascii="Times New Roman" w:hAnsi="Times New Roman" w:cs="Times New Roman"/>
          <w:sz w:val="21"/>
          <w:szCs w:val="21"/>
        </w:rPr>
        <w:t xml:space="preserve"> People may want to have the account manager</w:t>
      </w:r>
      <w:r>
        <w:rPr>
          <w:rFonts w:ascii="Times New Roman" w:hAnsi="Times New Roman" w:cs="Times New Roman"/>
          <w:sz w:val="21"/>
          <w:szCs w:val="21"/>
        </w:rPr>
        <w:t xml:space="preserve"> retain their data if they perceive they will get more value-added services i</w:t>
      </w:r>
      <w:r w:rsidR="00F53172">
        <w:rPr>
          <w:rFonts w:ascii="Times New Roman" w:hAnsi="Times New Roman" w:cs="Times New Roman"/>
          <w:sz w:val="21"/>
          <w:szCs w:val="21"/>
        </w:rPr>
        <w:t>n exchange for doing so. The account manager</w:t>
      </w:r>
      <w:r>
        <w:rPr>
          <w:rFonts w:ascii="Times New Roman" w:hAnsi="Times New Roman" w:cs="Times New Roman"/>
          <w:sz w:val="21"/>
          <w:szCs w:val="21"/>
        </w:rPr>
        <w:t xml:space="preserve"> would be able to aggregate and anonymize the data, which means stripping out personally-identifiable information from the data so that it cannot be linked back with an individual. That aggregated and anonymized data would be shared with the State but the raw location data would NOT be shared except potentially as part of dispute resolution or in a system audit scenario. The aggregated anonymized data could be of value to UDOT for helping to understand best locations for EV charging stations or for traffic plann</w:t>
      </w:r>
      <w:r w:rsidR="00F53172">
        <w:rPr>
          <w:rFonts w:ascii="Times New Roman" w:hAnsi="Times New Roman" w:cs="Times New Roman"/>
          <w:sz w:val="21"/>
          <w:szCs w:val="21"/>
        </w:rPr>
        <w:t>ing/management purposes. The account manager</w:t>
      </w:r>
      <w:r>
        <w:rPr>
          <w:rFonts w:ascii="Times New Roman" w:hAnsi="Times New Roman" w:cs="Times New Roman"/>
          <w:sz w:val="21"/>
          <w:szCs w:val="21"/>
        </w:rPr>
        <w:t xml:space="preserve"> would also be able to sell the aggregated anonymized data to third parties willing to</w:t>
      </w:r>
      <w:r w:rsidR="00F53172">
        <w:rPr>
          <w:rFonts w:ascii="Times New Roman" w:hAnsi="Times New Roman" w:cs="Times New Roman"/>
          <w:sz w:val="21"/>
          <w:szCs w:val="21"/>
        </w:rPr>
        <w:t xml:space="preserve"> purchase it. This gives the account manager</w:t>
      </w:r>
      <w:r>
        <w:rPr>
          <w:rFonts w:ascii="Times New Roman" w:hAnsi="Times New Roman" w:cs="Times New Roman"/>
          <w:sz w:val="21"/>
          <w:szCs w:val="21"/>
        </w:rPr>
        <w:t xml:space="preserve"> a side revenue source, which will potentially reduce the cos</w:t>
      </w:r>
      <w:r w:rsidR="00F53172">
        <w:rPr>
          <w:rFonts w:ascii="Times New Roman" w:hAnsi="Times New Roman" w:cs="Times New Roman"/>
          <w:sz w:val="21"/>
          <w:szCs w:val="21"/>
        </w:rPr>
        <w:t>t to the State of paying the account manager</w:t>
      </w:r>
      <w:r>
        <w:rPr>
          <w:rFonts w:ascii="Times New Roman" w:hAnsi="Times New Roman" w:cs="Times New Roman"/>
          <w:sz w:val="21"/>
          <w:szCs w:val="21"/>
        </w:rPr>
        <w:t xml:space="preserve"> to operate the RUC system.</w:t>
      </w:r>
    </w:p>
    <w:p w14:paraId="60CBC727" w14:textId="77777777" w:rsidR="00176DCF" w:rsidRDefault="00176DCF" w:rsidP="005E6B71">
      <w:pPr>
        <w:pStyle w:val="NoSpacing"/>
        <w:rPr>
          <w:rFonts w:ascii="Times New Roman" w:hAnsi="Times New Roman" w:cs="Times New Roman"/>
          <w:sz w:val="21"/>
          <w:szCs w:val="21"/>
        </w:rPr>
      </w:pPr>
    </w:p>
    <w:p w14:paraId="04A40AF3" w14:textId="4966FE53" w:rsidR="00176DCF" w:rsidRDefault="00176DCF" w:rsidP="005E6B71">
      <w:pPr>
        <w:pStyle w:val="NoSpacing"/>
        <w:rPr>
          <w:rFonts w:ascii="Times New Roman" w:hAnsi="Times New Roman" w:cs="Times New Roman"/>
          <w:sz w:val="21"/>
          <w:szCs w:val="21"/>
        </w:rPr>
      </w:pPr>
      <w:r>
        <w:rPr>
          <w:rFonts w:ascii="Times New Roman" w:hAnsi="Times New Roman" w:cs="Times New Roman"/>
          <w:sz w:val="21"/>
          <w:szCs w:val="21"/>
        </w:rPr>
        <w:t>Sterling, Andrew, and Rep. Wilde pointed out that some peo</w:t>
      </w:r>
      <w:r w:rsidR="008D3DB2">
        <w:rPr>
          <w:rFonts w:ascii="Times New Roman" w:hAnsi="Times New Roman" w:cs="Times New Roman"/>
          <w:sz w:val="21"/>
          <w:szCs w:val="21"/>
        </w:rPr>
        <w:t>ple would</w:t>
      </w:r>
      <w:r>
        <w:rPr>
          <w:rFonts w:ascii="Times New Roman" w:hAnsi="Times New Roman" w:cs="Times New Roman"/>
          <w:sz w:val="21"/>
          <w:szCs w:val="21"/>
        </w:rPr>
        <w:t xml:space="preserve"> be concerned about the selling and sharing of data even if it is anonymiz</w:t>
      </w:r>
      <w:r w:rsidR="008D3DB2">
        <w:rPr>
          <w:rFonts w:ascii="Times New Roman" w:hAnsi="Times New Roman" w:cs="Times New Roman"/>
          <w:sz w:val="21"/>
          <w:szCs w:val="21"/>
        </w:rPr>
        <w:t>ed and aggregated. Sterling mentioned that</w:t>
      </w:r>
      <w:r>
        <w:rPr>
          <w:rFonts w:ascii="Times New Roman" w:hAnsi="Times New Roman" w:cs="Times New Roman"/>
          <w:sz w:val="21"/>
          <w:szCs w:val="21"/>
        </w:rPr>
        <w:t xml:space="preserve"> system marketing </w:t>
      </w:r>
      <w:r w:rsidR="008D3DB2">
        <w:rPr>
          <w:rFonts w:ascii="Times New Roman" w:hAnsi="Times New Roman" w:cs="Times New Roman"/>
          <w:sz w:val="21"/>
          <w:szCs w:val="21"/>
        </w:rPr>
        <w:t>would need</w:t>
      </w:r>
      <w:r>
        <w:rPr>
          <w:rFonts w:ascii="Times New Roman" w:hAnsi="Times New Roman" w:cs="Times New Roman"/>
          <w:sz w:val="21"/>
          <w:szCs w:val="21"/>
        </w:rPr>
        <w:t xml:space="preserve"> to </w:t>
      </w:r>
      <w:r w:rsidR="008D3DB2">
        <w:rPr>
          <w:rFonts w:ascii="Times New Roman" w:hAnsi="Times New Roman" w:cs="Times New Roman"/>
          <w:sz w:val="21"/>
          <w:szCs w:val="21"/>
        </w:rPr>
        <w:t xml:space="preserve">be </w:t>
      </w:r>
      <w:r>
        <w:rPr>
          <w:rFonts w:ascii="Times New Roman" w:hAnsi="Times New Roman" w:cs="Times New Roman"/>
          <w:sz w:val="21"/>
          <w:szCs w:val="21"/>
        </w:rPr>
        <w:t>clearly explain how this works and make a compelling case for why someone shouldn’t be concerned about it violating privacy. Nathan agreed that this must be done carefully, and further said that raw location data would not be in the state’s hands except in limited circumstances like for an audit. Otherwise that d</w:t>
      </w:r>
      <w:r w:rsidR="00F53172">
        <w:rPr>
          <w:rFonts w:ascii="Times New Roman" w:hAnsi="Times New Roman" w:cs="Times New Roman"/>
          <w:sz w:val="21"/>
          <w:szCs w:val="21"/>
        </w:rPr>
        <w:t>ata is only available to the account manager</w:t>
      </w:r>
      <w:r>
        <w:rPr>
          <w:rFonts w:ascii="Times New Roman" w:hAnsi="Times New Roman" w:cs="Times New Roman"/>
          <w:sz w:val="21"/>
          <w:szCs w:val="21"/>
        </w:rPr>
        <w:t xml:space="preserve"> and the enrollee, similar to agreements that people have with their cell phone company providers that are constantly tracking location information. He also pointed out that one of the big answers to privacy questions is that the RUC system is 100% voluntary right now. People</w:t>
      </w:r>
      <w:r w:rsidR="008D3DB2">
        <w:rPr>
          <w:rFonts w:ascii="Times New Roman" w:hAnsi="Times New Roman" w:cs="Times New Roman"/>
          <w:sz w:val="21"/>
          <w:szCs w:val="21"/>
        </w:rPr>
        <w:t xml:space="preserve"> would</w:t>
      </w:r>
      <w:r>
        <w:rPr>
          <w:rFonts w:ascii="Times New Roman" w:hAnsi="Times New Roman" w:cs="Times New Roman"/>
          <w:sz w:val="21"/>
          <w:szCs w:val="21"/>
        </w:rPr>
        <w:t xml:space="preserve"> have an option t</w:t>
      </w:r>
      <w:r w:rsidR="008D3DB2">
        <w:rPr>
          <w:rFonts w:ascii="Times New Roman" w:hAnsi="Times New Roman" w:cs="Times New Roman"/>
          <w:sz w:val="21"/>
          <w:szCs w:val="21"/>
        </w:rPr>
        <w:t>o pay the flat fee if they did not</w:t>
      </w:r>
      <w:r>
        <w:rPr>
          <w:rFonts w:ascii="Times New Roman" w:hAnsi="Times New Roman" w:cs="Times New Roman"/>
          <w:sz w:val="21"/>
          <w:szCs w:val="21"/>
        </w:rPr>
        <w:t xml:space="preserve"> want to sh</w:t>
      </w:r>
      <w:r w:rsidR="00F53172">
        <w:rPr>
          <w:rFonts w:ascii="Times New Roman" w:hAnsi="Times New Roman" w:cs="Times New Roman"/>
          <w:sz w:val="21"/>
          <w:szCs w:val="21"/>
        </w:rPr>
        <w:t>are any location data with an account manager</w:t>
      </w:r>
      <w:r>
        <w:rPr>
          <w:rFonts w:ascii="Times New Roman" w:hAnsi="Times New Roman" w:cs="Times New Roman"/>
          <w:sz w:val="21"/>
          <w:szCs w:val="21"/>
        </w:rPr>
        <w:t>.</w:t>
      </w:r>
    </w:p>
    <w:p w14:paraId="43C398AF" w14:textId="77777777" w:rsidR="005E6B71" w:rsidRDefault="005E6B71" w:rsidP="005E6B71">
      <w:pPr>
        <w:pStyle w:val="NoSpacing"/>
        <w:rPr>
          <w:rFonts w:ascii="Times New Roman" w:hAnsi="Times New Roman" w:cs="Times New Roman"/>
          <w:sz w:val="21"/>
          <w:szCs w:val="21"/>
        </w:rPr>
      </w:pPr>
    </w:p>
    <w:p w14:paraId="4AA59F43" w14:textId="783DCDFB" w:rsidR="005E6B71" w:rsidRDefault="005E6B71" w:rsidP="005E6B71">
      <w:pPr>
        <w:pStyle w:val="NoSpacing"/>
        <w:rPr>
          <w:rFonts w:ascii="Times New Roman" w:hAnsi="Times New Roman" w:cs="Times New Roman"/>
          <w:sz w:val="21"/>
          <w:szCs w:val="21"/>
        </w:rPr>
      </w:pPr>
      <w:r>
        <w:rPr>
          <w:rFonts w:ascii="Times New Roman" w:hAnsi="Times New Roman" w:cs="Times New Roman"/>
          <w:sz w:val="21"/>
          <w:szCs w:val="21"/>
        </w:rPr>
        <w:t>Enrollmen</w:t>
      </w:r>
      <w:r w:rsidR="008D3DB2">
        <w:rPr>
          <w:rFonts w:ascii="Times New Roman" w:hAnsi="Times New Roman" w:cs="Times New Roman"/>
          <w:sz w:val="21"/>
          <w:szCs w:val="21"/>
        </w:rPr>
        <w:t>t would</w:t>
      </w:r>
      <w:r w:rsidR="00220F8A">
        <w:rPr>
          <w:rFonts w:ascii="Times New Roman" w:hAnsi="Times New Roman" w:cs="Times New Roman"/>
          <w:sz w:val="21"/>
          <w:szCs w:val="21"/>
        </w:rPr>
        <w:t xml:space="preserve"> be online through the account manager</w:t>
      </w:r>
      <w:r w:rsidR="008D3DB2">
        <w:rPr>
          <w:rFonts w:ascii="Times New Roman" w:hAnsi="Times New Roman" w:cs="Times New Roman"/>
          <w:sz w:val="21"/>
          <w:szCs w:val="21"/>
        </w:rPr>
        <w:t>. Enrollees would</w:t>
      </w:r>
      <w:r>
        <w:rPr>
          <w:rFonts w:ascii="Times New Roman" w:hAnsi="Times New Roman" w:cs="Times New Roman"/>
          <w:sz w:val="21"/>
          <w:szCs w:val="21"/>
        </w:rPr>
        <w:t xml:space="preserve"> need to submit information abo</w:t>
      </w:r>
      <w:r w:rsidR="00220F8A">
        <w:rPr>
          <w:rFonts w:ascii="Times New Roman" w:hAnsi="Times New Roman" w:cs="Times New Roman"/>
          <w:sz w:val="21"/>
          <w:szCs w:val="21"/>
        </w:rPr>
        <w:t>ut their vehicle type so the account manager</w:t>
      </w:r>
      <w:r w:rsidR="008D3DB2">
        <w:rPr>
          <w:rFonts w:ascii="Times New Roman" w:hAnsi="Times New Roman" w:cs="Times New Roman"/>
          <w:sz w:val="21"/>
          <w:szCs w:val="21"/>
        </w:rPr>
        <w:t xml:space="preserve"> could </w:t>
      </w:r>
      <w:r>
        <w:rPr>
          <w:rFonts w:ascii="Times New Roman" w:hAnsi="Times New Roman" w:cs="Times New Roman"/>
          <w:sz w:val="21"/>
          <w:szCs w:val="21"/>
        </w:rPr>
        <w:t>verify with the DMV that the person is enrollin</w:t>
      </w:r>
      <w:r w:rsidR="008D3DB2">
        <w:rPr>
          <w:rFonts w:ascii="Times New Roman" w:hAnsi="Times New Roman" w:cs="Times New Roman"/>
          <w:sz w:val="21"/>
          <w:szCs w:val="21"/>
        </w:rPr>
        <w:t>g a valid vehicle. Payments would</w:t>
      </w:r>
      <w:r>
        <w:rPr>
          <w:rFonts w:ascii="Times New Roman" w:hAnsi="Times New Roman" w:cs="Times New Roman"/>
          <w:sz w:val="21"/>
          <w:szCs w:val="21"/>
        </w:rPr>
        <w:t xml:space="preserve"> be made out of a prepaid wallet, similar to how the Express Lanes system operat</w:t>
      </w:r>
      <w:r w:rsidR="008D3DB2">
        <w:rPr>
          <w:rFonts w:ascii="Times New Roman" w:hAnsi="Times New Roman" w:cs="Times New Roman"/>
          <w:sz w:val="21"/>
          <w:szCs w:val="21"/>
        </w:rPr>
        <w:t>es. An odometer capture photo would</w:t>
      </w:r>
      <w:r>
        <w:rPr>
          <w:rFonts w:ascii="Times New Roman" w:hAnsi="Times New Roman" w:cs="Times New Roman"/>
          <w:sz w:val="21"/>
          <w:szCs w:val="21"/>
        </w:rPr>
        <w:t xml:space="preserve"> be required at enrollment to benchmark the initial vehicle miles, th</w:t>
      </w:r>
      <w:r w:rsidR="008D3DB2">
        <w:rPr>
          <w:rFonts w:ascii="Times New Roman" w:hAnsi="Times New Roman" w:cs="Times New Roman"/>
          <w:sz w:val="21"/>
          <w:szCs w:val="21"/>
        </w:rPr>
        <w:t>en additional odometer photos could</w:t>
      </w:r>
      <w:r>
        <w:rPr>
          <w:rFonts w:ascii="Times New Roman" w:hAnsi="Times New Roman" w:cs="Times New Roman"/>
          <w:sz w:val="21"/>
          <w:szCs w:val="21"/>
        </w:rPr>
        <w:t xml:space="preserve"> be submitted electronically later in </w:t>
      </w:r>
      <w:r w:rsidR="008D3DB2">
        <w:rPr>
          <w:rFonts w:ascii="Times New Roman" w:hAnsi="Times New Roman" w:cs="Times New Roman"/>
          <w:sz w:val="21"/>
          <w:szCs w:val="21"/>
        </w:rPr>
        <w:t>the process if an enrollee wanted</w:t>
      </w:r>
      <w:r>
        <w:rPr>
          <w:rFonts w:ascii="Times New Roman" w:hAnsi="Times New Roman" w:cs="Times New Roman"/>
          <w:sz w:val="21"/>
          <w:szCs w:val="21"/>
        </w:rPr>
        <w:t xml:space="preserve"> to dispute a charge or as part of an annual “true-up” to make sure that all miles are being captured and properly charged.</w:t>
      </w:r>
    </w:p>
    <w:p w14:paraId="764A0EBC" w14:textId="77777777" w:rsidR="00176DCF" w:rsidRDefault="00176DCF" w:rsidP="005E6B71">
      <w:pPr>
        <w:pStyle w:val="NoSpacing"/>
        <w:rPr>
          <w:rFonts w:ascii="Times New Roman" w:hAnsi="Times New Roman" w:cs="Times New Roman"/>
          <w:sz w:val="21"/>
          <w:szCs w:val="21"/>
        </w:rPr>
      </w:pPr>
    </w:p>
    <w:p w14:paraId="12243C82" w14:textId="68E02E3F" w:rsidR="00176DCF" w:rsidRDefault="00176DCF" w:rsidP="005E6B71">
      <w:pPr>
        <w:pStyle w:val="NoSpacing"/>
        <w:rPr>
          <w:rFonts w:ascii="Times New Roman" w:hAnsi="Times New Roman" w:cs="Times New Roman"/>
          <w:sz w:val="21"/>
          <w:szCs w:val="21"/>
        </w:rPr>
      </w:pPr>
      <w:r>
        <w:rPr>
          <w:rFonts w:ascii="Times New Roman" w:hAnsi="Times New Roman" w:cs="Times New Roman"/>
          <w:sz w:val="21"/>
          <w:szCs w:val="21"/>
        </w:rPr>
        <w:t>Exit processes will be put in place for people that sell a vehicle, move out of state and register it there, have a crash that results in the vehicle not being drivable, or for situations where a person is not complying with the rules of the program and needs to be actively removed. In all of these instances, the per</w:t>
      </w:r>
      <w:r w:rsidR="008D3DB2">
        <w:rPr>
          <w:rFonts w:ascii="Times New Roman" w:hAnsi="Times New Roman" w:cs="Times New Roman"/>
          <w:sz w:val="21"/>
          <w:szCs w:val="21"/>
        </w:rPr>
        <w:t>son leaving the system would</w:t>
      </w:r>
      <w:r>
        <w:rPr>
          <w:rFonts w:ascii="Times New Roman" w:hAnsi="Times New Roman" w:cs="Times New Roman"/>
          <w:sz w:val="21"/>
          <w:szCs w:val="21"/>
        </w:rPr>
        <w:t xml:space="preserve"> be charged the amount of their applicable flat fee minus any RUC fees already pa</w:t>
      </w:r>
      <w:r w:rsidR="008D3DB2">
        <w:rPr>
          <w:rFonts w:ascii="Times New Roman" w:hAnsi="Times New Roman" w:cs="Times New Roman"/>
          <w:sz w:val="21"/>
          <w:szCs w:val="21"/>
        </w:rPr>
        <w:t>id to date. Then their vehicle would</w:t>
      </w:r>
      <w:r>
        <w:rPr>
          <w:rFonts w:ascii="Times New Roman" w:hAnsi="Times New Roman" w:cs="Times New Roman"/>
          <w:sz w:val="21"/>
          <w:szCs w:val="21"/>
        </w:rPr>
        <w:t xml:space="preserve"> simply</w:t>
      </w:r>
      <w:r w:rsidR="008D3DB2">
        <w:rPr>
          <w:rFonts w:ascii="Times New Roman" w:hAnsi="Times New Roman" w:cs="Times New Roman"/>
          <w:sz w:val="21"/>
          <w:szCs w:val="21"/>
        </w:rPr>
        <w:t xml:space="preserve"> be</w:t>
      </w:r>
      <w:r>
        <w:rPr>
          <w:rFonts w:ascii="Times New Roman" w:hAnsi="Times New Roman" w:cs="Times New Roman"/>
          <w:sz w:val="21"/>
          <w:szCs w:val="21"/>
        </w:rPr>
        <w:t xml:space="preserve"> put back into the yearly registration cycle. This method of charging the flat fee amount to people leaving the system is consistent with how registration and flat fees work today. For example, there is currently no mechanism available for someone to have their registration fees refunded if they register a car one month and sell it the following month.</w:t>
      </w:r>
    </w:p>
    <w:p w14:paraId="485BD9B7" w14:textId="77777777" w:rsidR="00573203" w:rsidRDefault="00573203" w:rsidP="005E6B71">
      <w:pPr>
        <w:pStyle w:val="NoSpacing"/>
        <w:rPr>
          <w:rFonts w:ascii="Times New Roman" w:hAnsi="Times New Roman" w:cs="Times New Roman"/>
          <w:sz w:val="21"/>
          <w:szCs w:val="21"/>
        </w:rPr>
      </w:pPr>
    </w:p>
    <w:p w14:paraId="06BC29DC" w14:textId="1FD33C5A" w:rsidR="00573203" w:rsidRDefault="00573203" w:rsidP="005E6B71">
      <w:pPr>
        <w:pStyle w:val="NoSpacing"/>
        <w:rPr>
          <w:rFonts w:ascii="Times New Roman" w:hAnsi="Times New Roman" w:cs="Times New Roman"/>
          <w:sz w:val="21"/>
          <w:szCs w:val="21"/>
        </w:rPr>
      </w:pPr>
      <w:r>
        <w:rPr>
          <w:rFonts w:ascii="Times New Roman" w:hAnsi="Times New Roman" w:cs="Times New Roman"/>
          <w:sz w:val="21"/>
          <w:szCs w:val="21"/>
        </w:rPr>
        <w:lastRenderedPageBreak/>
        <w:t>Cameron then passed the presentation back to Nathan for him to talk about recent and upcoming RUC imp</w:t>
      </w:r>
      <w:r w:rsidR="00220F8A">
        <w:rPr>
          <w:rFonts w:ascii="Times New Roman" w:hAnsi="Times New Roman" w:cs="Times New Roman"/>
          <w:sz w:val="21"/>
          <w:szCs w:val="21"/>
        </w:rPr>
        <w:t xml:space="preserve">lementation efforts. He </w:t>
      </w:r>
      <w:r>
        <w:rPr>
          <w:rFonts w:ascii="Times New Roman" w:hAnsi="Times New Roman" w:cs="Times New Roman"/>
          <w:sz w:val="21"/>
          <w:szCs w:val="21"/>
        </w:rPr>
        <w:t>talk</w:t>
      </w:r>
      <w:r w:rsidR="00220F8A">
        <w:rPr>
          <w:rFonts w:ascii="Times New Roman" w:hAnsi="Times New Roman" w:cs="Times New Roman"/>
          <w:sz w:val="21"/>
          <w:szCs w:val="21"/>
        </w:rPr>
        <w:t>ed</w:t>
      </w:r>
      <w:r>
        <w:rPr>
          <w:rFonts w:ascii="Times New Roman" w:hAnsi="Times New Roman" w:cs="Times New Roman"/>
          <w:sz w:val="21"/>
          <w:szCs w:val="21"/>
        </w:rPr>
        <w:t xml:space="preserve"> about</w:t>
      </w:r>
      <w:r w:rsidR="008D3DB2">
        <w:rPr>
          <w:rFonts w:ascii="Times New Roman" w:hAnsi="Times New Roman" w:cs="Times New Roman"/>
          <w:sz w:val="21"/>
          <w:szCs w:val="21"/>
        </w:rPr>
        <w:t xml:space="preserve"> Utah’s efforts to procure an account manager</w:t>
      </w:r>
      <w:r>
        <w:rPr>
          <w:rFonts w:ascii="Times New Roman" w:hAnsi="Times New Roman" w:cs="Times New Roman"/>
          <w:sz w:val="21"/>
          <w:szCs w:val="21"/>
        </w:rPr>
        <w:t xml:space="preserve"> to operate the system. UDOT is currently in the process of finishing up a Request for Information process that asked potential </w:t>
      </w:r>
      <w:r w:rsidR="008D3DB2">
        <w:rPr>
          <w:rFonts w:ascii="Times New Roman" w:hAnsi="Times New Roman" w:cs="Times New Roman"/>
          <w:sz w:val="21"/>
          <w:szCs w:val="21"/>
        </w:rPr>
        <w:t>account managers</w:t>
      </w:r>
      <w:r>
        <w:rPr>
          <w:rFonts w:ascii="Times New Roman" w:hAnsi="Times New Roman" w:cs="Times New Roman"/>
          <w:sz w:val="21"/>
          <w:szCs w:val="21"/>
        </w:rPr>
        <w:t xml:space="preserve"> to submit information about their business offerings. That process yielded responses from five potential vendors. They reported that they didn’t see any fatal flaws in the way Utah is setting up its system and each submitted information about what they can offer. The plan now is to release a Draft Request for Proposals (RFP) in December and a final RFP at the beginning of February</w:t>
      </w:r>
      <w:r w:rsidR="008D3DB2">
        <w:rPr>
          <w:rFonts w:ascii="Times New Roman" w:hAnsi="Times New Roman" w:cs="Times New Roman"/>
          <w:sz w:val="21"/>
          <w:szCs w:val="21"/>
        </w:rPr>
        <w:t>, 2019</w:t>
      </w:r>
      <w:r>
        <w:rPr>
          <w:rFonts w:ascii="Times New Roman" w:hAnsi="Times New Roman" w:cs="Times New Roman"/>
          <w:sz w:val="21"/>
          <w:szCs w:val="21"/>
        </w:rPr>
        <w:t>.</w:t>
      </w:r>
    </w:p>
    <w:p w14:paraId="1310B665" w14:textId="77777777" w:rsidR="00573203" w:rsidRDefault="00573203" w:rsidP="005E6B71">
      <w:pPr>
        <w:pStyle w:val="NoSpacing"/>
        <w:rPr>
          <w:rFonts w:ascii="Times New Roman" w:hAnsi="Times New Roman" w:cs="Times New Roman"/>
          <w:sz w:val="21"/>
          <w:szCs w:val="21"/>
        </w:rPr>
      </w:pPr>
    </w:p>
    <w:p w14:paraId="31F1BEF2" w14:textId="003F4AC5" w:rsidR="00573203" w:rsidRDefault="00573203" w:rsidP="005E6B71">
      <w:pPr>
        <w:pStyle w:val="NoSpacing"/>
        <w:rPr>
          <w:rFonts w:ascii="Times New Roman" w:hAnsi="Times New Roman" w:cs="Times New Roman"/>
          <w:sz w:val="21"/>
          <w:szCs w:val="21"/>
        </w:rPr>
      </w:pPr>
      <w:r>
        <w:rPr>
          <w:rFonts w:ascii="Times New Roman" w:hAnsi="Times New Roman" w:cs="Times New Roman"/>
          <w:sz w:val="21"/>
          <w:szCs w:val="21"/>
        </w:rPr>
        <w:t>Another important implementation item is drafting up legislation to run in the 2019 session that would give UDOT and the other implementing agencies the tools and authority necessary to implement the initial system. Linda Hull is taking the primary role in this for UDOT. Sterling asked if the per-mile RUC rate had been determined yet, and also whether it would be indexed similar to the gas tax. Carlos responded that these answers had not been determined yet and would be worked out during upcoming months. Nathan took this opportunity to jump to a slide that talked about two options for the process that could be used to set the RUC rate.</w:t>
      </w:r>
      <w:r w:rsidR="007928A0">
        <w:rPr>
          <w:rFonts w:ascii="Times New Roman" w:hAnsi="Times New Roman" w:cs="Times New Roman"/>
          <w:sz w:val="21"/>
          <w:szCs w:val="21"/>
        </w:rPr>
        <w:t xml:space="preserve"> The first options is for the Legislature to set the rate directly like is done with taxes. The other option is for UDOT to propose the rate to the Transportation Commission and have that body approve it. Reps. Wilde and Christofferson as well as Andrew spoke in favor of the Transportation Commission approach. The general consensus among those that responded was that it is better to treat RUC like a fee than a tax, because revenue from fees is supposed to be used for purposes related to the users that contributed the fee, and that link can better keep the integrity of the process than treating revenue like a tax that could go into a general fund in the future and be used for general purposes not related to transportation. Sophia and Tracy specifically said they agreed with that approach. Reps. Wilde and Christofferson added that they’d like to see the fee have an automatic adjustment structure similar to the gas tax.</w:t>
      </w:r>
    </w:p>
    <w:p w14:paraId="63674D87" w14:textId="19C83571" w:rsidR="003B1163" w:rsidRPr="003B1163" w:rsidRDefault="003B1163" w:rsidP="003B1163">
      <w:pPr>
        <w:pStyle w:val="NoSpacing"/>
        <w:rPr>
          <w:rFonts w:ascii="Times New Roman" w:hAnsi="Times New Roman" w:cs="Times New Roman"/>
          <w:b/>
          <w:i/>
          <w:sz w:val="21"/>
          <w:szCs w:val="21"/>
          <w:u w:val="single"/>
        </w:rPr>
      </w:pPr>
    </w:p>
    <w:p w14:paraId="2652A5C2" w14:textId="356F4D4A" w:rsidR="003730D6" w:rsidRPr="00C30B72" w:rsidRDefault="000B1D29" w:rsidP="0015637A">
      <w:pPr>
        <w:pStyle w:val="NoSpacing"/>
        <w:rPr>
          <w:rFonts w:ascii="Times New Roman" w:hAnsi="Times New Roman" w:cs="Times New Roman"/>
          <w:b/>
          <w:i/>
          <w:sz w:val="21"/>
          <w:szCs w:val="21"/>
          <w:u w:val="single"/>
        </w:rPr>
      </w:pPr>
      <w:r w:rsidRPr="00C30B72">
        <w:rPr>
          <w:rFonts w:ascii="Times New Roman" w:hAnsi="Times New Roman" w:cs="Times New Roman"/>
          <w:i/>
          <w:sz w:val="21"/>
          <w:szCs w:val="21"/>
          <w:u w:val="single"/>
        </w:rPr>
        <w:t xml:space="preserve">ITEM </w:t>
      </w:r>
      <w:r w:rsidRPr="00C30B72">
        <w:rPr>
          <w:rFonts w:ascii="Times New Roman" w:hAnsi="Times New Roman" w:cs="Times New Roman"/>
          <w:i/>
          <w:sz w:val="21"/>
          <w:szCs w:val="21"/>
          <w:u w:val="single"/>
        </w:rPr>
        <w:tab/>
      </w:r>
      <w:r w:rsidR="00D00B14" w:rsidRPr="00C30B72">
        <w:rPr>
          <w:rFonts w:ascii="Times New Roman" w:hAnsi="Times New Roman" w:cs="Times New Roman"/>
          <w:i/>
          <w:sz w:val="21"/>
          <w:szCs w:val="21"/>
          <w:u w:val="single"/>
        </w:rPr>
        <w:t>4</w:t>
      </w:r>
      <w:r w:rsidR="001C2FA7" w:rsidRPr="00C30B72">
        <w:rPr>
          <w:rFonts w:ascii="Times New Roman" w:hAnsi="Times New Roman" w:cs="Times New Roman"/>
          <w:i/>
          <w:sz w:val="21"/>
          <w:szCs w:val="21"/>
          <w:u w:val="single"/>
        </w:rPr>
        <w:t xml:space="preserve">. </w:t>
      </w:r>
      <w:r w:rsidR="001C2FA7" w:rsidRPr="00C30B72">
        <w:rPr>
          <w:rFonts w:ascii="Times New Roman" w:hAnsi="Times New Roman" w:cs="Times New Roman"/>
          <w:i/>
          <w:sz w:val="21"/>
          <w:szCs w:val="21"/>
          <w:u w:val="single"/>
        </w:rPr>
        <w:tab/>
      </w:r>
      <w:r w:rsidR="00BF3F87">
        <w:rPr>
          <w:rFonts w:ascii="Times New Roman" w:hAnsi="Times New Roman" w:cs="Times New Roman"/>
          <w:i/>
          <w:sz w:val="21"/>
          <w:szCs w:val="21"/>
          <w:u w:val="single"/>
        </w:rPr>
        <w:t>ADVISORY COMMITTEE DISCUSSION</w:t>
      </w:r>
      <w:r w:rsidR="003730D6" w:rsidRPr="00C30B72">
        <w:rPr>
          <w:rFonts w:ascii="Times New Roman" w:hAnsi="Times New Roman" w:cs="Times New Roman"/>
          <w:i/>
          <w:sz w:val="21"/>
          <w:szCs w:val="21"/>
          <w:u w:val="single"/>
        </w:rPr>
        <w:t xml:space="preserve"> </w:t>
      </w:r>
    </w:p>
    <w:p w14:paraId="4BADD8BF" w14:textId="666E756A" w:rsidR="007928A0" w:rsidRDefault="007928A0" w:rsidP="007928A0">
      <w:pPr>
        <w:pStyle w:val="NoSpacing"/>
        <w:rPr>
          <w:rFonts w:ascii="Times New Roman" w:hAnsi="Times New Roman" w:cs="Times New Roman"/>
          <w:sz w:val="21"/>
          <w:szCs w:val="21"/>
        </w:rPr>
      </w:pPr>
      <w:r>
        <w:rPr>
          <w:rFonts w:ascii="Times New Roman" w:hAnsi="Times New Roman" w:cs="Times New Roman"/>
          <w:sz w:val="21"/>
          <w:szCs w:val="21"/>
        </w:rPr>
        <w:t>After presentation of the recommendations, Nathan asked if there was further comment or questions from the Committee that hadn’t already been addressed. Sterling asked about the true cost of operating a RUC system vis-à-vis the revenue we expect to get from it. Nathan said that UDOT is working with a consultant to develop a financial model capable of helping to better answer questions like this, and that some preliminary information should start coming out about this in mid-December. Carlos further added that</w:t>
      </w:r>
      <w:r w:rsidR="00F238F6">
        <w:rPr>
          <w:rFonts w:ascii="Times New Roman" w:hAnsi="Times New Roman" w:cs="Times New Roman"/>
          <w:sz w:val="21"/>
          <w:szCs w:val="21"/>
        </w:rPr>
        <w:t xml:space="preserve"> over time we hope that, as with any R&amp;D effort, the operational costs come down</w:t>
      </w:r>
      <w:r>
        <w:rPr>
          <w:rFonts w:ascii="Times New Roman" w:hAnsi="Times New Roman" w:cs="Times New Roman"/>
          <w:sz w:val="21"/>
          <w:szCs w:val="21"/>
        </w:rPr>
        <w:t xml:space="preserve"> </w:t>
      </w:r>
      <w:r w:rsidR="00F238F6">
        <w:rPr>
          <w:rFonts w:ascii="Times New Roman" w:hAnsi="Times New Roman" w:cs="Times New Roman"/>
          <w:sz w:val="21"/>
          <w:szCs w:val="21"/>
        </w:rPr>
        <w:t>and that RUC proves economically viable, but for right now at least we are confident that it won’t cost more to operate RUC than will be coming in through the yearly flat fees applicable to alternative fuel vehicl</w:t>
      </w:r>
      <w:r w:rsidR="00551DA9">
        <w:rPr>
          <w:rFonts w:ascii="Times New Roman" w:hAnsi="Times New Roman" w:cs="Times New Roman"/>
          <w:sz w:val="21"/>
          <w:szCs w:val="21"/>
        </w:rPr>
        <w:t>es. In 2019 all such owners would</w:t>
      </w:r>
      <w:bookmarkStart w:id="0" w:name="_GoBack"/>
      <w:bookmarkEnd w:id="0"/>
      <w:r w:rsidR="00F238F6">
        <w:rPr>
          <w:rFonts w:ascii="Times New Roman" w:hAnsi="Times New Roman" w:cs="Times New Roman"/>
          <w:sz w:val="21"/>
          <w:szCs w:val="21"/>
        </w:rPr>
        <w:t xml:space="preserve"> be required to start paying the flat fee (in addition to regular registration fees) and in 2020 they will have the option to enroll in RUC instead. Andrew said that we should be sure to make it clear that we are testing to see if RUC can be cost effective and there is no guarantee that it will be.</w:t>
      </w:r>
    </w:p>
    <w:p w14:paraId="246E6B20" w14:textId="77777777" w:rsidR="00F238F6" w:rsidRDefault="00F238F6" w:rsidP="007928A0">
      <w:pPr>
        <w:pStyle w:val="NoSpacing"/>
        <w:rPr>
          <w:rFonts w:ascii="Times New Roman" w:hAnsi="Times New Roman" w:cs="Times New Roman"/>
          <w:sz w:val="21"/>
          <w:szCs w:val="21"/>
        </w:rPr>
      </w:pPr>
    </w:p>
    <w:p w14:paraId="7EC5D3CD" w14:textId="6B53663A" w:rsidR="00F238F6" w:rsidRDefault="00F238F6" w:rsidP="007928A0">
      <w:pPr>
        <w:pStyle w:val="NoSpacing"/>
        <w:rPr>
          <w:rFonts w:ascii="Times New Roman" w:hAnsi="Times New Roman" w:cs="Times New Roman"/>
          <w:sz w:val="21"/>
          <w:szCs w:val="21"/>
        </w:rPr>
      </w:pPr>
      <w:r>
        <w:rPr>
          <w:rFonts w:ascii="Times New Roman" w:hAnsi="Times New Roman" w:cs="Times New Roman"/>
          <w:sz w:val="21"/>
          <w:szCs w:val="21"/>
        </w:rPr>
        <w:t>Scott Smith asked if we had talked yet about where the funding is going to come from to operate a RUC program. Carlos said that for now it will come out of UDOT’s budget.</w:t>
      </w:r>
    </w:p>
    <w:p w14:paraId="30B6FECD" w14:textId="172423F6" w:rsidR="00C30B72" w:rsidRDefault="00C30B72" w:rsidP="00BB4B6C">
      <w:pPr>
        <w:pStyle w:val="NoSpacing"/>
        <w:rPr>
          <w:rFonts w:ascii="Times New Roman" w:hAnsi="Times New Roman" w:cs="Times New Roman"/>
          <w:sz w:val="21"/>
          <w:szCs w:val="21"/>
        </w:rPr>
      </w:pPr>
    </w:p>
    <w:p w14:paraId="66A7C916" w14:textId="77777777" w:rsidR="00372FFE" w:rsidRDefault="00372FFE" w:rsidP="00BB4B6C">
      <w:pPr>
        <w:pStyle w:val="NoSpacing"/>
        <w:rPr>
          <w:rFonts w:ascii="Times New Roman" w:hAnsi="Times New Roman" w:cs="Times New Roman"/>
          <w:sz w:val="21"/>
          <w:szCs w:val="21"/>
        </w:rPr>
      </w:pPr>
    </w:p>
    <w:p w14:paraId="6760E5FC" w14:textId="2B0327A9" w:rsidR="00D00B14" w:rsidRPr="00B10B3D" w:rsidRDefault="00BF3F87" w:rsidP="00D00B14">
      <w:pPr>
        <w:pStyle w:val="NoSpacing"/>
        <w:rPr>
          <w:rFonts w:ascii="Times New Roman" w:hAnsi="Times New Roman" w:cs="Times New Roman"/>
          <w:b/>
          <w:sz w:val="21"/>
          <w:szCs w:val="21"/>
        </w:rPr>
      </w:pPr>
      <w:r>
        <w:rPr>
          <w:rFonts w:ascii="Times New Roman" w:hAnsi="Times New Roman" w:cs="Times New Roman"/>
          <w:b/>
          <w:sz w:val="21"/>
          <w:szCs w:val="21"/>
        </w:rPr>
        <w:t>NEXT STEPS</w:t>
      </w:r>
    </w:p>
    <w:p w14:paraId="0B63E325" w14:textId="1C268658" w:rsidR="004329A1" w:rsidRPr="00B43B36" w:rsidRDefault="00C45FC5" w:rsidP="00BB4B6C">
      <w:pPr>
        <w:pStyle w:val="NoSpacing"/>
        <w:rPr>
          <w:rFonts w:ascii="Times New Roman" w:hAnsi="Times New Roman" w:cs="Times New Roman"/>
          <w:i/>
          <w:sz w:val="21"/>
          <w:szCs w:val="21"/>
          <w:u w:val="single"/>
        </w:rPr>
      </w:pPr>
      <w:r w:rsidRPr="00B43B36">
        <w:rPr>
          <w:rFonts w:ascii="Times New Roman" w:hAnsi="Times New Roman" w:cs="Times New Roman"/>
          <w:i/>
          <w:sz w:val="21"/>
          <w:szCs w:val="21"/>
          <w:u w:val="single"/>
        </w:rPr>
        <w:t>ITEM</w:t>
      </w:r>
      <w:r w:rsidR="00C00FDC" w:rsidRPr="00B43B36">
        <w:rPr>
          <w:rFonts w:ascii="Times New Roman" w:hAnsi="Times New Roman" w:cs="Times New Roman"/>
          <w:i/>
          <w:sz w:val="21"/>
          <w:szCs w:val="21"/>
          <w:u w:val="single"/>
        </w:rPr>
        <w:t xml:space="preserve"> </w:t>
      </w:r>
      <w:r w:rsidR="00BB4B6C" w:rsidRPr="00B43B36">
        <w:rPr>
          <w:rFonts w:ascii="Times New Roman" w:hAnsi="Times New Roman" w:cs="Times New Roman"/>
          <w:i/>
          <w:sz w:val="21"/>
          <w:szCs w:val="21"/>
          <w:u w:val="single"/>
        </w:rPr>
        <w:t xml:space="preserve"> </w:t>
      </w:r>
      <w:r w:rsidR="00BB4B6C" w:rsidRPr="00B43B36">
        <w:rPr>
          <w:rFonts w:ascii="Times New Roman" w:hAnsi="Times New Roman" w:cs="Times New Roman"/>
          <w:i/>
          <w:sz w:val="21"/>
          <w:szCs w:val="21"/>
          <w:u w:val="single"/>
        </w:rPr>
        <w:tab/>
      </w:r>
      <w:r w:rsidR="00191462" w:rsidRPr="00B43B36">
        <w:rPr>
          <w:rFonts w:ascii="Times New Roman" w:hAnsi="Times New Roman" w:cs="Times New Roman"/>
          <w:i/>
          <w:sz w:val="21"/>
          <w:szCs w:val="21"/>
          <w:u w:val="single"/>
        </w:rPr>
        <w:t>5</w:t>
      </w:r>
      <w:r w:rsidR="004C03EA" w:rsidRPr="00B43B36">
        <w:rPr>
          <w:rFonts w:ascii="Times New Roman" w:hAnsi="Times New Roman" w:cs="Times New Roman"/>
          <w:i/>
          <w:sz w:val="21"/>
          <w:szCs w:val="21"/>
          <w:u w:val="single"/>
        </w:rPr>
        <w:t xml:space="preserve">. </w:t>
      </w:r>
      <w:r w:rsidR="00BB4B6C" w:rsidRPr="00B43B36">
        <w:rPr>
          <w:rFonts w:ascii="Times New Roman" w:hAnsi="Times New Roman" w:cs="Times New Roman"/>
          <w:i/>
          <w:sz w:val="21"/>
          <w:szCs w:val="21"/>
          <w:u w:val="single"/>
        </w:rPr>
        <w:t xml:space="preserve"> </w:t>
      </w:r>
      <w:r w:rsidR="00BB4B6C" w:rsidRPr="00B43B36">
        <w:rPr>
          <w:rFonts w:ascii="Times New Roman" w:hAnsi="Times New Roman" w:cs="Times New Roman"/>
          <w:i/>
          <w:sz w:val="21"/>
          <w:szCs w:val="21"/>
          <w:u w:val="single"/>
        </w:rPr>
        <w:tab/>
      </w:r>
      <w:r w:rsidR="00BF3F87">
        <w:rPr>
          <w:rFonts w:ascii="Times New Roman" w:hAnsi="Times New Roman" w:cs="Times New Roman"/>
          <w:i/>
          <w:sz w:val="21"/>
          <w:szCs w:val="21"/>
          <w:u w:val="single"/>
        </w:rPr>
        <w:t>COMMUNICATION UPDATE</w:t>
      </w:r>
    </w:p>
    <w:p w14:paraId="324A5A13" w14:textId="2F0F99FE" w:rsidR="00C22128" w:rsidRPr="00B43B36" w:rsidRDefault="00F238F6" w:rsidP="00B43B3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Eileen took a few minutes to talk about what is happening with regard to Communication-related items. She talked about recent presentations given at the Farm Bureau and with other interested groups, and expressed willingness to present at other groups if Committee members want a presentation for their constituencies. She also mentioned a UDOT website where RUC-related information is being posted. In early 2019 UDOT is planning to conduct some focus groups to better understand what people know about transportation funding in general. They are also planning to set time aside for communications with legislative members that arise during the 2019 session. Later in </w:t>
      </w:r>
      <w:r w:rsidR="00220F8A">
        <w:rPr>
          <w:rFonts w:ascii="Times New Roman" w:eastAsia="Times New Roman" w:hAnsi="Times New Roman" w:cs="Times New Roman"/>
          <w:sz w:val="20"/>
          <w:szCs w:val="20"/>
        </w:rPr>
        <w:t xml:space="preserve">spring of </w:t>
      </w:r>
      <w:r>
        <w:rPr>
          <w:rFonts w:ascii="Times New Roman" w:eastAsia="Times New Roman" w:hAnsi="Times New Roman" w:cs="Times New Roman"/>
          <w:sz w:val="20"/>
          <w:szCs w:val="20"/>
        </w:rPr>
        <w:t>2019 they will spend time developing “RUC Utah” branding as the system launch gets closer, and will also devote some time to a RUC website and social media pages. Someone mentioned that it could be good to reach out to owners of alternative fuel vehicles in advance to let them know the RUC option is coming. Carlos and Nathan said that this could be done after the Legislative session once more details have been worked out.</w:t>
      </w:r>
    </w:p>
    <w:p w14:paraId="0D0AAC52" w14:textId="77777777" w:rsidR="00B43B36" w:rsidRDefault="00B43B36" w:rsidP="00BB4B6C">
      <w:pPr>
        <w:pStyle w:val="NoSpacing"/>
        <w:rPr>
          <w:rFonts w:ascii="Times New Roman" w:hAnsi="Times New Roman" w:cs="Times New Roman"/>
          <w:sz w:val="21"/>
          <w:szCs w:val="21"/>
        </w:rPr>
      </w:pPr>
    </w:p>
    <w:p w14:paraId="120DB9D1" w14:textId="02463CB3" w:rsidR="00191462" w:rsidRPr="00C22128" w:rsidRDefault="00191462" w:rsidP="00BB4B6C">
      <w:pPr>
        <w:pStyle w:val="NoSpacing"/>
        <w:rPr>
          <w:rFonts w:ascii="Times New Roman" w:hAnsi="Times New Roman" w:cs="Times New Roman"/>
          <w:i/>
          <w:sz w:val="21"/>
          <w:szCs w:val="21"/>
          <w:u w:val="single"/>
        </w:rPr>
      </w:pPr>
      <w:r w:rsidRPr="00C22128">
        <w:rPr>
          <w:rFonts w:ascii="Times New Roman" w:hAnsi="Times New Roman" w:cs="Times New Roman"/>
          <w:i/>
          <w:sz w:val="21"/>
          <w:szCs w:val="21"/>
          <w:u w:val="single"/>
        </w:rPr>
        <w:t xml:space="preserve">ITEM </w:t>
      </w:r>
      <w:r w:rsidRPr="00C22128">
        <w:rPr>
          <w:rFonts w:ascii="Times New Roman" w:hAnsi="Times New Roman" w:cs="Times New Roman"/>
          <w:i/>
          <w:sz w:val="21"/>
          <w:szCs w:val="21"/>
          <w:u w:val="single"/>
        </w:rPr>
        <w:tab/>
        <w:t xml:space="preserve">6. </w:t>
      </w:r>
      <w:r w:rsidRPr="00C22128">
        <w:rPr>
          <w:rFonts w:ascii="Times New Roman" w:hAnsi="Times New Roman" w:cs="Times New Roman"/>
          <w:i/>
          <w:sz w:val="21"/>
          <w:szCs w:val="21"/>
          <w:u w:val="single"/>
        </w:rPr>
        <w:tab/>
      </w:r>
      <w:r w:rsidR="00BF3F87">
        <w:rPr>
          <w:rFonts w:ascii="Times New Roman" w:hAnsi="Times New Roman" w:cs="Times New Roman"/>
          <w:i/>
          <w:sz w:val="21"/>
          <w:szCs w:val="21"/>
          <w:u w:val="single"/>
        </w:rPr>
        <w:t>FUTURE ROLES OF ADVISORY COMMITTEE</w:t>
      </w:r>
    </w:p>
    <w:p w14:paraId="52D75CFF" w14:textId="236B8D3C" w:rsidR="00146570" w:rsidRDefault="00146570" w:rsidP="00146570">
      <w:pPr>
        <w:pStyle w:val="NoSpacing"/>
        <w:rPr>
          <w:rFonts w:ascii="Times New Roman" w:hAnsi="Times New Roman" w:cs="Times New Roman"/>
          <w:sz w:val="21"/>
          <w:szCs w:val="21"/>
        </w:rPr>
      </w:pPr>
      <w:r>
        <w:rPr>
          <w:rFonts w:ascii="Times New Roman" w:hAnsi="Times New Roman" w:cs="Times New Roman"/>
          <w:sz w:val="21"/>
          <w:szCs w:val="21"/>
        </w:rPr>
        <w:t>Linda talked about how Advisory Committee members can expect to be involved going forward. She said that the tentative plan is to convene again as a Committee in April. In the meantime, members can follow along during the 2019 legislative session to see how the RUC legislation is progressing. From April going forward they can monitor implementation of the initial system and be involved in helping recommend future pilot ideas to test other RUC elements.</w:t>
      </w:r>
    </w:p>
    <w:p w14:paraId="3F73C177" w14:textId="77777777" w:rsidR="00146570" w:rsidRDefault="00146570" w:rsidP="00146570">
      <w:pPr>
        <w:pStyle w:val="NoSpacing"/>
        <w:rPr>
          <w:rFonts w:ascii="Times New Roman" w:hAnsi="Times New Roman" w:cs="Times New Roman"/>
          <w:sz w:val="21"/>
          <w:szCs w:val="21"/>
        </w:rPr>
      </w:pPr>
    </w:p>
    <w:p w14:paraId="60CA67D9" w14:textId="2B177F1A" w:rsidR="00945459" w:rsidRPr="00BF3F87" w:rsidRDefault="00146570" w:rsidP="00146570">
      <w:pPr>
        <w:pStyle w:val="NoSpacing"/>
        <w:rPr>
          <w:rFonts w:ascii="Times New Roman" w:eastAsia="Times New Roman" w:hAnsi="Times New Roman" w:cs="Times New Roman"/>
          <w:sz w:val="20"/>
          <w:szCs w:val="20"/>
        </w:rPr>
        <w:sectPr w:rsidR="00945459" w:rsidRPr="00BF3F87" w:rsidSect="0066766F">
          <w:type w:val="continuous"/>
          <w:pgSz w:w="12240" w:h="15840"/>
          <w:pgMar w:top="900" w:right="270" w:bottom="720" w:left="720" w:header="720" w:footer="720" w:gutter="0"/>
          <w:cols w:space="720"/>
          <w:docGrid w:linePitch="360"/>
        </w:sectPr>
      </w:pPr>
      <w:r>
        <w:rPr>
          <w:rFonts w:ascii="Times New Roman" w:hAnsi="Times New Roman" w:cs="Times New Roman"/>
          <w:sz w:val="21"/>
          <w:szCs w:val="21"/>
        </w:rPr>
        <w:t>Nathan gave thanks to Committee members for their involvement and several of them gave thanks to UDOT’s staff for coordinating the process.</w:t>
      </w:r>
    </w:p>
    <w:p w14:paraId="0C031663" w14:textId="77777777" w:rsidR="009019A5" w:rsidRPr="00B10B3D" w:rsidRDefault="009019A5" w:rsidP="00534788">
      <w:pPr>
        <w:pStyle w:val="NoSpacing"/>
        <w:rPr>
          <w:rFonts w:ascii="Times New Roman" w:hAnsi="Times New Roman" w:cs="Times New Roman"/>
          <w:sz w:val="21"/>
          <w:szCs w:val="21"/>
        </w:rPr>
      </w:pPr>
    </w:p>
    <w:sectPr w:rsidR="009019A5" w:rsidRPr="00B10B3D" w:rsidSect="009019A5">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79A2A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B128C4"/>
    <w:multiLevelType w:val="hybridMultilevel"/>
    <w:tmpl w:val="67C6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A08C3"/>
    <w:multiLevelType w:val="hybridMultilevel"/>
    <w:tmpl w:val="A8DC8704"/>
    <w:lvl w:ilvl="0" w:tplc="04090015">
      <w:start w:val="1"/>
      <w:numFmt w:val="upperLetter"/>
      <w:lvlText w:val="%1."/>
      <w:lvlJc w:val="left"/>
      <w:pPr>
        <w:ind w:left="2520" w:hanging="360"/>
      </w:pPr>
      <w:rPr>
        <w:rFonts w:hint="default"/>
      </w:rPr>
    </w:lvl>
    <w:lvl w:ilvl="1" w:tplc="00FE66B2">
      <w:start w:val="1"/>
      <w:numFmt w:val="decimal"/>
      <w:lvlText w:val="%2."/>
      <w:lvlJc w:val="left"/>
      <w:pPr>
        <w:ind w:left="5040" w:hanging="360"/>
      </w:pPr>
      <w:rPr>
        <w:b w:val="0"/>
      </w:rPr>
    </w:lvl>
    <w:lvl w:ilvl="2" w:tplc="0409001B">
      <w:start w:val="1"/>
      <w:numFmt w:val="lowerRoman"/>
      <w:lvlText w:val="%3."/>
      <w:lvlJc w:val="right"/>
      <w:pPr>
        <w:ind w:left="3960" w:hanging="180"/>
      </w:pPr>
    </w:lvl>
    <w:lvl w:ilvl="3" w:tplc="3C9ED6E2">
      <w:start w:val="2"/>
      <w:numFmt w:val="lowerLetter"/>
      <w:lvlText w:val="%4."/>
      <w:lvlJc w:val="left"/>
      <w:pPr>
        <w:ind w:left="4680" w:hanging="360"/>
      </w:pPr>
      <w:rPr>
        <w:rFonts w:hint="default"/>
        <w:b w:val="0"/>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2091777"/>
    <w:multiLevelType w:val="hybridMultilevel"/>
    <w:tmpl w:val="24C29D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A18C1"/>
    <w:multiLevelType w:val="hybridMultilevel"/>
    <w:tmpl w:val="ACB4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04723"/>
    <w:multiLevelType w:val="hybridMultilevel"/>
    <w:tmpl w:val="5768A3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13F3C"/>
    <w:multiLevelType w:val="hybridMultilevel"/>
    <w:tmpl w:val="304090CA"/>
    <w:lvl w:ilvl="0" w:tplc="0F0ED282">
      <w:start w:val="1"/>
      <w:numFmt w:val="bullet"/>
      <w:lvlText w:val="•"/>
      <w:lvlJc w:val="left"/>
      <w:pPr>
        <w:tabs>
          <w:tab w:val="num" w:pos="720"/>
        </w:tabs>
        <w:ind w:left="720" w:hanging="360"/>
      </w:pPr>
      <w:rPr>
        <w:rFonts w:ascii="Arial" w:hAnsi="Arial" w:hint="default"/>
      </w:rPr>
    </w:lvl>
    <w:lvl w:ilvl="1" w:tplc="6D6AF9E2">
      <w:start w:val="1"/>
      <w:numFmt w:val="bullet"/>
      <w:lvlText w:val="•"/>
      <w:lvlJc w:val="left"/>
      <w:pPr>
        <w:tabs>
          <w:tab w:val="num" w:pos="1440"/>
        </w:tabs>
        <w:ind w:left="1440" w:hanging="360"/>
      </w:pPr>
      <w:rPr>
        <w:rFonts w:ascii="Arial" w:hAnsi="Arial" w:hint="default"/>
      </w:rPr>
    </w:lvl>
    <w:lvl w:ilvl="2" w:tplc="F4C8336E" w:tentative="1">
      <w:start w:val="1"/>
      <w:numFmt w:val="bullet"/>
      <w:lvlText w:val="•"/>
      <w:lvlJc w:val="left"/>
      <w:pPr>
        <w:tabs>
          <w:tab w:val="num" w:pos="2160"/>
        </w:tabs>
        <w:ind w:left="2160" w:hanging="360"/>
      </w:pPr>
      <w:rPr>
        <w:rFonts w:ascii="Arial" w:hAnsi="Arial" w:hint="default"/>
      </w:rPr>
    </w:lvl>
    <w:lvl w:ilvl="3" w:tplc="54801140" w:tentative="1">
      <w:start w:val="1"/>
      <w:numFmt w:val="bullet"/>
      <w:lvlText w:val="•"/>
      <w:lvlJc w:val="left"/>
      <w:pPr>
        <w:tabs>
          <w:tab w:val="num" w:pos="2880"/>
        </w:tabs>
        <w:ind w:left="2880" w:hanging="360"/>
      </w:pPr>
      <w:rPr>
        <w:rFonts w:ascii="Arial" w:hAnsi="Arial" w:hint="default"/>
      </w:rPr>
    </w:lvl>
    <w:lvl w:ilvl="4" w:tplc="20EEA82C" w:tentative="1">
      <w:start w:val="1"/>
      <w:numFmt w:val="bullet"/>
      <w:lvlText w:val="•"/>
      <w:lvlJc w:val="left"/>
      <w:pPr>
        <w:tabs>
          <w:tab w:val="num" w:pos="3600"/>
        </w:tabs>
        <w:ind w:left="3600" w:hanging="360"/>
      </w:pPr>
      <w:rPr>
        <w:rFonts w:ascii="Arial" w:hAnsi="Arial" w:hint="default"/>
      </w:rPr>
    </w:lvl>
    <w:lvl w:ilvl="5" w:tplc="2354CCCC" w:tentative="1">
      <w:start w:val="1"/>
      <w:numFmt w:val="bullet"/>
      <w:lvlText w:val="•"/>
      <w:lvlJc w:val="left"/>
      <w:pPr>
        <w:tabs>
          <w:tab w:val="num" w:pos="4320"/>
        </w:tabs>
        <w:ind w:left="4320" w:hanging="360"/>
      </w:pPr>
      <w:rPr>
        <w:rFonts w:ascii="Arial" w:hAnsi="Arial" w:hint="default"/>
      </w:rPr>
    </w:lvl>
    <w:lvl w:ilvl="6" w:tplc="34D42DD6" w:tentative="1">
      <w:start w:val="1"/>
      <w:numFmt w:val="bullet"/>
      <w:lvlText w:val="•"/>
      <w:lvlJc w:val="left"/>
      <w:pPr>
        <w:tabs>
          <w:tab w:val="num" w:pos="5040"/>
        </w:tabs>
        <w:ind w:left="5040" w:hanging="360"/>
      </w:pPr>
      <w:rPr>
        <w:rFonts w:ascii="Arial" w:hAnsi="Arial" w:hint="default"/>
      </w:rPr>
    </w:lvl>
    <w:lvl w:ilvl="7" w:tplc="F11C4616" w:tentative="1">
      <w:start w:val="1"/>
      <w:numFmt w:val="bullet"/>
      <w:lvlText w:val="•"/>
      <w:lvlJc w:val="left"/>
      <w:pPr>
        <w:tabs>
          <w:tab w:val="num" w:pos="5760"/>
        </w:tabs>
        <w:ind w:left="5760" w:hanging="360"/>
      </w:pPr>
      <w:rPr>
        <w:rFonts w:ascii="Arial" w:hAnsi="Arial" w:hint="default"/>
      </w:rPr>
    </w:lvl>
    <w:lvl w:ilvl="8" w:tplc="103E69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035E2D"/>
    <w:multiLevelType w:val="hybridMultilevel"/>
    <w:tmpl w:val="650A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E2541"/>
    <w:multiLevelType w:val="hybridMultilevel"/>
    <w:tmpl w:val="EED8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561CD"/>
    <w:multiLevelType w:val="hybridMultilevel"/>
    <w:tmpl w:val="977012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1F25644"/>
    <w:multiLevelType w:val="hybridMultilevel"/>
    <w:tmpl w:val="2DA804DE"/>
    <w:lvl w:ilvl="0" w:tplc="1A7C597C">
      <w:start w:val="1"/>
      <w:numFmt w:val="upperLetter"/>
      <w:lvlText w:val="%1."/>
      <w:lvlJc w:val="left"/>
      <w:pPr>
        <w:ind w:left="2160" w:hanging="360"/>
      </w:pPr>
      <w:rPr>
        <w:rFonts w:hint="default"/>
      </w:rPr>
    </w:lvl>
    <w:lvl w:ilvl="1" w:tplc="1A7C597C">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9C4AC0"/>
    <w:multiLevelType w:val="hybridMultilevel"/>
    <w:tmpl w:val="BB16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C5354"/>
    <w:multiLevelType w:val="hybridMultilevel"/>
    <w:tmpl w:val="84205C36"/>
    <w:lvl w:ilvl="0" w:tplc="717C1DC0">
      <w:start w:val="1"/>
      <w:numFmt w:val="upperLetter"/>
      <w:lvlText w:val="%1."/>
      <w:lvlJc w:val="left"/>
      <w:pPr>
        <w:ind w:left="2160" w:hanging="360"/>
      </w:pPr>
      <w:rPr>
        <w:rFonts w:hint="default"/>
      </w:rPr>
    </w:lvl>
    <w:lvl w:ilvl="1" w:tplc="0409000F">
      <w:start w:val="1"/>
      <w:numFmt w:val="decimal"/>
      <w:lvlText w:val="%2."/>
      <w:lvlJc w:val="left"/>
      <w:pPr>
        <w:ind w:left="2880" w:hanging="360"/>
      </w:pPr>
    </w:lvl>
    <w:lvl w:ilvl="2" w:tplc="0409000F">
      <w:start w:val="1"/>
      <w:numFmt w:val="decimal"/>
      <w:lvlText w:val="%3."/>
      <w:lvlJc w:val="left"/>
      <w:pPr>
        <w:ind w:left="3600" w:hanging="180"/>
      </w:pPr>
    </w:lvl>
    <w:lvl w:ilvl="3" w:tplc="0409000F">
      <w:start w:val="1"/>
      <w:numFmt w:val="decimal"/>
      <w:lvlText w:val="%4."/>
      <w:lvlJc w:val="left"/>
      <w:pPr>
        <w:ind w:left="4320" w:hanging="360"/>
      </w:pPr>
    </w:lvl>
    <w:lvl w:ilvl="4" w:tplc="F934C8B2">
      <w:start w:val="1"/>
      <w:numFmt w:val="lowerLetter"/>
      <w:lvlText w:val="%5."/>
      <w:lvlJc w:val="left"/>
      <w:pPr>
        <w:ind w:left="5040" w:hanging="360"/>
      </w:pPr>
      <w:rPr>
        <w:rFonts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5AE016D"/>
    <w:multiLevelType w:val="hybridMultilevel"/>
    <w:tmpl w:val="E70E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92C90"/>
    <w:multiLevelType w:val="hybridMultilevel"/>
    <w:tmpl w:val="9F00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A3E90"/>
    <w:multiLevelType w:val="hybridMultilevel"/>
    <w:tmpl w:val="A43C42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92091"/>
    <w:multiLevelType w:val="hybridMultilevel"/>
    <w:tmpl w:val="240C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982D25"/>
    <w:multiLevelType w:val="hybridMultilevel"/>
    <w:tmpl w:val="731086B6"/>
    <w:lvl w:ilvl="0" w:tplc="04090015">
      <w:start w:val="1"/>
      <w:numFmt w:val="upp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A8F0C48"/>
    <w:multiLevelType w:val="hybridMultilevel"/>
    <w:tmpl w:val="94FE4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484B11"/>
    <w:multiLevelType w:val="hybridMultilevel"/>
    <w:tmpl w:val="6E4A6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D97212"/>
    <w:multiLevelType w:val="hybridMultilevel"/>
    <w:tmpl w:val="C032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D33566"/>
    <w:multiLevelType w:val="hybridMultilevel"/>
    <w:tmpl w:val="794A9CC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9905827"/>
    <w:multiLevelType w:val="hybridMultilevel"/>
    <w:tmpl w:val="4B8CC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AE483D"/>
    <w:multiLevelType w:val="hybridMultilevel"/>
    <w:tmpl w:val="32229B14"/>
    <w:lvl w:ilvl="0" w:tplc="04090015">
      <w:start w:val="1"/>
      <w:numFmt w:val="upp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12"/>
  </w:num>
  <w:num w:numId="3">
    <w:abstractNumId w:val="2"/>
  </w:num>
  <w:num w:numId="4">
    <w:abstractNumId w:val="21"/>
  </w:num>
  <w:num w:numId="5">
    <w:abstractNumId w:val="23"/>
  </w:num>
  <w:num w:numId="6">
    <w:abstractNumId w:val="18"/>
  </w:num>
  <w:num w:numId="7">
    <w:abstractNumId w:val="3"/>
  </w:num>
  <w:num w:numId="8">
    <w:abstractNumId w:val="15"/>
  </w:num>
  <w:num w:numId="9">
    <w:abstractNumId w:val="5"/>
  </w:num>
  <w:num w:numId="10">
    <w:abstractNumId w:val="19"/>
  </w:num>
  <w:num w:numId="11">
    <w:abstractNumId w:val="17"/>
  </w:num>
  <w:num w:numId="12">
    <w:abstractNumId w:val="0"/>
  </w:num>
  <w:num w:numId="13">
    <w:abstractNumId w:val="20"/>
  </w:num>
  <w:num w:numId="14">
    <w:abstractNumId w:val="4"/>
  </w:num>
  <w:num w:numId="15">
    <w:abstractNumId w:val="1"/>
  </w:num>
  <w:num w:numId="16">
    <w:abstractNumId w:val="16"/>
  </w:num>
  <w:num w:numId="17">
    <w:abstractNumId w:val="22"/>
  </w:num>
  <w:num w:numId="18">
    <w:abstractNumId w:val="6"/>
  </w:num>
  <w:num w:numId="19">
    <w:abstractNumId w:val="9"/>
  </w:num>
  <w:num w:numId="20">
    <w:abstractNumId w:val="11"/>
  </w:num>
  <w:num w:numId="21">
    <w:abstractNumId w:val="7"/>
  </w:num>
  <w:num w:numId="22">
    <w:abstractNumId w:val="13"/>
  </w:num>
  <w:num w:numId="23">
    <w:abstractNumId w:val="14"/>
  </w:num>
  <w:num w:numId="2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6C"/>
    <w:rsid w:val="00001497"/>
    <w:rsid w:val="00001978"/>
    <w:rsid w:val="00020EB7"/>
    <w:rsid w:val="00027E61"/>
    <w:rsid w:val="000306D2"/>
    <w:rsid w:val="000339FD"/>
    <w:rsid w:val="00033D4C"/>
    <w:rsid w:val="00037D67"/>
    <w:rsid w:val="0004371D"/>
    <w:rsid w:val="00044F23"/>
    <w:rsid w:val="000563E4"/>
    <w:rsid w:val="00064EF1"/>
    <w:rsid w:val="00065C73"/>
    <w:rsid w:val="00065F1B"/>
    <w:rsid w:val="00073207"/>
    <w:rsid w:val="00076C1E"/>
    <w:rsid w:val="000778CD"/>
    <w:rsid w:val="0008423B"/>
    <w:rsid w:val="0008548F"/>
    <w:rsid w:val="0009722E"/>
    <w:rsid w:val="000A0BCE"/>
    <w:rsid w:val="000A2EB3"/>
    <w:rsid w:val="000B1D29"/>
    <w:rsid w:val="000B4F00"/>
    <w:rsid w:val="000C050F"/>
    <w:rsid w:val="000D3F81"/>
    <w:rsid w:val="000D406E"/>
    <w:rsid w:val="000D7D93"/>
    <w:rsid w:val="000E5D4E"/>
    <w:rsid w:val="000F48DE"/>
    <w:rsid w:val="001031BE"/>
    <w:rsid w:val="00105711"/>
    <w:rsid w:val="00106B84"/>
    <w:rsid w:val="00111EAB"/>
    <w:rsid w:val="00113D9D"/>
    <w:rsid w:val="00114AC7"/>
    <w:rsid w:val="001150E8"/>
    <w:rsid w:val="00116D54"/>
    <w:rsid w:val="00124B9A"/>
    <w:rsid w:val="00130493"/>
    <w:rsid w:val="00131B45"/>
    <w:rsid w:val="00137A65"/>
    <w:rsid w:val="0014128A"/>
    <w:rsid w:val="00142842"/>
    <w:rsid w:val="00146570"/>
    <w:rsid w:val="00153C78"/>
    <w:rsid w:val="00154D37"/>
    <w:rsid w:val="0015637A"/>
    <w:rsid w:val="001757B1"/>
    <w:rsid w:val="00176DCF"/>
    <w:rsid w:val="00191462"/>
    <w:rsid w:val="00194C68"/>
    <w:rsid w:val="00196008"/>
    <w:rsid w:val="001B58F0"/>
    <w:rsid w:val="001B719E"/>
    <w:rsid w:val="001C2FA7"/>
    <w:rsid w:val="001D0710"/>
    <w:rsid w:val="001D3194"/>
    <w:rsid w:val="001D6E59"/>
    <w:rsid w:val="001F7E32"/>
    <w:rsid w:val="002021CD"/>
    <w:rsid w:val="00203685"/>
    <w:rsid w:val="002059A0"/>
    <w:rsid w:val="00220F8A"/>
    <w:rsid w:val="0022605C"/>
    <w:rsid w:val="00231A6B"/>
    <w:rsid w:val="002376EC"/>
    <w:rsid w:val="002427EF"/>
    <w:rsid w:val="002447D5"/>
    <w:rsid w:val="00246E5F"/>
    <w:rsid w:val="00250D2F"/>
    <w:rsid w:val="00264C47"/>
    <w:rsid w:val="002736A5"/>
    <w:rsid w:val="00276AB7"/>
    <w:rsid w:val="00281DB3"/>
    <w:rsid w:val="00283354"/>
    <w:rsid w:val="002928D7"/>
    <w:rsid w:val="0029723F"/>
    <w:rsid w:val="002B5CDE"/>
    <w:rsid w:val="002D0274"/>
    <w:rsid w:val="002D08DF"/>
    <w:rsid w:val="002D0D66"/>
    <w:rsid w:val="002E56FE"/>
    <w:rsid w:val="002F748C"/>
    <w:rsid w:val="00300C70"/>
    <w:rsid w:val="00311EA6"/>
    <w:rsid w:val="00314F69"/>
    <w:rsid w:val="00322B78"/>
    <w:rsid w:val="00352D49"/>
    <w:rsid w:val="003572D9"/>
    <w:rsid w:val="00364AC9"/>
    <w:rsid w:val="003672D2"/>
    <w:rsid w:val="00372FFE"/>
    <w:rsid w:val="003730D6"/>
    <w:rsid w:val="00376062"/>
    <w:rsid w:val="00390DC4"/>
    <w:rsid w:val="00390DD8"/>
    <w:rsid w:val="003B1163"/>
    <w:rsid w:val="003B60F0"/>
    <w:rsid w:val="003B612A"/>
    <w:rsid w:val="003B6A84"/>
    <w:rsid w:val="003C111A"/>
    <w:rsid w:val="003C41CD"/>
    <w:rsid w:val="003D11AD"/>
    <w:rsid w:val="003E236E"/>
    <w:rsid w:val="003F3E03"/>
    <w:rsid w:val="003F76A7"/>
    <w:rsid w:val="0040101C"/>
    <w:rsid w:val="00403EB3"/>
    <w:rsid w:val="004114FC"/>
    <w:rsid w:val="00417E09"/>
    <w:rsid w:val="00426212"/>
    <w:rsid w:val="0043172B"/>
    <w:rsid w:val="00432144"/>
    <w:rsid w:val="004329A1"/>
    <w:rsid w:val="004341D5"/>
    <w:rsid w:val="0043744C"/>
    <w:rsid w:val="004374A0"/>
    <w:rsid w:val="00437788"/>
    <w:rsid w:val="0044182F"/>
    <w:rsid w:val="00465636"/>
    <w:rsid w:val="0046795A"/>
    <w:rsid w:val="00484096"/>
    <w:rsid w:val="00484412"/>
    <w:rsid w:val="00485002"/>
    <w:rsid w:val="004C03EA"/>
    <w:rsid w:val="004C216D"/>
    <w:rsid w:val="004C5514"/>
    <w:rsid w:val="004D2164"/>
    <w:rsid w:val="004E4EDF"/>
    <w:rsid w:val="004F1369"/>
    <w:rsid w:val="004F62CF"/>
    <w:rsid w:val="00502621"/>
    <w:rsid w:val="00520902"/>
    <w:rsid w:val="005209DE"/>
    <w:rsid w:val="00524A44"/>
    <w:rsid w:val="0053454B"/>
    <w:rsid w:val="00534788"/>
    <w:rsid w:val="00540C8A"/>
    <w:rsid w:val="00541E4B"/>
    <w:rsid w:val="00551DA9"/>
    <w:rsid w:val="0056126A"/>
    <w:rsid w:val="00563DC6"/>
    <w:rsid w:val="005643F1"/>
    <w:rsid w:val="0056737C"/>
    <w:rsid w:val="00570373"/>
    <w:rsid w:val="00573203"/>
    <w:rsid w:val="00574EB0"/>
    <w:rsid w:val="00581B6C"/>
    <w:rsid w:val="005839A3"/>
    <w:rsid w:val="00583F87"/>
    <w:rsid w:val="005937A4"/>
    <w:rsid w:val="005A1842"/>
    <w:rsid w:val="005C14F8"/>
    <w:rsid w:val="005C2331"/>
    <w:rsid w:val="005C7276"/>
    <w:rsid w:val="005D62E3"/>
    <w:rsid w:val="005D697D"/>
    <w:rsid w:val="005E6B71"/>
    <w:rsid w:val="005F0927"/>
    <w:rsid w:val="005F21DC"/>
    <w:rsid w:val="005F4C8E"/>
    <w:rsid w:val="00636AD4"/>
    <w:rsid w:val="00653C97"/>
    <w:rsid w:val="006566DF"/>
    <w:rsid w:val="006602D4"/>
    <w:rsid w:val="006635D9"/>
    <w:rsid w:val="006673C0"/>
    <w:rsid w:val="0066766F"/>
    <w:rsid w:val="00671E91"/>
    <w:rsid w:val="00674BD7"/>
    <w:rsid w:val="006961AC"/>
    <w:rsid w:val="006D1707"/>
    <w:rsid w:val="006D3B26"/>
    <w:rsid w:val="006E087A"/>
    <w:rsid w:val="006E38AB"/>
    <w:rsid w:val="006F3A71"/>
    <w:rsid w:val="00704671"/>
    <w:rsid w:val="00706018"/>
    <w:rsid w:val="00706E4B"/>
    <w:rsid w:val="00731B62"/>
    <w:rsid w:val="00740538"/>
    <w:rsid w:val="00760473"/>
    <w:rsid w:val="00761C66"/>
    <w:rsid w:val="00767D3C"/>
    <w:rsid w:val="007752C2"/>
    <w:rsid w:val="00781CDE"/>
    <w:rsid w:val="00791C33"/>
    <w:rsid w:val="007928A0"/>
    <w:rsid w:val="00797F28"/>
    <w:rsid w:val="007A22A6"/>
    <w:rsid w:val="007A6973"/>
    <w:rsid w:val="007B0845"/>
    <w:rsid w:val="007B1CBA"/>
    <w:rsid w:val="007D681E"/>
    <w:rsid w:val="007D7FEF"/>
    <w:rsid w:val="007E49FA"/>
    <w:rsid w:val="007F4BB0"/>
    <w:rsid w:val="00804DAE"/>
    <w:rsid w:val="00805C83"/>
    <w:rsid w:val="008109B9"/>
    <w:rsid w:val="00816E99"/>
    <w:rsid w:val="008235FD"/>
    <w:rsid w:val="008240EF"/>
    <w:rsid w:val="00824B73"/>
    <w:rsid w:val="00830663"/>
    <w:rsid w:val="00832A61"/>
    <w:rsid w:val="00832DFC"/>
    <w:rsid w:val="00841622"/>
    <w:rsid w:val="0084351A"/>
    <w:rsid w:val="008501D6"/>
    <w:rsid w:val="0085092F"/>
    <w:rsid w:val="00850F24"/>
    <w:rsid w:val="00860A20"/>
    <w:rsid w:val="00871EBA"/>
    <w:rsid w:val="00873678"/>
    <w:rsid w:val="0087591B"/>
    <w:rsid w:val="008961F0"/>
    <w:rsid w:val="008A544A"/>
    <w:rsid w:val="008A6B41"/>
    <w:rsid w:val="008B3B8B"/>
    <w:rsid w:val="008B5BBD"/>
    <w:rsid w:val="008B62EF"/>
    <w:rsid w:val="008C04A7"/>
    <w:rsid w:val="008C09F9"/>
    <w:rsid w:val="008C25AC"/>
    <w:rsid w:val="008D3DB2"/>
    <w:rsid w:val="008D616F"/>
    <w:rsid w:val="008E070E"/>
    <w:rsid w:val="008F2005"/>
    <w:rsid w:val="008F73BC"/>
    <w:rsid w:val="009019A5"/>
    <w:rsid w:val="009032FD"/>
    <w:rsid w:val="009076B0"/>
    <w:rsid w:val="00907DC7"/>
    <w:rsid w:val="00910A93"/>
    <w:rsid w:val="00914F1C"/>
    <w:rsid w:val="009175F4"/>
    <w:rsid w:val="009207CB"/>
    <w:rsid w:val="00922AD7"/>
    <w:rsid w:val="00924136"/>
    <w:rsid w:val="009269D5"/>
    <w:rsid w:val="00927D8B"/>
    <w:rsid w:val="009367ED"/>
    <w:rsid w:val="009420C7"/>
    <w:rsid w:val="00945459"/>
    <w:rsid w:val="00956D13"/>
    <w:rsid w:val="009575FD"/>
    <w:rsid w:val="00966701"/>
    <w:rsid w:val="00966D60"/>
    <w:rsid w:val="009711A7"/>
    <w:rsid w:val="00983AC9"/>
    <w:rsid w:val="00984E19"/>
    <w:rsid w:val="0098773D"/>
    <w:rsid w:val="00991183"/>
    <w:rsid w:val="009A2C84"/>
    <w:rsid w:val="009B36B6"/>
    <w:rsid w:val="009C17C0"/>
    <w:rsid w:val="009C6773"/>
    <w:rsid w:val="009E1E00"/>
    <w:rsid w:val="00A01201"/>
    <w:rsid w:val="00A0466E"/>
    <w:rsid w:val="00A1687F"/>
    <w:rsid w:val="00A21AF8"/>
    <w:rsid w:val="00A23DE7"/>
    <w:rsid w:val="00A2648F"/>
    <w:rsid w:val="00A33B5F"/>
    <w:rsid w:val="00A4205C"/>
    <w:rsid w:val="00A4472C"/>
    <w:rsid w:val="00A50AFB"/>
    <w:rsid w:val="00A54301"/>
    <w:rsid w:val="00A550F3"/>
    <w:rsid w:val="00A66149"/>
    <w:rsid w:val="00A7194A"/>
    <w:rsid w:val="00A74205"/>
    <w:rsid w:val="00A808E4"/>
    <w:rsid w:val="00A81105"/>
    <w:rsid w:val="00A83D76"/>
    <w:rsid w:val="00A958E6"/>
    <w:rsid w:val="00A96266"/>
    <w:rsid w:val="00AA4303"/>
    <w:rsid w:val="00AA5456"/>
    <w:rsid w:val="00AB0435"/>
    <w:rsid w:val="00AB0A28"/>
    <w:rsid w:val="00AC79B7"/>
    <w:rsid w:val="00AD0A18"/>
    <w:rsid w:val="00AD0C15"/>
    <w:rsid w:val="00AE48BD"/>
    <w:rsid w:val="00AE4A02"/>
    <w:rsid w:val="00AF31CD"/>
    <w:rsid w:val="00B02E45"/>
    <w:rsid w:val="00B07DD4"/>
    <w:rsid w:val="00B10B3D"/>
    <w:rsid w:val="00B11025"/>
    <w:rsid w:val="00B124D5"/>
    <w:rsid w:val="00B36F5C"/>
    <w:rsid w:val="00B43B36"/>
    <w:rsid w:val="00B45305"/>
    <w:rsid w:val="00B639FD"/>
    <w:rsid w:val="00B732D5"/>
    <w:rsid w:val="00B7403E"/>
    <w:rsid w:val="00B77804"/>
    <w:rsid w:val="00B838A0"/>
    <w:rsid w:val="00B858A9"/>
    <w:rsid w:val="00B85BB2"/>
    <w:rsid w:val="00BB12E3"/>
    <w:rsid w:val="00BB3718"/>
    <w:rsid w:val="00BB4B6C"/>
    <w:rsid w:val="00BC39F2"/>
    <w:rsid w:val="00BF3F87"/>
    <w:rsid w:val="00C00FDC"/>
    <w:rsid w:val="00C016B4"/>
    <w:rsid w:val="00C05D20"/>
    <w:rsid w:val="00C07110"/>
    <w:rsid w:val="00C10B90"/>
    <w:rsid w:val="00C20801"/>
    <w:rsid w:val="00C21C26"/>
    <w:rsid w:val="00C22128"/>
    <w:rsid w:val="00C30B72"/>
    <w:rsid w:val="00C32C0B"/>
    <w:rsid w:val="00C427E3"/>
    <w:rsid w:val="00C449FD"/>
    <w:rsid w:val="00C45A4F"/>
    <w:rsid w:val="00C45FC5"/>
    <w:rsid w:val="00C53C78"/>
    <w:rsid w:val="00C641C4"/>
    <w:rsid w:val="00C8145A"/>
    <w:rsid w:val="00CA2C58"/>
    <w:rsid w:val="00CB7957"/>
    <w:rsid w:val="00CB79EA"/>
    <w:rsid w:val="00CC2168"/>
    <w:rsid w:val="00CD4A57"/>
    <w:rsid w:val="00CD62CE"/>
    <w:rsid w:val="00CE37B3"/>
    <w:rsid w:val="00D00B14"/>
    <w:rsid w:val="00D05D5F"/>
    <w:rsid w:val="00D151B7"/>
    <w:rsid w:val="00D22858"/>
    <w:rsid w:val="00D31DFE"/>
    <w:rsid w:val="00D44789"/>
    <w:rsid w:val="00D475F1"/>
    <w:rsid w:val="00D50335"/>
    <w:rsid w:val="00D52BDC"/>
    <w:rsid w:val="00D53C69"/>
    <w:rsid w:val="00D629EE"/>
    <w:rsid w:val="00D65266"/>
    <w:rsid w:val="00D67E5A"/>
    <w:rsid w:val="00D72A95"/>
    <w:rsid w:val="00D73B91"/>
    <w:rsid w:val="00D740FD"/>
    <w:rsid w:val="00D7723F"/>
    <w:rsid w:val="00DA3CD6"/>
    <w:rsid w:val="00DB6624"/>
    <w:rsid w:val="00DC14F8"/>
    <w:rsid w:val="00DD0D12"/>
    <w:rsid w:val="00E00BAA"/>
    <w:rsid w:val="00E01D25"/>
    <w:rsid w:val="00E04BF7"/>
    <w:rsid w:val="00E06B82"/>
    <w:rsid w:val="00E34A0B"/>
    <w:rsid w:val="00E43E0F"/>
    <w:rsid w:val="00E465C1"/>
    <w:rsid w:val="00E55E05"/>
    <w:rsid w:val="00E62624"/>
    <w:rsid w:val="00E707E9"/>
    <w:rsid w:val="00E7636A"/>
    <w:rsid w:val="00E8037A"/>
    <w:rsid w:val="00E80A1B"/>
    <w:rsid w:val="00E8176C"/>
    <w:rsid w:val="00E86596"/>
    <w:rsid w:val="00E87664"/>
    <w:rsid w:val="00E95A3E"/>
    <w:rsid w:val="00E97E49"/>
    <w:rsid w:val="00EA5D56"/>
    <w:rsid w:val="00EB0792"/>
    <w:rsid w:val="00EB098D"/>
    <w:rsid w:val="00EB2C20"/>
    <w:rsid w:val="00EB578A"/>
    <w:rsid w:val="00ED1549"/>
    <w:rsid w:val="00EE0299"/>
    <w:rsid w:val="00EF186B"/>
    <w:rsid w:val="00EF7348"/>
    <w:rsid w:val="00EF7F85"/>
    <w:rsid w:val="00F07DD6"/>
    <w:rsid w:val="00F12A88"/>
    <w:rsid w:val="00F238F6"/>
    <w:rsid w:val="00F3356F"/>
    <w:rsid w:val="00F44C5D"/>
    <w:rsid w:val="00F518FC"/>
    <w:rsid w:val="00F53172"/>
    <w:rsid w:val="00F60C50"/>
    <w:rsid w:val="00F632AF"/>
    <w:rsid w:val="00F639C4"/>
    <w:rsid w:val="00F65234"/>
    <w:rsid w:val="00F73C61"/>
    <w:rsid w:val="00F81803"/>
    <w:rsid w:val="00F920D2"/>
    <w:rsid w:val="00F950F7"/>
    <w:rsid w:val="00F96975"/>
    <w:rsid w:val="00FB39C2"/>
    <w:rsid w:val="00FB465F"/>
    <w:rsid w:val="00FC0B40"/>
    <w:rsid w:val="00FC49E0"/>
    <w:rsid w:val="00FD35B3"/>
    <w:rsid w:val="00FD69B4"/>
    <w:rsid w:val="00FE0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5B5485"/>
  <w15:docId w15:val="{37517CB5-6FDE-40A7-9B00-5EACC9A5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4B6C"/>
    <w:pPr>
      <w:spacing w:after="0" w:line="240" w:lineRule="auto"/>
    </w:pPr>
  </w:style>
  <w:style w:type="paragraph" w:styleId="BalloonText">
    <w:name w:val="Balloon Text"/>
    <w:basedOn w:val="Normal"/>
    <w:link w:val="BalloonTextChar"/>
    <w:uiPriority w:val="99"/>
    <w:semiHidden/>
    <w:unhideWhenUsed/>
    <w:rsid w:val="009C1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7C0"/>
    <w:rPr>
      <w:rFonts w:ascii="Segoe UI" w:hAnsi="Segoe UI" w:cs="Segoe UI"/>
      <w:sz w:val="18"/>
      <w:szCs w:val="18"/>
    </w:rPr>
  </w:style>
  <w:style w:type="paragraph" w:styleId="NormalWeb">
    <w:name w:val="Normal (Web)"/>
    <w:basedOn w:val="Normal"/>
    <w:uiPriority w:val="99"/>
    <w:semiHidden/>
    <w:unhideWhenUsed/>
    <w:rsid w:val="00B838A0"/>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22451">
      <w:bodyDiv w:val="1"/>
      <w:marLeft w:val="0"/>
      <w:marRight w:val="0"/>
      <w:marTop w:val="0"/>
      <w:marBottom w:val="0"/>
      <w:divBdr>
        <w:top w:val="none" w:sz="0" w:space="0" w:color="auto"/>
        <w:left w:val="none" w:sz="0" w:space="0" w:color="auto"/>
        <w:bottom w:val="none" w:sz="0" w:space="0" w:color="auto"/>
        <w:right w:val="none" w:sz="0" w:space="0" w:color="auto"/>
      </w:divBdr>
      <w:divsChild>
        <w:div w:id="1224830628">
          <w:marLeft w:val="994"/>
          <w:marRight w:val="0"/>
          <w:marTop w:val="0"/>
          <w:marBottom w:val="0"/>
          <w:divBdr>
            <w:top w:val="none" w:sz="0" w:space="0" w:color="auto"/>
            <w:left w:val="none" w:sz="0" w:space="0" w:color="auto"/>
            <w:bottom w:val="none" w:sz="0" w:space="0" w:color="auto"/>
            <w:right w:val="none" w:sz="0" w:space="0" w:color="auto"/>
          </w:divBdr>
        </w:div>
        <w:div w:id="935019035">
          <w:marLeft w:val="994"/>
          <w:marRight w:val="0"/>
          <w:marTop w:val="0"/>
          <w:marBottom w:val="0"/>
          <w:divBdr>
            <w:top w:val="none" w:sz="0" w:space="0" w:color="auto"/>
            <w:left w:val="none" w:sz="0" w:space="0" w:color="auto"/>
            <w:bottom w:val="none" w:sz="0" w:space="0" w:color="auto"/>
            <w:right w:val="none" w:sz="0" w:space="0" w:color="auto"/>
          </w:divBdr>
        </w:div>
        <w:div w:id="1119491606">
          <w:marLeft w:val="994"/>
          <w:marRight w:val="0"/>
          <w:marTop w:val="0"/>
          <w:marBottom w:val="0"/>
          <w:divBdr>
            <w:top w:val="none" w:sz="0" w:space="0" w:color="auto"/>
            <w:left w:val="none" w:sz="0" w:space="0" w:color="auto"/>
            <w:bottom w:val="none" w:sz="0" w:space="0" w:color="auto"/>
            <w:right w:val="none" w:sz="0" w:space="0" w:color="auto"/>
          </w:divBdr>
        </w:div>
        <w:div w:id="216361508">
          <w:marLeft w:val="994"/>
          <w:marRight w:val="0"/>
          <w:marTop w:val="0"/>
          <w:marBottom w:val="0"/>
          <w:divBdr>
            <w:top w:val="none" w:sz="0" w:space="0" w:color="auto"/>
            <w:left w:val="none" w:sz="0" w:space="0" w:color="auto"/>
            <w:bottom w:val="none" w:sz="0" w:space="0" w:color="auto"/>
            <w:right w:val="none" w:sz="0" w:space="0" w:color="auto"/>
          </w:divBdr>
        </w:div>
      </w:divsChild>
    </w:div>
    <w:div w:id="651375684">
      <w:bodyDiv w:val="1"/>
      <w:marLeft w:val="0"/>
      <w:marRight w:val="0"/>
      <w:marTop w:val="0"/>
      <w:marBottom w:val="0"/>
      <w:divBdr>
        <w:top w:val="none" w:sz="0" w:space="0" w:color="auto"/>
        <w:left w:val="none" w:sz="0" w:space="0" w:color="auto"/>
        <w:bottom w:val="none" w:sz="0" w:space="0" w:color="auto"/>
        <w:right w:val="none" w:sz="0" w:space="0" w:color="auto"/>
      </w:divBdr>
    </w:div>
    <w:div w:id="711661478">
      <w:bodyDiv w:val="1"/>
      <w:marLeft w:val="0"/>
      <w:marRight w:val="0"/>
      <w:marTop w:val="0"/>
      <w:marBottom w:val="0"/>
      <w:divBdr>
        <w:top w:val="none" w:sz="0" w:space="0" w:color="auto"/>
        <w:left w:val="none" w:sz="0" w:space="0" w:color="auto"/>
        <w:bottom w:val="none" w:sz="0" w:space="0" w:color="auto"/>
        <w:right w:val="none" w:sz="0" w:space="0" w:color="auto"/>
      </w:divBdr>
    </w:div>
    <w:div w:id="727459287">
      <w:bodyDiv w:val="1"/>
      <w:marLeft w:val="0"/>
      <w:marRight w:val="0"/>
      <w:marTop w:val="0"/>
      <w:marBottom w:val="0"/>
      <w:divBdr>
        <w:top w:val="none" w:sz="0" w:space="0" w:color="auto"/>
        <w:left w:val="none" w:sz="0" w:space="0" w:color="auto"/>
        <w:bottom w:val="none" w:sz="0" w:space="0" w:color="auto"/>
        <w:right w:val="none" w:sz="0" w:space="0" w:color="auto"/>
      </w:divBdr>
    </w:div>
    <w:div w:id="764233707">
      <w:bodyDiv w:val="1"/>
      <w:marLeft w:val="0"/>
      <w:marRight w:val="0"/>
      <w:marTop w:val="0"/>
      <w:marBottom w:val="0"/>
      <w:divBdr>
        <w:top w:val="none" w:sz="0" w:space="0" w:color="auto"/>
        <w:left w:val="none" w:sz="0" w:space="0" w:color="auto"/>
        <w:bottom w:val="none" w:sz="0" w:space="0" w:color="auto"/>
        <w:right w:val="none" w:sz="0" w:space="0" w:color="auto"/>
      </w:divBdr>
      <w:divsChild>
        <w:div w:id="934167688">
          <w:marLeft w:val="0"/>
          <w:marRight w:val="0"/>
          <w:marTop w:val="0"/>
          <w:marBottom w:val="0"/>
          <w:divBdr>
            <w:top w:val="none" w:sz="0" w:space="0" w:color="auto"/>
            <w:left w:val="none" w:sz="0" w:space="0" w:color="auto"/>
            <w:bottom w:val="none" w:sz="0" w:space="0" w:color="auto"/>
            <w:right w:val="none" w:sz="0" w:space="0" w:color="auto"/>
          </w:divBdr>
          <w:divsChild>
            <w:div w:id="12333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34679">
      <w:bodyDiv w:val="1"/>
      <w:marLeft w:val="0"/>
      <w:marRight w:val="0"/>
      <w:marTop w:val="0"/>
      <w:marBottom w:val="0"/>
      <w:divBdr>
        <w:top w:val="none" w:sz="0" w:space="0" w:color="auto"/>
        <w:left w:val="none" w:sz="0" w:space="0" w:color="auto"/>
        <w:bottom w:val="none" w:sz="0" w:space="0" w:color="auto"/>
        <w:right w:val="none" w:sz="0" w:space="0" w:color="auto"/>
      </w:divBdr>
    </w:div>
    <w:div w:id="1254322161">
      <w:bodyDiv w:val="1"/>
      <w:marLeft w:val="0"/>
      <w:marRight w:val="0"/>
      <w:marTop w:val="0"/>
      <w:marBottom w:val="0"/>
      <w:divBdr>
        <w:top w:val="none" w:sz="0" w:space="0" w:color="auto"/>
        <w:left w:val="none" w:sz="0" w:space="0" w:color="auto"/>
        <w:bottom w:val="none" w:sz="0" w:space="0" w:color="auto"/>
        <w:right w:val="none" w:sz="0" w:space="0" w:color="auto"/>
      </w:divBdr>
      <w:divsChild>
        <w:div w:id="1845775664">
          <w:marLeft w:val="0"/>
          <w:marRight w:val="0"/>
          <w:marTop w:val="0"/>
          <w:marBottom w:val="0"/>
          <w:divBdr>
            <w:top w:val="none" w:sz="0" w:space="0" w:color="auto"/>
            <w:left w:val="none" w:sz="0" w:space="0" w:color="auto"/>
            <w:bottom w:val="none" w:sz="0" w:space="0" w:color="auto"/>
            <w:right w:val="none" w:sz="0" w:space="0" w:color="auto"/>
          </w:divBdr>
          <w:divsChild>
            <w:div w:id="111090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5175">
      <w:bodyDiv w:val="1"/>
      <w:marLeft w:val="0"/>
      <w:marRight w:val="0"/>
      <w:marTop w:val="0"/>
      <w:marBottom w:val="0"/>
      <w:divBdr>
        <w:top w:val="none" w:sz="0" w:space="0" w:color="auto"/>
        <w:left w:val="none" w:sz="0" w:space="0" w:color="auto"/>
        <w:bottom w:val="none" w:sz="0" w:space="0" w:color="auto"/>
        <w:right w:val="none" w:sz="0" w:space="0" w:color="auto"/>
      </w:divBdr>
    </w:div>
    <w:div w:id="1860510293">
      <w:bodyDiv w:val="1"/>
      <w:marLeft w:val="0"/>
      <w:marRight w:val="0"/>
      <w:marTop w:val="0"/>
      <w:marBottom w:val="0"/>
      <w:divBdr>
        <w:top w:val="none" w:sz="0" w:space="0" w:color="auto"/>
        <w:left w:val="none" w:sz="0" w:space="0" w:color="auto"/>
        <w:bottom w:val="none" w:sz="0" w:space="0" w:color="auto"/>
        <w:right w:val="none" w:sz="0" w:space="0" w:color="auto"/>
      </w:divBdr>
      <w:divsChild>
        <w:div w:id="324672898">
          <w:marLeft w:val="0"/>
          <w:marRight w:val="0"/>
          <w:marTop w:val="0"/>
          <w:marBottom w:val="0"/>
          <w:divBdr>
            <w:top w:val="none" w:sz="0" w:space="0" w:color="auto"/>
            <w:left w:val="none" w:sz="0" w:space="0" w:color="auto"/>
            <w:bottom w:val="none" w:sz="0" w:space="0" w:color="auto"/>
            <w:right w:val="none" w:sz="0" w:space="0" w:color="auto"/>
          </w:divBdr>
          <w:divsChild>
            <w:div w:id="2027172894">
              <w:marLeft w:val="0"/>
              <w:marRight w:val="0"/>
              <w:marTop w:val="0"/>
              <w:marBottom w:val="0"/>
              <w:divBdr>
                <w:top w:val="none" w:sz="0" w:space="0" w:color="auto"/>
                <w:left w:val="none" w:sz="0" w:space="0" w:color="auto"/>
                <w:bottom w:val="none" w:sz="0" w:space="0" w:color="auto"/>
                <w:right w:val="none" w:sz="0" w:space="0" w:color="auto"/>
              </w:divBdr>
            </w:div>
            <w:div w:id="80763491">
              <w:marLeft w:val="0"/>
              <w:marRight w:val="0"/>
              <w:marTop w:val="0"/>
              <w:marBottom w:val="0"/>
              <w:divBdr>
                <w:top w:val="none" w:sz="0" w:space="0" w:color="auto"/>
                <w:left w:val="none" w:sz="0" w:space="0" w:color="auto"/>
                <w:bottom w:val="none" w:sz="0" w:space="0" w:color="auto"/>
                <w:right w:val="none" w:sz="0" w:space="0" w:color="auto"/>
              </w:divBdr>
            </w:div>
            <w:div w:id="1710759532">
              <w:marLeft w:val="0"/>
              <w:marRight w:val="0"/>
              <w:marTop w:val="0"/>
              <w:marBottom w:val="0"/>
              <w:divBdr>
                <w:top w:val="none" w:sz="0" w:space="0" w:color="auto"/>
                <w:left w:val="none" w:sz="0" w:space="0" w:color="auto"/>
                <w:bottom w:val="none" w:sz="0" w:space="0" w:color="auto"/>
                <w:right w:val="none" w:sz="0" w:space="0" w:color="auto"/>
              </w:divBdr>
              <w:divsChild>
                <w:div w:id="818812137">
                  <w:marLeft w:val="0"/>
                  <w:marRight w:val="0"/>
                  <w:marTop w:val="0"/>
                  <w:marBottom w:val="0"/>
                  <w:divBdr>
                    <w:top w:val="none" w:sz="0" w:space="0" w:color="auto"/>
                    <w:left w:val="none" w:sz="0" w:space="0" w:color="auto"/>
                    <w:bottom w:val="none" w:sz="0" w:space="0" w:color="auto"/>
                    <w:right w:val="none" w:sz="0" w:space="0" w:color="auto"/>
                  </w:divBdr>
                </w:div>
                <w:div w:id="859122623">
                  <w:marLeft w:val="0"/>
                  <w:marRight w:val="0"/>
                  <w:marTop w:val="0"/>
                  <w:marBottom w:val="0"/>
                  <w:divBdr>
                    <w:top w:val="none" w:sz="0" w:space="0" w:color="auto"/>
                    <w:left w:val="none" w:sz="0" w:space="0" w:color="auto"/>
                    <w:bottom w:val="none" w:sz="0" w:space="0" w:color="auto"/>
                    <w:right w:val="none" w:sz="0" w:space="0" w:color="auto"/>
                  </w:divBdr>
                </w:div>
                <w:div w:id="1705252045">
                  <w:marLeft w:val="0"/>
                  <w:marRight w:val="0"/>
                  <w:marTop w:val="0"/>
                  <w:marBottom w:val="0"/>
                  <w:divBdr>
                    <w:top w:val="none" w:sz="0" w:space="0" w:color="auto"/>
                    <w:left w:val="none" w:sz="0" w:space="0" w:color="auto"/>
                    <w:bottom w:val="none" w:sz="0" w:space="0" w:color="auto"/>
                    <w:right w:val="none" w:sz="0" w:space="0" w:color="auto"/>
                  </w:divBdr>
                </w:div>
                <w:div w:id="2034529426">
                  <w:marLeft w:val="0"/>
                  <w:marRight w:val="0"/>
                  <w:marTop w:val="0"/>
                  <w:marBottom w:val="0"/>
                  <w:divBdr>
                    <w:top w:val="none" w:sz="0" w:space="0" w:color="auto"/>
                    <w:left w:val="none" w:sz="0" w:space="0" w:color="auto"/>
                    <w:bottom w:val="none" w:sz="0" w:space="0" w:color="auto"/>
                    <w:right w:val="none" w:sz="0" w:space="0" w:color="auto"/>
                  </w:divBdr>
                </w:div>
                <w:div w:id="918902567">
                  <w:marLeft w:val="0"/>
                  <w:marRight w:val="0"/>
                  <w:marTop w:val="0"/>
                  <w:marBottom w:val="0"/>
                  <w:divBdr>
                    <w:top w:val="none" w:sz="0" w:space="0" w:color="auto"/>
                    <w:left w:val="none" w:sz="0" w:space="0" w:color="auto"/>
                    <w:bottom w:val="none" w:sz="0" w:space="0" w:color="auto"/>
                    <w:right w:val="none" w:sz="0" w:space="0" w:color="auto"/>
                  </w:divBdr>
                </w:div>
                <w:div w:id="161630009">
                  <w:marLeft w:val="0"/>
                  <w:marRight w:val="0"/>
                  <w:marTop w:val="0"/>
                  <w:marBottom w:val="0"/>
                  <w:divBdr>
                    <w:top w:val="none" w:sz="0" w:space="0" w:color="auto"/>
                    <w:left w:val="none" w:sz="0" w:space="0" w:color="auto"/>
                    <w:bottom w:val="none" w:sz="0" w:space="0" w:color="auto"/>
                    <w:right w:val="none" w:sz="0" w:space="0" w:color="auto"/>
                  </w:divBdr>
                </w:div>
                <w:div w:id="1957518800">
                  <w:marLeft w:val="0"/>
                  <w:marRight w:val="0"/>
                  <w:marTop w:val="0"/>
                  <w:marBottom w:val="0"/>
                  <w:divBdr>
                    <w:top w:val="none" w:sz="0" w:space="0" w:color="auto"/>
                    <w:left w:val="none" w:sz="0" w:space="0" w:color="auto"/>
                    <w:bottom w:val="none" w:sz="0" w:space="0" w:color="auto"/>
                    <w:right w:val="none" w:sz="0" w:space="0" w:color="auto"/>
                  </w:divBdr>
                </w:div>
                <w:div w:id="628046928">
                  <w:marLeft w:val="0"/>
                  <w:marRight w:val="0"/>
                  <w:marTop w:val="0"/>
                  <w:marBottom w:val="0"/>
                  <w:divBdr>
                    <w:top w:val="none" w:sz="0" w:space="0" w:color="auto"/>
                    <w:left w:val="none" w:sz="0" w:space="0" w:color="auto"/>
                    <w:bottom w:val="none" w:sz="0" w:space="0" w:color="auto"/>
                    <w:right w:val="none" w:sz="0" w:space="0" w:color="auto"/>
                  </w:divBdr>
                </w:div>
                <w:div w:id="1406688922">
                  <w:marLeft w:val="0"/>
                  <w:marRight w:val="0"/>
                  <w:marTop w:val="0"/>
                  <w:marBottom w:val="0"/>
                  <w:divBdr>
                    <w:top w:val="none" w:sz="0" w:space="0" w:color="auto"/>
                    <w:left w:val="none" w:sz="0" w:space="0" w:color="auto"/>
                    <w:bottom w:val="none" w:sz="0" w:space="0" w:color="auto"/>
                    <w:right w:val="none" w:sz="0" w:space="0" w:color="auto"/>
                  </w:divBdr>
                </w:div>
                <w:div w:id="1644889969">
                  <w:marLeft w:val="0"/>
                  <w:marRight w:val="0"/>
                  <w:marTop w:val="0"/>
                  <w:marBottom w:val="0"/>
                  <w:divBdr>
                    <w:top w:val="none" w:sz="0" w:space="0" w:color="auto"/>
                    <w:left w:val="none" w:sz="0" w:space="0" w:color="auto"/>
                    <w:bottom w:val="none" w:sz="0" w:space="0" w:color="auto"/>
                    <w:right w:val="none" w:sz="0" w:space="0" w:color="auto"/>
                  </w:divBdr>
                </w:div>
                <w:div w:id="2045321726">
                  <w:marLeft w:val="0"/>
                  <w:marRight w:val="0"/>
                  <w:marTop w:val="0"/>
                  <w:marBottom w:val="0"/>
                  <w:divBdr>
                    <w:top w:val="none" w:sz="0" w:space="0" w:color="auto"/>
                    <w:left w:val="none" w:sz="0" w:space="0" w:color="auto"/>
                    <w:bottom w:val="none" w:sz="0" w:space="0" w:color="auto"/>
                    <w:right w:val="none" w:sz="0" w:space="0" w:color="auto"/>
                  </w:divBdr>
                </w:div>
                <w:div w:id="514535649">
                  <w:marLeft w:val="0"/>
                  <w:marRight w:val="0"/>
                  <w:marTop w:val="0"/>
                  <w:marBottom w:val="0"/>
                  <w:divBdr>
                    <w:top w:val="none" w:sz="0" w:space="0" w:color="auto"/>
                    <w:left w:val="none" w:sz="0" w:space="0" w:color="auto"/>
                    <w:bottom w:val="none" w:sz="0" w:space="0" w:color="auto"/>
                    <w:right w:val="none" w:sz="0" w:space="0" w:color="auto"/>
                  </w:divBdr>
                </w:div>
                <w:div w:id="841624937">
                  <w:marLeft w:val="0"/>
                  <w:marRight w:val="0"/>
                  <w:marTop w:val="0"/>
                  <w:marBottom w:val="0"/>
                  <w:divBdr>
                    <w:top w:val="none" w:sz="0" w:space="0" w:color="auto"/>
                    <w:left w:val="none" w:sz="0" w:space="0" w:color="auto"/>
                    <w:bottom w:val="none" w:sz="0" w:space="0" w:color="auto"/>
                    <w:right w:val="none" w:sz="0" w:space="0" w:color="auto"/>
                  </w:divBdr>
                </w:div>
                <w:div w:id="737553179">
                  <w:marLeft w:val="0"/>
                  <w:marRight w:val="0"/>
                  <w:marTop w:val="0"/>
                  <w:marBottom w:val="0"/>
                  <w:divBdr>
                    <w:top w:val="none" w:sz="0" w:space="0" w:color="auto"/>
                    <w:left w:val="none" w:sz="0" w:space="0" w:color="auto"/>
                    <w:bottom w:val="none" w:sz="0" w:space="0" w:color="auto"/>
                    <w:right w:val="none" w:sz="0" w:space="0" w:color="auto"/>
                  </w:divBdr>
                </w:div>
                <w:div w:id="13045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0578">
          <w:marLeft w:val="0"/>
          <w:marRight w:val="0"/>
          <w:marTop w:val="30"/>
          <w:marBottom w:val="0"/>
          <w:divBdr>
            <w:top w:val="none" w:sz="0" w:space="0" w:color="auto"/>
            <w:left w:val="none" w:sz="0" w:space="0" w:color="auto"/>
            <w:bottom w:val="none" w:sz="0" w:space="0" w:color="auto"/>
            <w:right w:val="none" w:sz="0" w:space="0" w:color="auto"/>
          </w:divBdr>
          <w:divsChild>
            <w:div w:id="1554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F1008-6396-4018-A3C7-7D27D9F3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2252</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Barthold</dc:creator>
  <cp:keywords/>
  <dc:description/>
  <cp:lastModifiedBy>Jordan Hess</cp:lastModifiedBy>
  <cp:revision>2</cp:revision>
  <cp:lastPrinted>2018-08-02T03:38:00Z</cp:lastPrinted>
  <dcterms:created xsi:type="dcterms:W3CDTF">2018-12-04T17:29:00Z</dcterms:created>
  <dcterms:modified xsi:type="dcterms:W3CDTF">2018-12-04T17:29:00Z</dcterms:modified>
</cp:coreProperties>
</file>