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7DD42A9A" w:rsidR="00647808" w:rsidRPr="002A6533" w:rsidRDefault="006E23BF" w:rsidP="00C73B65">
      <w:pPr>
        <w:tabs>
          <w:tab w:val="left" w:pos="360"/>
          <w:tab w:val="left" w:pos="720"/>
        </w:tabs>
        <w:spacing w:line="220" w:lineRule="exact"/>
        <w:ind w:right="-360" w:firstLine="270"/>
        <w:contextualSpacing/>
        <w:jc w:val="center"/>
        <w:outlineLvl w:val="0"/>
      </w:pPr>
      <w:r w:rsidRPr="002A6533">
        <w:rPr>
          <w:lang w:val="en-CA"/>
        </w:rPr>
        <w:fldChar w:fldCharType="begin"/>
      </w:r>
      <w:r w:rsidR="00647808" w:rsidRPr="002A6533">
        <w:rPr>
          <w:lang w:val="en-CA"/>
        </w:rPr>
        <w:instrText xml:space="preserve"> SEQ CHAPTER \h \r 1</w:instrText>
      </w:r>
      <w:r w:rsidRPr="002A6533">
        <w:rPr>
          <w:lang w:val="en-CA"/>
        </w:rPr>
        <w:fldChar w:fldCharType="end"/>
      </w:r>
      <w:r w:rsidR="00647808" w:rsidRPr="002A6533">
        <w:rPr>
          <w:b/>
          <w:bCs/>
        </w:rPr>
        <w:t>MINUTES</w:t>
      </w:r>
    </w:p>
    <w:p w14:paraId="606F25EC" w14:textId="77777777" w:rsidR="00647808" w:rsidRPr="002A6533" w:rsidRDefault="00C52986" w:rsidP="00C73B65">
      <w:pPr>
        <w:tabs>
          <w:tab w:val="right" w:pos="9360"/>
        </w:tabs>
        <w:spacing w:line="220" w:lineRule="exact"/>
        <w:ind w:right="-360"/>
        <w:contextualSpacing/>
        <w:jc w:val="center"/>
        <w:outlineLvl w:val="0"/>
      </w:pPr>
      <w:r w:rsidRPr="002A6533">
        <w:rPr>
          <w:b/>
          <w:bCs/>
        </w:rPr>
        <w:t xml:space="preserve">WEBER COUNTY </w:t>
      </w:r>
      <w:r w:rsidR="00647808" w:rsidRPr="002A6533">
        <w:rPr>
          <w:b/>
          <w:bCs/>
        </w:rPr>
        <w:t>COMMISSION</w:t>
      </w:r>
    </w:p>
    <w:p w14:paraId="230EC37A" w14:textId="46DD55E9" w:rsidR="00647808" w:rsidRPr="002A6533" w:rsidRDefault="00D168B8" w:rsidP="00C73B65">
      <w:pPr>
        <w:spacing w:line="220" w:lineRule="exact"/>
        <w:ind w:right="-360"/>
        <w:contextualSpacing/>
        <w:jc w:val="center"/>
        <w:outlineLvl w:val="0"/>
      </w:pPr>
      <w:r>
        <w:t xml:space="preserve">Tuesday, September </w:t>
      </w:r>
      <w:r w:rsidR="00A8028D">
        <w:t>11</w:t>
      </w:r>
      <w:r>
        <w:t>, 2018</w:t>
      </w:r>
      <w:r w:rsidR="00647808" w:rsidRPr="002A6533">
        <w:t xml:space="preserve"> - </w:t>
      </w:r>
      <w:r w:rsidR="003062F5" w:rsidRPr="002A6533">
        <w:t>1</w:t>
      </w:r>
      <w:r w:rsidR="00376B55" w:rsidRPr="002A6533">
        <w:t>0</w:t>
      </w:r>
      <w:r w:rsidR="00647808" w:rsidRPr="002A6533">
        <w:t>:</w:t>
      </w:r>
      <w:r w:rsidR="003E115A" w:rsidRPr="002A6533">
        <w:t>0</w:t>
      </w:r>
      <w:r w:rsidR="00647808" w:rsidRPr="002A6533">
        <w:t xml:space="preserve">0 </w:t>
      </w:r>
      <w:r w:rsidR="00677B4F" w:rsidRPr="002A6533">
        <w:t>a</w:t>
      </w:r>
      <w:r w:rsidR="00647808" w:rsidRPr="002A6533">
        <w:t>.m.</w:t>
      </w:r>
    </w:p>
    <w:p w14:paraId="086DD2A6" w14:textId="0F204321" w:rsidR="00647808" w:rsidRPr="002A6533" w:rsidRDefault="00FA0E8E" w:rsidP="00C73B65">
      <w:pPr>
        <w:spacing w:line="220" w:lineRule="exact"/>
        <w:ind w:right="-360"/>
        <w:contextualSpacing/>
        <w:jc w:val="center"/>
        <w:outlineLvl w:val="0"/>
      </w:pPr>
      <w:r w:rsidRPr="002A6533">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181F9E" w:rsidRPr="00F63E4E" w:rsidRDefault="00181F9E"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181F9E" w:rsidRPr="00FA0E8E" w:rsidRDefault="00181F9E"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181F9E" w:rsidRPr="00F63E4E" w:rsidRDefault="00181F9E"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181F9E" w:rsidRPr="00FA0E8E" w:rsidRDefault="00181F9E" w:rsidP="00647808">
                      <w:pPr>
                        <w:rPr>
                          <w:sz w:val="16"/>
                          <w:szCs w:val="16"/>
                        </w:rPr>
                      </w:pPr>
                    </w:p>
                  </w:txbxContent>
                </v:textbox>
                <w10:wrap anchorx="margin"/>
              </v:shape>
            </w:pict>
          </mc:Fallback>
        </mc:AlternateContent>
      </w:r>
      <w:r w:rsidR="00647808" w:rsidRPr="002A6533">
        <w:t>Commission Chambers, 2380 Washington Blvd., Ogden, Utah</w:t>
      </w:r>
    </w:p>
    <w:p w14:paraId="7836EE09" w14:textId="2F84A7A5" w:rsidR="00647808" w:rsidRPr="002A6533" w:rsidRDefault="00647808" w:rsidP="00BE7825">
      <w:pPr>
        <w:spacing w:line="240" w:lineRule="exact"/>
        <w:ind w:right="-360"/>
        <w:contextualSpacing/>
        <w:jc w:val="both"/>
      </w:pPr>
    </w:p>
    <w:p w14:paraId="6E56D743" w14:textId="77777777" w:rsidR="00647808" w:rsidRPr="002A6533" w:rsidRDefault="00647808" w:rsidP="00BE7825">
      <w:pPr>
        <w:spacing w:line="240" w:lineRule="exact"/>
        <w:ind w:right="-360"/>
        <w:contextualSpacing/>
        <w:jc w:val="both"/>
      </w:pPr>
    </w:p>
    <w:p w14:paraId="148D1942" w14:textId="77777777" w:rsidR="00647808" w:rsidRPr="002A6533" w:rsidRDefault="00647808" w:rsidP="00BE7825">
      <w:pPr>
        <w:spacing w:line="240" w:lineRule="exact"/>
        <w:ind w:right="-360"/>
        <w:contextualSpacing/>
        <w:jc w:val="both"/>
      </w:pPr>
    </w:p>
    <w:p w14:paraId="41FAAFD0" w14:textId="1BE8A083" w:rsidR="00D56CD6" w:rsidRPr="002A6533" w:rsidRDefault="00163069" w:rsidP="00426713">
      <w:pPr>
        <w:spacing w:line="240" w:lineRule="exact"/>
        <w:ind w:right="-360"/>
        <w:contextualSpacing/>
        <w:jc w:val="both"/>
        <w:outlineLvl w:val="0"/>
        <w:rPr>
          <w:bCs/>
        </w:rPr>
      </w:pPr>
      <w:r w:rsidRPr="002A6533">
        <w:rPr>
          <w:b/>
          <w:bCs/>
          <w:smallCaps/>
        </w:rPr>
        <w:t xml:space="preserve">Weber County </w:t>
      </w:r>
      <w:r w:rsidR="00365157" w:rsidRPr="002A6533">
        <w:rPr>
          <w:b/>
          <w:bCs/>
          <w:smallCaps/>
        </w:rPr>
        <w:t>Commissioners</w:t>
      </w:r>
      <w:r w:rsidR="007843F4" w:rsidRPr="002A6533">
        <w:rPr>
          <w:b/>
          <w:bCs/>
        </w:rPr>
        <w:t xml:space="preserve">: </w:t>
      </w:r>
      <w:r w:rsidR="008645C3" w:rsidRPr="002A6533">
        <w:rPr>
          <w:b/>
          <w:bCs/>
        </w:rPr>
        <w:t xml:space="preserve"> </w:t>
      </w:r>
      <w:r w:rsidR="003101CA" w:rsidRPr="002A6533">
        <w:t xml:space="preserve">James “Jim” </w:t>
      </w:r>
      <w:r w:rsidR="00717867" w:rsidRPr="002A6533">
        <w:t xml:space="preserve">H. </w:t>
      </w:r>
      <w:r w:rsidR="003101CA" w:rsidRPr="002A6533">
        <w:t>Harvey</w:t>
      </w:r>
      <w:r w:rsidR="005F4853">
        <w:t>,</w:t>
      </w:r>
      <w:r w:rsidR="00323C8B">
        <w:t xml:space="preserve"> </w:t>
      </w:r>
      <w:r w:rsidR="00A02BD1" w:rsidRPr="002A6533">
        <w:t>James Ebert</w:t>
      </w:r>
      <w:r w:rsidR="005F4853">
        <w:t>, and</w:t>
      </w:r>
      <w:r w:rsidR="00323C8B">
        <w:t xml:space="preserve"> </w:t>
      </w:r>
      <w:r w:rsidR="00DB2E84" w:rsidRPr="002A6533">
        <w:t>S</w:t>
      </w:r>
      <w:r w:rsidR="00373C9F">
        <w:t xml:space="preserve">cott </w:t>
      </w:r>
      <w:r w:rsidR="006263EE">
        <w:t xml:space="preserve">K. </w:t>
      </w:r>
      <w:r w:rsidR="00373C9F">
        <w:t>Je</w:t>
      </w:r>
      <w:r w:rsidR="00DB2E84" w:rsidRPr="002A6533">
        <w:t>nkins</w:t>
      </w:r>
      <w:r w:rsidR="008D72C7" w:rsidRPr="002A6533">
        <w:rPr>
          <w:bCs/>
        </w:rPr>
        <w:t>.</w:t>
      </w:r>
    </w:p>
    <w:p w14:paraId="355DDC74" w14:textId="77777777" w:rsidR="003101CA" w:rsidRPr="002A6533" w:rsidRDefault="003101CA" w:rsidP="00426713">
      <w:pPr>
        <w:spacing w:line="140" w:lineRule="exact"/>
        <w:ind w:right="-360"/>
        <w:contextualSpacing/>
        <w:jc w:val="both"/>
        <w:outlineLvl w:val="0"/>
        <w:rPr>
          <w:b/>
          <w:bCs/>
          <w:smallCaps/>
        </w:rPr>
      </w:pPr>
    </w:p>
    <w:p w14:paraId="493797F4" w14:textId="3842EF11" w:rsidR="00647808" w:rsidRPr="002A6533" w:rsidRDefault="00647808" w:rsidP="00426713">
      <w:pPr>
        <w:spacing w:line="220" w:lineRule="exact"/>
        <w:ind w:right="-360"/>
        <w:contextualSpacing/>
        <w:jc w:val="both"/>
        <w:outlineLvl w:val="0"/>
      </w:pPr>
      <w:r w:rsidRPr="002A6533">
        <w:rPr>
          <w:b/>
          <w:bCs/>
          <w:smallCaps/>
        </w:rPr>
        <w:t>Other</w:t>
      </w:r>
      <w:r w:rsidR="00705BE3" w:rsidRPr="002A6533">
        <w:rPr>
          <w:b/>
          <w:bCs/>
          <w:smallCaps/>
        </w:rPr>
        <w:t xml:space="preserve"> </w:t>
      </w:r>
      <w:r w:rsidR="0032079C" w:rsidRPr="002A6533">
        <w:rPr>
          <w:b/>
          <w:bCs/>
          <w:smallCaps/>
        </w:rPr>
        <w:t>S</w:t>
      </w:r>
      <w:r w:rsidR="00705BE3" w:rsidRPr="002A6533">
        <w:rPr>
          <w:b/>
          <w:bCs/>
          <w:smallCaps/>
        </w:rPr>
        <w:t>taff</w:t>
      </w:r>
      <w:r w:rsidRPr="002A6533">
        <w:rPr>
          <w:b/>
          <w:bCs/>
          <w:smallCaps/>
        </w:rPr>
        <w:t xml:space="preserve"> Present:  </w:t>
      </w:r>
      <w:r w:rsidR="00C3607D">
        <w:rPr>
          <w:bCs/>
        </w:rPr>
        <w:t>Ricky Hatch, County Clerk/Auditor</w:t>
      </w:r>
      <w:r w:rsidR="006F5041" w:rsidRPr="002A6533">
        <w:rPr>
          <w:bCs/>
        </w:rPr>
        <w:t>;</w:t>
      </w:r>
      <w:r w:rsidR="006F5041" w:rsidRPr="002A6533">
        <w:rPr>
          <w:b/>
          <w:bCs/>
          <w:smallCaps/>
        </w:rPr>
        <w:t xml:space="preserve"> </w:t>
      </w:r>
      <w:r w:rsidR="00B80EC8" w:rsidRPr="00B80EC8">
        <w:rPr>
          <w:bCs/>
        </w:rPr>
        <w:t>C</w:t>
      </w:r>
      <w:r w:rsidR="00A02BD1">
        <w:rPr>
          <w:bCs/>
        </w:rPr>
        <w:t>hristopher Crockett</w:t>
      </w:r>
      <w:r w:rsidR="00E55320" w:rsidRPr="002A6533">
        <w:rPr>
          <w:bCs/>
        </w:rPr>
        <w:t xml:space="preserve">, </w:t>
      </w:r>
      <w:r w:rsidR="00E91C22" w:rsidRPr="002A6533">
        <w:rPr>
          <w:bCs/>
        </w:rPr>
        <w:t xml:space="preserve">Deputy County </w:t>
      </w:r>
      <w:r w:rsidR="00E55320" w:rsidRPr="002A6533">
        <w:rPr>
          <w:bCs/>
        </w:rPr>
        <w:t>Attorney</w:t>
      </w:r>
      <w:r w:rsidR="001B4AE4" w:rsidRPr="002A6533">
        <w:rPr>
          <w:bCs/>
        </w:rPr>
        <w:t>;</w:t>
      </w:r>
      <w:r w:rsidR="006E050B" w:rsidRPr="002A6533">
        <w:rPr>
          <w:bCs/>
        </w:rPr>
        <w:t xml:space="preserve"> </w:t>
      </w:r>
      <w:r w:rsidR="00323D02" w:rsidRPr="002A6533">
        <w:rPr>
          <w:bCs/>
        </w:rPr>
        <w:t>and</w:t>
      </w:r>
      <w:r w:rsidRPr="002A6533">
        <w:rPr>
          <w:bCs/>
        </w:rPr>
        <w:t xml:space="preserve"> </w:t>
      </w:r>
      <w:r w:rsidR="00057D17" w:rsidRPr="002A6533">
        <w:rPr>
          <w:bCs/>
        </w:rPr>
        <w:t>F</w:t>
      </w:r>
      <w:r w:rsidRPr="002A6533">
        <w:t>átima Fernelius, of the Clerk/Auditor’s Office, who took minutes.</w:t>
      </w:r>
    </w:p>
    <w:p w14:paraId="40EE44FB" w14:textId="1AE7263F" w:rsidR="001E2EC2" w:rsidRDefault="001E2EC2" w:rsidP="00426713">
      <w:pPr>
        <w:tabs>
          <w:tab w:val="left" w:pos="360"/>
        </w:tabs>
        <w:spacing w:line="140" w:lineRule="exact"/>
        <w:ind w:right="-360"/>
        <w:jc w:val="both"/>
        <w:rPr>
          <w:b/>
        </w:rPr>
      </w:pPr>
    </w:p>
    <w:p w14:paraId="12994803" w14:textId="77777777" w:rsidR="002E3A48" w:rsidRPr="005B6135" w:rsidRDefault="002E3A48" w:rsidP="00426713">
      <w:pPr>
        <w:tabs>
          <w:tab w:val="left" w:pos="360"/>
        </w:tabs>
        <w:spacing w:line="220" w:lineRule="exact"/>
        <w:ind w:right="-360"/>
        <w:jc w:val="both"/>
      </w:pPr>
      <w:r w:rsidRPr="005B6135">
        <w:rPr>
          <w:b/>
        </w:rPr>
        <w:t>A</w:t>
      </w:r>
      <w:r w:rsidRPr="00D1331E">
        <w:rPr>
          <w:b/>
        </w:rPr>
        <w:t>.</w:t>
      </w:r>
      <w:r w:rsidRPr="005B6135">
        <w:tab/>
      </w:r>
      <w:r w:rsidRPr="00D1331E">
        <w:rPr>
          <w:b/>
          <w:smallCaps/>
        </w:rPr>
        <w:t>Welcome</w:t>
      </w:r>
      <w:r w:rsidRPr="005B6135">
        <w:rPr>
          <w:b/>
        </w:rPr>
        <w:t xml:space="preserve"> </w:t>
      </w:r>
      <w:r w:rsidRPr="005B6135">
        <w:t xml:space="preserve">– </w:t>
      </w:r>
      <w:r>
        <w:t>Chair Harvey</w:t>
      </w:r>
    </w:p>
    <w:p w14:paraId="1D6C4D5F" w14:textId="77777777" w:rsidR="002E3A48" w:rsidRPr="005B6135" w:rsidRDefault="002E3A48" w:rsidP="00426713">
      <w:pPr>
        <w:tabs>
          <w:tab w:val="left" w:pos="360"/>
        </w:tabs>
        <w:spacing w:line="220" w:lineRule="exact"/>
        <w:ind w:right="-360"/>
        <w:jc w:val="both"/>
        <w:rPr>
          <w:b/>
        </w:rPr>
      </w:pPr>
      <w:r w:rsidRPr="005B6135">
        <w:rPr>
          <w:b/>
        </w:rPr>
        <w:t xml:space="preserve">B. </w:t>
      </w:r>
      <w:r w:rsidRPr="005B6135">
        <w:rPr>
          <w:b/>
        </w:rPr>
        <w:tab/>
      </w:r>
      <w:r w:rsidRPr="00D1331E">
        <w:rPr>
          <w:b/>
          <w:smallCaps/>
        </w:rPr>
        <w:t>Moment of Silence</w:t>
      </w:r>
    </w:p>
    <w:p w14:paraId="5EE0E46A" w14:textId="06B620FB" w:rsidR="002E3A48" w:rsidRPr="005B6135" w:rsidRDefault="002E3A48" w:rsidP="00426713">
      <w:pPr>
        <w:tabs>
          <w:tab w:val="left" w:pos="360"/>
        </w:tabs>
        <w:spacing w:line="220" w:lineRule="exact"/>
        <w:ind w:right="-360"/>
        <w:jc w:val="both"/>
        <w:rPr>
          <w:b/>
        </w:rPr>
      </w:pPr>
      <w:r w:rsidRPr="005B6135">
        <w:rPr>
          <w:b/>
        </w:rPr>
        <w:t>C.</w:t>
      </w:r>
      <w:r w:rsidRPr="005B6135">
        <w:rPr>
          <w:b/>
        </w:rPr>
        <w:tab/>
      </w:r>
      <w:r w:rsidRPr="00D1331E">
        <w:rPr>
          <w:b/>
          <w:smallCaps/>
        </w:rPr>
        <w:t>Pledge of Allegiance</w:t>
      </w:r>
      <w:r w:rsidRPr="005B6135">
        <w:rPr>
          <w:b/>
        </w:rPr>
        <w:t xml:space="preserve"> </w:t>
      </w:r>
      <w:r w:rsidRPr="005B6135">
        <w:t xml:space="preserve">– </w:t>
      </w:r>
      <w:r w:rsidR="002F18CA">
        <w:t>Commissioner Jenkins</w:t>
      </w:r>
    </w:p>
    <w:p w14:paraId="74A7AB78" w14:textId="77777777" w:rsidR="002E3A48" w:rsidRPr="005B6135" w:rsidRDefault="002E3A48" w:rsidP="00426713">
      <w:pPr>
        <w:pStyle w:val="ListParagraph"/>
        <w:tabs>
          <w:tab w:val="left" w:pos="360"/>
        </w:tabs>
        <w:spacing w:line="220" w:lineRule="exact"/>
        <w:ind w:right="-360" w:hanging="720"/>
        <w:jc w:val="both"/>
      </w:pPr>
      <w:r w:rsidRPr="005B6135">
        <w:rPr>
          <w:b/>
        </w:rPr>
        <w:t>D.</w:t>
      </w:r>
      <w:r w:rsidRPr="005B6135">
        <w:rPr>
          <w:b/>
        </w:rPr>
        <w:tab/>
      </w:r>
      <w:r w:rsidRPr="00D1331E">
        <w:rPr>
          <w:b/>
          <w:smallCaps/>
        </w:rPr>
        <w:t>Thought of the Day</w:t>
      </w:r>
      <w:r w:rsidRPr="005B6135">
        <w:rPr>
          <w:b/>
        </w:rPr>
        <w:t xml:space="preserve"> – </w:t>
      </w:r>
      <w:r>
        <w:t>Chair Harvey</w:t>
      </w:r>
    </w:p>
    <w:p w14:paraId="5F6A0930" w14:textId="77777777" w:rsidR="002E3A48" w:rsidRPr="005B6135" w:rsidRDefault="002E3A48" w:rsidP="00C73B65">
      <w:pPr>
        <w:pStyle w:val="ListParagraph"/>
        <w:tabs>
          <w:tab w:val="left" w:pos="360"/>
        </w:tabs>
        <w:spacing w:line="100" w:lineRule="exact"/>
        <w:ind w:right="-360" w:hanging="720"/>
        <w:jc w:val="both"/>
      </w:pPr>
    </w:p>
    <w:p w14:paraId="35AD406E" w14:textId="09E249AA" w:rsidR="002F18CA" w:rsidRDefault="002E3A48" w:rsidP="00426713">
      <w:pPr>
        <w:pStyle w:val="ListParagraph"/>
        <w:tabs>
          <w:tab w:val="left" w:pos="360"/>
        </w:tabs>
        <w:spacing w:line="220" w:lineRule="exact"/>
        <w:ind w:right="-360" w:hanging="720"/>
        <w:jc w:val="both"/>
        <w:rPr>
          <w:b/>
        </w:rPr>
      </w:pPr>
      <w:r w:rsidRPr="005B6135">
        <w:rPr>
          <w:b/>
        </w:rPr>
        <w:t>E.</w:t>
      </w:r>
      <w:r w:rsidRPr="005B6135">
        <w:t xml:space="preserve"> </w:t>
      </w:r>
      <w:r w:rsidRPr="005B6135">
        <w:tab/>
      </w:r>
      <w:r w:rsidRPr="00D1331E">
        <w:rPr>
          <w:b/>
          <w:smallCaps/>
        </w:rPr>
        <w:t>Public Comments</w:t>
      </w:r>
      <w:r w:rsidR="00E20A2E">
        <w:rPr>
          <w:b/>
          <w:smallCaps/>
        </w:rPr>
        <w:t xml:space="preserve"> – All related to item </w:t>
      </w:r>
      <w:proofErr w:type="spellStart"/>
      <w:r w:rsidR="00E20A2E">
        <w:rPr>
          <w:b/>
          <w:smallCaps/>
        </w:rPr>
        <w:t>G.2</w:t>
      </w:r>
      <w:proofErr w:type="spellEnd"/>
      <w:r>
        <w:rPr>
          <w:b/>
        </w:rPr>
        <w:t xml:space="preserve">:  </w:t>
      </w:r>
    </w:p>
    <w:p w14:paraId="01EF542D" w14:textId="11412EBF" w:rsidR="002E3A48" w:rsidRDefault="002F18CA" w:rsidP="00312D95">
      <w:pPr>
        <w:pStyle w:val="ListParagraph"/>
        <w:tabs>
          <w:tab w:val="left" w:pos="360"/>
        </w:tabs>
        <w:spacing w:line="230" w:lineRule="exact"/>
        <w:ind w:left="187" w:right="-360" w:hanging="187"/>
        <w:jc w:val="both"/>
      </w:pPr>
      <w:r w:rsidRPr="002F18CA">
        <w:t>--</w:t>
      </w:r>
      <w:r>
        <w:t xml:space="preserve">Laurie Brinkerhoff, of </w:t>
      </w:r>
      <w:r w:rsidR="00360907">
        <w:t>H</w:t>
      </w:r>
      <w:r>
        <w:t>o</w:t>
      </w:r>
      <w:r w:rsidR="00360907">
        <w:t>oper</w:t>
      </w:r>
      <w:r>
        <w:t xml:space="preserve">, </w:t>
      </w:r>
      <w:r w:rsidR="0014009D">
        <w:t xml:space="preserve">said that she </w:t>
      </w:r>
      <w:r w:rsidR="00BE15E7">
        <w:t>supports the study</w:t>
      </w:r>
      <w:r w:rsidR="00545158">
        <w:t xml:space="preserve"> </w:t>
      </w:r>
      <w:r w:rsidR="005753A7">
        <w:t xml:space="preserve">and </w:t>
      </w:r>
      <w:r w:rsidR="00545158">
        <w:t>expand</w:t>
      </w:r>
      <w:r w:rsidR="005753A7">
        <w:t>ing</w:t>
      </w:r>
      <w:r w:rsidR="00545158">
        <w:t xml:space="preserve"> the </w:t>
      </w:r>
      <w:r w:rsidR="00D002E0">
        <w:t xml:space="preserve">current </w:t>
      </w:r>
      <w:r w:rsidR="00545158">
        <w:t>County Commission</w:t>
      </w:r>
      <w:r w:rsidR="005753A7">
        <w:t>.</w:t>
      </w:r>
      <w:r w:rsidR="0014009D">
        <w:t xml:space="preserve"> </w:t>
      </w:r>
      <w:r w:rsidR="000047B7">
        <w:t xml:space="preserve"> </w:t>
      </w:r>
      <w:r w:rsidR="005753A7">
        <w:t>T</w:t>
      </w:r>
      <w:r w:rsidR="000047B7">
        <w:t>he county’s growing population make</w:t>
      </w:r>
      <w:r w:rsidR="005753A7">
        <w:t>s</w:t>
      </w:r>
      <w:r w:rsidR="000047B7">
        <w:t xml:space="preserve"> it more difficult for three commissioners to fully represent the growing community and manage more in their portfolio</w:t>
      </w:r>
      <w:r w:rsidR="005753A7">
        <w:t>s</w:t>
      </w:r>
      <w:r w:rsidR="00B42CA6">
        <w:t xml:space="preserve">.  She supports </w:t>
      </w:r>
      <w:r w:rsidR="00BE15E7">
        <w:t xml:space="preserve">a citizen-driven </w:t>
      </w:r>
      <w:r>
        <w:t>in</w:t>
      </w:r>
      <w:r w:rsidR="00BE15E7">
        <w:t>itiative</w:t>
      </w:r>
      <w:r w:rsidR="0014009D">
        <w:t xml:space="preserve"> and</w:t>
      </w:r>
      <w:r w:rsidR="006732B8">
        <w:t xml:space="preserve"> </w:t>
      </w:r>
      <w:r w:rsidR="00BE15E7">
        <w:t>not HB</w:t>
      </w:r>
      <w:r w:rsidR="00D42798">
        <w:t xml:space="preserve"> </w:t>
      </w:r>
      <w:r w:rsidR="00BE15E7">
        <w:t>224</w:t>
      </w:r>
      <w:r w:rsidR="00B42CA6">
        <w:t xml:space="preserve">, </w:t>
      </w:r>
      <w:r w:rsidR="0066733B" w:rsidRPr="0066733B">
        <w:rPr>
          <w:bCs/>
          <w:color w:val="000000"/>
          <w:shd w:val="clear" w:color="auto" w:fill="FFFFFF"/>
        </w:rPr>
        <w:t>County Government Change Election Amendments</w:t>
      </w:r>
      <w:r w:rsidR="00B42CA6">
        <w:rPr>
          <w:bCs/>
          <w:color w:val="000000"/>
          <w:shd w:val="clear" w:color="auto" w:fill="FFFFFF"/>
        </w:rPr>
        <w:t xml:space="preserve">.  </w:t>
      </w:r>
      <w:r w:rsidRPr="002F18CA">
        <w:t>S</w:t>
      </w:r>
      <w:r w:rsidR="00F51CDC">
        <w:t xml:space="preserve">he has </w:t>
      </w:r>
      <w:r w:rsidRPr="002F18CA">
        <w:t xml:space="preserve">great concern </w:t>
      </w:r>
      <w:r w:rsidR="00F51CDC">
        <w:t xml:space="preserve">about the county executive council or county </w:t>
      </w:r>
      <w:r w:rsidR="003803A3">
        <w:t xml:space="preserve">council </w:t>
      </w:r>
      <w:r w:rsidR="00F51CDC">
        <w:t>manager form of government</w:t>
      </w:r>
      <w:r w:rsidR="003803A3">
        <w:t>s, preferring th</w:t>
      </w:r>
      <w:r w:rsidR="00F51CDC">
        <w:t xml:space="preserve">e </w:t>
      </w:r>
      <w:r w:rsidR="003803A3">
        <w:t xml:space="preserve">separation of </w:t>
      </w:r>
      <w:r w:rsidRPr="002F18CA">
        <w:t>leg</w:t>
      </w:r>
      <w:r w:rsidR="003803A3">
        <w:t>islative</w:t>
      </w:r>
      <w:r w:rsidRPr="002F18CA">
        <w:t xml:space="preserve"> and admin</w:t>
      </w:r>
      <w:r w:rsidR="003803A3">
        <w:t>istrative</w:t>
      </w:r>
      <w:r w:rsidRPr="002F18CA">
        <w:t xml:space="preserve"> powers</w:t>
      </w:r>
      <w:r w:rsidR="003803A3">
        <w:t>.</w:t>
      </w:r>
    </w:p>
    <w:p w14:paraId="0CAB148E" w14:textId="77777777" w:rsidR="00312D95" w:rsidRDefault="00312D95" w:rsidP="00312D95">
      <w:pPr>
        <w:pStyle w:val="ListParagraph"/>
        <w:tabs>
          <w:tab w:val="left" w:pos="360"/>
        </w:tabs>
        <w:spacing w:line="100" w:lineRule="exact"/>
        <w:ind w:left="187" w:right="-360" w:hanging="187"/>
        <w:jc w:val="both"/>
      </w:pPr>
    </w:p>
    <w:p w14:paraId="7934CDA0" w14:textId="4D6ED813" w:rsidR="002F18CA" w:rsidRDefault="002F18CA" w:rsidP="00312D95">
      <w:pPr>
        <w:pStyle w:val="ListParagraph"/>
        <w:spacing w:line="230" w:lineRule="exact"/>
        <w:ind w:left="0" w:right="-360"/>
        <w:jc w:val="both"/>
      </w:pPr>
      <w:r w:rsidRPr="002F18CA">
        <w:t>--</w:t>
      </w:r>
      <w:r>
        <w:t xml:space="preserve">James Johnston, of </w:t>
      </w:r>
      <w:r w:rsidR="00D22DD2">
        <w:t xml:space="preserve">South </w:t>
      </w:r>
      <w:r>
        <w:t xml:space="preserve">Ogden, </w:t>
      </w:r>
      <w:r w:rsidR="001F19BD">
        <w:t xml:space="preserve">supports </w:t>
      </w:r>
      <w:r w:rsidR="00D22DD2">
        <w:t>expan</w:t>
      </w:r>
      <w:r w:rsidR="008C323F">
        <w:t>d</w:t>
      </w:r>
      <w:r w:rsidR="00D22DD2">
        <w:t>in</w:t>
      </w:r>
      <w:r w:rsidR="008C323F">
        <w:t>g</w:t>
      </w:r>
      <w:r w:rsidR="00D22DD2">
        <w:t xml:space="preserve"> </w:t>
      </w:r>
      <w:r w:rsidR="008C323F">
        <w:t>the C</w:t>
      </w:r>
      <w:r w:rsidR="00D22DD2">
        <w:t>o</w:t>
      </w:r>
      <w:r w:rsidR="008C323F">
        <w:t>m</w:t>
      </w:r>
      <w:r w:rsidR="00D22DD2">
        <w:t>m</w:t>
      </w:r>
      <w:r w:rsidR="008C323F">
        <w:t>ission with the</w:t>
      </w:r>
      <w:r w:rsidR="00D22DD2">
        <w:t xml:space="preserve"> </w:t>
      </w:r>
      <w:r w:rsidR="008C323F">
        <w:t xml:space="preserve">county </w:t>
      </w:r>
      <w:r w:rsidR="001F19BD">
        <w:t>exec</w:t>
      </w:r>
      <w:r w:rsidR="008C323F">
        <w:t>utive</w:t>
      </w:r>
      <w:r w:rsidR="001F19BD">
        <w:t xml:space="preserve"> form of gove</w:t>
      </w:r>
      <w:r w:rsidR="008C323F">
        <w:t>rnment.</w:t>
      </w:r>
    </w:p>
    <w:p w14:paraId="30642486" w14:textId="77777777" w:rsidR="00312D95" w:rsidRDefault="00312D95" w:rsidP="00312D95">
      <w:pPr>
        <w:pStyle w:val="ListParagraph"/>
        <w:spacing w:line="100" w:lineRule="exact"/>
        <w:ind w:left="0" w:right="-360"/>
        <w:jc w:val="both"/>
      </w:pPr>
    </w:p>
    <w:p w14:paraId="5B80D38E" w14:textId="6A692445" w:rsidR="001F19BD" w:rsidRDefault="00AE167C" w:rsidP="006D6E23">
      <w:pPr>
        <w:pStyle w:val="ListParagraph"/>
        <w:tabs>
          <w:tab w:val="left" w:pos="180"/>
        </w:tabs>
        <w:spacing w:line="230" w:lineRule="exact"/>
        <w:ind w:left="187" w:right="-360" w:hanging="187"/>
        <w:jc w:val="both"/>
      </w:pPr>
      <w:r>
        <w:t>-</w:t>
      </w:r>
      <w:r w:rsidR="00DE51A8" w:rsidRPr="002F18CA">
        <w:t>-</w:t>
      </w:r>
      <w:r w:rsidR="001F19BD">
        <w:t>Kimball Wheatley</w:t>
      </w:r>
      <w:r>
        <w:t>,</w:t>
      </w:r>
      <w:r w:rsidR="001F19BD">
        <w:t xml:space="preserve"> of Huntsville</w:t>
      </w:r>
      <w:r>
        <w:t>,</w:t>
      </w:r>
      <w:r w:rsidR="001F19BD">
        <w:t xml:space="preserve"> </w:t>
      </w:r>
      <w:r>
        <w:t>w</w:t>
      </w:r>
      <w:r w:rsidR="001F19BD">
        <w:t>as</w:t>
      </w:r>
      <w:r>
        <w:t xml:space="preserve"> involved with the group that </w:t>
      </w:r>
      <w:r w:rsidR="001F19BD">
        <w:t>as</w:t>
      </w:r>
      <w:r>
        <w:t xml:space="preserve">ked </w:t>
      </w:r>
      <w:r w:rsidR="001F19BD">
        <w:t>t</w:t>
      </w:r>
      <w:r>
        <w:t>he Commission last</w:t>
      </w:r>
      <w:r w:rsidR="001F19BD">
        <w:t xml:space="preserve"> </w:t>
      </w:r>
      <w:r>
        <w:t xml:space="preserve">December </w:t>
      </w:r>
      <w:r w:rsidR="009D1B01">
        <w:t>to put the ques</w:t>
      </w:r>
      <w:r w:rsidR="00B661F1">
        <w:t>tion</w:t>
      </w:r>
      <w:r w:rsidR="009D1B01">
        <w:t xml:space="preserve"> on </w:t>
      </w:r>
      <w:r w:rsidR="00B661F1">
        <w:t xml:space="preserve">the </w:t>
      </w:r>
      <w:r w:rsidR="009D1B01">
        <w:t xml:space="preserve">ballot </w:t>
      </w:r>
      <w:r w:rsidR="00B661F1">
        <w:t xml:space="preserve">on </w:t>
      </w:r>
      <w:r w:rsidR="009D1B01">
        <w:t>whet</w:t>
      </w:r>
      <w:r w:rsidR="001F19BD">
        <w:t>h</w:t>
      </w:r>
      <w:r w:rsidR="009D1B01">
        <w:t>er</w:t>
      </w:r>
      <w:r w:rsidR="001F19BD">
        <w:t xml:space="preserve"> to </w:t>
      </w:r>
      <w:r w:rsidR="00B661F1">
        <w:t xml:space="preserve">study government.  It is premature </w:t>
      </w:r>
      <w:r w:rsidR="001F19BD">
        <w:t xml:space="preserve">to decide which </w:t>
      </w:r>
      <w:r w:rsidR="00B661F1">
        <w:t xml:space="preserve">form, that is the </w:t>
      </w:r>
      <w:r w:rsidR="001F19BD">
        <w:t>purpose of the study committee</w:t>
      </w:r>
      <w:r w:rsidR="00B661F1">
        <w:t>.  He recommended</w:t>
      </w:r>
      <w:r w:rsidR="001F19BD">
        <w:t xml:space="preserve"> </w:t>
      </w:r>
      <w:r w:rsidR="00B661F1">
        <w:t xml:space="preserve">moving </w:t>
      </w:r>
      <w:r w:rsidR="001F19BD">
        <w:t xml:space="preserve">ahead </w:t>
      </w:r>
      <w:r w:rsidR="00B661F1">
        <w:t xml:space="preserve">as promised by the Commission that if the petition </w:t>
      </w:r>
      <w:r w:rsidR="001F19BD">
        <w:t>did not reach its numbers t</w:t>
      </w:r>
      <w:r w:rsidR="00B661F1">
        <w:t>hat it w</w:t>
      </w:r>
      <w:r w:rsidR="001F19BD">
        <w:t>o</w:t>
      </w:r>
      <w:r w:rsidR="00B661F1">
        <w:t>uld be</w:t>
      </w:r>
      <w:r w:rsidR="001F19BD">
        <w:t xml:space="preserve"> p</w:t>
      </w:r>
      <w:r w:rsidR="00B661F1">
        <w:t>laced</w:t>
      </w:r>
      <w:r w:rsidR="001F19BD">
        <w:t xml:space="preserve"> on the ballot.</w:t>
      </w:r>
    </w:p>
    <w:p w14:paraId="5EA15A69" w14:textId="77777777" w:rsidR="00312D95" w:rsidRDefault="00312D95" w:rsidP="00312D95">
      <w:pPr>
        <w:pStyle w:val="ListParagraph"/>
        <w:tabs>
          <w:tab w:val="left" w:pos="180"/>
        </w:tabs>
        <w:spacing w:line="100" w:lineRule="exact"/>
        <w:ind w:left="187" w:right="-360" w:hanging="187"/>
        <w:jc w:val="both"/>
      </w:pPr>
    </w:p>
    <w:p w14:paraId="035E7595" w14:textId="141F871E" w:rsidR="001F19BD" w:rsidRDefault="001F19BD" w:rsidP="00312D95">
      <w:pPr>
        <w:pStyle w:val="ListParagraph"/>
        <w:tabs>
          <w:tab w:val="left" w:pos="180"/>
        </w:tabs>
        <w:spacing w:line="230" w:lineRule="exact"/>
        <w:ind w:left="187" w:right="-360" w:hanging="187"/>
        <w:jc w:val="both"/>
      </w:pPr>
      <w:r>
        <w:t>--</w:t>
      </w:r>
      <w:r w:rsidR="00DE51A8">
        <w:t>Oscar Mata, of Ogden, co</w:t>
      </w:r>
      <w:r w:rsidR="009D1B01">
        <w:t>-</w:t>
      </w:r>
      <w:r w:rsidR="00DE51A8">
        <w:t>chai</w:t>
      </w:r>
      <w:r w:rsidR="009D1B01">
        <w:t>r</w:t>
      </w:r>
      <w:r w:rsidR="00DE51A8">
        <w:t xml:space="preserve"> </w:t>
      </w:r>
      <w:r w:rsidR="00EF3287">
        <w:t xml:space="preserve">of </w:t>
      </w:r>
      <w:r w:rsidR="00DE51A8">
        <w:t>W</w:t>
      </w:r>
      <w:r w:rsidR="00EF3287">
        <w:t xml:space="preserve">eber </w:t>
      </w:r>
      <w:r w:rsidR="00DE51A8">
        <w:t>C</w:t>
      </w:r>
      <w:r w:rsidR="00EF3287">
        <w:t>ounty F</w:t>
      </w:r>
      <w:r w:rsidR="00DE51A8">
        <w:t>orward</w:t>
      </w:r>
      <w:r w:rsidR="00EF3287">
        <w:t xml:space="preserve">, </w:t>
      </w:r>
      <w:r w:rsidR="00DE51A8">
        <w:t xml:space="preserve">spoke about a year ago </w:t>
      </w:r>
      <w:r w:rsidR="00EF3287">
        <w:t xml:space="preserve">on the issue and noted that since then </w:t>
      </w:r>
      <w:r w:rsidR="00DE51A8">
        <w:t xml:space="preserve">Gage </w:t>
      </w:r>
      <w:r w:rsidR="00EF3287">
        <w:t>Froerer’s HB 224 had</w:t>
      </w:r>
      <w:r w:rsidR="00DE51A8">
        <w:t xml:space="preserve"> set barriers </w:t>
      </w:r>
      <w:r w:rsidR="00EF3287">
        <w:t xml:space="preserve">to ensure that </w:t>
      </w:r>
      <w:r w:rsidR="00DE51A8">
        <w:t xml:space="preserve">one entity cannot control </w:t>
      </w:r>
      <w:r w:rsidR="00EF3287">
        <w:t xml:space="preserve">the process of </w:t>
      </w:r>
      <w:r w:rsidR="00DE51A8">
        <w:t>selec</w:t>
      </w:r>
      <w:r w:rsidR="009D1B01">
        <w:t>t</w:t>
      </w:r>
      <w:r w:rsidR="00EF3287">
        <w:t xml:space="preserve">ing the study committee, with which he </w:t>
      </w:r>
      <w:r w:rsidR="00D42798">
        <w:t xml:space="preserve">concurs.  The </w:t>
      </w:r>
      <w:r w:rsidR="002C11F9">
        <w:t xml:space="preserve">diverse </w:t>
      </w:r>
      <w:r w:rsidR="00D42798">
        <w:t xml:space="preserve">citizens group has </w:t>
      </w:r>
      <w:r w:rsidR="00DE51A8">
        <w:t>educate</w:t>
      </w:r>
      <w:r w:rsidR="00D42798">
        <w:t>d over 7,500</w:t>
      </w:r>
      <w:r w:rsidR="00DE51A8">
        <w:t xml:space="preserve"> county residents</w:t>
      </w:r>
      <w:r w:rsidR="00D42798">
        <w:t xml:space="preserve"> on the issue and hopes for a transparent process.</w:t>
      </w:r>
      <w:r w:rsidR="00DE51A8">
        <w:t xml:space="preserve"> </w:t>
      </w:r>
      <w:r w:rsidR="00F80071">
        <w:t xml:space="preserve"> </w:t>
      </w:r>
      <w:r w:rsidR="005E2EC5">
        <w:t xml:space="preserve">Commissioner Jenkins noted that </w:t>
      </w:r>
      <w:r w:rsidR="00E6124A">
        <w:t>t</w:t>
      </w:r>
      <w:r w:rsidR="005E2EC5">
        <w:t>h</w:t>
      </w:r>
      <w:r w:rsidR="00E6124A">
        <w:t>e</w:t>
      </w:r>
      <w:r w:rsidR="005E2EC5">
        <w:t xml:space="preserve"> group filed a petition and asked what happened to it.  Mr. Mata </w:t>
      </w:r>
      <w:r w:rsidR="00F80071">
        <w:t>said that there was c</w:t>
      </w:r>
      <w:r w:rsidR="00DE51A8">
        <w:t xml:space="preserve">onfusion </w:t>
      </w:r>
      <w:r w:rsidR="00F80071">
        <w:t xml:space="preserve">with HB 224 and they thought only </w:t>
      </w:r>
      <w:r w:rsidR="00DE51A8">
        <w:t xml:space="preserve">4,300 </w:t>
      </w:r>
      <w:r w:rsidR="00F80071">
        <w:t xml:space="preserve">signatures were </w:t>
      </w:r>
      <w:r w:rsidR="00DE51A8">
        <w:t>needed</w:t>
      </w:r>
      <w:r w:rsidR="00F80071">
        <w:t>; once they reached that they were told they needed</w:t>
      </w:r>
      <w:r w:rsidR="00DE51A8">
        <w:t xml:space="preserve"> another 4,300</w:t>
      </w:r>
      <w:r w:rsidR="00E6124A">
        <w:t>, which was a large sum</w:t>
      </w:r>
      <w:r w:rsidR="00F80071">
        <w:t xml:space="preserve">.  </w:t>
      </w:r>
      <w:r w:rsidR="009D1B01">
        <w:t xml:space="preserve">Commissioner Jenkins </w:t>
      </w:r>
      <w:r w:rsidR="00754DE9">
        <w:t>n</w:t>
      </w:r>
      <w:r w:rsidR="009D1B01">
        <w:t>ot</w:t>
      </w:r>
      <w:r w:rsidR="00754DE9">
        <w:t>ed that with HB 224 private citizens ran the initiative and go</w:t>
      </w:r>
      <w:r w:rsidR="0042415F">
        <w:t>t</w:t>
      </w:r>
      <w:r w:rsidR="009D1B01">
        <w:t xml:space="preserve"> to do all the picking </w:t>
      </w:r>
      <w:r w:rsidR="002C11F9">
        <w:t>for the first committee.</w:t>
      </w:r>
    </w:p>
    <w:p w14:paraId="188F429F" w14:textId="77777777" w:rsidR="006D6E23" w:rsidRDefault="006D6E23" w:rsidP="006D6E23">
      <w:pPr>
        <w:pStyle w:val="ListParagraph"/>
        <w:tabs>
          <w:tab w:val="left" w:pos="180"/>
        </w:tabs>
        <w:spacing w:line="100" w:lineRule="exact"/>
        <w:ind w:left="187" w:right="-360" w:hanging="187"/>
        <w:jc w:val="both"/>
      </w:pPr>
    </w:p>
    <w:p w14:paraId="4C8E7803" w14:textId="484B5A7B" w:rsidR="009D1B01" w:rsidRPr="002F18CA" w:rsidRDefault="009D1B01" w:rsidP="00312D95">
      <w:pPr>
        <w:pStyle w:val="ListParagraph"/>
        <w:tabs>
          <w:tab w:val="left" w:pos="180"/>
        </w:tabs>
        <w:spacing w:line="230" w:lineRule="exact"/>
        <w:ind w:left="180" w:right="-360" w:hanging="180"/>
        <w:jc w:val="both"/>
      </w:pPr>
      <w:r>
        <w:t xml:space="preserve">--Jan </w:t>
      </w:r>
      <w:proofErr w:type="spellStart"/>
      <w:r>
        <w:t>Zogmaister</w:t>
      </w:r>
      <w:proofErr w:type="spellEnd"/>
      <w:r>
        <w:t xml:space="preserve">, of West Haven, chair </w:t>
      </w:r>
      <w:r w:rsidR="00A90C58">
        <w:t>of Weber County Forward</w:t>
      </w:r>
      <w:r w:rsidR="009214BD">
        <w:t>, which hope</w:t>
      </w:r>
      <w:r w:rsidR="003C72A7">
        <w:t>s</w:t>
      </w:r>
      <w:r w:rsidR="009214BD">
        <w:t xml:space="preserve"> </w:t>
      </w:r>
      <w:r w:rsidR="003C72A7">
        <w:t xml:space="preserve">to provide information to the citizens, </w:t>
      </w:r>
      <w:r w:rsidR="009214BD">
        <w:t>that the study committee will be op</w:t>
      </w:r>
      <w:r>
        <w:t xml:space="preserve">en to all information </w:t>
      </w:r>
      <w:r w:rsidR="009214BD">
        <w:t xml:space="preserve">that will be </w:t>
      </w:r>
      <w:r>
        <w:t>coming forward</w:t>
      </w:r>
      <w:r w:rsidR="003C72A7">
        <w:t>, and that the process will be transparent and nonpartisan</w:t>
      </w:r>
      <w:r w:rsidR="009214BD">
        <w:t>.  Their group</w:t>
      </w:r>
      <w:r>
        <w:t xml:space="preserve"> work</w:t>
      </w:r>
      <w:r w:rsidR="009214BD">
        <w:t>s</w:t>
      </w:r>
      <w:r>
        <w:t xml:space="preserve"> closely with Bob Hunter and the </w:t>
      </w:r>
      <w:proofErr w:type="spellStart"/>
      <w:r>
        <w:t>Olene</w:t>
      </w:r>
      <w:proofErr w:type="spellEnd"/>
      <w:r>
        <w:t xml:space="preserve"> Walker group at W</w:t>
      </w:r>
      <w:r w:rsidR="009214BD">
        <w:t xml:space="preserve">eber </w:t>
      </w:r>
      <w:r>
        <w:t>S</w:t>
      </w:r>
      <w:r w:rsidR="009214BD">
        <w:t xml:space="preserve">tate </w:t>
      </w:r>
      <w:r>
        <w:t>U</w:t>
      </w:r>
      <w:r w:rsidR="009214BD">
        <w:t>niversity to help</w:t>
      </w:r>
      <w:r>
        <w:t xml:space="preserve"> </w:t>
      </w:r>
      <w:r w:rsidR="009214BD">
        <w:t>gather information to provide to the study committee</w:t>
      </w:r>
      <w:r w:rsidR="003C72A7">
        <w:t>.</w:t>
      </w:r>
    </w:p>
    <w:p w14:paraId="557CFEBD" w14:textId="77777777" w:rsidR="002E3A48" w:rsidRPr="005B6135" w:rsidRDefault="002E3A48" w:rsidP="00426713">
      <w:pPr>
        <w:pStyle w:val="ListParagraph"/>
        <w:tabs>
          <w:tab w:val="left" w:pos="360"/>
        </w:tabs>
        <w:spacing w:line="140" w:lineRule="exact"/>
        <w:ind w:right="-360" w:hanging="720"/>
        <w:jc w:val="both"/>
        <w:rPr>
          <w:b/>
        </w:rPr>
      </w:pPr>
    </w:p>
    <w:p w14:paraId="374581F0" w14:textId="77777777" w:rsidR="002E3A48" w:rsidRPr="005B6135" w:rsidRDefault="002E3A48" w:rsidP="00426713">
      <w:pPr>
        <w:pStyle w:val="ListParagraph"/>
        <w:tabs>
          <w:tab w:val="left" w:pos="360"/>
        </w:tabs>
        <w:spacing w:line="220" w:lineRule="exact"/>
        <w:ind w:right="-360" w:hanging="720"/>
        <w:jc w:val="both"/>
        <w:rPr>
          <w:b/>
        </w:rPr>
      </w:pPr>
      <w:r w:rsidRPr="005B6135">
        <w:rPr>
          <w:b/>
        </w:rPr>
        <w:t>F.</w:t>
      </w:r>
      <w:r w:rsidRPr="005B6135">
        <w:tab/>
      </w:r>
      <w:r w:rsidRPr="00D1331E">
        <w:rPr>
          <w:b/>
          <w:smallCaps/>
        </w:rPr>
        <w:t>Consent Items</w:t>
      </w:r>
      <w:r>
        <w:rPr>
          <w:b/>
        </w:rPr>
        <w:t>:</w:t>
      </w:r>
    </w:p>
    <w:p w14:paraId="0096A68A" w14:textId="77777777" w:rsidR="002E3A48" w:rsidRPr="005B6135" w:rsidRDefault="002E3A48" w:rsidP="00426713">
      <w:pPr>
        <w:pStyle w:val="ListParagraph"/>
        <w:tabs>
          <w:tab w:val="left" w:pos="360"/>
          <w:tab w:val="left" w:pos="720"/>
        </w:tabs>
        <w:spacing w:line="220" w:lineRule="exact"/>
        <w:ind w:left="1440" w:right="-360" w:hanging="1080"/>
        <w:jc w:val="both"/>
        <w:rPr>
          <w:b/>
        </w:rPr>
      </w:pPr>
      <w:r w:rsidRPr="005B6135">
        <w:t>1.</w:t>
      </w:r>
      <w:r w:rsidRPr="005B6135">
        <w:tab/>
      </w:r>
      <w:r>
        <w:t>W</w:t>
      </w:r>
      <w:r w:rsidRPr="005B6135">
        <w:t>arrants #1539 and #431674-431829 in the amount of $306,244.79.</w:t>
      </w:r>
    </w:p>
    <w:p w14:paraId="2E7FA126" w14:textId="77777777" w:rsidR="002E3A48" w:rsidRPr="005B6135" w:rsidRDefault="002E3A48" w:rsidP="00426713">
      <w:pPr>
        <w:pStyle w:val="ListParagraph"/>
        <w:tabs>
          <w:tab w:val="left" w:pos="360"/>
        </w:tabs>
        <w:spacing w:line="220" w:lineRule="exact"/>
        <w:ind w:right="-360" w:hanging="720"/>
        <w:jc w:val="both"/>
      </w:pPr>
      <w:r w:rsidRPr="005B6135">
        <w:tab/>
        <w:t>2.</w:t>
      </w:r>
      <w:r w:rsidRPr="005B6135">
        <w:tab/>
      </w:r>
      <w:r>
        <w:t>P</w:t>
      </w:r>
      <w:r w:rsidRPr="005B6135">
        <w:t>urchase orders in the amount of $2,358.19.</w:t>
      </w:r>
    </w:p>
    <w:p w14:paraId="7155FE4D" w14:textId="77777777" w:rsidR="002E3A48" w:rsidRPr="005B6135" w:rsidRDefault="002E3A48" w:rsidP="00426713">
      <w:pPr>
        <w:tabs>
          <w:tab w:val="left" w:pos="360"/>
        </w:tabs>
        <w:spacing w:line="220" w:lineRule="exact"/>
        <w:ind w:left="720" w:right="-360" w:hanging="360"/>
        <w:jc w:val="both"/>
      </w:pPr>
      <w:r w:rsidRPr="005B6135">
        <w:t>3.</w:t>
      </w:r>
      <w:r w:rsidRPr="005B6135">
        <w:tab/>
      </w:r>
      <w:r>
        <w:t>M</w:t>
      </w:r>
      <w:r w:rsidRPr="005B6135">
        <w:t xml:space="preserve">inutes for meeting held on September 4, 2018. </w:t>
      </w:r>
    </w:p>
    <w:p w14:paraId="0B09D0F7" w14:textId="77777777" w:rsidR="002E3A48" w:rsidRPr="005B6135" w:rsidRDefault="002E3A48" w:rsidP="00426713">
      <w:pPr>
        <w:tabs>
          <w:tab w:val="left" w:pos="360"/>
        </w:tabs>
        <w:spacing w:line="220" w:lineRule="exact"/>
        <w:ind w:left="720" w:right="-360" w:hanging="360"/>
        <w:jc w:val="both"/>
      </w:pPr>
      <w:r w:rsidRPr="005B6135">
        <w:t>4.</w:t>
      </w:r>
      <w:r w:rsidRPr="005B6135">
        <w:tab/>
      </w:r>
      <w:r w:rsidRPr="002C11F9">
        <w:t>Amendment to contract with LSI Business Development, Inc., to allow LSR to seek funds for the IGP Initiative.</w:t>
      </w:r>
    </w:p>
    <w:p w14:paraId="12A24EB4" w14:textId="77777777" w:rsidR="002E3A48" w:rsidRPr="005B6135" w:rsidRDefault="002E3A48" w:rsidP="00426713">
      <w:pPr>
        <w:tabs>
          <w:tab w:val="left" w:pos="360"/>
        </w:tabs>
        <w:spacing w:line="220" w:lineRule="exact"/>
        <w:ind w:left="720" w:right="-360" w:hanging="360"/>
        <w:jc w:val="both"/>
      </w:pPr>
      <w:r w:rsidRPr="005B6135">
        <w:t>5.</w:t>
      </w:r>
      <w:r w:rsidRPr="005B6135">
        <w:tab/>
        <w:t xml:space="preserve">Retirement Agreement </w:t>
      </w:r>
      <w:r>
        <w:t xml:space="preserve">with </w:t>
      </w:r>
      <w:r w:rsidRPr="005B6135">
        <w:t>Esther Martinez.</w:t>
      </w:r>
    </w:p>
    <w:p w14:paraId="77B200FD" w14:textId="77777777" w:rsidR="002E3A48" w:rsidRPr="005B6135" w:rsidRDefault="002E3A48" w:rsidP="00426713">
      <w:pPr>
        <w:tabs>
          <w:tab w:val="left" w:pos="360"/>
        </w:tabs>
        <w:spacing w:line="220" w:lineRule="exact"/>
        <w:ind w:left="720" w:right="-360" w:hanging="360"/>
        <w:jc w:val="both"/>
      </w:pPr>
      <w:r w:rsidRPr="005B6135">
        <w:t>6.</w:t>
      </w:r>
      <w:r w:rsidRPr="005B6135">
        <w:tab/>
      </w:r>
      <w:r>
        <w:t>S</w:t>
      </w:r>
      <w:r w:rsidRPr="005B6135">
        <w:t>urplus three office chairs from the USU Extension.</w:t>
      </w:r>
    </w:p>
    <w:p w14:paraId="02DCF38F" w14:textId="77777777" w:rsidR="002E3A48" w:rsidRPr="00C00E37" w:rsidRDefault="002E3A48" w:rsidP="0018328F">
      <w:pPr>
        <w:pStyle w:val="ListParagraph"/>
        <w:shd w:val="clear" w:color="auto" w:fill="D9D9D9" w:themeFill="background1" w:themeFillShade="D9"/>
        <w:tabs>
          <w:tab w:val="left" w:pos="180"/>
          <w:tab w:val="left" w:pos="360"/>
        </w:tabs>
        <w:spacing w:line="230" w:lineRule="exact"/>
        <w:ind w:right="-360"/>
        <w:jc w:val="both"/>
      </w:pPr>
      <w:r w:rsidRPr="00C00E37">
        <w:t xml:space="preserve">Commissioner Jenkins moved to approve </w:t>
      </w:r>
      <w:r>
        <w:t>the consent items</w:t>
      </w:r>
      <w:r w:rsidRPr="00C00E37">
        <w:t>; Commissioner Ebert seconded.</w:t>
      </w:r>
    </w:p>
    <w:p w14:paraId="71785BFC" w14:textId="77777777" w:rsidR="002E3A48" w:rsidRPr="00C00E37" w:rsidRDefault="002E3A48" w:rsidP="0018328F">
      <w:pPr>
        <w:pStyle w:val="ListParagraph"/>
        <w:shd w:val="clear" w:color="auto" w:fill="D9D9D9" w:themeFill="background1" w:themeFillShade="D9"/>
        <w:tabs>
          <w:tab w:val="left" w:pos="180"/>
          <w:tab w:val="left" w:pos="360"/>
        </w:tabs>
        <w:spacing w:line="230" w:lineRule="exact"/>
        <w:ind w:right="-360"/>
        <w:jc w:val="both"/>
        <w:rPr>
          <w:b/>
        </w:rPr>
      </w:pPr>
      <w:r w:rsidRPr="00C00E37">
        <w:rPr>
          <w:color w:val="000000" w:themeColor="text1"/>
        </w:rPr>
        <w:t>Commissioner</w:t>
      </w:r>
      <w:r w:rsidRPr="00C00E37">
        <w:t xml:space="preserve"> Ebert – aye; Commissioner Jenkins – aye; Chair Harvey – aye</w:t>
      </w:r>
    </w:p>
    <w:p w14:paraId="34C57A3C" w14:textId="77777777" w:rsidR="00664341" w:rsidRDefault="00664341" w:rsidP="00426713">
      <w:pPr>
        <w:tabs>
          <w:tab w:val="left" w:pos="2211"/>
        </w:tabs>
        <w:spacing w:line="140" w:lineRule="exact"/>
        <w:ind w:left="360" w:right="-360" w:hanging="360"/>
        <w:jc w:val="both"/>
        <w:rPr>
          <w:b/>
        </w:rPr>
      </w:pPr>
    </w:p>
    <w:p w14:paraId="316DC4BE" w14:textId="66931CD1" w:rsidR="002E3A48" w:rsidRPr="00955D00" w:rsidRDefault="002E3A48" w:rsidP="00426713">
      <w:pPr>
        <w:tabs>
          <w:tab w:val="left" w:pos="2211"/>
        </w:tabs>
        <w:ind w:left="360" w:right="-360" w:hanging="360"/>
        <w:jc w:val="both"/>
        <w:rPr>
          <w:b/>
          <w:smallCaps/>
        </w:rPr>
      </w:pPr>
      <w:r w:rsidRPr="005B6135">
        <w:rPr>
          <w:b/>
        </w:rPr>
        <w:t>G.</w:t>
      </w:r>
      <w:r>
        <w:rPr>
          <w:b/>
        </w:rPr>
        <w:tab/>
      </w:r>
      <w:r w:rsidRPr="00955D00">
        <w:rPr>
          <w:b/>
          <w:smallCaps/>
        </w:rPr>
        <w:t>Action Items</w:t>
      </w:r>
      <w:r>
        <w:rPr>
          <w:b/>
          <w:smallCaps/>
        </w:rPr>
        <w:t>:</w:t>
      </w:r>
    </w:p>
    <w:p w14:paraId="5B2170AF" w14:textId="77777777" w:rsidR="002E3A48" w:rsidRPr="005B6135" w:rsidRDefault="002E3A48" w:rsidP="00197177">
      <w:pPr>
        <w:tabs>
          <w:tab w:val="left" w:pos="2211"/>
        </w:tabs>
        <w:spacing w:line="100" w:lineRule="exact"/>
        <w:ind w:left="360" w:right="-360" w:hanging="360"/>
        <w:jc w:val="both"/>
      </w:pPr>
    </w:p>
    <w:p w14:paraId="2CECC43D" w14:textId="77777777" w:rsidR="002E3A48" w:rsidRPr="005B6135" w:rsidRDefault="002E3A48" w:rsidP="00197177">
      <w:pPr>
        <w:tabs>
          <w:tab w:val="left" w:pos="360"/>
          <w:tab w:val="left" w:pos="720"/>
          <w:tab w:val="left" w:pos="2211"/>
        </w:tabs>
        <w:spacing w:line="230" w:lineRule="exact"/>
        <w:ind w:left="720" w:right="-360" w:hanging="720"/>
        <w:jc w:val="both"/>
      </w:pPr>
      <w:r>
        <w:tab/>
        <w:t>1</w:t>
      </w:r>
      <w:r w:rsidRPr="005B6135">
        <w:t>.</w:t>
      </w:r>
      <w:r w:rsidRPr="005B6135">
        <w:tab/>
      </w:r>
      <w:r w:rsidRPr="007E01F4">
        <w:rPr>
          <w:b/>
          <w:smallCaps/>
        </w:rPr>
        <w:t>Final plat of Eden Escape Plat A (part of Fairways at Wolf Creek PRUD) including approval of the Improvement Guarantee Agreement with a Letter of Credit.</w:t>
      </w:r>
    </w:p>
    <w:p w14:paraId="123129C3" w14:textId="77777777" w:rsidR="002E3A48" w:rsidRDefault="002E3A48" w:rsidP="00426713">
      <w:pPr>
        <w:tabs>
          <w:tab w:val="left" w:pos="2211"/>
        </w:tabs>
        <w:spacing w:line="100" w:lineRule="exact"/>
        <w:ind w:left="360" w:right="-360" w:hanging="360"/>
        <w:jc w:val="both"/>
      </w:pPr>
      <w:r>
        <w:tab/>
      </w:r>
    </w:p>
    <w:p w14:paraId="06AA9767" w14:textId="2162238B" w:rsidR="00D64E43" w:rsidRDefault="002E3A48" w:rsidP="00FB5A3E">
      <w:pPr>
        <w:tabs>
          <w:tab w:val="left" w:pos="2211"/>
        </w:tabs>
        <w:spacing w:line="230" w:lineRule="exact"/>
        <w:ind w:left="720" w:right="-360" w:hanging="720"/>
        <w:jc w:val="both"/>
      </w:pPr>
      <w:r>
        <w:tab/>
      </w:r>
      <w:r w:rsidRPr="00DB0713">
        <w:rPr>
          <w:sz w:val="23"/>
          <w:szCs w:val="23"/>
        </w:rPr>
        <w:t>Ronda Kippen, of the County Planning Division,</w:t>
      </w:r>
      <w:r w:rsidR="00867DE2" w:rsidRPr="00DB0713">
        <w:rPr>
          <w:sz w:val="23"/>
          <w:szCs w:val="23"/>
        </w:rPr>
        <w:t xml:space="preserve"> noted that </w:t>
      </w:r>
      <w:r w:rsidR="00887985" w:rsidRPr="00DB0713">
        <w:rPr>
          <w:sz w:val="23"/>
          <w:szCs w:val="23"/>
        </w:rPr>
        <w:t xml:space="preserve">the applicant’s </w:t>
      </w:r>
      <w:r w:rsidR="00867DE2" w:rsidRPr="00DB0713">
        <w:rPr>
          <w:sz w:val="23"/>
          <w:szCs w:val="23"/>
        </w:rPr>
        <w:t>representative</w:t>
      </w:r>
      <w:r w:rsidRPr="00DB0713">
        <w:rPr>
          <w:sz w:val="23"/>
          <w:szCs w:val="23"/>
        </w:rPr>
        <w:t xml:space="preserve"> </w:t>
      </w:r>
      <w:r w:rsidR="00867DE2" w:rsidRPr="00DB0713">
        <w:rPr>
          <w:sz w:val="23"/>
          <w:szCs w:val="23"/>
        </w:rPr>
        <w:t xml:space="preserve">was present.  </w:t>
      </w:r>
      <w:r w:rsidR="002C11F9">
        <w:rPr>
          <w:sz w:val="23"/>
          <w:szCs w:val="23"/>
        </w:rPr>
        <w:t>T</w:t>
      </w:r>
      <w:r w:rsidR="008D2663" w:rsidRPr="00DB0713">
        <w:rPr>
          <w:sz w:val="23"/>
          <w:szCs w:val="23"/>
        </w:rPr>
        <w:t xml:space="preserve">his </w:t>
      </w:r>
      <w:r w:rsidR="00AC1F91" w:rsidRPr="00DB0713">
        <w:rPr>
          <w:sz w:val="23"/>
          <w:szCs w:val="23"/>
        </w:rPr>
        <w:t>subdivision</w:t>
      </w:r>
      <w:r w:rsidR="008D2663" w:rsidRPr="00DB0713">
        <w:rPr>
          <w:sz w:val="23"/>
          <w:szCs w:val="23"/>
        </w:rPr>
        <w:t xml:space="preserve"> consist</w:t>
      </w:r>
      <w:r w:rsidR="00CA7FEF" w:rsidRPr="00DB0713">
        <w:rPr>
          <w:sz w:val="23"/>
          <w:szCs w:val="23"/>
        </w:rPr>
        <w:t>s</w:t>
      </w:r>
      <w:r w:rsidR="008D2663" w:rsidRPr="00DB0713">
        <w:rPr>
          <w:sz w:val="23"/>
          <w:szCs w:val="23"/>
        </w:rPr>
        <w:t xml:space="preserve"> of </w:t>
      </w:r>
      <w:r w:rsidR="00F96C28" w:rsidRPr="00DB0713">
        <w:rPr>
          <w:sz w:val="23"/>
          <w:szCs w:val="23"/>
        </w:rPr>
        <w:t xml:space="preserve">16 lots on </w:t>
      </w:r>
      <w:r w:rsidR="00AC1F91" w:rsidRPr="00DB0713">
        <w:rPr>
          <w:sz w:val="23"/>
          <w:szCs w:val="23"/>
        </w:rPr>
        <w:t xml:space="preserve">about </w:t>
      </w:r>
      <w:r w:rsidR="00F96C28" w:rsidRPr="00DB0713">
        <w:rPr>
          <w:sz w:val="23"/>
          <w:szCs w:val="23"/>
        </w:rPr>
        <w:t>9.25 ac</w:t>
      </w:r>
      <w:r w:rsidR="00AC1F91" w:rsidRPr="00DB0713">
        <w:rPr>
          <w:sz w:val="23"/>
          <w:szCs w:val="23"/>
        </w:rPr>
        <w:t>res</w:t>
      </w:r>
      <w:r w:rsidR="00CA7FEF" w:rsidRPr="00DB0713">
        <w:rPr>
          <w:sz w:val="23"/>
          <w:szCs w:val="23"/>
        </w:rPr>
        <w:t>,</w:t>
      </w:r>
      <w:r w:rsidR="00887985" w:rsidRPr="00DB0713">
        <w:rPr>
          <w:sz w:val="23"/>
          <w:szCs w:val="23"/>
        </w:rPr>
        <w:t xml:space="preserve"> it </w:t>
      </w:r>
      <w:r w:rsidR="00AC1F91" w:rsidRPr="00DB0713">
        <w:rPr>
          <w:sz w:val="23"/>
          <w:szCs w:val="23"/>
        </w:rPr>
        <w:t>includes three</w:t>
      </w:r>
      <w:r w:rsidR="00F96C28" w:rsidRPr="00DB0713">
        <w:rPr>
          <w:sz w:val="23"/>
          <w:szCs w:val="23"/>
        </w:rPr>
        <w:t xml:space="preserve"> common are</w:t>
      </w:r>
      <w:r w:rsidR="0075767F" w:rsidRPr="00DB0713">
        <w:rPr>
          <w:sz w:val="23"/>
          <w:szCs w:val="23"/>
        </w:rPr>
        <w:t>a</w:t>
      </w:r>
      <w:r w:rsidR="00F96C28" w:rsidRPr="00DB0713">
        <w:rPr>
          <w:sz w:val="23"/>
          <w:szCs w:val="23"/>
        </w:rPr>
        <w:t>s</w:t>
      </w:r>
      <w:r w:rsidR="00AC1F91" w:rsidRPr="00DB0713">
        <w:rPr>
          <w:sz w:val="23"/>
          <w:szCs w:val="23"/>
        </w:rPr>
        <w:t xml:space="preserve">, </w:t>
      </w:r>
      <w:r w:rsidR="00CA7FEF" w:rsidRPr="00DB0713">
        <w:rPr>
          <w:sz w:val="23"/>
          <w:szCs w:val="23"/>
        </w:rPr>
        <w:t>has</w:t>
      </w:r>
      <w:r w:rsidR="00AC1F91" w:rsidRPr="00DB0713">
        <w:rPr>
          <w:sz w:val="23"/>
          <w:szCs w:val="23"/>
        </w:rPr>
        <w:t xml:space="preserve"> </w:t>
      </w:r>
      <w:r w:rsidR="007D3DCE" w:rsidRPr="00DB0713">
        <w:rPr>
          <w:sz w:val="23"/>
          <w:szCs w:val="23"/>
        </w:rPr>
        <w:t>in</w:t>
      </w:r>
      <w:r w:rsidR="00F96C28" w:rsidRPr="00DB0713">
        <w:rPr>
          <w:sz w:val="23"/>
          <w:szCs w:val="23"/>
        </w:rPr>
        <w:t xml:space="preserve">gress from </w:t>
      </w:r>
      <w:r w:rsidR="00AC1F91" w:rsidRPr="00DB0713">
        <w:rPr>
          <w:sz w:val="23"/>
          <w:szCs w:val="23"/>
        </w:rPr>
        <w:t xml:space="preserve">a </w:t>
      </w:r>
      <w:r w:rsidR="00F96C28" w:rsidRPr="00DB0713">
        <w:rPr>
          <w:sz w:val="23"/>
          <w:szCs w:val="23"/>
        </w:rPr>
        <w:t xml:space="preserve">current </w:t>
      </w:r>
      <w:r w:rsidR="00AC1F91" w:rsidRPr="00DB0713">
        <w:rPr>
          <w:sz w:val="23"/>
          <w:szCs w:val="23"/>
        </w:rPr>
        <w:t>parcel owned by Fairways at Wolf Creek, LLC</w:t>
      </w:r>
      <w:r w:rsidR="00887985" w:rsidRPr="00DB0713">
        <w:rPr>
          <w:sz w:val="23"/>
          <w:szCs w:val="23"/>
        </w:rPr>
        <w:t>,</w:t>
      </w:r>
      <w:r w:rsidR="007D3DCE" w:rsidRPr="00DB0713">
        <w:rPr>
          <w:sz w:val="23"/>
          <w:szCs w:val="23"/>
        </w:rPr>
        <w:t xml:space="preserve"> and public right-of-way</w:t>
      </w:r>
      <w:r w:rsidR="00CA7FEF" w:rsidRPr="00DB0713">
        <w:rPr>
          <w:sz w:val="23"/>
          <w:szCs w:val="23"/>
        </w:rPr>
        <w:t>s</w:t>
      </w:r>
      <w:r w:rsidR="007D3DCE" w:rsidRPr="00DB0713">
        <w:rPr>
          <w:sz w:val="23"/>
          <w:szCs w:val="23"/>
        </w:rPr>
        <w:t xml:space="preserve"> Sunrise Drive and Patio Drive.  </w:t>
      </w:r>
      <w:r w:rsidR="003239B0" w:rsidRPr="00DB0713">
        <w:rPr>
          <w:sz w:val="23"/>
          <w:szCs w:val="23"/>
        </w:rPr>
        <w:t>The d</w:t>
      </w:r>
      <w:r w:rsidR="00F96C28" w:rsidRPr="00DB0713">
        <w:rPr>
          <w:sz w:val="23"/>
          <w:szCs w:val="23"/>
        </w:rPr>
        <w:t>ev</w:t>
      </w:r>
      <w:r w:rsidR="003239B0" w:rsidRPr="00DB0713">
        <w:rPr>
          <w:sz w:val="23"/>
          <w:szCs w:val="23"/>
        </w:rPr>
        <w:t xml:space="preserve">eloper </w:t>
      </w:r>
      <w:r w:rsidR="00F96C28" w:rsidRPr="00DB0713">
        <w:rPr>
          <w:sz w:val="23"/>
          <w:szCs w:val="23"/>
        </w:rPr>
        <w:t xml:space="preserve">will </w:t>
      </w:r>
      <w:r w:rsidR="003239B0" w:rsidRPr="00DB0713">
        <w:rPr>
          <w:sz w:val="23"/>
          <w:szCs w:val="23"/>
        </w:rPr>
        <w:t xml:space="preserve">provide and care for amenities and common areas within the development by </w:t>
      </w:r>
      <w:r w:rsidR="00F96C28" w:rsidRPr="00DB0713">
        <w:rPr>
          <w:sz w:val="23"/>
          <w:szCs w:val="23"/>
        </w:rPr>
        <w:t>forming a</w:t>
      </w:r>
      <w:r w:rsidR="003239B0" w:rsidRPr="00DB0713">
        <w:rPr>
          <w:sz w:val="23"/>
          <w:szCs w:val="23"/>
        </w:rPr>
        <w:t>n</w:t>
      </w:r>
      <w:r w:rsidR="00F96C28" w:rsidRPr="00DB0713">
        <w:rPr>
          <w:sz w:val="23"/>
          <w:szCs w:val="23"/>
        </w:rPr>
        <w:t xml:space="preserve"> HOA </w:t>
      </w:r>
      <w:r w:rsidR="003239B0" w:rsidRPr="00DB0713">
        <w:rPr>
          <w:sz w:val="23"/>
          <w:szCs w:val="23"/>
        </w:rPr>
        <w:t xml:space="preserve">for this subdivision. </w:t>
      </w:r>
      <w:r w:rsidR="00CA7FEF" w:rsidRPr="00DB0713">
        <w:rPr>
          <w:sz w:val="23"/>
          <w:szCs w:val="23"/>
        </w:rPr>
        <w:t xml:space="preserve"> </w:t>
      </w:r>
      <w:r w:rsidR="00D51F1D">
        <w:rPr>
          <w:sz w:val="23"/>
          <w:szCs w:val="23"/>
        </w:rPr>
        <w:t>A</w:t>
      </w:r>
      <w:r w:rsidR="00D51F1D" w:rsidRPr="00DB0713">
        <w:rPr>
          <w:sz w:val="23"/>
          <w:szCs w:val="23"/>
        </w:rPr>
        <w:t xml:space="preserve">bout 21% of the 9.25 acres </w:t>
      </w:r>
      <w:r w:rsidR="00D51F1D">
        <w:rPr>
          <w:sz w:val="23"/>
          <w:szCs w:val="23"/>
        </w:rPr>
        <w:t xml:space="preserve">is </w:t>
      </w:r>
      <w:r w:rsidR="00D51F1D" w:rsidRPr="00DB0713">
        <w:rPr>
          <w:sz w:val="23"/>
          <w:szCs w:val="23"/>
        </w:rPr>
        <w:t>to be dedicated to the county granting a permanent common open space easement</w:t>
      </w:r>
      <w:r w:rsidR="00D51F1D">
        <w:rPr>
          <w:sz w:val="23"/>
          <w:szCs w:val="23"/>
        </w:rPr>
        <w:t xml:space="preserve">.  </w:t>
      </w:r>
      <w:r w:rsidR="00CA7FEF" w:rsidRPr="00DB0713">
        <w:rPr>
          <w:sz w:val="23"/>
          <w:szCs w:val="23"/>
        </w:rPr>
        <w:t xml:space="preserve">As part of the Improvement Guarantee Agreement, </w:t>
      </w:r>
      <w:r w:rsidR="003239B0" w:rsidRPr="00DB0713">
        <w:rPr>
          <w:sz w:val="23"/>
          <w:szCs w:val="23"/>
        </w:rPr>
        <w:t xml:space="preserve">the Commission </w:t>
      </w:r>
      <w:r w:rsidR="00F96C28" w:rsidRPr="00DB0713">
        <w:rPr>
          <w:sz w:val="23"/>
          <w:szCs w:val="23"/>
        </w:rPr>
        <w:t>consider</w:t>
      </w:r>
      <w:r w:rsidR="00CA7FEF" w:rsidRPr="00DB0713">
        <w:rPr>
          <w:sz w:val="23"/>
          <w:szCs w:val="23"/>
        </w:rPr>
        <w:t>ed</w:t>
      </w:r>
      <w:r w:rsidR="00F96C28" w:rsidRPr="00DB0713">
        <w:rPr>
          <w:sz w:val="23"/>
          <w:szCs w:val="23"/>
        </w:rPr>
        <w:t xml:space="preserve"> </w:t>
      </w:r>
      <w:r w:rsidR="003239B0" w:rsidRPr="00DB0713">
        <w:rPr>
          <w:sz w:val="23"/>
          <w:szCs w:val="23"/>
        </w:rPr>
        <w:t>a L</w:t>
      </w:r>
      <w:r w:rsidR="00F96C28" w:rsidRPr="00DB0713">
        <w:rPr>
          <w:sz w:val="23"/>
          <w:szCs w:val="23"/>
        </w:rPr>
        <w:t xml:space="preserve">etter of Credit </w:t>
      </w:r>
      <w:r w:rsidR="00581E47" w:rsidRPr="00DB0713">
        <w:rPr>
          <w:sz w:val="23"/>
          <w:szCs w:val="23"/>
        </w:rPr>
        <w:t>for $1,008,483.74</w:t>
      </w:r>
      <w:r w:rsidR="0065723C" w:rsidRPr="00DB0713">
        <w:rPr>
          <w:sz w:val="23"/>
          <w:szCs w:val="23"/>
        </w:rPr>
        <w:t>,</w:t>
      </w:r>
      <w:r w:rsidR="00581E47" w:rsidRPr="00DB0713">
        <w:rPr>
          <w:sz w:val="23"/>
          <w:szCs w:val="23"/>
        </w:rPr>
        <w:t xml:space="preserve"> </w:t>
      </w:r>
      <w:r w:rsidR="00F96C28" w:rsidRPr="00DB0713">
        <w:rPr>
          <w:sz w:val="23"/>
          <w:szCs w:val="23"/>
        </w:rPr>
        <w:t xml:space="preserve">rather than </w:t>
      </w:r>
      <w:r w:rsidR="00581E47" w:rsidRPr="00DB0713">
        <w:rPr>
          <w:sz w:val="23"/>
          <w:szCs w:val="23"/>
        </w:rPr>
        <w:t xml:space="preserve">a </w:t>
      </w:r>
      <w:r w:rsidR="00F96C28" w:rsidRPr="00DB0713">
        <w:rPr>
          <w:sz w:val="23"/>
          <w:szCs w:val="23"/>
        </w:rPr>
        <w:t xml:space="preserve">cash bond.  </w:t>
      </w:r>
      <w:r w:rsidR="00A35798" w:rsidRPr="00DB0713">
        <w:rPr>
          <w:sz w:val="23"/>
          <w:szCs w:val="23"/>
        </w:rPr>
        <w:t xml:space="preserve">It was reviewed by the County Treasurer, Comptroller, the Planning Director, </w:t>
      </w:r>
      <w:r w:rsidR="004B1E9C" w:rsidRPr="00DB0713">
        <w:rPr>
          <w:sz w:val="23"/>
          <w:szCs w:val="23"/>
        </w:rPr>
        <w:t xml:space="preserve">the Engineer </w:t>
      </w:r>
      <w:r w:rsidR="00A35798" w:rsidRPr="00DB0713">
        <w:rPr>
          <w:sz w:val="23"/>
          <w:szCs w:val="23"/>
        </w:rPr>
        <w:t>and the Attorney’s Office.</w:t>
      </w:r>
      <w:r w:rsidR="00D51F1D">
        <w:rPr>
          <w:sz w:val="23"/>
          <w:szCs w:val="23"/>
        </w:rPr>
        <w:t xml:space="preserve">  </w:t>
      </w:r>
      <w:r w:rsidR="003F650B">
        <w:t xml:space="preserve">Ms. Kippen read </w:t>
      </w:r>
      <w:r w:rsidR="00D51F1D">
        <w:t xml:space="preserve">the </w:t>
      </w:r>
      <w:r w:rsidR="003F650B">
        <w:t>consider</w:t>
      </w:r>
      <w:r w:rsidR="00D51F1D">
        <w:t xml:space="preserve">ations </w:t>
      </w:r>
      <w:r w:rsidR="003F650B">
        <w:t xml:space="preserve">for </w:t>
      </w:r>
      <w:r w:rsidR="00D51F1D">
        <w:t>a</w:t>
      </w:r>
      <w:r w:rsidR="003F650B">
        <w:t xml:space="preserve"> Letter of Credit from </w:t>
      </w:r>
      <w:r w:rsidR="00FB3EE3">
        <w:t xml:space="preserve">the </w:t>
      </w:r>
      <w:r w:rsidR="00D51F1D">
        <w:t>L</w:t>
      </w:r>
      <w:r w:rsidR="003F650B">
        <w:t xml:space="preserve">and </w:t>
      </w:r>
      <w:r w:rsidR="00D51F1D">
        <w:t>U</w:t>
      </w:r>
      <w:r w:rsidR="003F650B">
        <w:t xml:space="preserve">se </w:t>
      </w:r>
      <w:r w:rsidR="00D51F1D">
        <w:t>C</w:t>
      </w:r>
      <w:r w:rsidR="003F650B">
        <w:t xml:space="preserve">ode.  </w:t>
      </w:r>
      <w:r w:rsidR="00AB1E97">
        <w:t>The applicant ha</w:t>
      </w:r>
      <w:r w:rsidR="0065723C">
        <w:t>s</w:t>
      </w:r>
      <w:r w:rsidR="00AB1E97">
        <w:t xml:space="preserve"> a history of</w:t>
      </w:r>
      <w:r w:rsidR="00AB1E97" w:rsidRPr="00AB1E97">
        <w:t xml:space="preserve"> </w:t>
      </w:r>
      <w:r w:rsidR="00AB1E97">
        <w:t xml:space="preserve">positive </w:t>
      </w:r>
      <w:r w:rsidR="00440CBF">
        <w:t xml:space="preserve">performance with no </w:t>
      </w:r>
      <w:r w:rsidR="00F96C28">
        <w:t>neg</w:t>
      </w:r>
      <w:r w:rsidR="00440CBF">
        <w:t>ative</w:t>
      </w:r>
      <w:r w:rsidR="00F96C28">
        <w:t xml:space="preserve"> perform</w:t>
      </w:r>
      <w:r w:rsidR="00440CBF">
        <w:t xml:space="preserve">ance </w:t>
      </w:r>
      <w:r w:rsidR="00F96C28">
        <w:t>i</w:t>
      </w:r>
      <w:r w:rsidR="00440CBF">
        <w:t>nciden</w:t>
      </w:r>
      <w:r w:rsidR="00F96C28">
        <w:t>t</w:t>
      </w:r>
      <w:r w:rsidR="00440CBF">
        <w:t>s a</w:t>
      </w:r>
      <w:r w:rsidR="000E14E3">
        <w:t xml:space="preserve">s well as development-related contractual </w:t>
      </w:r>
      <w:r w:rsidR="000E14E3">
        <w:lastRenderedPageBreak/>
        <w:t>obligations in Utah</w:t>
      </w:r>
      <w:r w:rsidR="0065723C">
        <w:t>,</w:t>
      </w:r>
      <w:r w:rsidR="00035F3F">
        <w:t xml:space="preserve"> including the applicant’s financial institution</w:t>
      </w:r>
      <w:r w:rsidR="00C17A5E">
        <w:t>,</w:t>
      </w:r>
      <w:r w:rsidR="00035F3F">
        <w:t xml:space="preserve"> as determined by the County Treasurer.  </w:t>
      </w:r>
      <w:r w:rsidR="000804FD">
        <w:t xml:space="preserve">Due to the Capital Community Bank’s history, the County Treasurer was not </w:t>
      </w:r>
      <w:r w:rsidR="00931386">
        <w:t xml:space="preserve">completely </w:t>
      </w:r>
      <w:r w:rsidR="000804FD">
        <w:t xml:space="preserve">comfortable </w:t>
      </w:r>
      <w:r w:rsidR="00931386">
        <w:t xml:space="preserve">and a settlement was reached with the developer.  Most of the improvements have been installed for this subdivision </w:t>
      </w:r>
      <w:r w:rsidR="004E3659">
        <w:t>and Ms. Kippen believes th</w:t>
      </w:r>
      <w:r w:rsidR="00B43284">
        <w:t xml:space="preserve">ey are within weeks of </w:t>
      </w:r>
      <w:r w:rsidR="004E3659">
        <w:t>installi</w:t>
      </w:r>
      <w:r w:rsidR="00B43284">
        <w:t xml:space="preserve">ng </w:t>
      </w:r>
      <w:r w:rsidR="004E3659">
        <w:t>the aspha</w:t>
      </w:r>
      <w:r w:rsidR="00B43284">
        <w:t>lt</w:t>
      </w:r>
      <w:r w:rsidR="004E3659">
        <w:t xml:space="preserve"> at which time the majority of the bond will be released and </w:t>
      </w:r>
      <w:r w:rsidR="002F2891">
        <w:t xml:space="preserve">it </w:t>
      </w:r>
      <w:r w:rsidR="004E3659">
        <w:t>will move into a warranty period</w:t>
      </w:r>
      <w:r w:rsidR="00D1126C">
        <w:t xml:space="preserve"> </w:t>
      </w:r>
      <w:r w:rsidR="009A3ED4">
        <w:t xml:space="preserve">and </w:t>
      </w:r>
      <w:r w:rsidR="00D1126C">
        <w:t>the bond will be reduced to $91,680.34 (10%)</w:t>
      </w:r>
      <w:r w:rsidR="00B43284">
        <w:t xml:space="preserve">.  </w:t>
      </w:r>
      <w:r w:rsidR="00D1126C">
        <w:t>T</w:t>
      </w:r>
      <w:r w:rsidR="000804FD">
        <w:t xml:space="preserve">he </w:t>
      </w:r>
      <w:r w:rsidR="00D1126C">
        <w:t xml:space="preserve">developer has agreed to deposit 30% </w:t>
      </w:r>
      <w:r w:rsidR="00D13CE4">
        <w:t xml:space="preserve">in cash </w:t>
      </w:r>
      <w:r w:rsidR="00D1126C">
        <w:t>at that time with the county</w:t>
      </w:r>
      <w:r w:rsidR="00CD3E82">
        <w:t xml:space="preserve"> </w:t>
      </w:r>
      <w:r w:rsidR="009B4C55">
        <w:t xml:space="preserve">with 70% </w:t>
      </w:r>
      <w:r w:rsidR="00CD3E82">
        <w:t xml:space="preserve">as the </w:t>
      </w:r>
      <w:r w:rsidR="0065723C">
        <w:t>Letter of Credit</w:t>
      </w:r>
      <w:r w:rsidR="009A3ED4">
        <w:t>;</w:t>
      </w:r>
      <w:r w:rsidR="00CD3E82">
        <w:t xml:space="preserve"> </w:t>
      </w:r>
      <w:r w:rsidR="009A3ED4">
        <w:t>t</w:t>
      </w:r>
      <w:r w:rsidR="00CD3E82">
        <w:t>hi</w:t>
      </w:r>
      <w:r w:rsidR="009A3ED4">
        <w:t>s</w:t>
      </w:r>
      <w:r w:rsidR="00CD3E82">
        <w:t xml:space="preserve"> </w:t>
      </w:r>
      <w:r w:rsidR="009B4C55">
        <w:t xml:space="preserve">concession </w:t>
      </w:r>
      <w:r w:rsidR="000804FD">
        <w:t>h</w:t>
      </w:r>
      <w:r w:rsidR="009B4C55">
        <w:t xml:space="preserve">elped </w:t>
      </w:r>
      <w:r w:rsidR="00CD3E82">
        <w:t>th</w:t>
      </w:r>
      <w:r w:rsidR="000804FD">
        <w:t>e Co</w:t>
      </w:r>
      <w:r w:rsidR="00CD3E82">
        <w:t>unty Treasurer</w:t>
      </w:r>
      <w:r w:rsidR="009B4C55">
        <w:t xml:space="preserve"> feel</w:t>
      </w:r>
      <w:r w:rsidR="00CD3E82">
        <w:t xml:space="preserve"> </w:t>
      </w:r>
      <w:r w:rsidR="00CC1D06">
        <w:t xml:space="preserve">more </w:t>
      </w:r>
      <w:r w:rsidR="00CD3E82">
        <w:t>co</w:t>
      </w:r>
      <w:r w:rsidR="000804FD">
        <w:t>m</w:t>
      </w:r>
      <w:r w:rsidR="00CD3E82">
        <w:t>fortable.</w:t>
      </w:r>
      <w:r w:rsidR="00887985">
        <w:t xml:space="preserve">  </w:t>
      </w:r>
      <w:r w:rsidR="00FB3EE3">
        <w:t xml:space="preserve">This is </w:t>
      </w:r>
      <w:r w:rsidR="00C13695">
        <w:t xml:space="preserve">not </w:t>
      </w:r>
      <w:r w:rsidR="00FB3EE3">
        <w:t xml:space="preserve">a </w:t>
      </w:r>
      <w:r w:rsidR="00C13695">
        <w:t>typic</w:t>
      </w:r>
      <w:r w:rsidR="00FB3EE3">
        <w:t>al standard subdivision</w:t>
      </w:r>
      <w:r w:rsidR="004309B4">
        <w:t xml:space="preserve">—it is </w:t>
      </w:r>
      <w:r w:rsidR="00C13695">
        <w:t xml:space="preserve">in </w:t>
      </w:r>
      <w:r w:rsidR="004309B4">
        <w:t xml:space="preserve">the </w:t>
      </w:r>
      <w:r w:rsidR="00C13695">
        <w:t>FR-3 Zone</w:t>
      </w:r>
      <w:r w:rsidR="004309B4">
        <w:t>, which has</w:t>
      </w:r>
      <w:r w:rsidR="00C13695">
        <w:t xml:space="preserve"> less restrictive devel</w:t>
      </w:r>
      <w:r w:rsidR="004309B4">
        <w:t>opment</w:t>
      </w:r>
      <w:r w:rsidR="00C13695">
        <w:t xml:space="preserve"> stand</w:t>
      </w:r>
      <w:r w:rsidR="004309B4">
        <w:t>ards and is part of a PRUD</w:t>
      </w:r>
      <w:r w:rsidR="009A3ED4">
        <w:t>.  S</w:t>
      </w:r>
      <w:r w:rsidR="00257D19">
        <w:t xml:space="preserve">he outlined some FR-3 </w:t>
      </w:r>
      <w:r w:rsidR="00C13695">
        <w:t>requ</w:t>
      </w:r>
      <w:r w:rsidR="00257D19">
        <w:t xml:space="preserve">irements, including a </w:t>
      </w:r>
      <w:r w:rsidR="00C13695">
        <w:t>min</w:t>
      </w:r>
      <w:r w:rsidR="00257D19">
        <w:t>imum lot area of</w:t>
      </w:r>
      <w:r w:rsidR="00C13695">
        <w:t xml:space="preserve"> 6</w:t>
      </w:r>
      <w:r w:rsidR="00257D19">
        <w:t>,</w:t>
      </w:r>
      <w:r w:rsidR="00C13695">
        <w:t>000 sq</w:t>
      </w:r>
      <w:r w:rsidR="00257D19">
        <w:t>.</w:t>
      </w:r>
      <w:r w:rsidR="00C13695">
        <w:t xml:space="preserve"> ft</w:t>
      </w:r>
      <w:r w:rsidR="00257D19">
        <w:t xml:space="preserve">.  Lot sizes in this subdivision </w:t>
      </w:r>
      <w:r w:rsidR="00C13695">
        <w:t>vary from 9</w:t>
      </w:r>
      <w:r w:rsidR="00257D19">
        <w:t>,889</w:t>
      </w:r>
      <w:r w:rsidR="00C13695">
        <w:t xml:space="preserve"> to 22</w:t>
      </w:r>
      <w:r w:rsidR="00257D19">
        <w:t>,</w:t>
      </w:r>
      <w:r w:rsidR="00C13695">
        <w:t>646 sq</w:t>
      </w:r>
      <w:r w:rsidR="00257D19">
        <w:t>.</w:t>
      </w:r>
      <w:r w:rsidR="00C13695">
        <w:t xml:space="preserve"> ft. </w:t>
      </w:r>
      <w:r w:rsidR="00257D19">
        <w:t xml:space="preserve">with </w:t>
      </w:r>
      <w:r w:rsidR="00C13695">
        <w:t>lot wi</w:t>
      </w:r>
      <w:r w:rsidR="00257D19">
        <w:t>dth</w:t>
      </w:r>
      <w:r w:rsidR="00C13695">
        <w:t>s</w:t>
      </w:r>
      <w:r w:rsidR="00257D19">
        <w:t xml:space="preserve"> vary</w:t>
      </w:r>
      <w:r w:rsidR="009A3ED4">
        <w:t>ing</w:t>
      </w:r>
      <w:r w:rsidR="00257D19">
        <w:t xml:space="preserve"> </w:t>
      </w:r>
      <w:r w:rsidR="00C13695">
        <w:t xml:space="preserve">from </w:t>
      </w:r>
      <w:r w:rsidR="00257D19">
        <w:t>about 73 to 1</w:t>
      </w:r>
      <w:r w:rsidR="00C13695">
        <w:t>6</w:t>
      </w:r>
      <w:r w:rsidR="00257D19">
        <w:t>1</w:t>
      </w:r>
      <w:r w:rsidR="00C13695">
        <w:t xml:space="preserve"> </w:t>
      </w:r>
      <w:r w:rsidR="00257D19">
        <w:t xml:space="preserve">ft.  </w:t>
      </w:r>
      <w:r w:rsidR="00E666F0">
        <w:t xml:space="preserve">The majority of the front </w:t>
      </w:r>
      <w:r w:rsidR="00C13695">
        <w:t>yard setback</w:t>
      </w:r>
      <w:r w:rsidR="00E666F0">
        <w:t>s are</w:t>
      </w:r>
      <w:r w:rsidR="00C13695">
        <w:t xml:space="preserve"> 15 ft</w:t>
      </w:r>
      <w:r w:rsidR="00E666F0">
        <w:t>.,</w:t>
      </w:r>
      <w:r w:rsidR="00C13695">
        <w:t xml:space="preserve"> side</w:t>
      </w:r>
      <w:r w:rsidR="00E666F0">
        <w:t xml:space="preserve"> yards are </w:t>
      </w:r>
      <w:r w:rsidR="00C13695">
        <w:t>1</w:t>
      </w:r>
      <w:r w:rsidR="00E666F0">
        <w:t>0</w:t>
      </w:r>
      <w:r w:rsidR="00C13695">
        <w:t xml:space="preserve"> ft</w:t>
      </w:r>
      <w:r w:rsidR="00E666F0">
        <w:t>., rear yards 15 ft.,</w:t>
      </w:r>
      <w:r w:rsidR="00E666F0" w:rsidRPr="00E666F0">
        <w:t xml:space="preserve"> </w:t>
      </w:r>
      <w:r w:rsidR="00E666F0">
        <w:t xml:space="preserve">and </w:t>
      </w:r>
      <w:r w:rsidR="00C13695">
        <w:t>side</w:t>
      </w:r>
      <w:r w:rsidR="00E666F0">
        <w:t xml:space="preserve"> facing corners are 15 ft.  Lots 1-4 received an additional reduced setback during the </w:t>
      </w:r>
      <w:r w:rsidR="002576EE">
        <w:t>conditional use permit process</w:t>
      </w:r>
      <w:r w:rsidR="009A3ED4">
        <w:t>: t</w:t>
      </w:r>
      <w:r w:rsidR="002576EE">
        <w:t xml:space="preserve">he front yard, side yard, rear yard and side facing streets </w:t>
      </w:r>
      <w:r w:rsidR="009A3ED4">
        <w:t xml:space="preserve">are </w:t>
      </w:r>
      <w:r w:rsidR="002576EE">
        <w:t>all 10 ft.</w:t>
      </w:r>
      <w:r w:rsidR="00C13695">
        <w:t xml:space="preserve"> </w:t>
      </w:r>
      <w:r w:rsidR="002576EE">
        <w:t xml:space="preserve"> T</w:t>
      </w:r>
      <w:r w:rsidR="00C13695">
        <w:t xml:space="preserve">hree lots </w:t>
      </w:r>
      <w:r w:rsidR="002576EE">
        <w:t xml:space="preserve">that have </w:t>
      </w:r>
      <w:r w:rsidR="00C13695">
        <w:t xml:space="preserve">double frontage </w:t>
      </w:r>
      <w:r w:rsidR="002576EE">
        <w:t xml:space="preserve">will have a </w:t>
      </w:r>
      <w:r w:rsidR="00C13695">
        <w:t xml:space="preserve">no access </w:t>
      </w:r>
      <w:r w:rsidR="002576EE">
        <w:t xml:space="preserve">line </w:t>
      </w:r>
      <w:r w:rsidR="00C13695">
        <w:t xml:space="preserve">along lots 14, 15 </w:t>
      </w:r>
      <w:r w:rsidR="002576EE">
        <w:t>and</w:t>
      </w:r>
      <w:r w:rsidR="00C13695">
        <w:t xml:space="preserve"> 16 </w:t>
      </w:r>
      <w:r w:rsidR="002576EE">
        <w:t xml:space="preserve">to ensure </w:t>
      </w:r>
      <w:r w:rsidR="00C13695">
        <w:t xml:space="preserve">no access off of </w:t>
      </w:r>
      <w:r w:rsidR="002576EE">
        <w:t xml:space="preserve">Fairways and </w:t>
      </w:r>
      <w:r w:rsidR="00773E6B">
        <w:t xml:space="preserve">only </w:t>
      </w:r>
      <w:r w:rsidR="002576EE">
        <w:t xml:space="preserve">off of the </w:t>
      </w:r>
      <w:r w:rsidR="0002798D">
        <w:t>M</w:t>
      </w:r>
      <w:r w:rsidR="00C13695">
        <w:t xml:space="preserve">ountain </w:t>
      </w:r>
      <w:r w:rsidR="0002798D">
        <w:t>T</w:t>
      </w:r>
      <w:r w:rsidR="00C13695">
        <w:t xml:space="preserve">rail </w:t>
      </w:r>
      <w:r w:rsidR="0002798D">
        <w:t xml:space="preserve">Court </w:t>
      </w:r>
      <w:r w:rsidR="00C13695">
        <w:t>public r</w:t>
      </w:r>
      <w:r w:rsidR="0002798D">
        <w:t>ight-</w:t>
      </w:r>
      <w:r w:rsidR="00C13695">
        <w:t>o</w:t>
      </w:r>
      <w:r w:rsidR="0002798D">
        <w:t>f-way</w:t>
      </w:r>
      <w:r w:rsidR="00C13695">
        <w:t>.</w:t>
      </w:r>
      <w:r w:rsidR="0075767F">
        <w:t xml:space="preserve">  </w:t>
      </w:r>
      <w:r w:rsidR="00D64E43">
        <w:t xml:space="preserve">The </w:t>
      </w:r>
      <w:r w:rsidR="0075767F">
        <w:t xml:space="preserve">CC&amp;Rs </w:t>
      </w:r>
      <w:r w:rsidR="00D64E43">
        <w:t xml:space="preserve">were </w:t>
      </w:r>
      <w:r w:rsidR="0075767F">
        <w:t>review</w:t>
      </w:r>
      <w:r w:rsidR="00D64E43">
        <w:t>e</w:t>
      </w:r>
      <w:r w:rsidR="0075767F">
        <w:t>d and mee</w:t>
      </w:r>
      <w:r w:rsidR="00D64E43">
        <w:t>t</w:t>
      </w:r>
      <w:r w:rsidR="0075767F">
        <w:t xml:space="preserve"> </w:t>
      </w:r>
      <w:r w:rsidR="00D64E43">
        <w:t xml:space="preserve">State and </w:t>
      </w:r>
      <w:r w:rsidR="0075767F">
        <w:t xml:space="preserve">county standards.  </w:t>
      </w:r>
    </w:p>
    <w:p w14:paraId="0D7295B3" w14:textId="77777777" w:rsidR="00D64E43" w:rsidRDefault="00D64E43" w:rsidP="00426713">
      <w:pPr>
        <w:tabs>
          <w:tab w:val="left" w:pos="2211"/>
        </w:tabs>
        <w:spacing w:line="100" w:lineRule="exact"/>
        <w:ind w:left="720" w:right="-360" w:hanging="720"/>
        <w:jc w:val="both"/>
      </w:pPr>
    </w:p>
    <w:p w14:paraId="031BC9E7" w14:textId="46E1E611" w:rsidR="002E3A48" w:rsidRPr="00DB0713" w:rsidRDefault="00D64E43" w:rsidP="00FB5A3E">
      <w:pPr>
        <w:tabs>
          <w:tab w:val="left" w:pos="2211"/>
        </w:tabs>
        <w:spacing w:line="230" w:lineRule="exact"/>
        <w:ind w:left="720" w:right="-360" w:hanging="720"/>
        <w:jc w:val="both"/>
        <w:rPr>
          <w:sz w:val="23"/>
          <w:szCs w:val="23"/>
        </w:rPr>
      </w:pPr>
      <w:r>
        <w:tab/>
      </w:r>
      <w:r w:rsidRPr="00DB0713">
        <w:rPr>
          <w:sz w:val="23"/>
          <w:szCs w:val="23"/>
        </w:rPr>
        <w:t>The Ogden Valley Planning Commission and County Planning Division recommend approval of the final plat with the Subdivision I</w:t>
      </w:r>
      <w:r w:rsidR="0075767F" w:rsidRPr="00DB0713">
        <w:rPr>
          <w:sz w:val="23"/>
          <w:szCs w:val="23"/>
        </w:rPr>
        <w:t>mprove</w:t>
      </w:r>
      <w:r w:rsidRPr="00DB0713">
        <w:rPr>
          <w:sz w:val="23"/>
          <w:szCs w:val="23"/>
        </w:rPr>
        <w:t>ment</w:t>
      </w:r>
      <w:r w:rsidR="0075767F" w:rsidRPr="00DB0713">
        <w:rPr>
          <w:sz w:val="23"/>
          <w:szCs w:val="23"/>
        </w:rPr>
        <w:t xml:space="preserve"> </w:t>
      </w:r>
      <w:r w:rsidRPr="00DB0713">
        <w:rPr>
          <w:sz w:val="23"/>
          <w:szCs w:val="23"/>
        </w:rPr>
        <w:t>A</w:t>
      </w:r>
      <w:r w:rsidR="0075767F" w:rsidRPr="00DB0713">
        <w:rPr>
          <w:sz w:val="23"/>
          <w:szCs w:val="23"/>
        </w:rPr>
        <w:t>gr</w:t>
      </w:r>
      <w:r w:rsidRPr="00DB0713">
        <w:rPr>
          <w:sz w:val="23"/>
          <w:szCs w:val="23"/>
        </w:rPr>
        <w:t>eement</w:t>
      </w:r>
      <w:r w:rsidR="0075767F" w:rsidRPr="00DB0713">
        <w:rPr>
          <w:sz w:val="23"/>
          <w:szCs w:val="23"/>
        </w:rPr>
        <w:t xml:space="preserve"> </w:t>
      </w:r>
      <w:r w:rsidR="00DB0713">
        <w:rPr>
          <w:sz w:val="23"/>
          <w:szCs w:val="23"/>
        </w:rPr>
        <w:t xml:space="preserve">and </w:t>
      </w:r>
      <w:r w:rsidRPr="00DB0713">
        <w:rPr>
          <w:sz w:val="23"/>
          <w:szCs w:val="23"/>
        </w:rPr>
        <w:t>L</w:t>
      </w:r>
      <w:r w:rsidR="0075767F" w:rsidRPr="00DB0713">
        <w:rPr>
          <w:sz w:val="23"/>
          <w:szCs w:val="23"/>
        </w:rPr>
        <w:t>et</w:t>
      </w:r>
      <w:r w:rsidRPr="00DB0713">
        <w:rPr>
          <w:sz w:val="23"/>
          <w:szCs w:val="23"/>
        </w:rPr>
        <w:t>ter of Credit</w:t>
      </w:r>
      <w:r w:rsidR="0075767F" w:rsidRPr="00DB0713">
        <w:rPr>
          <w:sz w:val="23"/>
          <w:szCs w:val="23"/>
        </w:rPr>
        <w:t xml:space="preserve"> based on </w:t>
      </w:r>
      <w:r w:rsidRPr="00DB0713">
        <w:rPr>
          <w:sz w:val="23"/>
          <w:szCs w:val="23"/>
        </w:rPr>
        <w:t xml:space="preserve">the following </w:t>
      </w:r>
      <w:r w:rsidR="0075767F" w:rsidRPr="00DB0713">
        <w:rPr>
          <w:sz w:val="23"/>
          <w:szCs w:val="23"/>
        </w:rPr>
        <w:t>findings:</w:t>
      </w:r>
    </w:p>
    <w:p w14:paraId="1D13E14D" w14:textId="41CBBBB7" w:rsidR="0075767F" w:rsidRPr="005B6135" w:rsidRDefault="00D64E43" w:rsidP="00FB5A3E">
      <w:pPr>
        <w:tabs>
          <w:tab w:val="left" w:pos="2211"/>
        </w:tabs>
        <w:spacing w:line="230" w:lineRule="exact"/>
        <w:ind w:left="720" w:right="-360" w:hanging="720"/>
        <w:jc w:val="both"/>
      </w:pPr>
      <w:r w:rsidRPr="00DB0713">
        <w:rPr>
          <w:sz w:val="23"/>
          <w:szCs w:val="23"/>
        </w:rPr>
        <w:tab/>
        <w:t xml:space="preserve">the proposed subdivision conforms to </w:t>
      </w:r>
      <w:r w:rsidR="00504B9C">
        <w:rPr>
          <w:sz w:val="23"/>
          <w:szCs w:val="23"/>
        </w:rPr>
        <w:t xml:space="preserve">the </w:t>
      </w:r>
      <w:r w:rsidRPr="00DB0713">
        <w:rPr>
          <w:sz w:val="23"/>
          <w:szCs w:val="23"/>
        </w:rPr>
        <w:t xml:space="preserve">Ogden Valley General Plan, complies with applicable county ordinances, and </w:t>
      </w:r>
      <w:r w:rsidR="00533E57" w:rsidRPr="00DB0713">
        <w:rPr>
          <w:sz w:val="23"/>
          <w:szCs w:val="23"/>
        </w:rPr>
        <w:t xml:space="preserve">the </w:t>
      </w:r>
      <w:r w:rsidR="0075767F" w:rsidRPr="00DB0713">
        <w:rPr>
          <w:sz w:val="23"/>
          <w:szCs w:val="23"/>
        </w:rPr>
        <w:t>locations</w:t>
      </w:r>
      <w:r w:rsidR="00533E57" w:rsidRPr="00DB0713">
        <w:rPr>
          <w:sz w:val="23"/>
          <w:szCs w:val="23"/>
        </w:rPr>
        <w:t xml:space="preserve">, lot area, width, </w:t>
      </w:r>
      <w:r w:rsidR="0075767F" w:rsidRPr="00DB0713">
        <w:rPr>
          <w:sz w:val="23"/>
          <w:szCs w:val="23"/>
        </w:rPr>
        <w:t>yard</w:t>
      </w:r>
      <w:r w:rsidR="00533E57" w:rsidRPr="00DB0713">
        <w:rPr>
          <w:sz w:val="23"/>
          <w:szCs w:val="23"/>
        </w:rPr>
        <w:t>,</w:t>
      </w:r>
      <w:r w:rsidR="0075767F" w:rsidRPr="00DB0713">
        <w:rPr>
          <w:sz w:val="23"/>
          <w:szCs w:val="23"/>
        </w:rPr>
        <w:t xml:space="preserve"> height </w:t>
      </w:r>
      <w:r w:rsidR="00533E57" w:rsidRPr="00DB0713">
        <w:rPr>
          <w:sz w:val="23"/>
          <w:szCs w:val="23"/>
        </w:rPr>
        <w:t xml:space="preserve">and coverage regulations are </w:t>
      </w:r>
      <w:r w:rsidR="0075767F" w:rsidRPr="00DB0713">
        <w:rPr>
          <w:sz w:val="23"/>
          <w:szCs w:val="23"/>
        </w:rPr>
        <w:t>accept</w:t>
      </w:r>
      <w:r w:rsidR="00533E57" w:rsidRPr="00DB0713">
        <w:rPr>
          <w:sz w:val="23"/>
          <w:szCs w:val="23"/>
        </w:rPr>
        <w:t xml:space="preserve">able as shown on the </w:t>
      </w:r>
      <w:r w:rsidR="00504B9C" w:rsidRPr="00DB0713">
        <w:rPr>
          <w:sz w:val="23"/>
          <w:szCs w:val="23"/>
        </w:rPr>
        <w:t xml:space="preserve">proposed </w:t>
      </w:r>
      <w:r w:rsidR="00533E57" w:rsidRPr="00DB0713">
        <w:rPr>
          <w:sz w:val="23"/>
          <w:szCs w:val="23"/>
        </w:rPr>
        <w:t>final subdivision.</w:t>
      </w:r>
    </w:p>
    <w:p w14:paraId="5C1D4EE6" w14:textId="1BCA29FD" w:rsidR="002E3A48" w:rsidRPr="00C00E37" w:rsidRDefault="002E3A48" w:rsidP="0018328F">
      <w:pPr>
        <w:pStyle w:val="ListParagraph"/>
        <w:shd w:val="clear" w:color="auto" w:fill="D9D9D9" w:themeFill="background1" w:themeFillShade="D9"/>
        <w:tabs>
          <w:tab w:val="left" w:pos="180"/>
          <w:tab w:val="left" w:pos="360"/>
        </w:tabs>
        <w:spacing w:line="230" w:lineRule="exact"/>
        <w:ind w:right="-360"/>
        <w:jc w:val="both"/>
      </w:pPr>
      <w:r w:rsidRPr="00C00E37">
        <w:t xml:space="preserve">Commissioner Jenkins moved to approve </w:t>
      </w:r>
      <w:r>
        <w:t xml:space="preserve">the </w:t>
      </w:r>
      <w:r w:rsidRPr="005B6135">
        <w:t>final plat of Eden Escape Plat A</w:t>
      </w:r>
      <w:r w:rsidR="00CD3EBE">
        <w:t>,</w:t>
      </w:r>
      <w:r w:rsidRPr="005B6135">
        <w:t xml:space="preserve"> including approval of the Improvement Guarantee Agreement with a Letter of Credit</w:t>
      </w:r>
      <w:r w:rsidRPr="00C00E37">
        <w:t>; Commissioner Ebert seconded.</w:t>
      </w:r>
    </w:p>
    <w:p w14:paraId="6B68BF4C" w14:textId="77777777" w:rsidR="002E3A48" w:rsidRPr="00C00E37" w:rsidRDefault="002E3A48" w:rsidP="0018328F">
      <w:pPr>
        <w:pStyle w:val="ListParagraph"/>
        <w:shd w:val="clear" w:color="auto" w:fill="D9D9D9" w:themeFill="background1" w:themeFillShade="D9"/>
        <w:tabs>
          <w:tab w:val="left" w:pos="180"/>
          <w:tab w:val="left" w:pos="360"/>
        </w:tabs>
        <w:spacing w:line="230" w:lineRule="exact"/>
        <w:ind w:right="-360"/>
        <w:jc w:val="both"/>
        <w:rPr>
          <w:b/>
        </w:rPr>
      </w:pPr>
      <w:r w:rsidRPr="00C00E37">
        <w:rPr>
          <w:color w:val="000000" w:themeColor="text1"/>
        </w:rPr>
        <w:t>Commissioner</w:t>
      </w:r>
      <w:r w:rsidRPr="00C00E37">
        <w:t xml:space="preserve"> Ebert – aye; Commissioner Jenkins – aye; Chair Harvey – aye</w:t>
      </w:r>
    </w:p>
    <w:p w14:paraId="2C7FAD1D" w14:textId="77777777" w:rsidR="002E3A48" w:rsidRPr="005B6135" w:rsidRDefault="002E3A48" w:rsidP="00801C3C">
      <w:pPr>
        <w:tabs>
          <w:tab w:val="left" w:pos="2211"/>
        </w:tabs>
        <w:spacing w:line="140" w:lineRule="exact"/>
        <w:ind w:left="360" w:right="-360" w:hanging="360"/>
        <w:jc w:val="both"/>
      </w:pPr>
    </w:p>
    <w:p w14:paraId="3920F798" w14:textId="77777777" w:rsidR="002E3A48" w:rsidRPr="005B6135" w:rsidRDefault="002E3A48" w:rsidP="00197177">
      <w:pPr>
        <w:pStyle w:val="ListParagraph"/>
        <w:spacing w:line="230" w:lineRule="exact"/>
        <w:ind w:right="-360" w:hanging="360"/>
        <w:jc w:val="both"/>
      </w:pPr>
      <w:r w:rsidRPr="005B6135">
        <w:t>2.</w:t>
      </w:r>
      <w:r w:rsidRPr="005B6135">
        <w:tab/>
      </w:r>
      <w:r w:rsidRPr="00665A26">
        <w:rPr>
          <w:b/>
          <w:smallCaps/>
        </w:rPr>
        <w:t>Resolution to submit to the voters the question of whether a study committee should be appointed to consider and possibly recommend a change in the form of government in Weber County – Resolution 45-2018. </w:t>
      </w:r>
      <w:r w:rsidRPr="005B6135">
        <w:t xml:space="preserve">                       </w:t>
      </w:r>
    </w:p>
    <w:p w14:paraId="40C755B0" w14:textId="77777777" w:rsidR="002E3A48" w:rsidRDefault="002E3A48" w:rsidP="00426713">
      <w:pPr>
        <w:pStyle w:val="ListParagraph"/>
        <w:spacing w:line="100" w:lineRule="exact"/>
        <w:ind w:left="360" w:right="-360" w:hanging="360"/>
        <w:jc w:val="both"/>
      </w:pPr>
    </w:p>
    <w:p w14:paraId="3A2F281D" w14:textId="665A466B" w:rsidR="002E3A48" w:rsidRPr="005B6135" w:rsidRDefault="002E3A48" w:rsidP="00FB5A3E">
      <w:pPr>
        <w:pStyle w:val="ListParagraph"/>
        <w:spacing w:line="230" w:lineRule="exact"/>
        <w:ind w:right="-360"/>
        <w:jc w:val="both"/>
      </w:pPr>
      <w:r w:rsidRPr="005B6135">
        <w:t>Commissioner Ebert</w:t>
      </w:r>
      <w:r>
        <w:t xml:space="preserve"> stated that </w:t>
      </w:r>
      <w:r w:rsidR="00656E60">
        <w:t>when he came into off</w:t>
      </w:r>
      <w:r w:rsidR="00E145A6">
        <w:t xml:space="preserve">ice residents </w:t>
      </w:r>
      <w:r w:rsidR="00656E60">
        <w:t>appro</w:t>
      </w:r>
      <w:r w:rsidR="00E145A6">
        <w:t>a</w:t>
      </w:r>
      <w:r w:rsidR="00656E60">
        <w:t>ched the Comm</w:t>
      </w:r>
      <w:r w:rsidR="00E145A6">
        <w:t xml:space="preserve">ission </w:t>
      </w:r>
      <w:r w:rsidR="00656E60">
        <w:t>req</w:t>
      </w:r>
      <w:r w:rsidR="007D222E">
        <w:t>uesting that a</w:t>
      </w:r>
      <w:r w:rsidR="00656E60">
        <w:t xml:space="preserve"> study group </w:t>
      </w:r>
      <w:r w:rsidR="007D222E">
        <w:t xml:space="preserve">be </w:t>
      </w:r>
      <w:r w:rsidR="00656E60">
        <w:t xml:space="preserve">created </w:t>
      </w:r>
      <w:r w:rsidR="003B4F80">
        <w:t xml:space="preserve">to study the form of government.  At that time there wasn’t a </w:t>
      </w:r>
      <w:r w:rsidR="00656E60">
        <w:t>tremendous ap</w:t>
      </w:r>
      <w:r w:rsidR="003B4F80">
        <w:t>p</w:t>
      </w:r>
      <w:r w:rsidR="00656E60">
        <w:t xml:space="preserve">etite </w:t>
      </w:r>
      <w:r w:rsidR="005F7F99">
        <w:t xml:space="preserve">for it </w:t>
      </w:r>
      <w:r w:rsidR="003B4F80">
        <w:t xml:space="preserve">and the Commission expressed that it needed to be more than a handful of people.  The </w:t>
      </w:r>
      <w:r w:rsidR="00656E60">
        <w:t>orig</w:t>
      </w:r>
      <w:r w:rsidR="003B4F80">
        <w:t>inal</w:t>
      </w:r>
      <w:r w:rsidR="00656E60">
        <w:t xml:space="preserve"> group that pet</w:t>
      </w:r>
      <w:r w:rsidR="003B4F80">
        <w:t>itioned the Commission</w:t>
      </w:r>
      <w:r w:rsidR="0047374C">
        <w:t xml:space="preserve"> then</w:t>
      </w:r>
      <w:r w:rsidR="00656E60">
        <w:t xml:space="preserve"> worked with </w:t>
      </w:r>
      <w:r w:rsidR="0047374C">
        <w:t xml:space="preserve">other </w:t>
      </w:r>
      <w:r w:rsidR="00656E60">
        <w:t>comm</w:t>
      </w:r>
      <w:r w:rsidR="0047374C">
        <w:t>unity</w:t>
      </w:r>
      <w:r w:rsidR="00656E60">
        <w:t xml:space="preserve"> members </w:t>
      </w:r>
      <w:r w:rsidR="005F7F99">
        <w:t xml:space="preserve">to </w:t>
      </w:r>
      <w:r w:rsidR="0047374C">
        <w:t>mov</w:t>
      </w:r>
      <w:r w:rsidR="005F7F99">
        <w:t>e</w:t>
      </w:r>
      <w:r w:rsidR="0047374C">
        <w:t xml:space="preserve"> </w:t>
      </w:r>
      <w:r w:rsidR="005F7F99">
        <w:t>i</w:t>
      </w:r>
      <w:r w:rsidR="0047374C">
        <w:t xml:space="preserve">t forward.  About a year ago, they </w:t>
      </w:r>
      <w:r w:rsidR="00656E60">
        <w:t xml:space="preserve">approached </w:t>
      </w:r>
      <w:r w:rsidR="0047374C">
        <w:t xml:space="preserve">the Commission again </w:t>
      </w:r>
      <w:r w:rsidR="00656E60">
        <w:t xml:space="preserve">in </w:t>
      </w:r>
      <w:r w:rsidR="005F7F99">
        <w:t xml:space="preserve">a </w:t>
      </w:r>
      <w:r w:rsidR="00656E60">
        <w:t>more formal manner</w:t>
      </w:r>
      <w:r w:rsidR="0047374C">
        <w:t xml:space="preserve"> and </w:t>
      </w:r>
      <w:r w:rsidR="00AE3890">
        <w:t xml:space="preserve">Commissioner Ebert </w:t>
      </w:r>
      <w:r w:rsidR="0047374C">
        <w:t>felt they were rebuffed.  W</w:t>
      </w:r>
      <w:r w:rsidR="00656E60">
        <w:t xml:space="preserve">hen Chair Harvey </w:t>
      </w:r>
      <w:r w:rsidR="0047374C">
        <w:t xml:space="preserve">came into office, he </w:t>
      </w:r>
      <w:r w:rsidR="00656E60">
        <w:t xml:space="preserve">had </w:t>
      </w:r>
      <w:r w:rsidR="0047374C">
        <w:t xml:space="preserve">a </w:t>
      </w:r>
      <w:r w:rsidR="00656E60">
        <w:t xml:space="preserve">strong </w:t>
      </w:r>
      <w:r w:rsidR="005F7F99">
        <w:t>desire</w:t>
      </w:r>
      <w:r w:rsidR="0047374C">
        <w:t xml:space="preserve"> to really look into a study.  He said that the Commission </w:t>
      </w:r>
      <w:r w:rsidR="005F7F99">
        <w:t xml:space="preserve">is </w:t>
      </w:r>
      <w:r w:rsidR="0047374C">
        <w:t xml:space="preserve">in favor </w:t>
      </w:r>
      <w:r w:rsidR="005F7F99">
        <w:t xml:space="preserve">of </w:t>
      </w:r>
      <w:r w:rsidR="0047374C">
        <w:t>mov</w:t>
      </w:r>
      <w:r w:rsidR="005F7F99">
        <w:t>ing</w:t>
      </w:r>
      <w:r w:rsidR="0047374C">
        <w:t xml:space="preserve"> th</w:t>
      </w:r>
      <w:r w:rsidR="005F7F99">
        <w:t>is</w:t>
      </w:r>
      <w:r w:rsidR="0047374C">
        <w:t xml:space="preserve"> forward.  </w:t>
      </w:r>
      <w:r w:rsidR="00470A1E">
        <w:t>In a December 2017 Commission meeting</w:t>
      </w:r>
      <w:r w:rsidR="005F7F99">
        <w:t xml:space="preserve"> Chair Harvey stated his desire to move that process </w:t>
      </w:r>
      <w:r w:rsidR="008E4C49">
        <w:t>forward</w:t>
      </w:r>
      <w:r w:rsidR="005F7F99">
        <w:t>.  Around that time, Weber County F</w:t>
      </w:r>
      <w:r w:rsidR="00656E60">
        <w:t>orwa</w:t>
      </w:r>
      <w:r w:rsidR="005F7F99">
        <w:t>rd</w:t>
      </w:r>
      <w:r w:rsidR="00656E60">
        <w:t xml:space="preserve"> was </w:t>
      </w:r>
      <w:r w:rsidR="008E4C49">
        <w:t xml:space="preserve">in the process of putting a petition for a ballot initiative.  Under Chair Harvey’s direction, the Commission wanted to bring in the </w:t>
      </w:r>
      <w:r w:rsidR="00656E60">
        <w:t>orig</w:t>
      </w:r>
      <w:r w:rsidR="008E4C49">
        <w:t>inal</w:t>
      </w:r>
      <w:r w:rsidR="00656E60">
        <w:t xml:space="preserve"> petition</w:t>
      </w:r>
      <w:r w:rsidR="008E4C49">
        <w:t>ers to be part of the Weber County Forward</w:t>
      </w:r>
      <w:r w:rsidR="00656E60">
        <w:t xml:space="preserve"> </w:t>
      </w:r>
      <w:r w:rsidR="008E4C49">
        <w:t xml:space="preserve">because they had a </w:t>
      </w:r>
      <w:r w:rsidR="00656E60">
        <w:t>tremend</w:t>
      </w:r>
      <w:r w:rsidR="008E4C49">
        <w:t xml:space="preserve">ous interest in it and the Commission requested through Oscar Mata that the original petitioners from the Upper Valley be included, and they </w:t>
      </w:r>
      <w:r w:rsidR="00656E60">
        <w:t xml:space="preserve">accepted </w:t>
      </w:r>
      <w:r w:rsidR="008E4C49">
        <w:t xml:space="preserve">Kimball </w:t>
      </w:r>
      <w:r w:rsidR="00656E60">
        <w:t>Wheatl</w:t>
      </w:r>
      <w:r w:rsidR="00C924CF">
        <w:t>e</w:t>
      </w:r>
      <w:r w:rsidR="00656E60">
        <w:t xml:space="preserve">y into </w:t>
      </w:r>
      <w:r w:rsidR="008E4C49">
        <w:t xml:space="preserve">their </w:t>
      </w:r>
      <w:r w:rsidR="00656E60">
        <w:t>group</w:t>
      </w:r>
      <w:r w:rsidR="008E4C49">
        <w:t xml:space="preserve">.  </w:t>
      </w:r>
      <w:r w:rsidR="00C924CF">
        <w:t xml:space="preserve">Mr. Mata had said that the Commission may be attempting to manipulate </w:t>
      </w:r>
      <w:r w:rsidR="00C00732">
        <w:t>t</w:t>
      </w:r>
      <w:r w:rsidR="00C57F5E">
        <w:t>his</w:t>
      </w:r>
      <w:r w:rsidR="00C00732">
        <w:t xml:space="preserve"> </w:t>
      </w:r>
      <w:r w:rsidR="00C924CF">
        <w:t xml:space="preserve">and the Commission </w:t>
      </w:r>
      <w:r w:rsidR="00656E60">
        <w:t>tried to rel</w:t>
      </w:r>
      <w:r w:rsidR="00C924CF">
        <w:t>i</w:t>
      </w:r>
      <w:r w:rsidR="00656E60">
        <w:t>e</w:t>
      </w:r>
      <w:r w:rsidR="00C924CF">
        <w:t>v</w:t>
      </w:r>
      <w:r w:rsidR="00656E60">
        <w:t>e th</w:t>
      </w:r>
      <w:r w:rsidR="00C924CF">
        <w:t>os</w:t>
      </w:r>
      <w:r w:rsidR="00656E60">
        <w:t>e concern</w:t>
      </w:r>
      <w:r w:rsidR="00C924CF">
        <w:t xml:space="preserve">s and </w:t>
      </w:r>
      <w:r w:rsidR="00C00732">
        <w:t>ado</w:t>
      </w:r>
      <w:r w:rsidR="00656E60">
        <w:t>p</w:t>
      </w:r>
      <w:r w:rsidR="00C00732">
        <w:t>t</w:t>
      </w:r>
      <w:r w:rsidR="00656E60">
        <w:t xml:space="preserve">ed </w:t>
      </w:r>
      <w:r w:rsidR="00C00732">
        <w:t xml:space="preserve">a </w:t>
      </w:r>
      <w:r w:rsidR="00656E60">
        <w:t>res</w:t>
      </w:r>
      <w:r w:rsidR="00C00732">
        <w:t>olution</w:t>
      </w:r>
      <w:r w:rsidR="00656E60">
        <w:t xml:space="preserve"> in 12/2017 hoping to allow W</w:t>
      </w:r>
      <w:r w:rsidR="00C00732">
        <w:t>eber County</w:t>
      </w:r>
      <w:r w:rsidR="00656E60">
        <w:t xml:space="preserve"> For</w:t>
      </w:r>
      <w:r w:rsidR="00C00732">
        <w:t>ward</w:t>
      </w:r>
      <w:r w:rsidR="00656E60">
        <w:t xml:space="preserve"> </w:t>
      </w:r>
      <w:r w:rsidR="00C00732">
        <w:t xml:space="preserve">to feel comfortable that if they could </w:t>
      </w:r>
      <w:r w:rsidR="00656E60">
        <w:t>not collect the s</w:t>
      </w:r>
      <w:r w:rsidR="00C00732">
        <w:t>i</w:t>
      </w:r>
      <w:r w:rsidR="00656E60">
        <w:t>gnat</w:t>
      </w:r>
      <w:r w:rsidR="00C00732">
        <w:t>u</w:t>
      </w:r>
      <w:r w:rsidR="00656E60">
        <w:t>re</w:t>
      </w:r>
      <w:r w:rsidR="00C00732">
        <w:t>s that the county would be willing</w:t>
      </w:r>
      <w:r w:rsidR="00656E60">
        <w:t xml:space="preserve"> to put </w:t>
      </w:r>
      <w:r w:rsidR="00C00732">
        <w:t xml:space="preserve">that initiative </w:t>
      </w:r>
      <w:r w:rsidR="00656E60">
        <w:t xml:space="preserve">on </w:t>
      </w:r>
      <w:r w:rsidR="00C00732">
        <w:t xml:space="preserve">the </w:t>
      </w:r>
      <w:r w:rsidR="00656E60">
        <w:t>ballot</w:t>
      </w:r>
      <w:r w:rsidR="00C00732">
        <w:t xml:space="preserve"> setting a target date of mid-April</w:t>
      </w:r>
      <w:r w:rsidR="00C000A8">
        <w:t xml:space="preserve">.  Because of </w:t>
      </w:r>
      <w:r w:rsidR="00656E60">
        <w:t xml:space="preserve">HB 224 </w:t>
      </w:r>
      <w:r w:rsidR="00C000A8">
        <w:t xml:space="preserve">this could </w:t>
      </w:r>
      <w:r w:rsidR="00656E60">
        <w:t xml:space="preserve">not </w:t>
      </w:r>
      <w:r w:rsidR="00C000A8">
        <w:t xml:space="preserve">happen due </w:t>
      </w:r>
      <w:r w:rsidR="00656E60">
        <w:t xml:space="preserve">to </w:t>
      </w:r>
      <w:r w:rsidR="00C000A8">
        <w:t xml:space="preserve">a </w:t>
      </w:r>
      <w:r w:rsidR="00656E60">
        <w:t>moratori</w:t>
      </w:r>
      <w:r w:rsidR="00C000A8">
        <w:t>u</w:t>
      </w:r>
      <w:r w:rsidR="00656E60">
        <w:t xml:space="preserve">m </w:t>
      </w:r>
      <w:r w:rsidR="00C000A8">
        <w:t xml:space="preserve">on the resolutions for changing county government </w:t>
      </w:r>
      <w:r w:rsidR="00656E60">
        <w:t>for 180 days</w:t>
      </w:r>
      <w:r w:rsidR="00E15BC3">
        <w:t xml:space="preserve"> (which ends t</w:t>
      </w:r>
      <w:r w:rsidR="00656E60">
        <w:t>omorrow</w:t>
      </w:r>
      <w:r w:rsidR="00E15BC3">
        <w:t>)</w:t>
      </w:r>
      <w:r w:rsidR="00656E60">
        <w:t xml:space="preserve">.  </w:t>
      </w:r>
      <w:r w:rsidR="00C57F5E">
        <w:t>T</w:t>
      </w:r>
      <w:r w:rsidR="00E15BC3">
        <w:t>h</w:t>
      </w:r>
      <w:r w:rsidR="00C73B65">
        <w:t>us th</w:t>
      </w:r>
      <w:r w:rsidR="00E15BC3">
        <w:t xml:space="preserve">is resolution is </w:t>
      </w:r>
      <w:r w:rsidR="00C57F5E">
        <w:t xml:space="preserve">now </w:t>
      </w:r>
      <w:r w:rsidR="00E15BC3">
        <w:t>before the Commission.</w:t>
      </w:r>
    </w:p>
    <w:p w14:paraId="3E22BEF2" w14:textId="56A8E665" w:rsidR="002E3A48" w:rsidRPr="00C00E37" w:rsidRDefault="002E3A48" w:rsidP="0018328F">
      <w:pPr>
        <w:pStyle w:val="ListParagraph"/>
        <w:shd w:val="clear" w:color="auto" w:fill="D9D9D9" w:themeFill="background1" w:themeFillShade="D9"/>
        <w:tabs>
          <w:tab w:val="left" w:pos="180"/>
          <w:tab w:val="left" w:pos="360"/>
        </w:tabs>
        <w:spacing w:line="230" w:lineRule="exact"/>
        <w:ind w:right="-360"/>
        <w:jc w:val="both"/>
      </w:pPr>
      <w:r w:rsidRPr="00C00E37">
        <w:t>Commissioner</w:t>
      </w:r>
      <w:r w:rsidR="00CA27DD">
        <w:t xml:space="preserve"> </w:t>
      </w:r>
      <w:r w:rsidR="00E15BC3" w:rsidRPr="00C00E37">
        <w:t xml:space="preserve">Ebert </w:t>
      </w:r>
      <w:r w:rsidRPr="00C00E37">
        <w:t>moved to a</w:t>
      </w:r>
      <w:r>
        <w:t>d</w:t>
      </w:r>
      <w:r w:rsidRPr="00C00E37">
        <w:t>o</w:t>
      </w:r>
      <w:r>
        <w:t>pt Resolution 45-2018</w:t>
      </w:r>
      <w:r w:rsidRPr="00665A26">
        <w:t xml:space="preserve"> </w:t>
      </w:r>
      <w:r w:rsidR="002F4B95">
        <w:t xml:space="preserve">to submit to county </w:t>
      </w:r>
      <w:r w:rsidRPr="005B6135">
        <w:t xml:space="preserve">voters </w:t>
      </w:r>
      <w:r w:rsidR="002F4B95">
        <w:t xml:space="preserve">next November </w:t>
      </w:r>
      <w:r w:rsidRPr="005B6135">
        <w:t>the question of whether a study committee should be appointed to consider and possibly recommend a change in the form of government in Weber County</w:t>
      </w:r>
      <w:r w:rsidRPr="00C00E37">
        <w:t xml:space="preserve">; Commissioner </w:t>
      </w:r>
      <w:r w:rsidR="00E15BC3" w:rsidRPr="00C00E37">
        <w:t xml:space="preserve">Jenkins </w:t>
      </w:r>
      <w:r w:rsidRPr="00C00E37">
        <w:t>seconded.</w:t>
      </w:r>
    </w:p>
    <w:p w14:paraId="56041EA8" w14:textId="77777777" w:rsidR="002E3A48" w:rsidRPr="00C00E37" w:rsidRDefault="002E3A48" w:rsidP="0018328F">
      <w:pPr>
        <w:pStyle w:val="ListParagraph"/>
        <w:shd w:val="clear" w:color="auto" w:fill="D9D9D9" w:themeFill="background1" w:themeFillShade="D9"/>
        <w:tabs>
          <w:tab w:val="left" w:pos="180"/>
          <w:tab w:val="left" w:pos="360"/>
        </w:tabs>
        <w:spacing w:line="230" w:lineRule="exact"/>
        <w:ind w:right="-360"/>
        <w:jc w:val="both"/>
        <w:rPr>
          <w:b/>
        </w:rPr>
      </w:pPr>
      <w:r w:rsidRPr="00C00E37">
        <w:rPr>
          <w:color w:val="000000" w:themeColor="text1"/>
        </w:rPr>
        <w:t>Commissioner</w:t>
      </w:r>
      <w:r w:rsidRPr="00C00E37">
        <w:t xml:space="preserve"> Ebert – aye; Commissioner Jenkins – aye; Chair Harvey – aye</w:t>
      </w:r>
    </w:p>
    <w:p w14:paraId="7718FD94" w14:textId="77777777" w:rsidR="002E3A48" w:rsidRPr="005B6135" w:rsidRDefault="002E3A48" w:rsidP="00426713">
      <w:pPr>
        <w:spacing w:line="100" w:lineRule="exact"/>
        <w:ind w:left="1454" w:right="-360" w:hanging="907"/>
        <w:jc w:val="both"/>
      </w:pPr>
      <w:r w:rsidRPr="005B6135">
        <w:tab/>
      </w:r>
    </w:p>
    <w:p w14:paraId="14C4FBD9" w14:textId="77777777" w:rsidR="002E3A48" w:rsidRPr="005B6135" w:rsidRDefault="002E3A48" w:rsidP="00426713">
      <w:pPr>
        <w:tabs>
          <w:tab w:val="left" w:pos="360"/>
        </w:tabs>
        <w:spacing w:line="220" w:lineRule="exact"/>
        <w:ind w:right="-360"/>
        <w:jc w:val="both"/>
        <w:rPr>
          <w:b/>
        </w:rPr>
      </w:pPr>
      <w:r w:rsidRPr="005B6135">
        <w:rPr>
          <w:b/>
        </w:rPr>
        <w:t>H.</w:t>
      </w:r>
      <w:r>
        <w:rPr>
          <w:b/>
        </w:rPr>
        <w:tab/>
      </w:r>
      <w:r w:rsidRPr="00BB1DA6">
        <w:rPr>
          <w:b/>
          <w:smallCaps/>
        </w:rPr>
        <w:t>Public Hearings</w:t>
      </w:r>
      <w:r>
        <w:rPr>
          <w:b/>
          <w:smallCaps/>
        </w:rPr>
        <w:t>:</w:t>
      </w:r>
    </w:p>
    <w:p w14:paraId="63FE68A8" w14:textId="77777777" w:rsidR="002E3A48" w:rsidRPr="005B6135" w:rsidRDefault="002E3A48" w:rsidP="00426713">
      <w:pPr>
        <w:spacing w:line="100" w:lineRule="exact"/>
        <w:ind w:right="-360"/>
        <w:jc w:val="both"/>
        <w:rPr>
          <w:b/>
        </w:rPr>
      </w:pPr>
    </w:p>
    <w:p w14:paraId="3201D10B" w14:textId="57041BB7" w:rsidR="002E3A48" w:rsidRPr="005B6135" w:rsidRDefault="002E3A48" w:rsidP="00426713">
      <w:pPr>
        <w:spacing w:line="170" w:lineRule="exact"/>
        <w:ind w:right="-360" w:firstLine="360"/>
        <w:jc w:val="both"/>
      </w:pPr>
      <w:r w:rsidRPr="005B6135">
        <w:t>1.</w:t>
      </w:r>
      <w:r w:rsidRPr="005B6135">
        <w:tab/>
      </w:r>
    </w:p>
    <w:p w14:paraId="0ABD6EF0" w14:textId="77777777" w:rsidR="002E3A48" w:rsidRPr="00C00E37" w:rsidRDefault="002E3A48" w:rsidP="0018328F">
      <w:pPr>
        <w:pStyle w:val="ListParagraph"/>
        <w:shd w:val="clear" w:color="auto" w:fill="D9D9D9" w:themeFill="background1" w:themeFillShade="D9"/>
        <w:tabs>
          <w:tab w:val="left" w:pos="180"/>
          <w:tab w:val="left" w:pos="360"/>
        </w:tabs>
        <w:spacing w:line="230" w:lineRule="exact"/>
        <w:ind w:right="-360"/>
        <w:jc w:val="both"/>
      </w:pPr>
      <w:r w:rsidRPr="00C00E37">
        <w:t xml:space="preserve">Commissioner Jenkins moved to </w:t>
      </w:r>
      <w:r w:rsidRPr="005B6135">
        <w:t xml:space="preserve">adjourn </w:t>
      </w:r>
      <w:r>
        <w:t xml:space="preserve">the </w:t>
      </w:r>
      <w:r w:rsidRPr="005B6135">
        <w:t xml:space="preserve">public meeting and convene </w:t>
      </w:r>
      <w:r>
        <w:t xml:space="preserve">the </w:t>
      </w:r>
      <w:r w:rsidRPr="005B6135">
        <w:t>public hearings</w:t>
      </w:r>
      <w:r w:rsidRPr="00C00E37">
        <w:t>; Commissioner Ebert seconded.</w:t>
      </w:r>
    </w:p>
    <w:p w14:paraId="2D473B12" w14:textId="18309534" w:rsidR="00992F74" w:rsidRPr="00C00E37" w:rsidRDefault="002E3A48" w:rsidP="0018328F">
      <w:pPr>
        <w:pStyle w:val="ListParagraph"/>
        <w:shd w:val="clear" w:color="auto" w:fill="D9D9D9" w:themeFill="background1" w:themeFillShade="D9"/>
        <w:tabs>
          <w:tab w:val="left" w:pos="180"/>
          <w:tab w:val="left" w:pos="360"/>
        </w:tabs>
        <w:spacing w:line="230" w:lineRule="exact"/>
        <w:ind w:right="-360"/>
        <w:jc w:val="both"/>
        <w:rPr>
          <w:b/>
        </w:rPr>
      </w:pPr>
      <w:r w:rsidRPr="00C00E37">
        <w:rPr>
          <w:color w:val="000000" w:themeColor="text1"/>
        </w:rPr>
        <w:t>Commissioner</w:t>
      </w:r>
      <w:r w:rsidRPr="00C00E37">
        <w:t xml:space="preserve"> Ebert – aye; Commissioner Jenkins – aye; Chair Harvey – aye</w:t>
      </w:r>
    </w:p>
    <w:p w14:paraId="6F0DB450" w14:textId="77777777" w:rsidR="006D6E23" w:rsidRDefault="006D6E23" w:rsidP="006D6E23">
      <w:pPr>
        <w:autoSpaceDE/>
        <w:autoSpaceDN/>
        <w:adjustRightInd/>
        <w:spacing w:after="200" w:line="100" w:lineRule="exact"/>
        <w:ind w:left="720" w:right="-360" w:hanging="360"/>
        <w:jc w:val="both"/>
      </w:pPr>
    </w:p>
    <w:p w14:paraId="21A25176" w14:textId="172E876A" w:rsidR="002E3A48" w:rsidRDefault="002E3A48" w:rsidP="006D6E23">
      <w:pPr>
        <w:autoSpaceDE/>
        <w:autoSpaceDN/>
        <w:adjustRightInd/>
        <w:spacing w:after="200" w:line="230" w:lineRule="exact"/>
        <w:ind w:left="720" w:right="-360" w:hanging="360"/>
        <w:jc w:val="both"/>
        <w:rPr>
          <w:b/>
          <w:smallCaps/>
        </w:rPr>
      </w:pPr>
      <w:r w:rsidRPr="005B6135">
        <w:t>2.</w:t>
      </w:r>
      <w:r w:rsidRPr="005B6135">
        <w:tab/>
      </w:r>
      <w:r w:rsidRPr="009761C2">
        <w:rPr>
          <w:b/>
          <w:smallCaps/>
        </w:rPr>
        <w:t>Public hearing to consider and take action on ZMA 2018-05, a request to amend the Weber County zone map to rezone approximately 15.23 acres from A-3 zone to A-2 at approximately 1935 South 7500 West.</w:t>
      </w:r>
    </w:p>
    <w:p w14:paraId="2A338D9F" w14:textId="29F3A1B5" w:rsidR="002E3A48" w:rsidRDefault="002E3A48" w:rsidP="00FB5A3E">
      <w:pPr>
        <w:spacing w:line="230" w:lineRule="exact"/>
        <w:ind w:left="720" w:right="-360"/>
        <w:jc w:val="both"/>
      </w:pPr>
      <w:r>
        <w:t xml:space="preserve">Charles Ewert, of the County Planning Division, </w:t>
      </w:r>
      <w:r w:rsidR="00A94771">
        <w:t>showed area maps</w:t>
      </w:r>
      <w:r w:rsidR="009761C2">
        <w:t>.  T</w:t>
      </w:r>
      <w:r w:rsidR="00EF5A3B">
        <w:t>he applicant</w:t>
      </w:r>
      <w:r w:rsidR="001267F3">
        <w:t xml:space="preserve"> is </w:t>
      </w:r>
      <w:r w:rsidR="00EF5A3B">
        <w:t xml:space="preserve">John Price and property ownership is under Mountain View Land and Livestock, LLC.  </w:t>
      </w:r>
      <w:r w:rsidR="001267F3">
        <w:t>This</w:t>
      </w:r>
      <w:r w:rsidR="00EF5A3B">
        <w:t xml:space="preserve"> 15.</w:t>
      </w:r>
      <w:r w:rsidR="00ED61CE">
        <w:t>2</w:t>
      </w:r>
      <w:r w:rsidR="00EF5A3B">
        <w:t>3-</w:t>
      </w:r>
      <w:r w:rsidR="00ED61CE">
        <w:t>acre</w:t>
      </w:r>
      <w:r w:rsidR="00EF5A3B">
        <w:t xml:space="preserve"> parcel on 7500 W.</w:t>
      </w:r>
      <w:r w:rsidR="00EF5A3B" w:rsidRPr="00EF5A3B">
        <w:t xml:space="preserve"> </w:t>
      </w:r>
      <w:r w:rsidR="00EF5A3B">
        <w:t xml:space="preserve">in A-3 </w:t>
      </w:r>
      <w:r w:rsidR="00B30F74">
        <w:lastRenderedPageBreak/>
        <w:t>zoning</w:t>
      </w:r>
      <w:r w:rsidR="00133D3F">
        <w:t xml:space="preserve"> (a heavy agriculture zone)</w:t>
      </w:r>
      <w:r w:rsidR="009761C2">
        <w:t xml:space="preserve"> is </w:t>
      </w:r>
      <w:r w:rsidR="00EF5A3B">
        <w:t xml:space="preserve">just to the south of a current A-2 Zone.  </w:t>
      </w:r>
      <w:r w:rsidR="00B30F74">
        <w:t>The A-2 extends down only on the west side</w:t>
      </w:r>
      <w:r w:rsidR="00F43836">
        <w:t xml:space="preserve"> of 7500 W. </w:t>
      </w:r>
      <w:r w:rsidR="009761C2">
        <w:t xml:space="preserve"> </w:t>
      </w:r>
      <w:r w:rsidR="00715BA0">
        <w:t>Between this A-3 Zone par</w:t>
      </w:r>
      <w:r w:rsidR="001267F3">
        <w:t xml:space="preserve">cel and the A-2 Zone is </w:t>
      </w:r>
      <w:r w:rsidR="0024748A">
        <w:t xml:space="preserve">a </w:t>
      </w:r>
      <w:r w:rsidR="00F43836">
        <w:t>½</w:t>
      </w:r>
      <w:r w:rsidR="001267F3">
        <w:t>-</w:t>
      </w:r>
      <w:r w:rsidR="00715BA0">
        <w:t>acre parcel</w:t>
      </w:r>
      <w:r w:rsidR="0024748A" w:rsidRPr="0024748A">
        <w:t xml:space="preserve"> </w:t>
      </w:r>
      <w:r w:rsidR="0024748A">
        <w:t>in A-3</w:t>
      </w:r>
      <w:r w:rsidR="00715BA0">
        <w:t xml:space="preserve">.  </w:t>
      </w:r>
      <w:r w:rsidR="00F43836">
        <w:t xml:space="preserve">Mr. Price </w:t>
      </w:r>
      <w:r w:rsidR="00715BA0">
        <w:t>has asked for the entire 15.23-acre parcel to be rezoned to A-2, which allows for 40,000 sq. ft. residential lots</w:t>
      </w:r>
      <w:r w:rsidR="004F4C00">
        <w:t>,</w:t>
      </w:r>
      <w:r w:rsidR="00715BA0">
        <w:t xml:space="preserve"> and other types of uses require 2-acres.  The A-3 Zone requires the majority of all uses to be </w:t>
      </w:r>
      <w:r w:rsidR="004F4C00">
        <w:t xml:space="preserve">two </w:t>
      </w:r>
      <w:r w:rsidR="00715BA0">
        <w:t xml:space="preserve">acres and heavy agriculture requires </w:t>
      </w:r>
      <w:r w:rsidR="004F4C00">
        <w:t xml:space="preserve">five </w:t>
      </w:r>
      <w:r w:rsidR="00715BA0">
        <w:t>or more acres.</w:t>
      </w:r>
      <w:r w:rsidR="001D25DE">
        <w:t xml:space="preserve">  Mr. Ewert recomm</w:t>
      </w:r>
      <w:r w:rsidR="002D2B4A">
        <w:t>e</w:t>
      </w:r>
      <w:r w:rsidR="001D25DE">
        <w:t>nded that the ½ acre parcel also be rezoned to A-2</w:t>
      </w:r>
      <w:r w:rsidR="002D2B4A">
        <w:t xml:space="preserve"> for continuity; </w:t>
      </w:r>
      <w:r w:rsidR="00A94771">
        <w:t xml:space="preserve">it abuts the A-2 Zone across the street.  </w:t>
      </w:r>
      <w:r w:rsidR="00133D3F">
        <w:t>Two n</w:t>
      </w:r>
      <w:r w:rsidR="001D25DE">
        <w:t>otice</w:t>
      </w:r>
      <w:r w:rsidR="00133D3F">
        <w:t>s</w:t>
      </w:r>
      <w:r w:rsidR="001D25DE">
        <w:t xml:space="preserve"> </w:t>
      </w:r>
      <w:r w:rsidR="00B77CEC">
        <w:t xml:space="preserve">prior to hearings </w:t>
      </w:r>
      <w:r w:rsidR="001D25DE">
        <w:t>w</w:t>
      </w:r>
      <w:r w:rsidR="00133D3F">
        <w:t>ere</w:t>
      </w:r>
      <w:r w:rsidR="001D25DE">
        <w:t xml:space="preserve"> sent to that landowner who has not responded.</w:t>
      </w:r>
      <w:r w:rsidR="002D2B4A">
        <w:t xml:space="preserve">  </w:t>
      </w:r>
      <w:r w:rsidR="00A94771">
        <w:t xml:space="preserve">The subject request </w:t>
      </w:r>
      <w:r w:rsidR="0017106E">
        <w:t xml:space="preserve">is </w:t>
      </w:r>
      <w:r w:rsidR="00A94771">
        <w:t>in compliance with the General Plan</w:t>
      </w:r>
      <w:r w:rsidR="00D936BE">
        <w:t xml:space="preserve"> (Plan)</w:t>
      </w:r>
      <w:r w:rsidR="004F4C00">
        <w:t xml:space="preserve">.  </w:t>
      </w:r>
      <w:r w:rsidR="0017106E">
        <w:t xml:space="preserve">Mr. Price provided a concept plan for this property but is asking to not have it be required/applicable and wants to develop under the existing A-2 Zone.  The Planning Commission </w:t>
      </w:r>
      <w:r w:rsidR="00D90E51">
        <w:t xml:space="preserve">and Planning staff </w:t>
      </w:r>
      <w:r w:rsidR="0017106E">
        <w:t xml:space="preserve">recommended </w:t>
      </w:r>
      <w:r w:rsidR="00D90E51">
        <w:t>approval.</w:t>
      </w:r>
      <w:r w:rsidR="00E81CBF">
        <w:t xml:space="preserve">  </w:t>
      </w:r>
    </w:p>
    <w:p w14:paraId="5C2E5FEC" w14:textId="77777777" w:rsidR="00E81CBF" w:rsidRDefault="00E81CBF" w:rsidP="00801C3C">
      <w:pPr>
        <w:spacing w:line="100" w:lineRule="exact"/>
        <w:ind w:left="720" w:right="-360"/>
        <w:jc w:val="both"/>
      </w:pPr>
    </w:p>
    <w:p w14:paraId="1CF73D88" w14:textId="02102797" w:rsidR="00533E57" w:rsidRDefault="00533E57" w:rsidP="00FB5A3E">
      <w:pPr>
        <w:spacing w:line="230" w:lineRule="exact"/>
        <w:ind w:left="720" w:right="-360"/>
        <w:jc w:val="both"/>
      </w:pPr>
      <w:r>
        <w:t xml:space="preserve">Chair Harvey invited public comments and </w:t>
      </w:r>
      <w:r w:rsidR="00305A18">
        <w:t xml:space="preserve">Maryanne </w:t>
      </w:r>
      <w:r w:rsidR="00305A18" w:rsidRPr="00D53402">
        <w:t>C</w:t>
      </w:r>
      <w:r w:rsidR="00D53402" w:rsidRPr="00D53402">
        <w:t>a</w:t>
      </w:r>
      <w:r w:rsidR="00305A18" w:rsidRPr="00D53402">
        <w:t>ll</w:t>
      </w:r>
      <w:r w:rsidR="00305A18">
        <w:t>, area resident, asked why should the ½ acre lot be rezoned</w:t>
      </w:r>
      <w:r w:rsidR="004F4C00">
        <w:t>.  She</w:t>
      </w:r>
      <w:r w:rsidR="00305A18">
        <w:t xml:space="preserve"> </w:t>
      </w:r>
      <w:r w:rsidR="00591920">
        <w:t>stated that 7500 W. is</w:t>
      </w:r>
      <w:r w:rsidR="004F4C00">
        <w:t xml:space="preserve"> a</w:t>
      </w:r>
      <w:r w:rsidR="00591920">
        <w:t xml:space="preserve"> very small </w:t>
      </w:r>
      <w:r w:rsidR="004F4C00">
        <w:t xml:space="preserve">road </w:t>
      </w:r>
      <w:r w:rsidR="00591920">
        <w:t>and if cluster subdivisions go in</w:t>
      </w:r>
      <w:r w:rsidR="004F4C00">
        <w:t xml:space="preserve"> i</w:t>
      </w:r>
      <w:r w:rsidR="00591920">
        <w:t xml:space="preserve">t cannot handle that.  There are no other exits.  Mr. Ewert spoke about </w:t>
      </w:r>
      <w:r w:rsidR="00395E5B">
        <w:t xml:space="preserve">zoning </w:t>
      </w:r>
      <w:r w:rsidR="00591920">
        <w:t>consistency</w:t>
      </w:r>
      <w:r w:rsidR="00395E5B">
        <w:t>/</w:t>
      </w:r>
      <w:r w:rsidR="00591920">
        <w:t xml:space="preserve">avoiding spot zoning and conflicting abutting </w:t>
      </w:r>
      <w:r w:rsidR="00395E5B">
        <w:t xml:space="preserve">zone </w:t>
      </w:r>
      <w:r w:rsidR="00591920">
        <w:t>uses</w:t>
      </w:r>
      <w:r w:rsidR="00395E5B">
        <w:t xml:space="preserve">, and </w:t>
      </w:r>
      <w:r w:rsidR="0001327E">
        <w:t xml:space="preserve">said that </w:t>
      </w:r>
      <w:r w:rsidR="00395E5B">
        <w:t>7500 W. is a dead</w:t>
      </w:r>
      <w:r w:rsidR="0001327E">
        <w:t>-</w:t>
      </w:r>
      <w:r w:rsidR="00395E5B">
        <w:t xml:space="preserve">end road.  </w:t>
      </w:r>
      <w:r w:rsidR="00E67E96">
        <w:t>Currently, t</w:t>
      </w:r>
      <w:r w:rsidR="00395E5B">
        <w:t xml:space="preserve">here are a number of </w:t>
      </w:r>
      <w:r w:rsidR="00F04FD3">
        <w:t xml:space="preserve">other </w:t>
      </w:r>
      <w:r w:rsidR="00395E5B">
        <w:t xml:space="preserve">streets </w:t>
      </w:r>
      <w:r w:rsidR="00E67E96">
        <w:t xml:space="preserve">for which </w:t>
      </w:r>
      <w:r w:rsidR="00395E5B">
        <w:t>the county is allowing entitlements that are dead</w:t>
      </w:r>
      <w:r w:rsidR="0001327E">
        <w:t>-</w:t>
      </w:r>
      <w:r w:rsidR="00395E5B">
        <w:t>end</w:t>
      </w:r>
      <w:r w:rsidR="00E67E96">
        <w:t xml:space="preserve"> roads.  </w:t>
      </w:r>
      <w:r w:rsidR="0001327E">
        <w:t>If the applicant develops,</w:t>
      </w:r>
      <w:r w:rsidR="0001327E" w:rsidRPr="0001327E">
        <w:t xml:space="preserve"> </w:t>
      </w:r>
      <w:r w:rsidR="0001327E">
        <w:t>the 15.2</w:t>
      </w:r>
      <w:r w:rsidR="004F4C00">
        <w:t>3</w:t>
      </w:r>
      <w:r w:rsidR="0001327E">
        <w:t>-acre parcel rezone to A-2 would increase the potential density for the area by about two times</w:t>
      </w:r>
      <w:r w:rsidR="00F04FD3">
        <w:t>.</w:t>
      </w:r>
      <w:r w:rsidR="00E67E96">
        <w:t xml:space="preserve"> </w:t>
      </w:r>
    </w:p>
    <w:p w14:paraId="280A491E" w14:textId="77777777" w:rsidR="00533E57" w:rsidRPr="005B6135" w:rsidRDefault="00533E57" w:rsidP="00426713">
      <w:pPr>
        <w:spacing w:line="140" w:lineRule="exact"/>
        <w:ind w:left="1440" w:right="-360" w:hanging="720"/>
        <w:jc w:val="both"/>
      </w:pPr>
    </w:p>
    <w:p w14:paraId="6EF67AF9" w14:textId="08950CC0" w:rsidR="002E3A48" w:rsidRDefault="002E3A48" w:rsidP="00197177">
      <w:pPr>
        <w:spacing w:line="230" w:lineRule="exact"/>
        <w:ind w:left="720" w:right="-360" w:hanging="360"/>
        <w:jc w:val="both"/>
      </w:pPr>
      <w:r w:rsidRPr="005B6135">
        <w:t>3.</w:t>
      </w:r>
      <w:r w:rsidRPr="005B6135">
        <w:tab/>
      </w:r>
      <w:r w:rsidRPr="00CC624F">
        <w:rPr>
          <w:b/>
          <w:smallCaps/>
        </w:rPr>
        <w:t>Public hearing to consider an amendment to the 2003 West Central Weber County General Plan and an amendment to the adopted Zoning Map for the following:</w:t>
      </w:r>
      <w:r w:rsidR="00D01B91" w:rsidRPr="00CC624F">
        <w:rPr>
          <w:b/>
          <w:smallCaps/>
        </w:rPr>
        <w:t xml:space="preserve"> </w:t>
      </w:r>
      <w:r w:rsidRPr="00CC624F">
        <w:rPr>
          <w:b/>
          <w:smallCaps/>
        </w:rPr>
        <w:t>(a) To take action on GP 2018-03, a request to amend the West Central Weber County General Plan to enable a commercial rezone at approximately 4311 West and 1200 South</w:t>
      </w:r>
      <w:r w:rsidR="00D01B91" w:rsidRPr="00CC624F">
        <w:rPr>
          <w:b/>
          <w:smallCaps/>
        </w:rPr>
        <w:t xml:space="preserve">; </w:t>
      </w:r>
      <w:r w:rsidRPr="00CC624F">
        <w:rPr>
          <w:b/>
          <w:smallCaps/>
        </w:rPr>
        <w:t>(b) To consider and take action on ZMA 2018-03, a request to amend the zone map to</w:t>
      </w:r>
      <w:r w:rsidR="00B2491C" w:rsidRPr="00CC624F">
        <w:rPr>
          <w:b/>
          <w:smallCaps/>
        </w:rPr>
        <w:t xml:space="preserve"> </w:t>
      </w:r>
      <w:r w:rsidRPr="00CC624F">
        <w:rPr>
          <w:b/>
          <w:smallCaps/>
        </w:rPr>
        <w:t>rezone approximately 22 acres from A-1 to C-2 at approximately 4311 West and 1200 South.</w:t>
      </w:r>
    </w:p>
    <w:p w14:paraId="7AB4D555" w14:textId="6C41FF15" w:rsidR="00DD31AC" w:rsidRDefault="00DD31AC" w:rsidP="00801C3C">
      <w:pPr>
        <w:spacing w:line="100" w:lineRule="exact"/>
        <w:ind w:left="1440" w:right="-360" w:hanging="720"/>
        <w:jc w:val="both"/>
      </w:pPr>
    </w:p>
    <w:p w14:paraId="21C76A5A" w14:textId="4007886F" w:rsidR="00356181" w:rsidRDefault="00DD31AC" w:rsidP="006D6E23">
      <w:pPr>
        <w:spacing w:line="230" w:lineRule="exact"/>
        <w:ind w:left="720" w:right="-360"/>
        <w:jc w:val="both"/>
      </w:pPr>
      <w:r>
        <w:t xml:space="preserve">Charles Ewert, of the County Planning Division, stated that the applicant </w:t>
      </w:r>
      <w:r w:rsidR="00AF5BBE">
        <w:t>c</w:t>
      </w:r>
      <w:r>
        <w:t>o</w:t>
      </w:r>
      <w:r w:rsidR="00AF5BBE">
        <w:t>mmenc</w:t>
      </w:r>
      <w:r>
        <w:t>ed with a request to rezone a 22-acre parcel o</w:t>
      </w:r>
      <w:r w:rsidR="00B2491C">
        <w:t>n the southeast corner of 4700 W</w:t>
      </w:r>
      <w:r w:rsidR="00CC624F">
        <w:t>.</w:t>
      </w:r>
      <w:r w:rsidR="00B2491C">
        <w:t xml:space="preserve"> and 12</w:t>
      </w:r>
      <w:r w:rsidR="00B2491C" w:rsidRPr="00B2491C">
        <w:rPr>
          <w:vertAlign w:val="superscript"/>
        </w:rPr>
        <w:t>th</w:t>
      </w:r>
      <w:r w:rsidR="00B2491C">
        <w:t xml:space="preserve"> Street</w:t>
      </w:r>
      <w:r w:rsidR="00854887">
        <w:t xml:space="preserve"> to C-2</w:t>
      </w:r>
      <w:r w:rsidR="00B2491C">
        <w:t xml:space="preserve">.  In reviewing this request, it was found that the </w:t>
      </w:r>
      <w:r w:rsidR="00ED59F1">
        <w:t xml:space="preserve">Plan does </w:t>
      </w:r>
      <w:r w:rsidR="00B2491C">
        <w:t>not mention</w:t>
      </w:r>
      <w:r w:rsidR="00ED59F1" w:rsidRPr="00ED59F1">
        <w:t xml:space="preserve"> </w:t>
      </w:r>
      <w:r w:rsidR="00854887">
        <w:t xml:space="preserve">the </w:t>
      </w:r>
      <w:r w:rsidR="00ED59F1">
        <w:t xml:space="preserve">C-2 Zone </w:t>
      </w:r>
      <w:r w:rsidR="00B2491C">
        <w:t>as an applicable zone for this area</w:t>
      </w:r>
      <w:r w:rsidR="00496832">
        <w:t xml:space="preserve"> and Mr. Ewert read</w:t>
      </w:r>
      <w:r w:rsidR="00B2491C">
        <w:t xml:space="preserve"> </w:t>
      </w:r>
      <w:r w:rsidR="00496832">
        <w:t>from code that</w:t>
      </w:r>
      <w:r w:rsidR="0089045A">
        <w:t>,</w:t>
      </w:r>
      <w:r w:rsidR="0089045A" w:rsidRPr="0089045A">
        <w:t xml:space="preserve"> </w:t>
      </w:r>
      <w:r w:rsidR="0089045A">
        <w:t>“Zoning for this commerci</w:t>
      </w:r>
      <w:bookmarkStart w:id="0" w:name="_GoBack"/>
      <w:bookmarkEnd w:id="0"/>
      <w:r w:rsidR="0089045A">
        <w:t xml:space="preserve">al node should be C-1, which excludes </w:t>
      </w:r>
      <w:r w:rsidR="00CC624F">
        <w:t>most large</w:t>
      </w:r>
      <w:r w:rsidR="0089045A">
        <w:t xml:space="preserve"> uses, large box retail concerns, and intense uses such as auto sales; or create a new mixed-use zone designed to support small community center uses.”</w:t>
      </w:r>
      <w:r w:rsidR="00496832">
        <w:t xml:space="preserve"> </w:t>
      </w:r>
      <w:r w:rsidR="0089045A">
        <w:t xml:space="preserve"> The plan </w:t>
      </w:r>
      <w:r w:rsidR="00B2491C">
        <w:t xml:space="preserve">talks about rezoning to </w:t>
      </w:r>
      <w:r w:rsidR="00C64462">
        <w:t xml:space="preserve">the </w:t>
      </w:r>
      <w:r w:rsidR="00B2491C">
        <w:t>C-1 Zone or using some other planning tool that creates a nei</w:t>
      </w:r>
      <w:r w:rsidR="00C64462">
        <w:t>g</w:t>
      </w:r>
      <w:r w:rsidR="00B2491C">
        <w:t>hborhood</w:t>
      </w:r>
      <w:r w:rsidR="00C64462">
        <w:t>-oriented village</w:t>
      </w:r>
      <w:r w:rsidR="003730B1">
        <w:t xml:space="preserve">.  </w:t>
      </w:r>
      <w:r w:rsidR="00ED59F1">
        <w:t xml:space="preserve">The county has not moved forward with rezoning to C-1 because it would be restructuring current property owners’ rights.  </w:t>
      </w:r>
      <w:r w:rsidR="003730B1">
        <w:t xml:space="preserve">The applicant filed a Plan amendment </w:t>
      </w:r>
      <w:r w:rsidR="00D10BBC">
        <w:t>th</w:t>
      </w:r>
      <w:r w:rsidR="003730B1">
        <w:t>a</w:t>
      </w:r>
      <w:r w:rsidR="00D10BBC">
        <w:t>t</w:t>
      </w:r>
      <w:r w:rsidR="003730B1">
        <w:t xml:space="preserve"> ran concurrent with the rezone</w:t>
      </w:r>
      <w:r w:rsidR="00C46B6A">
        <w:t xml:space="preserve"> request</w:t>
      </w:r>
      <w:r w:rsidR="003730B1">
        <w:t xml:space="preserve">.  </w:t>
      </w:r>
      <w:r w:rsidR="00854887">
        <w:t>T</w:t>
      </w:r>
      <w:r w:rsidR="003730B1">
        <w:t xml:space="preserve">he </w:t>
      </w:r>
      <w:r w:rsidR="00854887">
        <w:t xml:space="preserve">Plan </w:t>
      </w:r>
      <w:r w:rsidR="00E64D80">
        <w:t xml:space="preserve">states that there can be between 7-14 acres in one spot and another 15 acres </w:t>
      </w:r>
      <w:r w:rsidR="00C46B6A">
        <w:t xml:space="preserve">in another </w:t>
      </w:r>
      <w:r w:rsidR="00E64D80">
        <w:t xml:space="preserve">of commercial development at this intersection.  </w:t>
      </w:r>
      <w:r w:rsidR="007A3874">
        <w:t>The</w:t>
      </w:r>
      <w:r w:rsidR="00D10BBC">
        <w:t xml:space="preserve"> Planning Commission </w:t>
      </w:r>
      <w:r w:rsidR="007A3874">
        <w:t xml:space="preserve">really did not </w:t>
      </w:r>
      <w:r w:rsidR="009972E1">
        <w:t xml:space="preserve">support </w:t>
      </w:r>
      <w:r w:rsidR="007A3874">
        <w:t>changing the Plan</w:t>
      </w:r>
      <w:r w:rsidR="00854887">
        <w:t>,</w:t>
      </w:r>
      <w:r w:rsidR="007A3874">
        <w:t xml:space="preserve"> feeling that this should involve more than just </w:t>
      </w:r>
      <w:r w:rsidR="008027EE">
        <w:t>th</w:t>
      </w:r>
      <w:r w:rsidR="007A3874">
        <w:t xml:space="preserve">ose </w:t>
      </w:r>
      <w:r w:rsidR="008027EE">
        <w:t xml:space="preserve">few </w:t>
      </w:r>
      <w:r w:rsidR="007A3874">
        <w:t>people noticed for this property</w:t>
      </w:r>
      <w:r w:rsidR="008027EE">
        <w:t xml:space="preserve">, but they were comfortable with all 15 acres being on this parcel and </w:t>
      </w:r>
      <w:r w:rsidR="009972E1">
        <w:t xml:space="preserve">that </w:t>
      </w:r>
      <w:r w:rsidR="008027EE">
        <w:t xml:space="preserve">if adjacent </w:t>
      </w:r>
      <w:r w:rsidR="0008428E">
        <w:t xml:space="preserve">land </w:t>
      </w:r>
      <w:r w:rsidR="008027EE">
        <w:t xml:space="preserve">owners </w:t>
      </w:r>
      <w:r w:rsidR="0008428E">
        <w:t>at the corner of that intersection want commercial</w:t>
      </w:r>
      <w:r w:rsidR="007A3874">
        <w:t xml:space="preserve"> </w:t>
      </w:r>
      <w:r w:rsidR="0008428E">
        <w:t>they would consider</w:t>
      </w:r>
      <w:r w:rsidR="00854887">
        <w:t xml:space="preserve"> it</w:t>
      </w:r>
      <w:r w:rsidR="0008428E">
        <w:t xml:space="preserve">.  </w:t>
      </w:r>
    </w:p>
    <w:p w14:paraId="40311ED4" w14:textId="77777777" w:rsidR="00356181" w:rsidRDefault="00356181" w:rsidP="00801C3C">
      <w:pPr>
        <w:spacing w:line="100" w:lineRule="exact"/>
        <w:ind w:left="720" w:right="-360"/>
        <w:jc w:val="both"/>
      </w:pPr>
    </w:p>
    <w:p w14:paraId="00D8A49D" w14:textId="73BEF336" w:rsidR="002E3A48" w:rsidRDefault="00F313B4" w:rsidP="00FB5A3E">
      <w:pPr>
        <w:spacing w:line="230" w:lineRule="exact"/>
        <w:ind w:left="720" w:right="-360"/>
        <w:jc w:val="both"/>
      </w:pPr>
      <w:r>
        <w:t xml:space="preserve">The Planning Commission gave a positive </w:t>
      </w:r>
      <w:r w:rsidR="003730B1">
        <w:t>recommend</w:t>
      </w:r>
      <w:r>
        <w:t xml:space="preserve">ation for 15 of the 22-acres to be </w:t>
      </w:r>
      <w:r w:rsidR="00CD7058">
        <w:t>re</w:t>
      </w:r>
      <w:r>
        <w:t>zoned C-1.</w:t>
      </w:r>
      <w:r w:rsidR="00615A61">
        <w:t xml:space="preserve">  Mr. </w:t>
      </w:r>
      <w:r w:rsidR="00CD7058">
        <w:t xml:space="preserve">Price’s application mentions a </w:t>
      </w:r>
      <w:r w:rsidR="009972E1">
        <w:t>drive through restaurant</w:t>
      </w:r>
      <w:r w:rsidR="00CD7058">
        <w:t>, farm store, etc.  These a</w:t>
      </w:r>
      <w:r w:rsidR="009972E1">
        <w:t>re not permitted in the C-1</w:t>
      </w:r>
      <w:r w:rsidR="00CD7058">
        <w:t xml:space="preserve">.  Staff recommended </w:t>
      </w:r>
      <w:r w:rsidR="009144D5">
        <w:t xml:space="preserve">two </w:t>
      </w:r>
      <w:r w:rsidR="00CD7058">
        <w:t>options to the Planning Commission</w:t>
      </w:r>
      <w:r w:rsidR="00C45369">
        <w:t xml:space="preserve">:  </w:t>
      </w:r>
      <w:r w:rsidR="00D86E3E">
        <w:t>1</w:t>
      </w:r>
      <w:r w:rsidR="009144D5">
        <w:t xml:space="preserve">) </w:t>
      </w:r>
      <w:r w:rsidR="002A4500">
        <w:t>C</w:t>
      </w:r>
      <w:r w:rsidR="00C45369">
        <w:t>hange the Plan to not be so specific but allow neighborhood-oriented village commercial uses</w:t>
      </w:r>
      <w:r w:rsidR="009144D5">
        <w:t xml:space="preserve">.  </w:t>
      </w:r>
      <w:r w:rsidR="00AC11CB">
        <w:t>The Plan in 2003 was looking for a very small footprint of commercial but Mr. Ewert said that t</w:t>
      </w:r>
      <w:r w:rsidR="00C45369">
        <w:t xml:space="preserve">o create </w:t>
      </w:r>
      <w:r w:rsidR="009144D5">
        <w:t xml:space="preserve">a </w:t>
      </w:r>
      <w:r w:rsidR="00C45369">
        <w:t>strong, vibrant, economically viable village an acre or two is needed and a</w:t>
      </w:r>
      <w:r w:rsidR="002959AD">
        <w:t>n anchor</w:t>
      </w:r>
      <w:r w:rsidR="009972E1">
        <w:t>—a</w:t>
      </w:r>
      <w:r w:rsidR="00C45369">
        <w:t xml:space="preserve"> grocery or fa</w:t>
      </w:r>
      <w:r w:rsidR="00C63D59">
        <w:t>rm store may be appropriate</w:t>
      </w:r>
      <w:r w:rsidR="002959AD">
        <w:t xml:space="preserve"> </w:t>
      </w:r>
      <w:r w:rsidR="00AC11CB">
        <w:t>to encourage people to shop there rather than travel five miles to Ogden</w:t>
      </w:r>
      <w:r w:rsidR="00A3556C">
        <w:t xml:space="preserve">, </w:t>
      </w:r>
      <w:r w:rsidR="00C63D59">
        <w:t>which seems to be what Mr. Price is requesting.  This was presented to the Planning Commissi</w:t>
      </w:r>
      <w:r w:rsidR="006A3BEF">
        <w:t>o</w:t>
      </w:r>
      <w:r w:rsidR="00C63D59">
        <w:t>n with a Development Agreement</w:t>
      </w:r>
      <w:r w:rsidR="007F0F77">
        <w:t xml:space="preserve"> that</w:t>
      </w:r>
      <w:r w:rsidR="00CB2E26">
        <w:t xml:space="preserve"> restricts the types of uses that can go in </w:t>
      </w:r>
      <w:r w:rsidR="00AC11CB">
        <w:t>without g</w:t>
      </w:r>
      <w:r w:rsidR="00311BF1">
        <w:t>o</w:t>
      </w:r>
      <w:r w:rsidR="00AC11CB">
        <w:t>ing</w:t>
      </w:r>
      <w:r w:rsidR="00311BF1">
        <w:t xml:space="preserve"> above and beyond Mr. Price’s request</w:t>
      </w:r>
      <w:r w:rsidR="009908EA">
        <w:t>,</w:t>
      </w:r>
      <w:r w:rsidR="00311BF1">
        <w:t xml:space="preserve"> </w:t>
      </w:r>
      <w:r w:rsidR="00CB2E26">
        <w:t xml:space="preserve">and </w:t>
      </w:r>
      <w:r w:rsidR="009908EA">
        <w:t xml:space="preserve">it </w:t>
      </w:r>
      <w:r w:rsidR="00311BF1">
        <w:t xml:space="preserve">also restricts </w:t>
      </w:r>
      <w:r w:rsidR="00CB2E26">
        <w:t xml:space="preserve">the sizes </w:t>
      </w:r>
      <w:r w:rsidR="00311BF1">
        <w:t xml:space="preserve">so that </w:t>
      </w:r>
      <w:r w:rsidR="00374A84">
        <w:t>a</w:t>
      </w:r>
      <w:r w:rsidR="00311BF1">
        <w:t xml:space="preserve"> grocery, farm store and a couple others</w:t>
      </w:r>
      <w:r w:rsidR="00AD19E5">
        <w:t xml:space="preserve"> uses</w:t>
      </w:r>
      <w:r w:rsidR="00311BF1">
        <w:t xml:space="preserve"> can </w:t>
      </w:r>
      <w:r w:rsidR="00374A84">
        <w:t xml:space="preserve">be a </w:t>
      </w:r>
      <w:r w:rsidR="00311BF1">
        <w:t>fairly big</w:t>
      </w:r>
      <w:r w:rsidR="00CB4572">
        <w:t xml:space="preserve"> size</w:t>
      </w:r>
      <w:r w:rsidR="00D86E3E">
        <w:t>d</w:t>
      </w:r>
      <w:r w:rsidR="00311BF1">
        <w:t xml:space="preserve"> and in compliance with the </w:t>
      </w:r>
      <w:r w:rsidR="00CB4572">
        <w:t xml:space="preserve">current </w:t>
      </w:r>
      <w:r w:rsidR="00311BF1">
        <w:t xml:space="preserve">Plan </w:t>
      </w:r>
      <w:r w:rsidR="00CB2E26">
        <w:t xml:space="preserve">but all </w:t>
      </w:r>
      <w:r w:rsidR="00311BF1">
        <w:t>other types of uses would be limited in size</w:t>
      </w:r>
      <w:r w:rsidR="00374A84">
        <w:t>/scope</w:t>
      </w:r>
      <w:r w:rsidR="00311BF1">
        <w:t>.</w:t>
      </w:r>
      <w:r w:rsidR="00A375F0">
        <w:t xml:space="preserve">  </w:t>
      </w:r>
      <w:r w:rsidR="00374A84">
        <w:t xml:space="preserve">Other </w:t>
      </w:r>
      <w:r w:rsidR="00A375F0">
        <w:t>standards can be applied to</w:t>
      </w:r>
      <w:r w:rsidR="003D3F6D">
        <w:t xml:space="preserve"> better </w:t>
      </w:r>
      <w:r w:rsidR="002A4500">
        <w:t xml:space="preserve">fit </w:t>
      </w:r>
      <w:r w:rsidR="003D3F6D">
        <w:t xml:space="preserve">with the community.  The other option is to </w:t>
      </w:r>
      <w:r w:rsidR="00D86E3E">
        <w:t xml:space="preserve">2) </w:t>
      </w:r>
      <w:r w:rsidR="003D3F6D">
        <w:t xml:space="preserve">change </w:t>
      </w:r>
      <w:r w:rsidR="00374A84">
        <w:t xml:space="preserve">the Plan </w:t>
      </w:r>
      <w:r w:rsidR="003D3F6D">
        <w:t xml:space="preserve">to </w:t>
      </w:r>
      <w:r w:rsidR="002A4500">
        <w:t xml:space="preserve">the </w:t>
      </w:r>
      <w:r w:rsidR="003D3F6D">
        <w:t>C-2</w:t>
      </w:r>
      <w:r w:rsidR="002A4500">
        <w:t xml:space="preserve"> Zone</w:t>
      </w:r>
      <w:r w:rsidR="00DC6195">
        <w:t>.</w:t>
      </w:r>
    </w:p>
    <w:p w14:paraId="7DDFF433" w14:textId="16919DF6" w:rsidR="00DA14D3" w:rsidRDefault="00DA14D3" w:rsidP="00801C3C">
      <w:pPr>
        <w:spacing w:line="100" w:lineRule="exact"/>
        <w:ind w:left="720" w:right="-360"/>
        <w:jc w:val="both"/>
      </w:pPr>
    </w:p>
    <w:p w14:paraId="3C712884" w14:textId="718E6847" w:rsidR="00DC6195" w:rsidRDefault="00C5291C" w:rsidP="00FB5A3E">
      <w:pPr>
        <w:spacing w:line="230" w:lineRule="exact"/>
        <w:ind w:left="720" w:right="-360"/>
        <w:jc w:val="both"/>
      </w:pPr>
      <w:r>
        <w:t>Considerations for t</w:t>
      </w:r>
      <w:r w:rsidR="00406654">
        <w:t>he Commission</w:t>
      </w:r>
      <w:r>
        <w:t xml:space="preserve">:  </w:t>
      </w:r>
      <w:r w:rsidR="00406654">
        <w:t xml:space="preserve">1) Accept the Planning Commission’s </w:t>
      </w:r>
      <w:r w:rsidR="00C80761">
        <w:t>recommendation to rezone 15 of the 22 acres to C-1; 2) Ask for an amended ordinance t</w:t>
      </w:r>
      <w:r w:rsidR="00DC6195">
        <w:t>o</w:t>
      </w:r>
      <w:r w:rsidR="00C80761">
        <w:t xml:space="preserve"> adopt the C-2 Zone </w:t>
      </w:r>
      <w:r w:rsidR="00F71AE0">
        <w:t>with a development agreement</w:t>
      </w:r>
      <w:r w:rsidR="00EC45D4">
        <w:t>; 3) adopt the C-2 Zone</w:t>
      </w:r>
      <w:r w:rsidR="00F71AE0">
        <w:t xml:space="preserve"> without </w:t>
      </w:r>
      <w:r w:rsidR="00CA7DB9">
        <w:t>a development agreement</w:t>
      </w:r>
      <w:r w:rsidR="00F71AE0">
        <w:t xml:space="preserve">, </w:t>
      </w:r>
      <w:r w:rsidR="00CA7DB9">
        <w:t>but Mr. Ew</w:t>
      </w:r>
      <w:r w:rsidR="00F71AE0">
        <w:t>e</w:t>
      </w:r>
      <w:r w:rsidR="00CA7DB9">
        <w:t>rt</w:t>
      </w:r>
      <w:r w:rsidR="00F71AE0">
        <w:t xml:space="preserve"> </w:t>
      </w:r>
      <w:r w:rsidR="00CA7DB9">
        <w:t xml:space="preserve">urged </w:t>
      </w:r>
      <w:r w:rsidR="00F71AE0">
        <w:t>amending the Plan</w:t>
      </w:r>
      <w:r w:rsidR="00AF45EE">
        <w:t xml:space="preserve"> also to comply with the Plan</w:t>
      </w:r>
      <w:r w:rsidR="00C80761">
        <w:t xml:space="preserve">; </w:t>
      </w:r>
      <w:r w:rsidR="00A07586">
        <w:t xml:space="preserve">and </w:t>
      </w:r>
      <w:r w:rsidR="00CA7DB9">
        <w:t>4</w:t>
      </w:r>
      <w:r w:rsidR="00C80761">
        <w:t>) Deny the rezone request</w:t>
      </w:r>
      <w:r w:rsidR="008F49D9">
        <w:t xml:space="preserve">.  </w:t>
      </w:r>
      <w:r w:rsidR="00A07586">
        <w:t xml:space="preserve">A </w:t>
      </w:r>
      <w:r w:rsidR="008F49D9">
        <w:t xml:space="preserve">staff report included a </w:t>
      </w:r>
      <w:r w:rsidR="004F067D">
        <w:t xml:space="preserve">draft </w:t>
      </w:r>
      <w:r w:rsidR="008F49D9">
        <w:t xml:space="preserve">development agreement that </w:t>
      </w:r>
      <w:r w:rsidR="00AD19E5">
        <w:t>had be</w:t>
      </w:r>
      <w:r w:rsidR="008F49D9">
        <w:t>e</w:t>
      </w:r>
      <w:r w:rsidR="00AD19E5">
        <w:t>n</w:t>
      </w:r>
      <w:r w:rsidR="008F49D9">
        <w:t xml:space="preserve"> reviewed with Mr. Price</w:t>
      </w:r>
      <w:r w:rsidR="00766D71">
        <w:t xml:space="preserve">, including desired uses, development standards, </w:t>
      </w:r>
      <w:r w:rsidR="00290042">
        <w:t>m</w:t>
      </w:r>
      <w:r w:rsidR="00766D71">
        <w:t>o</w:t>
      </w:r>
      <w:r w:rsidR="00290042">
        <w:t>r</w:t>
      </w:r>
      <w:r w:rsidR="00766D71">
        <w:t>e</w:t>
      </w:r>
      <w:r w:rsidR="00290042">
        <w:t xml:space="preserve"> vegetation, dark sk</w:t>
      </w:r>
      <w:r w:rsidR="00C73AE2">
        <w:t>y l</w:t>
      </w:r>
      <w:r w:rsidR="00290042">
        <w:t>i</w:t>
      </w:r>
      <w:r w:rsidR="00C73AE2">
        <w:t>ghting</w:t>
      </w:r>
      <w:r w:rsidR="00290042">
        <w:t xml:space="preserve">, </w:t>
      </w:r>
      <w:r w:rsidR="00A91939">
        <w:t>a</w:t>
      </w:r>
      <w:r w:rsidR="00DC6195">
        <w:t xml:space="preserve"> </w:t>
      </w:r>
      <w:r w:rsidR="00A91939">
        <w:t xml:space="preserve">pathway, </w:t>
      </w:r>
      <w:r w:rsidR="00C73AE2">
        <w:t xml:space="preserve">a </w:t>
      </w:r>
      <w:r w:rsidR="00A91939">
        <w:t xml:space="preserve">park, </w:t>
      </w:r>
      <w:r w:rsidR="00290042">
        <w:t>etc</w:t>
      </w:r>
      <w:r w:rsidR="008F49D9">
        <w:t>.</w:t>
      </w:r>
      <w:r w:rsidR="00D27FE5">
        <w:t>, and could be executed very soon.</w:t>
      </w:r>
      <w:r w:rsidR="00DC6195">
        <w:t xml:space="preserve"> </w:t>
      </w:r>
    </w:p>
    <w:p w14:paraId="679F7E98" w14:textId="6B8C124F" w:rsidR="00EC45D4" w:rsidRDefault="00D31E1C" w:rsidP="00FB5A3E">
      <w:pPr>
        <w:spacing w:line="230" w:lineRule="exact"/>
        <w:ind w:left="720" w:right="-360"/>
        <w:jc w:val="both"/>
      </w:pPr>
      <w:r>
        <w:t xml:space="preserve">Commissioner </w:t>
      </w:r>
      <w:r w:rsidR="00F438D7">
        <w:t>J</w:t>
      </w:r>
      <w:r>
        <w:t>e</w:t>
      </w:r>
      <w:r w:rsidR="00F438D7">
        <w:t xml:space="preserve">nkins noted </w:t>
      </w:r>
      <w:r>
        <w:t>th</w:t>
      </w:r>
      <w:r w:rsidR="00F438D7">
        <w:t>at th</w:t>
      </w:r>
      <w:r>
        <w:t>e</w:t>
      </w:r>
      <w:r w:rsidR="00F438D7">
        <w:t>re</w:t>
      </w:r>
      <w:r w:rsidR="00421991">
        <w:t>’</w:t>
      </w:r>
      <w:r w:rsidR="00F438D7">
        <w:t>s not only heavy automobile use</w:t>
      </w:r>
      <w:r w:rsidR="00D01B91">
        <w:t xml:space="preserve"> on that road</w:t>
      </w:r>
      <w:r w:rsidR="00F438D7">
        <w:t xml:space="preserve"> but </w:t>
      </w:r>
      <w:r w:rsidR="00D01B91" w:rsidRPr="00D01B91">
        <w:t xml:space="preserve">substantial </w:t>
      </w:r>
      <w:r w:rsidR="00F438D7">
        <w:t>heavy truck use.  Commissioner Ebert</w:t>
      </w:r>
      <w:r w:rsidR="009E690F">
        <w:t xml:space="preserve"> s</w:t>
      </w:r>
      <w:r w:rsidR="00385AF6">
        <w:t>aid</w:t>
      </w:r>
      <w:r w:rsidR="00421991">
        <w:t xml:space="preserve"> that unincorporated Weber County </w:t>
      </w:r>
      <w:r w:rsidR="00F7072A">
        <w:t xml:space="preserve">residents </w:t>
      </w:r>
      <w:r w:rsidR="00421991">
        <w:t xml:space="preserve">pay </w:t>
      </w:r>
      <w:r w:rsidR="00385AF6">
        <w:t xml:space="preserve">into </w:t>
      </w:r>
      <w:r w:rsidR="00B3486A">
        <w:t xml:space="preserve">the </w:t>
      </w:r>
      <w:r w:rsidR="00421991">
        <w:t xml:space="preserve">Municipal Services </w:t>
      </w:r>
      <w:r w:rsidR="00B3486A">
        <w:t xml:space="preserve">Fund </w:t>
      </w:r>
      <w:r w:rsidR="00421991">
        <w:t>to support services they receive</w:t>
      </w:r>
      <w:r w:rsidR="00385AF6">
        <w:t>,</w:t>
      </w:r>
      <w:r w:rsidR="00421991">
        <w:t xml:space="preserve"> </w:t>
      </w:r>
      <w:r w:rsidR="00F3601C">
        <w:t>which</w:t>
      </w:r>
      <w:r w:rsidR="00421991">
        <w:t xml:space="preserve"> </w:t>
      </w:r>
      <w:r w:rsidR="009E690F">
        <w:t xml:space="preserve">tax rate </w:t>
      </w:r>
      <w:r w:rsidR="00421991">
        <w:t xml:space="preserve">is woefully low </w:t>
      </w:r>
      <w:r w:rsidR="009E690F">
        <w:t>and</w:t>
      </w:r>
      <w:r w:rsidR="00F438D7">
        <w:t xml:space="preserve"> </w:t>
      </w:r>
      <w:r w:rsidR="00421991">
        <w:t>subsidized</w:t>
      </w:r>
      <w:r w:rsidR="00385AF6">
        <w:t>,</w:t>
      </w:r>
      <w:r w:rsidR="00421991">
        <w:t xml:space="preserve"> mostly because there is no commercial base</w:t>
      </w:r>
      <w:r w:rsidR="00F3601C">
        <w:t xml:space="preserve"> as </w:t>
      </w:r>
      <w:r w:rsidR="00421991">
        <w:t>much of that property is agriculture</w:t>
      </w:r>
      <w:r w:rsidR="00F7072A">
        <w:t>.  He</w:t>
      </w:r>
      <w:r w:rsidR="00385AF6">
        <w:t xml:space="preserve"> </w:t>
      </w:r>
      <w:r w:rsidR="006721EF">
        <w:t xml:space="preserve">asked if </w:t>
      </w:r>
      <w:r w:rsidR="00385AF6">
        <w:t>the county should use tools</w:t>
      </w:r>
      <w:r w:rsidR="00421991">
        <w:t xml:space="preserve"> </w:t>
      </w:r>
      <w:r w:rsidR="00385AF6">
        <w:t xml:space="preserve">through zoning to help create the </w:t>
      </w:r>
      <w:r w:rsidR="00F3601C">
        <w:t>village center.</w:t>
      </w:r>
      <w:r w:rsidR="00F3601C">
        <w:tab/>
      </w:r>
      <w:r w:rsidR="006721EF">
        <w:t xml:space="preserve">  Mr. Ewert said that the Planning Commission </w:t>
      </w:r>
      <w:r w:rsidR="00691E9B">
        <w:t xml:space="preserve">staff reports speaks about </w:t>
      </w:r>
      <w:r w:rsidR="006721EF">
        <w:t>economics</w:t>
      </w:r>
      <w:r w:rsidR="00691E9B">
        <w:t>.</w:t>
      </w:r>
      <w:r w:rsidR="000329EA">
        <w:t xml:space="preserve">  Residential dwellings are taxed at 50% and commercial base is taxed at 100%. </w:t>
      </w:r>
    </w:p>
    <w:p w14:paraId="5151817E" w14:textId="77777777" w:rsidR="00A07586" w:rsidRDefault="00A07586" w:rsidP="00801C3C">
      <w:pPr>
        <w:spacing w:line="100" w:lineRule="exact"/>
        <w:ind w:left="720" w:right="-360" w:hanging="360"/>
        <w:jc w:val="both"/>
      </w:pPr>
    </w:p>
    <w:p w14:paraId="358AF1AF" w14:textId="77777777" w:rsidR="006D6E23" w:rsidRDefault="006D6E23" w:rsidP="003F7D8E">
      <w:pPr>
        <w:spacing w:line="220" w:lineRule="exact"/>
        <w:ind w:left="720" w:right="-360" w:hanging="360"/>
        <w:jc w:val="both"/>
      </w:pPr>
    </w:p>
    <w:p w14:paraId="169FDE0B" w14:textId="02313A01" w:rsidR="00B3486A" w:rsidRDefault="002E3A48" w:rsidP="003F7D8E">
      <w:pPr>
        <w:spacing w:line="220" w:lineRule="exact"/>
        <w:ind w:left="720" w:right="-360" w:hanging="360"/>
        <w:jc w:val="both"/>
      </w:pPr>
      <w:r w:rsidRPr="005B6135">
        <w:t>4.</w:t>
      </w:r>
      <w:r w:rsidRPr="005B6135">
        <w:tab/>
        <w:t>Public comments</w:t>
      </w:r>
      <w:r w:rsidR="00EC45D4">
        <w:t>:</w:t>
      </w:r>
      <w:r w:rsidRPr="005B6135">
        <w:t xml:space="preserve"> </w:t>
      </w:r>
      <w:r w:rsidR="00520CA8">
        <w:t xml:space="preserve"> </w:t>
      </w:r>
    </w:p>
    <w:p w14:paraId="122FD2B6" w14:textId="687CD670" w:rsidR="002E3A48" w:rsidRDefault="00B3486A" w:rsidP="006D6E23">
      <w:pPr>
        <w:spacing w:line="230" w:lineRule="exact"/>
        <w:ind w:left="720" w:right="-360"/>
        <w:jc w:val="both"/>
      </w:pPr>
      <w:r>
        <w:t>--</w:t>
      </w:r>
      <w:r w:rsidR="00520CA8">
        <w:t xml:space="preserve">Tami Baugh, applicant, </w:t>
      </w:r>
      <w:r w:rsidR="00256C57">
        <w:t xml:space="preserve">said that they would like </w:t>
      </w:r>
      <w:r w:rsidR="00801C3C">
        <w:t xml:space="preserve">the 22 acres rezoned C-2, </w:t>
      </w:r>
      <w:r w:rsidR="00256C57">
        <w:t xml:space="preserve">to bring some tax base for the community such as a grocery store, </w:t>
      </w:r>
      <w:r w:rsidR="00BD7370">
        <w:t xml:space="preserve">a drive-through </w:t>
      </w:r>
      <w:r w:rsidR="00256C57">
        <w:t>restaurant,</w:t>
      </w:r>
      <w:r w:rsidR="00BD7370" w:rsidRPr="00BD7370">
        <w:t xml:space="preserve"> </w:t>
      </w:r>
      <w:r w:rsidR="00BD7370">
        <w:t>a bank, hardware/farm store and the big box stores to drive the rest of the development</w:t>
      </w:r>
      <w:r w:rsidR="00256C57">
        <w:t xml:space="preserve"> a</w:t>
      </w:r>
      <w:r w:rsidR="00BD7370">
        <w:t xml:space="preserve">nd </w:t>
      </w:r>
      <w:r w:rsidR="00256C57">
        <w:t xml:space="preserve">so </w:t>
      </w:r>
      <w:r w:rsidR="008568AF">
        <w:t xml:space="preserve">that </w:t>
      </w:r>
      <w:r w:rsidR="00256C57">
        <w:t xml:space="preserve">area residents do not have to drive five miles to get grain or go to a restaurant.  </w:t>
      </w:r>
      <w:r w:rsidR="009640E7">
        <w:t xml:space="preserve">They do not want </w:t>
      </w:r>
      <w:r w:rsidR="00C73B65">
        <w:t xml:space="preserve">anything like </w:t>
      </w:r>
      <w:r w:rsidR="009640E7">
        <w:t>a car dealership</w:t>
      </w:r>
      <w:r w:rsidR="00C73B65">
        <w:t xml:space="preserve"> there</w:t>
      </w:r>
      <w:r w:rsidR="009640E7">
        <w:t xml:space="preserve">.  </w:t>
      </w:r>
      <w:r w:rsidR="006335F9">
        <w:t xml:space="preserve">Staff </w:t>
      </w:r>
      <w:r w:rsidR="00970060">
        <w:t xml:space="preserve">would like a </w:t>
      </w:r>
      <w:r w:rsidR="006335F9">
        <w:t>3-4</w:t>
      </w:r>
      <w:r w:rsidR="00970060">
        <w:t>/</w:t>
      </w:r>
      <w:r w:rsidR="006335F9">
        <w:t xml:space="preserve">acre park </w:t>
      </w:r>
      <w:r w:rsidR="00970060">
        <w:t>but that’</w:t>
      </w:r>
      <w:r w:rsidR="006335F9">
        <w:t>s not economical</w:t>
      </w:r>
      <w:r w:rsidR="00970060">
        <w:t>ly feasible</w:t>
      </w:r>
      <w:r w:rsidR="006335F9">
        <w:t xml:space="preserve"> for them</w:t>
      </w:r>
      <w:r w:rsidR="00970060">
        <w:t xml:space="preserve">, maybe </w:t>
      </w:r>
      <w:r w:rsidR="008568AF">
        <w:t xml:space="preserve">a </w:t>
      </w:r>
      <w:r w:rsidR="00970060">
        <w:t>1</w:t>
      </w:r>
      <w:r w:rsidR="00801C3C">
        <w:t xml:space="preserve"> or </w:t>
      </w:r>
      <w:r w:rsidR="00970060">
        <w:t>2</w:t>
      </w:r>
      <w:r w:rsidR="00801C3C">
        <w:t>-</w:t>
      </w:r>
      <w:r w:rsidR="00970060">
        <w:t>acre parcel to handle retention problem</w:t>
      </w:r>
      <w:r w:rsidR="008568AF">
        <w:t>s</w:t>
      </w:r>
      <w:r w:rsidR="00970060">
        <w:t xml:space="preserve"> and </w:t>
      </w:r>
      <w:r w:rsidR="008568AF">
        <w:t>a</w:t>
      </w:r>
      <w:r w:rsidR="00970060">
        <w:t xml:space="preserve"> park</w:t>
      </w:r>
      <w:r w:rsidR="006335F9">
        <w:t>.</w:t>
      </w:r>
      <w:r w:rsidR="00970060">
        <w:t xml:space="preserve"> </w:t>
      </w:r>
      <w:r w:rsidR="008568AF">
        <w:t xml:space="preserve"> </w:t>
      </w:r>
      <w:r w:rsidR="00970060">
        <w:t>They want to stay with a community feeling.</w:t>
      </w:r>
    </w:p>
    <w:p w14:paraId="4264A9DF" w14:textId="77777777" w:rsidR="00E5323F" w:rsidRDefault="00B3486A" w:rsidP="00C73B65">
      <w:pPr>
        <w:spacing w:line="100" w:lineRule="exact"/>
        <w:ind w:left="720" w:right="-360" w:hanging="360"/>
        <w:jc w:val="both"/>
      </w:pPr>
      <w:r>
        <w:tab/>
      </w:r>
    </w:p>
    <w:p w14:paraId="63E4AAF3" w14:textId="4BD3E842" w:rsidR="004103DB" w:rsidRDefault="00B3486A" w:rsidP="006D6E23">
      <w:pPr>
        <w:spacing w:line="230" w:lineRule="exact"/>
        <w:ind w:left="720" w:right="-360"/>
        <w:jc w:val="both"/>
      </w:pPr>
      <w:r>
        <w:t xml:space="preserve">--Kerry Gibson, of West Weber, </w:t>
      </w:r>
      <w:r w:rsidR="00B35BB4">
        <w:t xml:space="preserve">said that he would also be </w:t>
      </w:r>
      <w:r>
        <w:t>sp</w:t>
      </w:r>
      <w:r w:rsidR="00B35BB4">
        <w:t>ea</w:t>
      </w:r>
      <w:r>
        <w:t>k</w:t>
      </w:r>
      <w:r w:rsidR="00B35BB4">
        <w:t>ing</w:t>
      </w:r>
      <w:r>
        <w:t xml:space="preserve"> o</w:t>
      </w:r>
      <w:r w:rsidR="00B35BB4">
        <w:t>n</w:t>
      </w:r>
      <w:r>
        <w:t xml:space="preserve"> behalf of Laura Lee </w:t>
      </w:r>
      <w:proofErr w:type="spellStart"/>
      <w:r>
        <w:t>Degiorgio</w:t>
      </w:r>
      <w:proofErr w:type="spellEnd"/>
      <w:r>
        <w:t xml:space="preserve">, Leann Morgan and Valerie Hansen who asked him to do so </w:t>
      </w:r>
      <w:r w:rsidR="00E65E5A">
        <w:t xml:space="preserve">because they </w:t>
      </w:r>
      <w:r>
        <w:t xml:space="preserve">could not be present.  </w:t>
      </w:r>
      <w:r w:rsidR="00B35BB4">
        <w:t xml:space="preserve">He served in </w:t>
      </w:r>
      <w:r>
        <w:t>t</w:t>
      </w:r>
      <w:r w:rsidR="00B35BB4">
        <w:t xml:space="preserve">he Western Weber Planning Commission when this Plan was adopted.  </w:t>
      </w:r>
      <w:r w:rsidR="001E59C3">
        <w:t xml:space="preserve">During the Plan process, </w:t>
      </w:r>
      <w:r w:rsidR="00B35BB4">
        <w:t xml:space="preserve">there was significant discussion about </w:t>
      </w:r>
      <w:r w:rsidR="001E59C3">
        <w:t>how much commercial should be in this community and where.</w:t>
      </w:r>
      <w:r w:rsidR="00820FEB">
        <w:t xml:space="preserve">  After painstaking effort, it was determined that there should be no more than 15 acres of commercial in that area and that it should be distributed equally among the four corners to the extent possible for balance</w:t>
      </w:r>
      <w:r w:rsidR="0035696C">
        <w:t xml:space="preserve">, including the corner which already has </w:t>
      </w:r>
      <w:r w:rsidR="00BC4E7E">
        <w:t xml:space="preserve">about four acres of </w:t>
      </w:r>
      <w:r w:rsidR="0035696C">
        <w:t>commercial.</w:t>
      </w:r>
      <w:r w:rsidR="00FF3884">
        <w:t xml:space="preserve">  Shortly thereafter the current property owner purchased the subject property and applied for commercial rezone.  It was unanimously decided subsequently by the Planning Commission that such a proposal did not meet the intent of the Plan</w:t>
      </w:r>
      <w:r w:rsidR="00720B92">
        <w:t>.  This was an important precedent and was reaffirmed several times in the absence of an updated Plan.</w:t>
      </w:r>
      <w:r w:rsidR="003E2BD8">
        <w:t xml:space="preserve">  He noted that now there is a new Planning Commission </w:t>
      </w:r>
      <w:r w:rsidR="003B0E49">
        <w:t>but the same request to rezone the entire parcel to commercial</w:t>
      </w:r>
      <w:r w:rsidR="00091CD0">
        <w:t>,</w:t>
      </w:r>
      <w:r w:rsidR="003B0E49">
        <w:t xml:space="preserve"> </w:t>
      </w:r>
      <w:r w:rsidR="00091CD0">
        <w:t xml:space="preserve">but </w:t>
      </w:r>
      <w:r w:rsidR="003E2BD8">
        <w:t>there are challenges</w:t>
      </w:r>
      <w:r w:rsidR="003B0E49">
        <w:t xml:space="preserve"> such as </w:t>
      </w:r>
      <w:r w:rsidR="003E2BD8">
        <w:t>lack of attendance at that hearing</w:t>
      </w:r>
      <w:r w:rsidR="003B0E49">
        <w:t xml:space="preserve">.  </w:t>
      </w:r>
      <w:r w:rsidR="00497022">
        <w:t>He feels that t</w:t>
      </w:r>
      <w:r w:rsidR="003B0E49">
        <w:t>he community is anxious to give input as to how they want it</w:t>
      </w:r>
      <w:r w:rsidR="00091CD0">
        <w:t xml:space="preserve"> to</w:t>
      </w:r>
      <w:r w:rsidR="003B0E49">
        <w:t xml:space="preserve"> look</w:t>
      </w:r>
      <w:r w:rsidR="00417AFC">
        <w:t xml:space="preserve"> and t</w:t>
      </w:r>
      <w:r w:rsidR="003B0E49">
        <w:t xml:space="preserve">he only opportunity they have is through a </w:t>
      </w:r>
      <w:r w:rsidR="00FD67F3">
        <w:t>ge</w:t>
      </w:r>
      <w:r w:rsidR="003B0E49">
        <w:t xml:space="preserve">neral </w:t>
      </w:r>
      <w:r w:rsidR="00FD67F3">
        <w:t>p</w:t>
      </w:r>
      <w:r w:rsidR="003B0E49">
        <w:t>lan process.</w:t>
      </w:r>
      <w:r w:rsidR="00417AFC">
        <w:t xml:space="preserve"> </w:t>
      </w:r>
      <w:r w:rsidR="003E2BD8">
        <w:t xml:space="preserve"> </w:t>
      </w:r>
      <w:r w:rsidR="00497022">
        <w:t>As he spoke with area residents, they were not aware that something like this could happen without a general plan revision</w:t>
      </w:r>
      <w:r w:rsidR="003600AC">
        <w:t xml:space="preserve"> and </w:t>
      </w:r>
      <w:r w:rsidR="009B5544">
        <w:t>what they value most is the opportunity to weigh in through th</w:t>
      </w:r>
      <w:r w:rsidR="003600AC">
        <w:t>at</w:t>
      </w:r>
      <w:r w:rsidR="009B5544">
        <w:t xml:space="preserve"> plan process</w:t>
      </w:r>
      <w:r w:rsidR="00497022">
        <w:t>.  He said that th</w:t>
      </w:r>
      <w:r w:rsidR="009B5544">
        <w:t>os</w:t>
      </w:r>
      <w:r w:rsidR="00497022">
        <w:t>e</w:t>
      </w:r>
      <w:r w:rsidR="009B5544">
        <w:t xml:space="preserve"> residents</w:t>
      </w:r>
      <w:r w:rsidR="00497022">
        <w:t xml:space="preserve"> would be shocked, hurt and upset if a major </w:t>
      </w:r>
      <w:r w:rsidR="001938E2">
        <w:t xml:space="preserve">commercial </w:t>
      </w:r>
      <w:r w:rsidR="00497022">
        <w:t>rezone happens in this area</w:t>
      </w:r>
      <w:r w:rsidR="001938E2">
        <w:t>,</w:t>
      </w:r>
      <w:r w:rsidR="00497022">
        <w:t xml:space="preserve"> stating that this is a big deal in such a small community.</w:t>
      </w:r>
      <w:r w:rsidR="00C60760">
        <w:t xml:space="preserve">  He would at some point support a larger amount of commercial but today he is concerned with the notion that a major rezone could occur outside of the appropriate process</w:t>
      </w:r>
      <w:r w:rsidR="007C4203">
        <w:t xml:space="preserve"> and</w:t>
      </w:r>
      <w:r w:rsidR="001938E2">
        <w:t xml:space="preserve"> </w:t>
      </w:r>
      <w:r w:rsidR="00D51B9F">
        <w:t xml:space="preserve">leaving that </w:t>
      </w:r>
      <w:r w:rsidR="007C4203">
        <w:t>community</w:t>
      </w:r>
      <w:r w:rsidR="00D51B9F">
        <w:t xml:space="preserve"> without </w:t>
      </w:r>
      <w:r w:rsidR="007C4203">
        <w:t>input</w:t>
      </w:r>
      <w:r w:rsidR="00C60760">
        <w:t xml:space="preserve">. </w:t>
      </w:r>
      <w:r w:rsidR="001938E2">
        <w:t xml:space="preserve"> He asked the Commission to respect the will of the people that was put forth in the adopted Plan</w:t>
      </w:r>
      <w:r w:rsidR="00143300">
        <w:t xml:space="preserve"> and give them that opportunity as quickly as possible</w:t>
      </w:r>
      <w:r w:rsidR="001938E2">
        <w:t>.</w:t>
      </w:r>
      <w:r w:rsidR="00163D18">
        <w:t xml:space="preserve">  </w:t>
      </w:r>
    </w:p>
    <w:p w14:paraId="471363E9" w14:textId="77777777" w:rsidR="004103DB" w:rsidRDefault="004103DB" w:rsidP="00426713">
      <w:pPr>
        <w:spacing w:line="100" w:lineRule="exact"/>
        <w:ind w:left="720" w:right="-360"/>
        <w:jc w:val="both"/>
      </w:pPr>
    </w:p>
    <w:p w14:paraId="18819888" w14:textId="6B5D3A3F" w:rsidR="0096193C" w:rsidRDefault="0048398C" w:rsidP="006D6E23">
      <w:pPr>
        <w:spacing w:line="230" w:lineRule="exact"/>
        <w:ind w:left="720" w:right="-360"/>
        <w:jc w:val="both"/>
      </w:pPr>
      <w:r>
        <w:t xml:space="preserve">Referring to Mr. Gibson’s comment to have equal commercial distribution on the corners, </w:t>
      </w:r>
      <w:r w:rsidR="0096193C">
        <w:t xml:space="preserve">Commissioner Jenkins </w:t>
      </w:r>
      <w:r w:rsidR="00DE6C91">
        <w:t xml:space="preserve">had </w:t>
      </w:r>
      <w:r w:rsidR="0096193C">
        <w:t>not f</w:t>
      </w:r>
      <w:r w:rsidR="00DE6C91">
        <w:t>ou</w:t>
      </w:r>
      <w:r w:rsidR="0096193C">
        <w:t>nd</w:t>
      </w:r>
      <w:r w:rsidR="005534D4">
        <w:t xml:space="preserve"> an</w:t>
      </w:r>
      <w:r>
        <w:t xml:space="preserve">ything </w:t>
      </w:r>
      <w:r w:rsidR="00DE6C91">
        <w:t>s</w:t>
      </w:r>
      <w:r>
        <w:t>t</w:t>
      </w:r>
      <w:r w:rsidR="00DE6C91">
        <w:t>ating</w:t>
      </w:r>
      <w:r>
        <w:t xml:space="preserve"> that.  </w:t>
      </w:r>
      <w:r w:rsidR="005534D4">
        <w:t>Mr. Gibson</w:t>
      </w:r>
      <w:r w:rsidR="0096193C">
        <w:t xml:space="preserve"> </w:t>
      </w:r>
      <w:r w:rsidR="00700862">
        <w:t xml:space="preserve">had not seen specific text that said “equal” but </w:t>
      </w:r>
      <w:r w:rsidR="005534D4">
        <w:t>had seen two different maps, one with a star and one with a circle</w:t>
      </w:r>
      <w:r w:rsidR="00700862">
        <w:t xml:space="preserve"> </w:t>
      </w:r>
      <w:r w:rsidR="00DE6C91">
        <w:t xml:space="preserve">and </w:t>
      </w:r>
      <w:r w:rsidR="005534D4">
        <w:t xml:space="preserve">that </w:t>
      </w:r>
      <w:r w:rsidR="00700862">
        <w:t xml:space="preserve">this </w:t>
      </w:r>
      <w:r w:rsidR="00DE6C91">
        <w:t xml:space="preserve">is </w:t>
      </w:r>
      <w:r w:rsidR="00700862">
        <w:t xml:space="preserve">how it had been interpreted </w:t>
      </w:r>
      <w:r w:rsidR="00DE6C91">
        <w:t>by previous Planning Commissions</w:t>
      </w:r>
      <w:r w:rsidR="004103DB">
        <w:t xml:space="preserve">, that </w:t>
      </w:r>
      <w:r w:rsidR="005534D4">
        <w:t xml:space="preserve">there </w:t>
      </w:r>
      <w:r w:rsidR="004103DB">
        <w:t>a</w:t>
      </w:r>
      <w:r w:rsidR="005534D4">
        <w:t xml:space="preserve">re property owners who perceive </w:t>
      </w:r>
      <w:r w:rsidR="00C80159">
        <w:t>that at some time in the future they would be entitled to a few acres of commercial on each of those four corners</w:t>
      </w:r>
      <w:r w:rsidR="004103DB">
        <w:t xml:space="preserve">, and </w:t>
      </w:r>
      <w:r w:rsidR="00885883">
        <w:t>that expanding dramatically the amount of commercial in this community is a major change to what those residents expected and believed was the precedent set in the Plan.</w:t>
      </w:r>
    </w:p>
    <w:p w14:paraId="5BEFF6D2" w14:textId="77777777" w:rsidR="00E5323F" w:rsidRDefault="00E5323F" w:rsidP="003F7D8E">
      <w:pPr>
        <w:spacing w:line="100" w:lineRule="exact"/>
        <w:ind w:left="720" w:right="-360"/>
        <w:jc w:val="both"/>
      </w:pPr>
    </w:p>
    <w:p w14:paraId="54C7CD6B" w14:textId="3B96EAEA" w:rsidR="00EE3683" w:rsidRDefault="00730005" w:rsidP="006D6E23">
      <w:pPr>
        <w:spacing w:line="230" w:lineRule="exact"/>
        <w:ind w:left="720" w:right="-360"/>
        <w:jc w:val="both"/>
      </w:pPr>
      <w:r>
        <w:t xml:space="preserve">--Kim Wheatley, of Huntsville, said that </w:t>
      </w:r>
      <w:r w:rsidR="00016F28">
        <w:t xml:space="preserve">recently a newly appointed Western Weber Planning Commissioner attended the GEM Committee and wanted to know how </w:t>
      </w:r>
      <w:r w:rsidR="008A65F6">
        <w:t>to encourage the County Commission to update the General Plan because they feel that their western Plan is out of date</w:t>
      </w:r>
      <w:r w:rsidR="00E5323F">
        <w:t>,</w:t>
      </w:r>
      <w:r w:rsidR="008A65F6">
        <w:t xml:space="preserve"> </w:t>
      </w:r>
      <w:r w:rsidR="00682D35">
        <w:t xml:space="preserve">that </w:t>
      </w:r>
      <w:r w:rsidR="00E5323F">
        <w:t xml:space="preserve">it </w:t>
      </w:r>
      <w:r w:rsidR="008A65F6">
        <w:t xml:space="preserve">is being </w:t>
      </w:r>
      <w:r w:rsidR="00E5323F">
        <w:t>handled piece</w:t>
      </w:r>
      <w:r w:rsidR="008A65F6">
        <w:t>meal</w:t>
      </w:r>
      <w:r w:rsidR="00682D35">
        <w:t>,</w:t>
      </w:r>
      <w:r w:rsidR="00E5323F" w:rsidRPr="00E5323F">
        <w:t xml:space="preserve"> </w:t>
      </w:r>
      <w:r w:rsidR="00E5323F">
        <w:t xml:space="preserve">and they are concerned.  </w:t>
      </w:r>
      <w:r w:rsidR="00682D35">
        <w:t>Mr.</w:t>
      </w:r>
      <w:r w:rsidR="00197177">
        <w:t xml:space="preserve"> </w:t>
      </w:r>
      <w:r w:rsidR="00682D35">
        <w:t>Wh</w:t>
      </w:r>
      <w:r w:rsidR="00E5323F">
        <w:t>e</w:t>
      </w:r>
      <w:r w:rsidR="00682D35">
        <w:t>atley</w:t>
      </w:r>
      <w:r w:rsidR="00E5323F">
        <w:t xml:space="preserve"> said that it would be valuable to update that plan.</w:t>
      </w:r>
    </w:p>
    <w:p w14:paraId="682855F9" w14:textId="03F622DA" w:rsidR="00F433D7" w:rsidRDefault="00F433D7" w:rsidP="00426713">
      <w:pPr>
        <w:spacing w:line="100" w:lineRule="exact"/>
        <w:ind w:left="720" w:right="-360"/>
        <w:jc w:val="both"/>
      </w:pPr>
    </w:p>
    <w:p w14:paraId="14A3AE7C" w14:textId="6355F828" w:rsidR="00F433D7" w:rsidRDefault="00F433D7" w:rsidP="006D6E23">
      <w:pPr>
        <w:spacing w:line="230" w:lineRule="exact"/>
        <w:ind w:left="720" w:right="-360"/>
        <w:jc w:val="both"/>
      </w:pPr>
      <w:r>
        <w:t xml:space="preserve">Commissioner Ebert sees this </w:t>
      </w:r>
      <w:r w:rsidR="00F05F10">
        <w:t xml:space="preserve">zoning </w:t>
      </w:r>
      <w:r w:rsidR="00883130">
        <w:t xml:space="preserve">at that corner as a way </w:t>
      </w:r>
      <w:r w:rsidR="00F05F10">
        <w:t xml:space="preserve">to create a </w:t>
      </w:r>
      <w:r>
        <w:t>commercial node</w:t>
      </w:r>
      <w:r w:rsidR="00883130">
        <w:t xml:space="preserve"> so there is not the spreading throughout the community and there is one location/village community center accomplish</w:t>
      </w:r>
      <w:r w:rsidR="006802BD">
        <w:t>ing</w:t>
      </w:r>
      <w:r w:rsidR="00883130">
        <w:t xml:space="preserve"> what the western Weber community wants.  He feels that</w:t>
      </w:r>
      <w:r>
        <w:t xml:space="preserve"> th</w:t>
      </w:r>
      <w:r w:rsidR="00883130">
        <w:t>e</w:t>
      </w:r>
      <w:r>
        <w:t xml:space="preserve"> size of </w:t>
      </w:r>
      <w:r w:rsidR="00883130">
        <w:t>the</w:t>
      </w:r>
      <w:r w:rsidR="006802BD">
        <w:t xml:space="preserve"> proposed</w:t>
      </w:r>
      <w:r>
        <w:t xml:space="preserve"> grocery store would be a g</w:t>
      </w:r>
      <w:r w:rsidR="006802BD">
        <w:t>ood size for that</w:t>
      </w:r>
      <w:r>
        <w:t xml:space="preserve"> community along with small stores dot</w:t>
      </w:r>
      <w:r w:rsidR="006802BD">
        <w:t>ing</w:t>
      </w:r>
      <w:r>
        <w:t xml:space="preserve"> aroun</w:t>
      </w:r>
      <w:r w:rsidR="00883130">
        <w:t>d that node.</w:t>
      </w:r>
      <w:r w:rsidR="00886134">
        <w:t xml:space="preserve">  Mr. Wheatley said that it is more than just a commercial node, there is higher density around there</w:t>
      </w:r>
      <w:r w:rsidR="00BA1517">
        <w:t xml:space="preserve"> and </w:t>
      </w:r>
      <w:r w:rsidR="006802BD">
        <w:t xml:space="preserve">it </w:t>
      </w:r>
      <w:r w:rsidR="00886134">
        <w:t>has to do with building a community around it.</w:t>
      </w:r>
      <w:r w:rsidR="00BA1517">
        <w:t xml:space="preserve">  He said that a plan can create a viable community </w:t>
      </w:r>
      <w:r w:rsidR="006802BD">
        <w:t>with</w:t>
      </w:r>
      <w:r w:rsidR="00BA1517">
        <w:t>o</w:t>
      </w:r>
      <w:r w:rsidR="006802BD">
        <w:t>u</w:t>
      </w:r>
      <w:r w:rsidR="00BA1517">
        <w:t>t intruding too much into the surroundings.</w:t>
      </w:r>
    </w:p>
    <w:p w14:paraId="7D78CDE2" w14:textId="77777777" w:rsidR="006802BD" w:rsidRDefault="006802BD" w:rsidP="00426713">
      <w:pPr>
        <w:spacing w:line="100" w:lineRule="exact"/>
        <w:ind w:left="720" w:right="-360"/>
        <w:jc w:val="both"/>
      </w:pPr>
    </w:p>
    <w:p w14:paraId="4B5FAED3" w14:textId="03645986" w:rsidR="00D94B3C" w:rsidRDefault="008C4EE6" w:rsidP="006D6E23">
      <w:pPr>
        <w:spacing w:line="230" w:lineRule="exact"/>
        <w:ind w:left="720" w:right="-360"/>
        <w:jc w:val="both"/>
      </w:pPr>
      <w:r>
        <w:t>--</w:t>
      </w:r>
      <w:r w:rsidR="00D53402">
        <w:t xml:space="preserve">Maryanne Call, area resident, stated that </w:t>
      </w:r>
      <w:r w:rsidR="007F3430">
        <w:t xml:space="preserve">she </w:t>
      </w:r>
      <w:r w:rsidR="00D53402">
        <w:t xml:space="preserve">heard rumors of what the village is to consist of </w:t>
      </w:r>
      <w:r w:rsidR="007F3430">
        <w:t xml:space="preserve">and </w:t>
      </w:r>
      <w:r w:rsidR="00D53402">
        <w:t>also that the</w:t>
      </w:r>
      <w:r w:rsidR="007F3430">
        <w:t xml:space="preserve"> villag</w:t>
      </w:r>
      <w:r w:rsidR="00D53402">
        <w:t xml:space="preserve">e would </w:t>
      </w:r>
      <w:r w:rsidR="007F3430">
        <w:t>hav</w:t>
      </w:r>
      <w:r w:rsidR="00D53402">
        <w:t>e</w:t>
      </w:r>
      <w:r w:rsidR="00137EB2">
        <w:t xml:space="preserve"> anywhere from</w:t>
      </w:r>
      <w:r w:rsidR="00D53402">
        <w:t xml:space="preserve"> </w:t>
      </w:r>
      <w:r w:rsidR="007308B1">
        <w:t xml:space="preserve">50-300 </w:t>
      </w:r>
      <w:r w:rsidR="00D53402">
        <w:t>apartments on top</w:t>
      </w:r>
      <w:r w:rsidR="007F3430">
        <w:t>, and she wanted to know</w:t>
      </w:r>
      <w:r w:rsidR="00137EB2">
        <w:t xml:space="preserve"> the truth</w:t>
      </w:r>
      <w:r w:rsidR="00D53402">
        <w:t>.</w:t>
      </w:r>
      <w:r w:rsidR="000A7704">
        <w:t xml:space="preserve">  </w:t>
      </w:r>
      <w:r w:rsidR="00137EB2">
        <w:t>W</w:t>
      </w:r>
      <w:r w:rsidR="000A7704">
        <w:t>hen she turns into her property on 1150 S. there are no turning lanes</w:t>
      </w:r>
      <w:r w:rsidR="002F69F9">
        <w:t>, that it is a busy State road</w:t>
      </w:r>
      <w:r w:rsidR="000A7704">
        <w:t xml:space="preserve"> and that vehicles travel at high speed</w:t>
      </w:r>
      <w:r w:rsidR="00137EB2">
        <w:t>s</w:t>
      </w:r>
      <w:r w:rsidR="00961403">
        <w:t xml:space="preserve">.  She is concerned with </w:t>
      </w:r>
      <w:r w:rsidR="00E93B85">
        <w:t xml:space="preserve">safety issues </w:t>
      </w:r>
      <w:r w:rsidR="00D94B3C">
        <w:t xml:space="preserve">with </w:t>
      </w:r>
      <w:r w:rsidR="00E93B85">
        <w:t xml:space="preserve">the </w:t>
      </w:r>
      <w:r w:rsidR="00961403">
        <w:t xml:space="preserve">increased traffic </w:t>
      </w:r>
      <w:r w:rsidR="00D94B3C">
        <w:t xml:space="preserve">of the </w:t>
      </w:r>
      <w:r w:rsidR="00961403">
        <w:t xml:space="preserve">village with a grocery and other stores. </w:t>
      </w:r>
      <w:r w:rsidR="00E93B85">
        <w:t xml:space="preserve"> She stated that the State needs to widen that road</w:t>
      </w:r>
      <w:r w:rsidR="00897178">
        <w:t>, that it is not safe now for the people who live in that area</w:t>
      </w:r>
      <w:r w:rsidR="00D94B3C">
        <w:t>,</w:t>
      </w:r>
      <w:r w:rsidR="00897178">
        <w:t xml:space="preserve"> and she would like some conditions to change before bringing in more traffic</w:t>
      </w:r>
      <w:r w:rsidR="00E93B85">
        <w:t>.</w:t>
      </w:r>
      <w:r w:rsidR="00897178">
        <w:t xml:space="preserve">  </w:t>
      </w:r>
      <w:r w:rsidR="00DF1448">
        <w:t>She moved to that area because he</w:t>
      </w:r>
      <w:r w:rsidR="00D94B3C">
        <w:t>r famil</w:t>
      </w:r>
      <w:r w:rsidR="00DF1448">
        <w:t>y like</w:t>
      </w:r>
      <w:r w:rsidR="00D94B3C">
        <w:t>s</w:t>
      </w:r>
      <w:r w:rsidR="00DF1448">
        <w:t xml:space="preserve"> the openness and quiet and </w:t>
      </w:r>
      <w:r w:rsidR="00DE46EE">
        <w:t xml:space="preserve">would prefer one business on a small lot.  </w:t>
      </w:r>
      <w:r w:rsidR="00897178">
        <w:t xml:space="preserve">Commissioner Jenkins </w:t>
      </w:r>
      <w:r w:rsidR="00D94B3C">
        <w:t>explained</w:t>
      </w:r>
      <w:r w:rsidR="00897178">
        <w:t xml:space="preserve"> that apartments are </w:t>
      </w:r>
      <w:r w:rsidR="00934629">
        <w:t xml:space="preserve">not </w:t>
      </w:r>
      <w:r w:rsidR="00897178">
        <w:t>pa</w:t>
      </w:r>
      <w:r w:rsidR="00934629">
        <w:t>rt o</w:t>
      </w:r>
      <w:r w:rsidR="00897178">
        <w:t>f this item.</w:t>
      </w:r>
    </w:p>
    <w:p w14:paraId="53BC34D6" w14:textId="77777777" w:rsidR="003F7D8E" w:rsidRDefault="003F7D8E" w:rsidP="003F7D8E">
      <w:pPr>
        <w:spacing w:line="100" w:lineRule="exact"/>
        <w:ind w:left="720" w:right="-360"/>
        <w:jc w:val="both"/>
      </w:pPr>
    </w:p>
    <w:p w14:paraId="484D2D4A" w14:textId="6E47CE24" w:rsidR="008C4EE6" w:rsidRDefault="003E15A1" w:rsidP="006D6E23">
      <w:pPr>
        <w:spacing w:line="230" w:lineRule="exact"/>
        <w:ind w:left="720" w:right="-360"/>
        <w:jc w:val="both"/>
      </w:pPr>
      <w:r>
        <w:t>--Brandy Olson, area resident, wanted the Commission to consider not rezoning</w:t>
      </w:r>
      <w:r w:rsidR="0000399E">
        <w:t>,</w:t>
      </w:r>
      <w:r w:rsidR="00E8478B">
        <w:t xml:space="preserve"> at least until they can get more public input</w:t>
      </w:r>
      <w:r>
        <w:t xml:space="preserve">.  </w:t>
      </w:r>
      <w:r w:rsidR="0000399E">
        <w:t>R</w:t>
      </w:r>
      <w:r>
        <w:t>e</w:t>
      </w:r>
      <w:r w:rsidR="0000399E">
        <w:t xml:space="preserve">sidents </w:t>
      </w:r>
      <w:r>
        <w:t xml:space="preserve">received notices but she said that 10 a.m. on a Tuesday is not a good time for a public hearing </w:t>
      </w:r>
      <w:r w:rsidR="0000399E">
        <w:t>and many r</w:t>
      </w:r>
      <w:r>
        <w:t>esidents</w:t>
      </w:r>
      <w:r w:rsidR="00326250">
        <w:t xml:space="preserve"> would like to give input, and to consider amending the Plan</w:t>
      </w:r>
      <w:r w:rsidR="0000399E">
        <w:t xml:space="preserve"> if </w:t>
      </w:r>
      <w:r w:rsidR="00326250">
        <w:t>they ha</w:t>
      </w:r>
      <w:r w:rsidR="0000399E">
        <w:t>d</w:t>
      </w:r>
      <w:r w:rsidR="00326250">
        <w:t xml:space="preserve"> that opportunity</w:t>
      </w:r>
      <w:r>
        <w:t xml:space="preserve">.  </w:t>
      </w:r>
      <w:r w:rsidR="00B476A9">
        <w:t>She said that they do not want any other businesses</w:t>
      </w:r>
      <w:r w:rsidR="0000399E">
        <w:t xml:space="preserve"> there and </w:t>
      </w:r>
      <w:r w:rsidR="00B476A9">
        <w:t>outlined the nearby stores</w:t>
      </w:r>
      <w:r w:rsidR="0000399E">
        <w:t xml:space="preserve">.  She </w:t>
      </w:r>
      <w:r w:rsidR="00B476A9">
        <w:t>stated that there is a reason people moved to West Weber—they did not want to live in a city.</w:t>
      </w:r>
    </w:p>
    <w:p w14:paraId="769D0886" w14:textId="77777777" w:rsidR="0000399E" w:rsidRDefault="0000399E" w:rsidP="00426713">
      <w:pPr>
        <w:spacing w:line="100" w:lineRule="exact"/>
        <w:ind w:left="720" w:right="-360"/>
        <w:jc w:val="both"/>
      </w:pPr>
    </w:p>
    <w:p w14:paraId="70093CE8" w14:textId="5184E83C" w:rsidR="00E8478B" w:rsidRDefault="00E8478B" w:rsidP="006D6E23">
      <w:pPr>
        <w:spacing w:line="230" w:lineRule="exact"/>
        <w:ind w:left="720" w:right="-360"/>
        <w:jc w:val="both"/>
      </w:pPr>
      <w:r>
        <w:lastRenderedPageBreak/>
        <w:t>--</w:t>
      </w:r>
      <w:r w:rsidR="001F7416">
        <w:t xml:space="preserve">Regarding public hearings, </w:t>
      </w:r>
      <w:r>
        <w:t xml:space="preserve">Dan Baugh, applicant, stated that </w:t>
      </w:r>
      <w:r w:rsidR="001F7416">
        <w:t xml:space="preserve">Planning staff had been out in West Weber for the past year for public </w:t>
      </w:r>
      <w:r w:rsidR="00F71DB1">
        <w:t>meetings/</w:t>
      </w:r>
      <w:r w:rsidR="001F7416">
        <w:t xml:space="preserve">hearings </w:t>
      </w:r>
      <w:r w:rsidR="00B85430">
        <w:t xml:space="preserve">on this item.  </w:t>
      </w:r>
      <w:r w:rsidR="00A50E80">
        <w:t>Before they purchased the property 18 years ago it was proposed commercial and during the Plan</w:t>
      </w:r>
      <w:r w:rsidR="00EB70A4">
        <w:t xml:space="preserve"> process</w:t>
      </w:r>
      <w:r w:rsidR="00A50E80">
        <w:t xml:space="preserve"> they limited the uses.  </w:t>
      </w:r>
      <w:r w:rsidR="0059204F">
        <w:t>Residential is not permitted in C-2</w:t>
      </w:r>
      <w:r w:rsidR="00B85430">
        <w:t xml:space="preserve">.  The biggest store </w:t>
      </w:r>
      <w:r w:rsidR="00B85B23">
        <w:t xml:space="preserve">there </w:t>
      </w:r>
      <w:r w:rsidR="00B85430">
        <w:t>will be 45,000 sq. ft.—a big box store</w:t>
      </w:r>
      <w:r w:rsidR="00CD5036">
        <w:t xml:space="preserve"> </w:t>
      </w:r>
      <w:r w:rsidR="00B85B23">
        <w:t>is</w:t>
      </w:r>
      <w:r w:rsidR="00B85430">
        <w:t xml:space="preserve"> </w:t>
      </w:r>
      <w:r w:rsidR="00B85B23">
        <w:t xml:space="preserve">about </w:t>
      </w:r>
      <w:r w:rsidR="00B85430">
        <w:t>100,000 sq. ft.</w:t>
      </w:r>
      <w:r w:rsidR="00B85B23">
        <w:t xml:space="preserve">  The State will probably want a turning lane.  </w:t>
      </w:r>
      <w:r w:rsidR="00002920">
        <w:t xml:space="preserve">He said that Mr. Gibson owns a convenience store and doesn’t want </w:t>
      </w:r>
      <w:r w:rsidR="002820FE">
        <w:t xml:space="preserve">commercial </w:t>
      </w:r>
      <w:r w:rsidR="00CE2C29">
        <w:t xml:space="preserve">there </w:t>
      </w:r>
      <w:r w:rsidR="00EB70A4">
        <w:t>but</w:t>
      </w:r>
      <w:r w:rsidR="002820FE">
        <w:t xml:space="preserve"> </w:t>
      </w:r>
      <w:r w:rsidR="00002920">
        <w:t>the other</w:t>
      </w:r>
      <w:r w:rsidR="00181090">
        <w:t xml:space="preserve"> two</w:t>
      </w:r>
      <w:r w:rsidR="00002920">
        <w:t xml:space="preserve"> owners want </w:t>
      </w:r>
      <w:r w:rsidR="00CE2C29">
        <w:t>th</w:t>
      </w:r>
      <w:r w:rsidR="002820FE">
        <w:t>is</w:t>
      </w:r>
      <w:r w:rsidR="00CE2C29">
        <w:t xml:space="preserve"> </w:t>
      </w:r>
      <w:r w:rsidR="00B35B98">
        <w:t>re</w:t>
      </w:r>
      <w:r w:rsidR="00CE2C29">
        <w:t>zoning.</w:t>
      </w:r>
    </w:p>
    <w:p w14:paraId="02481B67" w14:textId="77777777" w:rsidR="003F7D8E" w:rsidRDefault="003F7D8E" w:rsidP="00197177">
      <w:pPr>
        <w:spacing w:line="80" w:lineRule="exact"/>
        <w:ind w:left="720" w:right="-360" w:hanging="360"/>
        <w:jc w:val="both"/>
      </w:pPr>
    </w:p>
    <w:p w14:paraId="2AF89E1C" w14:textId="09BF12FD" w:rsidR="002E3A48" w:rsidRPr="005B6135" w:rsidRDefault="002E3A48" w:rsidP="003F7D8E">
      <w:pPr>
        <w:spacing w:line="170" w:lineRule="exact"/>
        <w:ind w:left="720" w:right="-360" w:hanging="360"/>
        <w:jc w:val="both"/>
      </w:pPr>
      <w:r w:rsidRPr="005B6135">
        <w:t>5.</w:t>
      </w:r>
      <w:r w:rsidRPr="005B6135">
        <w:tab/>
      </w:r>
    </w:p>
    <w:p w14:paraId="195AF8E6" w14:textId="1D54B117" w:rsidR="006F29AF" w:rsidRPr="00C00E37" w:rsidRDefault="006F29AF" w:rsidP="006D6E23">
      <w:pPr>
        <w:pStyle w:val="ListParagraph"/>
        <w:shd w:val="clear" w:color="auto" w:fill="D9D9D9" w:themeFill="background1" w:themeFillShade="D9"/>
        <w:tabs>
          <w:tab w:val="left" w:pos="180"/>
          <w:tab w:val="left" w:pos="360"/>
        </w:tabs>
        <w:spacing w:line="230" w:lineRule="exact"/>
        <w:ind w:right="-360"/>
        <w:jc w:val="both"/>
      </w:pPr>
      <w:r w:rsidRPr="00C00E37">
        <w:t xml:space="preserve">Commissioner Jenkins moved to </w:t>
      </w:r>
      <w:r w:rsidRPr="005B6135">
        <w:t xml:space="preserve">adjourn </w:t>
      </w:r>
      <w:r>
        <w:t xml:space="preserve">the </w:t>
      </w:r>
      <w:r w:rsidRPr="005B6135">
        <w:t xml:space="preserve">public hearings and </w:t>
      </w:r>
      <w:r>
        <w:t>re</w:t>
      </w:r>
      <w:r w:rsidRPr="005B6135">
        <w:t xml:space="preserve">convene </w:t>
      </w:r>
      <w:r>
        <w:t xml:space="preserve">the </w:t>
      </w:r>
      <w:r w:rsidRPr="005B6135">
        <w:t>public</w:t>
      </w:r>
      <w:r w:rsidRPr="006F29AF">
        <w:t xml:space="preserve"> </w:t>
      </w:r>
      <w:r w:rsidRPr="005B6135">
        <w:t>meeting</w:t>
      </w:r>
      <w:r w:rsidRPr="00C00E37">
        <w:t>; Commissioner Ebert seconded.</w:t>
      </w:r>
    </w:p>
    <w:p w14:paraId="520B5610" w14:textId="77777777" w:rsidR="006F29AF" w:rsidRPr="00C00E37" w:rsidRDefault="006F29AF" w:rsidP="006D6E23">
      <w:pPr>
        <w:pStyle w:val="ListParagraph"/>
        <w:shd w:val="clear" w:color="auto" w:fill="D9D9D9" w:themeFill="background1" w:themeFillShade="D9"/>
        <w:tabs>
          <w:tab w:val="left" w:pos="180"/>
          <w:tab w:val="left" w:pos="360"/>
        </w:tabs>
        <w:spacing w:line="230" w:lineRule="exact"/>
        <w:ind w:right="-360"/>
        <w:jc w:val="both"/>
        <w:rPr>
          <w:b/>
        </w:rPr>
      </w:pPr>
      <w:r w:rsidRPr="00C00E37">
        <w:rPr>
          <w:color w:val="000000" w:themeColor="text1"/>
        </w:rPr>
        <w:t>Commissioner</w:t>
      </w:r>
      <w:r w:rsidRPr="00C00E37">
        <w:t xml:space="preserve"> Ebert – aye; Commissioner Jenkins – aye; Chair Harvey – aye</w:t>
      </w:r>
    </w:p>
    <w:p w14:paraId="08B863A6" w14:textId="77777777" w:rsidR="00181090" w:rsidRDefault="00181090" w:rsidP="00426713">
      <w:pPr>
        <w:spacing w:line="140" w:lineRule="exact"/>
        <w:ind w:left="720" w:right="-360" w:hanging="360"/>
        <w:jc w:val="both"/>
      </w:pPr>
    </w:p>
    <w:p w14:paraId="21BBA777" w14:textId="420303DF" w:rsidR="002E3A48" w:rsidRPr="0096193C" w:rsidRDefault="002E3A48" w:rsidP="00426713">
      <w:pPr>
        <w:spacing w:line="220" w:lineRule="exact"/>
        <w:ind w:left="720" w:right="-360" w:hanging="360"/>
        <w:jc w:val="both"/>
        <w:rPr>
          <w:b/>
          <w:smallCaps/>
        </w:rPr>
      </w:pPr>
      <w:r w:rsidRPr="005B6135">
        <w:t>6.</w:t>
      </w:r>
      <w:r w:rsidRPr="005B6135">
        <w:tab/>
      </w:r>
      <w:r w:rsidRPr="0096193C">
        <w:rPr>
          <w:b/>
          <w:smallCaps/>
        </w:rPr>
        <w:t>Action on public hearings</w:t>
      </w:r>
      <w:r w:rsidR="006F29AF" w:rsidRPr="0096193C">
        <w:rPr>
          <w:b/>
          <w:smallCaps/>
        </w:rPr>
        <w:t>:</w:t>
      </w:r>
    </w:p>
    <w:p w14:paraId="3714471D" w14:textId="77777777" w:rsidR="002E3A48" w:rsidRPr="005B6135" w:rsidRDefault="002E3A48" w:rsidP="00197177">
      <w:pPr>
        <w:spacing w:line="100" w:lineRule="exact"/>
        <w:ind w:left="720" w:right="-360" w:hanging="360"/>
        <w:jc w:val="both"/>
      </w:pPr>
    </w:p>
    <w:p w14:paraId="6F6056B2" w14:textId="2C70AE9A" w:rsidR="00B10764" w:rsidRPr="00D17D6B" w:rsidRDefault="002E3A48" w:rsidP="006D6E23">
      <w:pPr>
        <w:spacing w:line="230" w:lineRule="exact"/>
        <w:ind w:left="720" w:right="-360" w:hanging="360"/>
        <w:jc w:val="both"/>
        <w:rPr>
          <w:b/>
          <w:smallCaps/>
        </w:rPr>
      </w:pPr>
      <w:r w:rsidRPr="005B6135">
        <w:tab/>
      </w:r>
      <w:proofErr w:type="spellStart"/>
      <w:r w:rsidR="00B10764" w:rsidRPr="00D17D6B">
        <w:rPr>
          <w:b/>
          <w:smallCaps/>
        </w:rPr>
        <w:t>H</w:t>
      </w:r>
      <w:r w:rsidR="000B5D3A">
        <w:rPr>
          <w:b/>
          <w:smallCaps/>
        </w:rPr>
        <w:t>.</w:t>
      </w:r>
      <w:r w:rsidR="00B10764" w:rsidRPr="00D17D6B">
        <w:rPr>
          <w:b/>
          <w:smallCaps/>
        </w:rPr>
        <w:t>3</w:t>
      </w:r>
      <w:proofErr w:type="spellEnd"/>
      <w:r w:rsidR="00B10764" w:rsidRPr="00D17D6B">
        <w:rPr>
          <w:b/>
          <w:smallCaps/>
        </w:rPr>
        <w:t>-</w:t>
      </w:r>
      <w:r w:rsidR="00D17D6B" w:rsidRPr="00D17D6B">
        <w:rPr>
          <w:b/>
          <w:smallCaps/>
        </w:rPr>
        <w:t>A</w:t>
      </w:r>
      <w:r w:rsidR="00B10764" w:rsidRPr="00D17D6B">
        <w:rPr>
          <w:b/>
          <w:smallCaps/>
        </w:rPr>
        <w:t xml:space="preserve">mendment to 2003 West Central Weber County General Plan </w:t>
      </w:r>
      <w:r w:rsidR="00D17D6B" w:rsidRPr="00D17D6B">
        <w:rPr>
          <w:b/>
          <w:smallCaps/>
        </w:rPr>
        <w:t xml:space="preserve">&amp; </w:t>
      </w:r>
      <w:r w:rsidR="00B10764" w:rsidRPr="00D17D6B">
        <w:rPr>
          <w:b/>
          <w:smallCaps/>
        </w:rPr>
        <w:t>an amendment to adopted Zoning Map</w:t>
      </w:r>
      <w:r w:rsidR="00136006">
        <w:rPr>
          <w:b/>
          <w:smallCaps/>
        </w:rPr>
        <w:t xml:space="preserve">: </w:t>
      </w:r>
      <w:r w:rsidR="008B7437" w:rsidRPr="00D17D6B">
        <w:rPr>
          <w:b/>
          <w:smallCaps/>
        </w:rPr>
        <w:t>a</w:t>
      </w:r>
      <w:r w:rsidR="00D17D6B" w:rsidRPr="00D17D6B">
        <w:rPr>
          <w:b/>
          <w:smallCaps/>
        </w:rPr>
        <w:t xml:space="preserve">) </w:t>
      </w:r>
      <w:r w:rsidR="008B7437" w:rsidRPr="00D17D6B">
        <w:rPr>
          <w:b/>
          <w:smallCaps/>
        </w:rPr>
        <w:t>A</w:t>
      </w:r>
      <w:r w:rsidR="00B10764" w:rsidRPr="00D17D6B">
        <w:rPr>
          <w:b/>
          <w:smallCaps/>
        </w:rPr>
        <w:t>ction on GP 2018-03, a request to amend the West Central Weber County General Plan to enable a commercial rezone at approximately 4311 W</w:t>
      </w:r>
      <w:r w:rsidR="00D17D6B">
        <w:rPr>
          <w:b/>
          <w:smallCaps/>
        </w:rPr>
        <w:t>.</w:t>
      </w:r>
      <w:r w:rsidR="00B10764" w:rsidRPr="00D17D6B">
        <w:rPr>
          <w:b/>
          <w:smallCaps/>
        </w:rPr>
        <w:t xml:space="preserve"> </w:t>
      </w:r>
      <w:r w:rsidR="00D17D6B">
        <w:rPr>
          <w:b/>
          <w:smallCaps/>
        </w:rPr>
        <w:t>&amp;</w:t>
      </w:r>
      <w:r w:rsidR="00B10764" w:rsidRPr="00D17D6B">
        <w:rPr>
          <w:b/>
          <w:smallCaps/>
        </w:rPr>
        <w:t xml:space="preserve"> 1200 S</w:t>
      </w:r>
      <w:r w:rsidR="00D17D6B">
        <w:rPr>
          <w:b/>
          <w:smallCaps/>
        </w:rPr>
        <w:t xml:space="preserve">. and </w:t>
      </w:r>
      <w:r w:rsidR="00B10764" w:rsidRPr="00D17D6B">
        <w:rPr>
          <w:b/>
          <w:smallCaps/>
        </w:rPr>
        <w:t>b</w:t>
      </w:r>
      <w:r w:rsidR="00D17D6B" w:rsidRPr="00D17D6B">
        <w:rPr>
          <w:b/>
          <w:smallCaps/>
        </w:rPr>
        <w:t xml:space="preserve">) </w:t>
      </w:r>
      <w:r w:rsidR="008B7437" w:rsidRPr="00D17D6B">
        <w:rPr>
          <w:b/>
          <w:smallCaps/>
        </w:rPr>
        <w:t>A</w:t>
      </w:r>
      <w:r w:rsidR="00B10764" w:rsidRPr="00D17D6B">
        <w:rPr>
          <w:b/>
          <w:smallCaps/>
        </w:rPr>
        <w:t>ction on ZMA 2018-03, a request to amend the zone map to rezone approximately 22 acres from A-1 to C-2 at approximately 4311 W</w:t>
      </w:r>
      <w:r w:rsidR="00D17D6B" w:rsidRPr="00D17D6B">
        <w:rPr>
          <w:b/>
          <w:smallCaps/>
        </w:rPr>
        <w:t xml:space="preserve">. &amp; </w:t>
      </w:r>
      <w:r w:rsidR="00B10764" w:rsidRPr="00D17D6B">
        <w:rPr>
          <w:b/>
          <w:smallCaps/>
        </w:rPr>
        <w:t>1200 S</w:t>
      </w:r>
      <w:r w:rsidR="00D17D6B" w:rsidRPr="00D17D6B">
        <w:rPr>
          <w:b/>
          <w:smallCaps/>
        </w:rPr>
        <w:t>.</w:t>
      </w:r>
      <w:r w:rsidR="00CC41EF">
        <w:rPr>
          <w:b/>
          <w:smallCaps/>
        </w:rPr>
        <w:t>– Ordinance 2018-</w:t>
      </w:r>
      <w:r w:rsidR="00EB70A4">
        <w:rPr>
          <w:b/>
          <w:smallCaps/>
        </w:rPr>
        <w:t>14.</w:t>
      </w:r>
      <w:r w:rsidR="00B10764" w:rsidRPr="00D17D6B">
        <w:rPr>
          <w:b/>
          <w:smallCaps/>
        </w:rPr>
        <w:t xml:space="preserve"> </w:t>
      </w:r>
    </w:p>
    <w:p w14:paraId="421918A7" w14:textId="627D8F72" w:rsidR="005A36E8" w:rsidRDefault="005A36E8" w:rsidP="00197177">
      <w:pPr>
        <w:tabs>
          <w:tab w:val="left" w:pos="826"/>
        </w:tabs>
        <w:spacing w:line="100" w:lineRule="exact"/>
        <w:ind w:left="720" w:right="-360" w:hanging="360"/>
        <w:jc w:val="both"/>
      </w:pPr>
      <w:r>
        <w:tab/>
      </w:r>
    </w:p>
    <w:p w14:paraId="631CDDB4" w14:textId="165CA423" w:rsidR="00181090" w:rsidRDefault="00181090" w:rsidP="006D6E23">
      <w:pPr>
        <w:spacing w:line="230" w:lineRule="exact"/>
        <w:ind w:left="720" w:right="-360" w:hanging="360"/>
        <w:jc w:val="both"/>
      </w:pPr>
      <w:r>
        <w:tab/>
        <w:t xml:space="preserve">Commissioner Ebert </w:t>
      </w:r>
      <w:r w:rsidR="0059204F">
        <w:t xml:space="preserve">referred to large commercial </w:t>
      </w:r>
      <w:r w:rsidR="00330546">
        <w:t>node</w:t>
      </w:r>
      <w:r w:rsidR="00175138">
        <w:t>s</w:t>
      </w:r>
      <w:r w:rsidR="00330546">
        <w:t xml:space="preserve"> </w:t>
      </w:r>
      <w:r w:rsidR="0059204F">
        <w:t xml:space="preserve">and </w:t>
      </w:r>
      <w:r w:rsidR="00B10764">
        <w:t>t</w:t>
      </w:r>
      <w:r w:rsidR="00175138">
        <w:t>he</w:t>
      </w:r>
      <w:r w:rsidR="00B10764">
        <w:t xml:space="preserve"> </w:t>
      </w:r>
      <w:r w:rsidR="0059204F">
        <w:t>traffic impact</w:t>
      </w:r>
      <w:r w:rsidR="00175138">
        <w:t>s</w:t>
      </w:r>
      <w:r w:rsidR="0059204F">
        <w:t xml:space="preserve"> and </w:t>
      </w:r>
      <w:r w:rsidR="00540A88">
        <w:t>a</w:t>
      </w:r>
      <w:r>
        <w:t>s</w:t>
      </w:r>
      <w:r w:rsidR="00540A88">
        <w:t>k</w:t>
      </w:r>
      <w:r>
        <w:t xml:space="preserve">ed </w:t>
      </w:r>
      <w:r w:rsidR="00540A88">
        <w:t xml:space="preserve">if the applicant could put in a big box store (over 50,000 sq. ft.) in the C-2 and </w:t>
      </w:r>
      <w:r w:rsidR="0059204F">
        <w:t>Mr. Ew</w:t>
      </w:r>
      <w:r w:rsidR="00540A88">
        <w:t>e</w:t>
      </w:r>
      <w:r w:rsidR="0059204F">
        <w:t>rt</w:t>
      </w:r>
      <w:r w:rsidR="00540A88">
        <w:t xml:space="preserve"> believed that was possible.  Commissioner Ebert </w:t>
      </w:r>
      <w:r w:rsidR="0059204F">
        <w:t>asked about limiting th</w:t>
      </w:r>
      <w:r w:rsidR="00D45933">
        <w:t>os</w:t>
      </w:r>
      <w:r w:rsidR="0059204F">
        <w:t>e size</w:t>
      </w:r>
      <w:r w:rsidR="00D45933">
        <w:t>s</w:t>
      </w:r>
      <w:r w:rsidR="0059204F">
        <w:t xml:space="preserve"> in the development agreement</w:t>
      </w:r>
      <w:r w:rsidR="00D45933">
        <w:t xml:space="preserve"> as well as safe corridors with egress/ingress into facilities. </w:t>
      </w:r>
      <w:r w:rsidR="00E46700">
        <w:t>Mr. Ewert said that if the county knows there will be harmful effects of development it can require road improvements</w:t>
      </w:r>
      <w:r w:rsidR="0081153A">
        <w:t xml:space="preserve"> and the Baughs are aware of this</w:t>
      </w:r>
      <w:r w:rsidR="00E46700">
        <w:t xml:space="preserve">.  </w:t>
      </w:r>
      <w:r w:rsidR="0081153A">
        <w:t xml:space="preserve">The draft development agreement asks for a 10 ft. </w:t>
      </w:r>
      <w:r w:rsidR="008C6A20">
        <w:t xml:space="preserve">wide asphalt </w:t>
      </w:r>
      <w:r w:rsidR="0081153A">
        <w:t>pathway</w:t>
      </w:r>
      <w:r w:rsidR="008C6A20">
        <w:t xml:space="preserve"> in place of curb, gutter and sidewalk.  Commissioner Ebert </w:t>
      </w:r>
      <w:r w:rsidR="00330546">
        <w:t>sai</w:t>
      </w:r>
      <w:r w:rsidR="008C6A20">
        <w:t>d th</w:t>
      </w:r>
      <w:r w:rsidR="00330546">
        <w:t>at</w:t>
      </w:r>
      <w:r w:rsidR="008C6A20">
        <w:t xml:space="preserve"> tremendous amount of work </w:t>
      </w:r>
      <w:r w:rsidR="00330546">
        <w:t xml:space="preserve">went into </w:t>
      </w:r>
      <w:r w:rsidR="008C6A20">
        <w:t xml:space="preserve">the Plan and </w:t>
      </w:r>
      <w:r w:rsidR="00330546">
        <w:t xml:space="preserve">that </w:t>
      </w:r>
      <w:r w:rsidR="008C6A20">
        <w:t xml:space="preserve">it is clear that the planners understood that this corridor intersection would be the center hub </w:t>
      </w:r>
      <w:r w:rsidR="004413E2">
        <w:t xml:space="preserve">of this community.  </w:t>
      </w:r>
      <w:r w:rsidR="00330546">
        <w:t>T</w:t>
      </w:r>
      <w:r w:rsidR="00807AEE">
        <w:t xml:space="preserve">he county has put in </w:t>
      </w:r>
      <w:r w:rsidR="008C6A20">
        <w:t>about $</w:t>
      </w:r>
      <w:r w:rsidR="004413E2">
        <w:t>2</w:t>
      </w:r>
      <w:r w:rsidR="008C6A20">
        <w:t>5 m</w:t>
      </w:r>
      <w:r w:rsidR="004413E2">
        <w:t xml:space="preserve">illion into the corridor west of this location and </w:t>
      </w:r>
      <w:r w:rsidR="00A43094">
        <w:t>ha</w:t>
      </w:r>
      <w:r w:rsidR="00630CDA">
        <w:t>s</w:t>
      </w:r>
      <w:r w:rsidR="00A43094">
        <w:t xml:space="preserve"> plans for further improvement</w:t>
      </w:r>
      <w:r w:rsidR="004413E2">
        <w:t xml:space="preserve">.  </w:t>
      </w:r>
      <w:r w:rsidR="00616AD0">
        <w:t>T</w:t>
      </w:r>
      <w:r w:rsidR="004413E2">
        <w:t>hi</w:t>
      </w:r>
      <w:r w:rsidR="00616AD0">
        <w:t>s</w:t>
      </w:r>
      <w:r w:rsidR="004413E2">
        <w:t xml:space="preserve"> has been identified </w:t>
      </w:r>
      <w:r w:rsidR="000A1809">
        <w:t xml:space="preserve">as the commercial </w:t>
      </w:r>
      <w:r w:rsidR="00616AD0">
        <w:t xml:space="preserve">area </w:t>
      </w:r>
      <w:r w:rsidR="004413E2">
        <w:t>but</w:t>
      </w:r>
      <w:r w:rsidR="00616AD0">
        <w:t xml:space="preserve"> he is concerned</w:t>
      </w:r>
      <w:r w:rsidR="004413E2">
        <w:t xml:space="preserve"> th</w:t>
      </w:r>
      <w:r w:rsidR="00616AD0">
        <w:t>at</w:t>
      </w:r>
      <w:r w:rsidR="004413E2">
        <w:t xml:space="preserve"> </w:t>
      </w:r>
      <w:r w:rsidR="000A1809">
        <w:t>restrictions will not allow it to happen</w:t>
      </w:r>
      <w:r w:rsidR="00616AD0">
        <w:t xml:space="preserve"> and </w:t>
      </w:r>
      <w:r w:rsidR="002B711A">
        <w:t xml:space="preserve">suggested rezoning to C-2 with a strong development agreement </w:t>
      </w:r>
      <w:r w:rsidR="00326390">
        <w:t xml:space="preserve">and that </w:t>
      </w:r>
      <w:r w:rsidR="00630CDA">
        <w:t xml:space="preserve">area developers </w:t>
      </w:r>
      <w:r w:rsidR="00326390">
        <w:t xml:space="preserve">work </w:t>
      </w:r>
      <w:r w:rsidR="002B711A">
        <w:t xml:space="preserve">with </w:t>
      </w:r>
      <w:r w:rsidR="00630CDA">
        <w:t xml:space="preserve">the </w:t>
      </w:r>
      <w:r w:rsidR="002B711A">
        <w:t>c</w:t>
      </w:r>
      <w:r w:rsidR="00630CDA">
        <w:t>ommun</w:t>
      </w:r>
      <w:r w:rsidR="002B711A">
        <w:t>i</w:t>
      </w:r>
      <w:r w:rsidR="00630CDA">
        <w:t>ty</w:t>
      </w:r>
      <w:r w:rsidR="00616AD0">
        <w:t xml:space="preserve"> for </w:t>
      </w:r>
      <w:r w:rsidR="00181FC1">
        <w:t>input</w:t>
      </w:r>
      <w:r w:rsidR="002B711A">
        <w:t>.</w:t>
      </w:r>
      <w:r w:rsidR="00326390">
        <w:t xml:space="preserve">  Rick Grover, County Planning Division Director, </w:t>
      </w:r>
      <w:r w:rsidR="00491C0A">
        <w:t>addre</w:t>
      </w:r>
      <w:r w:rsidR="00326390">
        <w:t>s</w:t>
      </w:r>
      <w:r w:rsidR="00491C0A">
        <w:t>sed Ch</w:t>
      </w:r>
      <w:r w:rsidR="00326390">
        <w:t>ai</w:t>
      </w:r>
      <w:r w:rsidR="00491C0A">
        <w:t>r Harvey’s questions including</w:t>
      </w:r>
      <w:r w:rsidR="00326390">
        <w:t xml:space="preserve"> that there had been about five public outreach meetings sin</w:t>
      </w:r>
      <w:r w:rsidR="00191127">
        <w:t>ce</w:t>
      </w:r>
      <w:r w:rsidR="00326390">
        <w:t xml:space="preserve"> February</w:t>
      </w:r>
      <w:r w:rsidR="00630CDA">
        <w:t xml:space="preserve"> 2018</w:t>
      </w:r>
      <w:r w:rsidR="00616AD0">
        <w:t xml:space="preserve"> and t</w:t>
      </w:r>
      <w:r w:rsidR="00191127">
        <w:t>he</w:t>
      </w:r>
      <w:r w:rsidR="00630CDA">
        <w:t xml:space="preserve">re was </w:t>
      </w:r>
      <w:r w:rsidR="00181FC1">
        <w:t xml:space="preserve">discussion </w:t>
      </w:r>
      <w:r w:rsidR="00630CDA">
        <w:t>a</w:t>
      </w:r>
      <w:r w:rsidR="00181FC1">
        <w:t>bout commercia</w:t>
      </w:r>
      <w:r w:rsidR="00630CDA">
        <w:t>l</w:t>
      </w:r>
      <w:r w:rsidR="00191127">
        <w:t xml:space="preserve"> </w:t>
      </w:r>
      <w:r w:rsidR="00181FC1">
        <w:t>in this area</w:t>
      </w:r>
      <w:r w:rsidR="001F20AF">
        <w:t xml:space="preserve"> but not with a lot of detail</w:t>
      </w:r>
      <w:r w:rsidR="00616AD0">
        <w:t>.  A</w:t>
      </w:r>
      <w:r w:rsidR="00181FC1">
        <w:t xml:space="preserve"> lot of the discussion was more about residential.</w:t>
      </w:r>
      <w:r w:rsidR="001F20AF">
        <w:t xml:space="preserve">  The community wanted the </w:t>
      </w:r>
      <w:r w:rsidR="00BD5B4C">
        <w:t>n</w:t>
      </w:r>
      <w:r w:rsidR="00491C0A">
        <w:t xml:space="preserve">orth Weber </w:t>
      </w:r>
      <w:r w:rsidR="00BD5B4C">
        <w:t>c</w:t>
      </w:r>
      <w:r w:rsidR="00491C0A">
        <w:t>orridor</w:t>
      </w:r>
      <w:r w:rsidR="001F20AF">
        <w:t xml:space="preserve"> further out west than UDOT</w:t>
      </w:r>
      <w:r w:rsidR="00616AD0">
        <w:t>’s plan</w:t>
      </w:r>
      <w:r w:rsidR="001F20AF">
        <w:t>.</w:t>
      </w:r>
      <w:r w:rsidR="00E86C84">
        <w:t xml:space="preserve"> </w:t>
      </w:r>
      <w:r w:rsidR="00813D2A">
        <w:t xml:space="preserve"> </w:t>
      </w:r>
      <w:r w:rsidR="00E86C84">
        <w:t xml:space="preserve">The county’s transportation plan shows the </w:t>
      </w:r>
      <w:r w:rsidR="00BD5B4C">
        <w:t>corridor</w:t>
      </w:r>
      <w:r w:rsidR="00E86C84">
        <w:t xml:space="preserve"> about a block west of 6700 W.</w:t>
      </w:r>
      <w:r w:rsidR="00813D2A">
        <w:t xml:space="preserve"> but no environmental study has been conducted in the county.</w:t>
      </w:r>
      <w:r w:rsidR="003614AF">
        <w:t xml:space="preserve">  Chair Harvey </w:t>
      </w:r>
      <w:r w:rsidR="00616AD0">
        <w:t xml:space="preserve">had </w:t>
      </w:r>
      <w:r w:rsidR="003614AF">
        <w:t>spoke</w:t>
      </w:r>
      <w:r w:rsidR="00616AD0">
        <w:t>n</w:t>
      </w:r>
      <w:r w:rsidR="003614AF">
        <w:t xml:space="preserve"> with </w:t>
      </w:r>
      <w:r w:rsidR="00A568AB">
        <w:t xml:space="preserve">area resident </w:t>
      </w:r>
      <w:r w:rsidR="003614AF">
        <w:t>Valerie Hansen last night</w:t>
      </w:r>
      <w:r w:rsidR="00616AD0">
        <w:t>.  S</w:t>
      </w:r>
      <w:r w:rsidR="003614AF">
        <w:t>he really like</w:t>
      </w:r>
      <w:r w:rsidR="00A568AB">
        <w:t>s</w:t>
      </w:r>
      <w:r w:rsidR="003614AF">
        <w:t xml:space="preserve"> dark sky lighting but </w:t>
      </w:r>
      <w:r w:rsidR="007F6451">
        <w:t xml:space="preserve">was </w:t>
      </w:r>
      <w:r w:rsidR="003614AF">
        <w:t>not necessarily for this rezone.</w:t>
      </w:r>
      <w:r w:rsidR="002820FE">
        <w:t xml:space="preserve">  </w:t>
      </w:r>
      <w:r w:rsidR="00A43094">
        <w:t xml:space="preserve">Commissioner Jenkins stated that </w:t>
      </w:r>
      <w:r w:rsidR="00A079BC">
        <w:t>commercial makes sense at that intersection.</w:t>
      </w:r>
    </w:p>
    <w:p w14:paraId="1C832DE1" w14:textId="06DBC2E2" w:rsidR="00F600EA" w:rsidRDefault="00A079BC" w:rsidP="00197177">
      <w:pPr>
        <w:shd w:val="clear" w:color="auto" w:fill="D9D9D9" w:themeFill="background1" w:themeFillShade="D9"/>
        <w:spacing w:line="220" w:lineRule="exact"/>
        <w:ind w:left="720" w:right="-360"/>
        <w:jc w:val="both"/>
        <w:rPr>
          <w:color w:val="000000" w:themeColor="text1"/>
        </w:rPr>
      </w:pPr>
      <w:r>
        <w:t xml:space="preserve">Commissioner Ebert moved to </w:t>
      </w:r>
      <w:r w:rsidR="00C87CD9">
        <w:t xml:space="preserve">adopt </w:t>
      </w:r>
      <w:r w:rsidR="00B10764">
        <w:t>Ordinance 2018-</w:t>
      </w:r>
      <w:r w:rsidR="00C87CD9">
        <w:t>14</w:t>
      </w:r>
      <w:r w:rsidR="00B10764">
        <w:t xml:space="preserve"> </w:t>
      </w:r>
      <w:r w:rsidR="00B10764" w:rsidRPr="005B6135">
        <w:t>to amend the zon</w:t>
      </w:r>
      <w:r w:rsidR="002536FA">
        <w:t>ing</w:t>
      </w:r>
      <w:r w:rsidR="00B10764" w:rsidRPr="005B6135">
        <w:t xml:space="preserve"> map to rezone approximately 22 acres from A-1 to C-2 at approximately 4311 W</w:t>
      </w:r>
      <w:r w:rsidR="00C87CD9">
        <w:t>est</w:t>
      </w:r>
      <w:r w:rsidR="00B10764" w:rsidRPr="005B6135">
        <w:t xml:space="preserve"> and 1200 South</w:t>
      </w:r>
      <w:r w:rsidR="00B10764">
        <w:t xml:space="preserve"> </w:t>
      </w:r>
      <w:r w:rsidR="0018328F">
        <w:t>(southeast corner of 12</w:t>
      </w:r>
      <w:r w:rsidR="0018328F" w:rsidRPr="00FB5A3E">
        <w:rPr>
          <w:vertAlign w:val="superscript"/>
        </w:rPr>
        <w:t>th</w:t>
      </w:r>
      <w:r w:rsidR="0018328F">
        <w:t xml:space="preserve"> Street and 4700 W.) </w:t>
      </w:r>
      <w:r>
        <w:t xml:space="preserve">with a Development </w:t>
      </w:r>
      <w:r w:rsidR="002536FA">
        <w:t xml:space="preserve">Agreement </w:t>
      </w:r>
      <w:r w:rsidR="00C87CD9">
        <w:t xml:space="preserve">and directed staff to work with the developer, </w:t>
      </w:r>
      <w:r w:rsidR="000B19BD">
        <w:t xml:space="preserve">the </w:t>
      </w:r>
      <w:r w:rsidR="00C87CD9">
        <w:t xml:space="preserve">Planning Commission and </w:t>
      </w:r>
      <w:r w:rsidR="000B19BD">
        <w:t xml:space="preserve">the </w:t>
      </w:r>
      <w:r w:rsidR="00C87CD9">
        <w:t xml:space="preserve">community on that Development </w:t>
      </w:r>
      <w:r>
        <w:t>Agreement</w:t>
      </w:r>
      <w:r w:rsidR="00C87CD9">
        <w:t xml:space="preserve">.  Motion </w:t>
      </w:r>
      <w:r w:rsidR="00ED6250">
        <w:t>died for lack of</w:t>
      </w:r>
      <w:r w:rsidR="00C87CD9">
        <w:t xml:space="preserve"> a</w:t>
      </w:r>
      <w:r w:rsidR="00ED6250">
        <w:t xml:space="preserve"> second. </w:t>
      </w:r>
      <w:r w:rsidR="007949AF">
        <w:t xml:space="preserve"> </w:t>
      </w:r>
      <w:r w:rsidR="00ED6250">
        <w:t xml:space="preserve">Commissioner Jenkins </w:t>
      </w:r>
      <w:r w:rsidR="00C87CD9">
        <w:t xml:space="preserve">made a </w:t>
      </w:r>
      <w:r w:rsidR="00ED6250">
        <w:t>substit</w:t>
      </w:r>
      <w:r w:rsidR="00A07586">
        <w:t>ut</w:t>
      </w:r>
      <w:r w:rsidR="00ED6250">
        <w:t xml:space="preserve">e motion </w:t>
      </w:r>
      <w:r w:rsidR="00C87CD9">
        <w:t xml:space="preserve">to approve the Planning Commission’s recommendation </w:t>
      </w:r>
      <w:r w:rsidR="00931116">
        <w:t xml:space="preserve">for </w:t>
      </w:r>
      <w:r w:rsidR="0045693C">
        <w:t xml:space="preserve">rezone </w:t>
      </w:r>
      <w:r w:rsidR="00931116">
        <w:t xml:space="preserve">15 acres to C-1; </w:t>
      </w:r>
      <w:r w:rsidR="00ED6250">
        <w:t xml:space="preserve">Commissioner Ebert </w:t>
      </w:r>
      <w:r w:rsidR="00931116">
        <w:t>seconded.</w:t>
      </w:r>
      <w:r w:rsidR="00FB5A3E">
        <w:t xml:space="preserve">  </w:t>
      </w:r>
      <w:r w:rsidR="00CF3BD0">
        <w:rPr>
          <w:color w:val="000000" w:themeColor="text1"/>
        </w:rPr>
        <w:t xml:space="preserve">Chair Harvey </w:t>
      </w:r>
      <w:r w:rsidR="006910AF">
        <w:rPr>
          <w:color w:val="000000" w:themeColor="text1"/>
        </w:rPr>
        <w:t>stated that this is an odd shaped property and with rezoning 15 acres it would leave a</w:t>
      </w:r>
      <w:r w:rsidR="00F42461">
        <w:rPr>
          <w:color w:val="000000" w:themeColor="text1"/>
        </w:rPr>
        <w:t xml:space="preserve"> very odd shaped</w:t>
      </w:r>
      <w:r w:rsidR="006910AF">
        <w:rPr>
          <w:color w:val="000000" w:themeColor="text1"/>
        </w:rPr>
        <w:t xml:space="preserve"> </w:t>
      </w:r>
      <w:r w:rsidR="0045693C">
        <w:rPr>
          <w:color w:val="000000" w:themeColor="text1"/>
        </w:rPr>
        <w:t>7</w:t>
      </w:r>
      <w:r w:rsidR="00F42461">
        <w:rPr>
          <w:color w:val="000000" w:themeColor="text1"/>
        </w:rPr>
        <w:t xml:space="preserve">-acre </w:t>
      </w:r>
      <w:r w:rsidR="006910AF">
        <w:rPr>
          <w:color w:val="000000" w:themeColor="text1"/>
        </w:rPr>
        <w:t xml:space="preserve">piece of property </w:t>
      </w:r>
      <w:r w:rsidR="00F42461">
        <w:rPr>
          <w:color w:val="000000" w:themeColor="text1"/>
        </w:rPr>
        <w:t>that is not farmable and not much can be done with it, and he was uncomfortable with that.</w:t>
      </w:r>
      <w:r w:rsidR="00E8224A">
        <w:rPr>
          <w:color w:val="000000" w:themeColor="text1"/>
        </w:rPr>
        <w:t xml:space="preserve">  </w:t>
      </w:r>
      <w:r w:rsidR="0045693C">
        <w:rPr>
          <w:color w:val="000000" w:themeColor="text1"/>
        </w:rPr>
        <w:t>Because this property is so unique, i</w:t>
      </w:r>
      <w:r w:rsidR="00E8224A">
        <w:rPr>
          <w:color w:val="000000" w:themeColor="text1"/>
        </w:rPr>
        <w:t>f the county is amending the General Plan</w:t>
      </w:r>
      <w:r w:rsidR="0045693C">
        <w:rPr>
          <w:color w:val="000000" w:themeColor="text1"/>
        </w:rPr>
        <w:t xml:space="preserve"> and rez</w:t>
      </w:r>
      <w:r w:rsidR="00E8224A">
        <w:rPr>
          <w:color w:val="000000" w:themeColor="text1"/>
        </w:rPr>
        <w:t>o</w:t>
      </w:r>
      <w:r w:rsidR="0045693C">
        <w:rPr>
          <w:color w:val="000000" w:themeColor="text1"/>
        </w:rPr>
        <w:t>n</w:t>
      </w:r>
      <w:r w:rsidR="00E8224A">
        <w:rPr>
          <w:color w:val="000000" w:themeColor="text1"/>
        </w:rPr>
        <w:t xml:space="preserve">ing </w:t>
      </w:r>
      <w:r w:rsidR="0045693C">
        <w:rPr>
          <w:color w:val="000000" w:themeColor="text1"/>
        </w:rPr>
        <w:t>1</w:t>
      </w:r>
      <w:r w:rsidR="00E8224A">
        <w:rPr>
          <w:color w:val="000000" w:themeColor="text1"/>
        </w:rPr>
        <w:t xml:space="preserve">5 acres, he would like to </w:t>
      </w:r>
      <w:r w:rsidR="0045693C">
        <w:rPr>
          <w:color w:val="000000" w:themeColor="text1"/>
        </w:rPr>
        <w:t>ens</w:t>
      </w:r>
      <w:r w:rsidR="00C5428C">
        <w:rPr>
          <w:color w:val="000000" w:themeColor="text1"/>
        </w:rPr>
        <w:t xml:space="preserve">ure </w:t>
      </w:r>
      <w:r w:rsidR="0045693C">
        <w:rPr>
          <w:color w:val="000000" w:themeColor="text1"/>
        </w:rPr>
        <w:t xml:space="preserve">that </w:t>
      </w:r>
      <w:r w:rsidR="00C5428C">
        <w:rPr>
          <w:color w:val="000000" w:themeColor="text1"/>
        </w:rPr>
        <w:t xml:space="preserve">the applicant has </w:t>
      </w:r>
      <w:r w:rsidR="00BB3363">
        <w:rPr>
          <w:color w:val="000000" w:themeColor="text1"/>
        </w:rPr>
        <w:t xml:space="preserve">the </w:t>
      </w:r>
      <w:r w:rsidR="00C5428C">
        <w:rPr>
          <w:color w:val="000000" w:themeColor="text1"/>
        </w:rPr>
        <w:t>ability to do more with his property.  Commissioner Ebert</w:t>
      </w:r>
      <w:r w:rsidR="003739C6">
        <w:rPr>
          <w:color w:val="000000" w:themeColor="text1"/>
        </w:rPr>
        <w:t xml:space="preserve"> rei</w:t>
      </w:r>
      <w:r w:rsidR="00C5428C">
        <w:rPr>
          <w:color w:val="000000" w:themeColor="text1"/>
        </w:rPr>
        <w:t>t</w:t>
      </w:r>
      <w:r w:rsidR="003739C6">
        <w:rPr>
          <w:color w:val="000000" w:themeColor="text1"/>
        </w:rPr>
        <w:t>er</w:t>
      </w:r>
      <w:r w:rsidR="00C5428C">
        <w:rPr>
          <w:color w:val="000000" w:themeColor="text1"/>
        </w:rPr>
        <w:t xml:space="preserve">ated that the community wants </w:t>
      </w:r>
      <w:r w:rsidR="00E72B62">
        <w:rPr>
          <w:color w:val="000000" w:themeColor="text1"/>
        </w:rPr>
        <w:t xml:space="preserve">a </w:t>
      </w:r>
      <w:r w:rsidR="00C5428C">
        <w:rPr>
          <w:color w:val="000000" w:themeColor="text1"/>
        </w:rPr>
        <w:t xml:space="preserve">commercial </w:t>
      </w:r>
      <w:r w:rsidR="00E72B62">
        <w:rPr>
          <w:color w:val="000000" w:themeColor="text1"/>
        </w:rPr>
        <w:t xml:space="preserve">node </w:t>
      </w:r>
      <w:r w:rsidR="00C5428C">
        <w:rPr>
          <w:color w:val="000000" w:themeColor="text1"/>
        </w:rPr>
        <w:t>there but the Planning Commission has put barriers</w:t>
      </w:r>
      <w:r w:rsidR="00E72B62">
        <w:rPr>
          <w:color w:val="000000" w:themeColor="text1"/>
        </w:rPr>
        <w:t xml:space="preserve"> </w:t>
      </w:r>
      <w:r w:rsidR="004A21E1">
        <w:rPr>
          <w:color w:val="000000" w:themeColor="text1"/>
        </w:rPr>
        <w:t>in front of developers</w:t>
      </w:r>
      <w:r w:rsidR="005D190E">
        <w:rPr>
          <w:color w:val="000000" w:themeColor="text1"/>
        </w:rPr>
        <w:t xml:space="preserve">.  </w:t>
      </w:r>
      <w:r w:rsidR="00007924">
        <w:rPr>
          <w:color w:val="000000" w:themeColor="text1"/>
        </w:rPr>
        <w:t xml:space="preserve">Mr. Ewert addressed </w:t>
      </w:r>
      <w:r w:rsidR="00D936BE">
        <w:rPr>
          <w:color w:val="000000" w:themeColor="text1"/>
        </w:rPr>
        <w:t>Commissioner Ebert’</w:t>
      </w:r>
      <w:r w:rsidR="00007924">
        <w:rPr>
          <w:color w:val="000000" w:themeColor="text1"/>
        </w:rPr>
        <w:t>s question st</w:t>
      </w:r>
      <w:r w:rsidR="003739C6">
        <w:rPr>
          <w:color w:val="000000" w:themeColor="text1"/>
        </w:rPr>
        <w:t>a</w:t>
      </w:r>
      <w:r w:rsidR="00007924">
        <w:rPr>
          <w:color w:val="000000" w:themeColor="text1"/>
        </w:rPr>
        <w:t xml:space="preserve">ting that </w:t>
      </w:r>
      <w:r w:rsidR="003739C6">
        <w:rPr>
          <w:color w:val="000000" w:themeColor="text1"/>
        </w:rPr>
        <w:t xml:space="preserve">the C-1 </w:t>
      </w:r>
      <w:r w:rsidR="00007924">
        <w:rPr>
          <w:color w:val="000000" w:themeColor="text1"/>
        </w:rPr>
        <w:t xml:space="preserve">would not </w:t>
      </w:r>
      <w:r w:rsidR="003739C6">
        <w:rPr>
          <w:color w:val="000000" w:themeColor="text1"/>
        </w:rPr>
        <w:t xml:space="preserve">allow </w:t>
      </w:r>
      <w:r w:rsidR="00007924">
        <w:rPr>
          <w:color w:val="000000" w:themeColor="text1"/>
        </w:rPr>
        <w:t xml:space="preserve">a </w:t>
      </w:r>
      <w:r w:rsidR="00036542">
        <w:rPr>
          <w:color w:val="000000" w:themeColor="text1"/>
        </w:rPr>
        <w:t xml:space="preserve">farm </w:t>
      </w:r>
      <w:r w:rsidR="00007924">
        <w:rPr>
          <w:color w:val="000000" w:themeColor="text1"/>
        </w:rPr>
        <w:t>store</w:t>
      </w:r>
      <w:r w:rsidR="00036542">
        <w:rPr>
          <w:color w:val="000000" w:themeColor="text1"/>
        </w:rPr>
        <w:t xml:space="preserve"> or drive through restaurant</w:t>
      </w:r>
      <w:r w:rsidR="00007924">
        <w:rPr>
          <w:color w:val="000000" w:themeColor="text1"/>
        </w:rPr>
        <w:t xml:space="preserve">.  </w:t>
      </w:r>
      <w:r w:rsidR="00E72B62">
        <w:rPr>
          <w:color w:val="000000" w:themeColor="text1"/>
        </w:rPr>
        <w:t xml:space="preserve"> </w:t>
      </w:r>
      <w:r w:rsidR="00D936BE">
        <w:rPr>
          <w:color w:val="000000" w:themeColor="text1"/>
        </w:rPr>
        <w:t xml:space="preserve">He added </w:t>
      </w:r>
      <w:r w:rsidR="00036542">
        <w:rPr>
          <w:color w:val="000000" w:themeColor="text1"/>
        </w:rPr>
        <w:t>that there is language</w:t>
      </w:r>
      <w:r w:rsidR="00657A96">
        <w:rPr>
          <w:color w:val="000000" w:themeColor="text1"/>
        </w:rPr>
        <w:t xml:space="preserve"> in the Plan that states 15 acres</w:t>
      </w:r>
      <w:r w:rsidR="00002B68">
        <w:rPr>
          <w:color w:val="000000" w:themeColor="text1"/>
        </w:rPr>
        <w:t xml:space="preserve">, </w:t>
      </w:r>
      <w:r w:rsidR="00BB3363">
        <w:rPr>
          <w:color w:val="000000" w:themeColor="text1"/>
        </w:rPr>
        <w:t xml:space="preserve">and with </w:t>
      </w:r>
      <w:r w:rsidR="00002B68">
        <w:rPr>
          <w:color w:val="000000" w:themeColor="text1"/>
        </w:rPr>
        <w:t>th</w:t>
      </w:r>
      <w:r w:rsidR="00BB3363">
        <w:rPr>
          <w:color w:val="000000" w:themeColor="text1"/>
        </w:rPr>
        <w:t xml:space="preserve">at </w:t>
      </w:r>
      <w:r w:rsidR="00002B68">
        <w:rPr>
          <w:color w:val="000000" w:themeColor="text1"/>
        </w:rPr>
        <w:t>t</w:t>
      </w:r>
      <w:r w:rsidR="00D936BE">
        <w:rPr>
          <w:color w:val="000000" w:themeColor="text1"/>
        </w:rPr>
        <w:t>he Plan</w:t>
      </w:r>
      <w:r w:rsidR="00002B68">
        <w:rPr>
          <w:color w:val="000000" w:themeColor="text1"/>
        </w:rPr>
        <w:t xml:space="preserve"> would not need to be amended</w:t>
      </w:r>
      <w:r w:rsidR="00D429BD">
        <w:rPr>
          <w:color w:val="000000" w:themeColor="text1"/>
        </w:rPr>
        <w:t xml:space="preserve">.  </w:t>
      </w:r>
      <w:r w:rsidR="00D936BE">
        <w:rPr>
          <w:color w:val="000000" w:themeColor="text1"/>
        </w:rPr>
        <w:t xml:space="preserve">The Planning Commission recommended against amending the Plan.  </w:t>
      </w:r>
      <w:r w:rsidR="00D429BD">
        <w:rPr>
          <w:color w:val="000000" w:themeColor="text1"/>
        </w:rPr>
        <w:t xml:space="preserve">Commissioner Jenkins stated that he was trying to go </w:t>
      </w:r>
      <w:r w:rsidR="00B43D28">
        <w:rPr>
          <w:color w:val="000000" w:themeColor="text1"/>
        </w:rPr>
        <w:t>p</w:t>
      </w:r>
      <w:r w:rsidR="00D429BD">
        <w:rPr>
          <w:color w:val="000000" w:themeColor="text1"/>
        </w:rPr>
        <w:t>a</w:t>
      </w:r>
      <w:r w:rsidR="00B43D28">
        <w:rPr>
          <w:color w:val="000000" w:themeColor="text1"/>
        </w:rPr>
        <w:t xml:space="preserve">rt </w:t>
      </w:r>
      <w:r w:rsidR="00D429BD">
        <w:rPr>
          <w:color w:val="000000" w:themeColor="text1"/>
        </w:rPr>
        <w:t>way for both sides.  Commissioner Ebert</w:t>
      </w:r>
      <w:r w:rsidR="00B43D28">
        <w:rPr>
          <w:color w:val="000000" w:themeColor="text1"/>
        </w:rPr>
        <w:t>’</w:t>
      </w:r>
      <w:r w:rsidR="005D190E">
        <w:rPr>
          <w:color w:val="000000" w:themeColor="text1"/>
        </w:rPr>
        <w:t>s</w:t>
      </w:r>
      <w:r w:rsidR="00D429BD">
        <w:rPr>
          <w:color w:val="000000" w:themeColor="text1"/>
        </w:rPr>
        <w:t xml:space="preserve"> </w:t>
      </w:r>
      <w:r w:rsidR="00B43D28">
        <w:rPr>
          <w:color w:val="000000" w:themeColor="text1"/>
        </w:rPr>
        <w:t xml:space="preserve">concern is </w:t>
      </w:r>
      <w:r w:rsidR="00D429BD">
        <w:rPr>
          <w:color w:val="000000" w:themeColor="text1"/>
        </w:rPr>
        <w:t xml:space="preserve">that </w:t>
      </w:r>
      <w:r w:rsidR="00B43D28">
        <w:rPr>
          <w:color w:val="000000" w:themeColor="text1"/>
        </w:rPr>
        <w:t xml:space="preserve">the property owner has investment in </w:t>
      </w:r>
      <w:r w:rsidR="00214D7F">
        <w:rPr>
          <w:color w:val="000000" w:themeColor="text1"/>
        </w:rPr>
        <w:t xml:space="preserve">the </w:t>
      </w:r>
      <w:r w:rsidR="00B43D28">
        <w:rPr>
          <w:color w:val="000000" w:themeColor="text1"/>
        </w:rPr>
        <w:t>property and the county would be lopping off a big section of it</w:t>
      </w:r>
      <w:r w:rsidR="00223F5A">
        <w:rPr>
          <w:color w:val="000000" w:themeColor="text1"/>
        </w:rPr>
        <w:t>s value</w:t>
      </w:r>
      <w:r w:rsidR="00CE4FBD">
        <w:rPr>
          <w:color w:val="000000" w:themeColor="text1"/>
        </w:rPr>
        <w:t>.  The</w:t>
      </w:r>
      <w:r w:rsidR="00214D7F">
        <w:rPr>
          <w:color w:val="000000" w:themeColor="text1"/>
        </w:rPr>
        <w:t xml:space="preserve"> C</w:t>
      </w:r>
      <w:r w:rsidR="00CE4FBD">
        <w:rPr>
          <w:color w:val="000000" w:themeColor="text1"/>
        </w:rPr>
        <w:t xml:space="preserve">ommission has been tasked </w:t>
      </w:r>
      <w:r w:rsidR="00214D7F">
        <w:rPr>
          <w:color w:val="000000" w:themeColor="text1"/>
        </w:rPr>
        <w:t>to</w:t>
      </w:r>
      <w:r w:rsidR="00CE4FBD">
        <w:rPr>
          <w:color w:val="000000" w:themeColor="text1"/>
        </w:rPr>
        <w:t xml:space="preserve"> help the community have the commercial amenity </w:t>
      </w:r>
      <w:r w:rsidR="00214D7F">
        <w:rPr>
          <w:color w:val="000000" w:themeColor="text1"/>
        </w:rPr>
        <w:t>and</w:t>
      </w:r>
      <w:r w:rsidR="00CE4FBD">
        <w:rPr>
          <w:color w:val="000000" w:themeColor="text1"/>
        </w:rPr>
        <w:t xml:space="preserve"> still keep the agricultural feel but the rules do not make </w:t>
      </w:r>
      <w:r w:rsidR="006F1677">
        <w:rPr>
          <w:color w:val="000000" w:themeColor="text1"/>
        </w:rPr>
        <w:t>s</w:t>
      </w:r>
      <w:r w:rsidR="00CE4FBD">
        <w:rPr>
          <w:color w:val="000000" w:themeColor="text1"/>
        </w:rPr>
        <w:t>ense for that location.</w:t>
      </w:r>
      <w:r w:rsidR="006F1677">
        <w:rPr>
          <w:color w:val="000000" w:themeColor="text1"/>
        </w:rPr>
        <w:t xml:space="preserve">  </w:t>
      </w:r>
      <w:r w:rsidR="00784456">
        <w:rPr>
          <w:color w:val="000000" w:themeColor="text1"/>
        </w:rPr>
        <w:t>Chair Harvey felt that it was not wise to only rezone 15 acres with this odd</w:t>
      </w:r>
      <w:r w:rsidR="009F0460">
        <w:rPr>
          <w:color w:val="000000" w:themeColor="text1"/>
        </w:rPr>
        <w:t>-</w:t>
      </w:r>
      <w:r w:rsidR="00784456">
        <w:rPr>
          <w:color w:val="000000" w:themeColor="text1"/>
        </w:rPr>
        <w:t>shaped property.</w:t>
      </w:r>
      <w:r w:rsidR="00ED0C56">
        <w:rPr>
          <w:color w:val="000000" w:themeColor="text1"/>
        </w:rPr>
        <w:t xml:space="preserve">  After some discussion, Commissioner Ebert requested to make an amendment to the motion to amend from the 15 to 22 acr</w:t>
      </w:r>
      <w:r w:rsidR="00162189">
        <w:rPr>
          <w:color w:val="000000" w:themeColor="text1"/>
        </w:rPr>
        <w:t>e</w:t>
      </w:r>
      <w:r w:rsidR="00ED0C56">
        <w:rPr>
          <w:color w:val="000000" w:themeColor="text1"/>
        </w:rPr>
        <w:t>s so that the whole parcel is include</w:t>
      </w:r>
      <w:r w:rsidR="009F0460">
        <w:rPr>
          <w:color w:val="000000" w:themeColor="text1"/>
        </w:rPr>
        <w:t>d</w:t>
      </w:r>
      <w:r w:rsidR="00162189">
        <w:rPr>
          <w:color w:val="000000" w:themeColor="text1"/>
        </w:rPr>
        <w:t xml:space="preserve"> in</w:t>
      </w:r>
      <w:r w:rsidR="00ED0C56">
        <w:rPr>
          <w:color w:val="000000" w:themeColor="text1"/>
        </w:rPr>
        <w:t xml:space="preserve"> the </w:t>
      </w:r>
      <w:r w:rsidR="00162189">
        <w:rPr>
          <w:color w:val="000000" w:themeColor="text1"/>
        </w:rPr>
        <w:t xml:space="preserve">C-1.  Christopher Crockett, </w:t>
      </w:r>
      <w:r w:rsidR="009F0460">
        <w:rPr>
          <w:color w:val="000000" w:themeColor="text1"/>
        </w:rPr>
        <w:t xml:space="preserve">Deputy County Attorney, </w:t>
      </w:r>
      <w:r w:rsidR="00162189">
        <w:rPr>
          <w:color w:val="000000" w:themeColor="text1"/>
        </w:rPr>
        <w:t>stated that if they expand the acreage and amend the General Plan that the proper documents</w:t>
      </w:r>
      <w:r w:rsidR="009F0460">
        <w:rPr>
          <w:color w:val="000000" w:themeColor="text1"/>
        </w:rPr>
        <w:t xml:space="preserve"> and </w:t>
      </w:r>
      <w:r w:rsidR="00162189">
        <w:rPr>
          <w:color w:val="000000" w:themeColor="text1"/>
        </w:rPr>
        <w:t>the Development Agreement</w:t>
      </w:r>
      <w:r w:rsidR="001252F6">
        <w:rPr>
          <w:color w:val="000000" w:themeColor="text1"/>
        </w:rPr>
        <w:t xml:space="preserve"> have not been prepared for consideration,</w:t>
      </w:r>
      <w:r w:rsidR="00162189">
        <w:rPr>
          <w:color w:val="000000" w:themeColor="text1"/>
        </w:rPr>
        <w:t xml:space="preserve"> and </w:t>
      </w:r>
      <w:r w:rsidR="001252F6">
        <w:rPr>
          <w:color w:val="000000" w:themeColor="text1"/>
        </w:rPr>
        <w:t xml:space="preserve">he </w:t>
      </w:r>
      <w:r w:rsidR="00162189">
        <w:rPr>
          <w:color w:val="000000" w:themeColor="text1"/>
        </w:rPr>
        <w:t xml:space="preserve">recommended holding off until that occurs.  </w:t>
      </w:r>
      <w:r w:rsidR="000B19BD">
        <w:rPr>
          <w:color w:val="000000" w:themeColor="text1"/>
        </w:rPr>
        <w:t xml:space="preserve">Commissioner Jenkins </w:t>
      </w:r>
      <w:r w:rsidR="009F0460">
        <w:rPr>
          <w:color w:val="000000" w:themeColor="text1"/>
        </w:rPr>
        <w:t>withdrew</w:t>
      </w:r>
      <w:r w:rsidR="000B19BD">
        <w:rPr>
          <w:color w:val="000000" w:themeColor="text1"/>
        </w:rPr>
        <w:t xml:space="preserve"> his original </w:t>
      </w:r>
      <w:r w:rsidR="009F0460">
        <w:rPr>
          <w:color w:val="000000" w:themeColor="text1"/>
        </w:rPr>
        <w:t>m</w:t>
      </w:r>
      <w:r w:rsidR="000B19BD">
        <w:rPr>
          <w:color w:val="000000" w:themeColor="text1"/>
        </w:rPr>
        <w:t>o</w:t>
      </w:r>
      <w:r w:rsidR="009F0460">
        <w:rPr>
          <w:color w:val="000000" w:themeColor="text1"/>
        </w:rPr>
        <w:t>tio</w:t>
      </w:r>
      <w:r w:rsidR="00DC22D6">
        <w:rPr>
          <w:color w:val="000000" w:themeColor="text1"/>
        </w:rPr>
        <w:t>n</w:t>
      </w:r>
      <w:r w:rsidR="000B19BD">
        <w:rPr>
          <w:color w:val="000000" w:themeColor="text1"/>
        </w:rPr>
        <w:t xml:space="preserve">. </w:t>
      </w:r>
      <w:r w:rsidR="00656DAC">
        <w:rPr>
          <w:color w:val="000000" w:themeColor="text1"/>
        </w:rPr>
        <w:t xml:space="preserve"> Commissioner Ebert move</w:t>
      </w:r>
      <w:r w:rsidR="00214D7F">
        <w:rPr>
          <w:color w:val="000000" w:themeColor="text1"/>
        </w:rPr>
        <w:t>d</w:t>
      </w:r>
      <w:r w:rsidR="00656DAC">
        <w:rPr>
          <w:color w:val="000000" w:themeColor="text1"/>
        </w:rPr>
        <w:t xml:space="preserve"> to </w:t>
      </w:r>
      <w:r w:rsidR="00D61D48">
        <w:rPr>
          <w:color w:val="000000" w:themeColor="text1"/>
        </w:rPr>
        <w:t>adopt Ordinance 2018-14 approving</w:t>
      </w:r>
      <w:r w:rsidR="00656DAC">
        <w:rPr>
          <w:color w:val="000000" w:themeColor="text1"/>
        </w:rPr>
        <w:t xml:space="preserve"> the C-2 zoning with a Development Agreement.</w:t>
      </w:r>
      <w:r w:rsidR="00214D7F">
        <w:rPr>
          <w:color w:val="000000" w:themeColor="text1"/>
        </w:rPr>
        <w:t xml:space="preserve">  M</w:t>
      </w:r>
      <w:r w:rsidR="00656DAC">
        <w:rPr>
          <w:color w:val="000000" w:themeColor="text1"/>
        </w:rPr>
        <w:t xml:space="preserve">otion died for lack of a second.  Chair Harvey moved to </w:t>
      </w:r>
      <w:r w:rsidR="00D61D48">
        <w:rPr>
          <w:color w:val="000000" w:themeColor="text1"/>
        </w:rPr>
        <w:t xml:space="preserve">adopt Ordinance 2018-14 amending the Weber County Zoning Map to rezone </w:t>
      </w:r>
      <w:r w:rsidR="00E5288D">
        <w:rPr>
          <w:color w:val="000000" w:themeColor="text1"/>
        </w:rPr>
        <w:t>approx</w:t>
      </w:r>
      <w:r w:rsidR="00D61D48">
        <w:rPr>
          <w:color w:val="000000" w:themeColor="text1"/>
        </w:rPr>
        <w:t>i</w:t>
      </w:r>
      <w:r w:rsidR="00E5288D">
        <w:rPr>
          <w:color w:val="000000" w:themeColor="text1"/>
        </w:rPr>
        <w:t>m</w:t>
      </w:r>
      <w:r w:rsidR="00D61D48">
        <w:rPr>
          <w:color w:val="000000" w:themeColor="text1"/>
        </w:rPr>
        <w:t>a</w:t>
      </w:r>
      <w:r w:rsidR="00E5288D">
        <w:rPr>
          <w:color w:val="000000" w:themeColor="text1"/>
        </w:rPr>
        <w:t>te</w:t>
      </w:r>
      <w:r w:rsidR="00D61D48">
        <w:rPr>
          <w:color w:val="000000" w:themeColor="text1"/>
        </w:rPr>
        <w:t>l</w:t>
      </w:r>
      <w:r w:rsidR="00E5288D">
        <w:rPr>
          <w:color w:val="000000" w:themeColor="text1"/>
        </w:rPr>
        <w:t>y</w:t>
      </w:r>
      <w:r w:rsidR="00D61D48">
        <w:rPr>
          <w:color w:val="000000" w:themeColor="text1"/>
        </w:rPr>
        <w:t xml:space="preserve"> 22 acres</w:t>
      </w:r>
      <w:r w:rsidR="00E5288D">
        <w:rPr>
          <w:color w:val="000000" w:themeColor="text1"/>
        </w:rPr>
        <w:t xml:space="preserve"> of property at 12</w:t>
      </w:r>
      <w:r w:rsidR="00E5288D" w:rsidRPr="00E5288D">
        <w:rPr>
          <w:color w:val="000000" w:themeColor="text1"/>
          <w:vertAlign w:val="superscript"/>
        </w:rPr>
        <w:t>th</w:t>
      </w:r>
      <w:r w:rsidR="00E5288D">
        <w:rPr>
          <w:color w:val="000000" w:themeColor="text1"/>
        </w:rPr>
        <w:t xml:space="preserve"> Street and 4700 West from A-1 to the C-1 Zone</w:t>
      </w:r>
      <w:r w:rsidR="00D61D48">
        <w:rPr>
          <w:color w:val="000000" w:themeColor="text1"/>
        </w:rPr>
        <w:t>; Commissioner Ebert seconded.</w:t>
      </w:r>
      <w:r w:rsidR="00656DAC">
        <w:rPr>
          <w:color w:val="000000" w:themeColor="text1"/>
        </w:rPr>
        <w:t xml:space="preserve"> </w:t>
      </w:r>
    </w:p>
    <w:p w14:paraId="2D72CF04" w14:textId="02741DB7" w:rsidR="00E8224A" w:rsidRDefault="00CF3BD0" w:rsidP="00197177">
      <w:pPr>
        <w:shd w:val="clear" w:color="auto" w:fill="D9D9D9" w:themeFill="background1" w:themeFillShade="D9"/>
        <w:spacing w:line="220" w:lineRule="exact"/>
        <w:ind w:left="720" w:right="-360"/>
        <w:jc w:val="both"/>
      </w:pPr>
      <w:r w:rsidRPr="00C00E37">
        <w:rPr>
          <w:color w:val="000000" w:themeColor="text1"/>
        </w:rPr>
        <w:t>Commissioner</w:t>
      </w:r>
      <w:r w:rsidRPr="00C00E37">
        <w:t xml:space="preserve"> Ebert – aye; Commissioner Jenkins – </w:t>
      </w:r>
      <w:r w:rsidR="00E5288D">
        <w:t>n</w:t>
      </w:r>
      <w:r w:rsidRPr="00C00E37">
        <w:t>ay;</w:t>
      </w:r>
      <w:r>
        <w:t xml:space="preserve"> </w:t>
      </w:r>
      <w:r w:rsidR="00ED6250">
        <w:t>Chair Harvey –</w:t>
      </w:r>
      <w:r>
        <w:t xml:space="preserve"> </w:t>
      </w:r>
      <w:r w:rsidR="00ED6250">
        <w:t>ay</w:t>
      </w:r>
      <w:r w:rsidR="00E5288D">
        <w:t>e</w:t>
      </w:r>
      <w:r w:rsidR="00ED6250">
        <w:t xml:space="preserve"> </w:t>
      </w:r>
    </w:p>
    <w:p w14:paraId="429520E6" w14:textId="2A85FCA6" w:rsidR="007A45B9" w:rsidRPr="005B6135" w:rsidRDefault="00175138" w:rsidP="00197177">
      <w:pPr>
        <w:autoSpaceDE/>
        <w:autoSpaceDN/>
        <w:adjustRightInd/>
        <w:spacing w:after="200" w:line="230" w:lineRule="exact"/>
        <w:ind w:left="720"/>
      </w:pPr>
      <w:r>
        <w:br w:type="page"/>
      </w:r>
      <w:r w:rsidR="00E90353" w:rsidRPr="00E37A53">
        <w:rPr>
          <w:b/>
          <w:smallCaps/>
        </w:rPr>
        <w:lastRenderedPageBreak/>
        <w:t>H.2-ZMA 2018-05 to amend the Weber County zone map to rezone approximately 15.23 acres from A-3 zone to A-2 at approximately 1935 South 7500 West</w:t>
      </w:r>
    </w:p>
    <w:p w14:paraId="776AAE96" w14:textId="2044CDDB" w:rsidR="00CA27DD" w:rsidRDefault="00E90353" w:rsidP="00BB3363">
      <w:pPr>
        <w:shd w:val="clear" w:color="auto" w:fill="D9D9D9" w:themeFill="background1" w:themeFillShade="D9"/>
        <w:spacing w:line="230" w:lineRule="exact"/>
        <w:ind w:left="720" w:right="-360"/>
        <w:jc w:val="both"/>
      </w:pPr>
      <w:r>
        <w:t>Chair Harvey moved to adopt Ordinance 2018-15 amending the Weber County Zoning Map to rezone property at 7500 West from A-3 to A-2</w:t>
      </w:r>
      <w:r w:rsidR="00500325">
        <w:t xml:space="preserve"> but not to include the ½ acre discussed earlier because the property owner has not responded.  </w:t>
      </w:r>
      <w:r w:rsidR="000D2458">
        <w:t xml:space="preserve">Motion died for lack of a second.  </w:t>
      </w:r>
      <w:r w:rsidR="00603621">
        <w:t xml:space="preserve">Commissioner Jenkins made a substitute motion </w:t>
      </w:r>
      <w:r w:rsidR="000D2458">
        <w:t>to adopt Ordinance 2018-15 amend</w:t>
      </w:r>
      <w:r w:rsidR="00FB5A3E">
        <w:t>ing</w:t>
      </w:r>
      <w:r w:rsidR="000D2458">
        <w:t xml:space="preserve"> the Weber County Zoning Map to rezone property on 7500 W</w:t>
      </w:r>
      <w:r w:rsidR="00FB5A3E">
        <w:t>.</w:t>
      </w:r>
      <w:r w:rsidR="000D2458">
        <w:t xml:space="preserve"> </w:t>
      </w:r>
      <w:r w:rsidR="006B66D4">
        <w:t>from A-3 to A-2</w:t>
      </w:r>
      <w:r w:rsidR="00630E0B">
        <w:t xml:space="preserve"> as presented</w:t>
      </w:r>
      <w:r w:rsidR="006B66D4">
        <w:t xml:space="preserve">; </w:t>
      </w:r>
      <w:r w:rsidR="00CA27DD">
        <w:t>Commissioner Ebert second</w:t>
      </w:r>
      <w:r w:rsidR="006B66D4">
        <w:t>ed</w:t>
      </w:r>
      <w:r w:rsidR="00CA27DD">
        <w:t>.</w:t>
      </w:r>
    </w:p>
    <w:p w14:paraId="0B4923E6" w14:textId="463D4995" w:rsidR="00630E0B" w:rsidRDefault="00630E0B" w:rsidP="00BB3363">
      <w:pPr>
        <w:shd w:val="clear" w:color="auto" w:fill="D9D9D9" w:themeFill="background1" w:themeFillShade="D9"/>
        <w:spacing w:line="230" w:lineRule="exact"/>
        <w:ind w:left="720" w:right="-360"/>
        <w:jc w:val="both"/>
      </w:pPr>
      <w:r w:rsidRPr="00C00E37">
        <w:rPr>
          <w:color w:val="000000" w:themeColor="text1"/>
        </w:rPr>
        <w:t>Commissioner</w:t>
      </w:r>
      <w:r w:rsidRPr="00C00E37">
        <w:t xml:space="preserve"> Ebert – aye; Commissioner Jenkins – ay</w:t>
      </w:r>
      <w:r>
        <w:t>e</w:t>
      </w:r>
      <w:r w:rsidRPr="00C00E37">
        <w:t>;</w:t>
      </w:r>
      <w:r>
        <w:t xml:space="preserve"> Chair Harvey – nay</w:t>
      </w:r>
    </w:p>
    <w:p w14:paraId="2CF5A37C" w14:textId="77777777" w:rsidR="00CA27DD" w:rsidRPr="005B6135" w:rsidRDefault="00CA27DD" w:rsidP="00426713">
      <w:pPr>
        <w:spacing w:line="140" w:lineRule="exact"/>
        <w:ind w:left="720" w:right="-360" w:hanging="360"/>
        <w:jc w:val="both"/>
      </w:pPr>
    </w:p>
    <w:p w14:paraId="1623F982" w14:textId="4FA1EB3D" w:rsidR="008B7437" w:rsidRDefault="005A36E8" w:rsidP="00426713">
      <w:pPr>
        <w:ind w:left="720" w:right="-360"/>
        <w:jc w:val="both"/>
        <w:rPr>
          <w:b/>
          <w:smallCaps/>
        </w:rPr>
      </w:pPr>
      <w:proofErr w:type="spellStart"/>
      <w:r w:rsidRPr="00922FA9">
        <w:rPr>
          <w:b/>
          <w:smallCaps/>
        </w:rPr>
        <w:t>H</w:t>
      </w:r>
      <w:r w:rsidR="000B5D3A">
        <w:rPr>
          <w:b/>
          <w:smallCaps/>
        </w:rPr>
        <w:t>.</w:t>
      </w:r>
      <w:r w:rsidRPr="00922FA9">
        <w:rPr>
          <w:b/>
          <w:smallCaps/>
        </w:rPr>
        <w:t>3</w:t>
      </w:r>
      <w:proofErr w:type="spellEnd"/>
      <w:r w:rsidRPr="00922FA9">
        <w:rPr>
          <w:b/>
          <w:smallCaps/>
        </w:rPr>
        <w:t>-Amendment to the 2003 West Central Weber County General Plan – Resolution 46-2018</w:t>
      </w:r>
      <w:r w:rsidR="008B7437" w:rsidRPr="00922FA9">
        <w:rPr>
          <w:b/>
          <w:smallCaps/>
        </w:rPr>
        <w:t>.</w:t>
      </w:r>
    </w:p>
    <w:p w14:paraId="06A4E44B" w14:textId="77777777" w:rsidR="00922FA9" w:rsidRPr="00922FA9" w:rsidRDefault="00922FA9" w:rsidP="00426713">
      <w:pPr>
        <w:spacing w:line="140" w:lineRule="exact"/>
        <w:ind w:left="720" w:right="-360"/>
        <w:jc w:val="both"/>
        <w:rPr>
          <w:b/>
          <w:smallCaps/>
        </w:rPr>
      </w:pPr>
    </w:p>
    <w:p w14:paraId="0DD568D6" w14:textId="53DAEA98" w:rsidR="008B7437" w:rsidRDefault="00D17D6B" w:rsidP="00BB3363">
      <w:pPr>
        <w:shd w:val="clear" w:color="auto" w:fill="D9D9D9" w:themeFill="background1" w:themeFillShade="D9"/>
        <w:spacing w:line="230" w:lineRule="exact"/>
        <w:ind w:left="720" w:right="-360"/>
        <w:jc w:val="both"/>
      </w:pPr>
      <w:r>
        <w:t xml:space="preserve">Commissioner Ebert </w:t>
      </w:r>
      <w:r w:rsidR="008B7437">
        <w:t xml:space="preserve">moved to adopt Resolution 46-2018 amending the 2003 West Central Weber County </w:t>
      </w:r>
      <w:r w:rsidR="0059207A">
        <w:t>General Plan to provide more acreage for neighborhood commercial at the intersection of 4700 West and 12</w:t>
      </w:r>
      <w:r w:rsidR="0059207A" w:rsidRPr="0059207A">
        <w:rPr>
          <w:vertAlign w:val="superscript"/>
        </w:rPr>
        <w:t>th</w:t>
      </w:r>
      <w:r w:rsidR="0059207A">
        <w:t xml:space="preserve"> Street</w:t>
      </w:r>
      <w:r w:rsidR="008B7437">
        <w:t xml:space="preserve">; Commissioner </w:t>
      </w:r>
      <w:r w:rsidR="00922FA9">
        <w:t>Jenkins</w:t>
      </w:r>
      <w:r w:rsidR="008B7437">
        <w:t xml:space="preserve"> seconded.</w:t>
      </w:r>
      <w:r w:rsidR="0070513D">
        <w:t xml:space="preserve"> </w:t>
      </w:r>
      <w:r w:rsidR="00D60837">
        <w:t xml:space="preserve"> </w:t>
      </w:r>
      <w:r w:rsidR="0070513D">
        <w:t>Commissioner Ebert expressed frustration</w:t>
      </w:r>
      <w:r w:rsidR="00D60837">
        <w:t xml:space="preserve"> </w:t>
      </w:r>
      <w:r w:rsidR="00306623">
        <w:t>s</w:t>
      </w:r>
      <w:r w:rsidR="00D60837">
        <w:t>t</w:t>
      </w:r>
      <w:r w:rsidR="00306623">
        <w:t>a</w:t>
      </w:r>
      <w:r w:rsidR="00D60837">
        <w:t>t</w:t>
      </w:r>
      <w:r w:rsidR="00306623">
        <w:t>i</w:t>
      </w:r>
      <w:r w:rsidR="00D632D3">
        <w:t>ng</w:t>
      </w:r>
      <w:r w:rsidR="0070513D">
        <w:t xml:space="preserve"> that th</w:t>
      </w:r>
      <w:r w:rsidR="00BC1FAE">
        <w:t>e</w:t>
      </w:r>
      <w:r w:rsidR="009F5DBD">
        <w:t xml:space="preserve"> property was not </w:t>
      </w:r>
      <w:r w:rsidR="00BC1FAE">
        <w:t>rez</w:t>
      </w:r>
      <w:r w:rsidR="001B176A">
        <w:t>one</w:t>
      </w:r>
      <w:r w:rsidR="009F5DBD">
        <w:t>d</w:t>
      </w:r>
      <w:r w:rsidR="001B176A">
        <w:t xml:space="preserve"> to C-2 </w:t>
      </w:r>
      <w:r w:rsidR="007A3261">
        <w:t xml:space="preserve">and </w:t>
      </w:r>
      <w:r w:rsidR="009F5DBD">
        <w:t xml:space="preserve">the County Commission </w:t>
      </w:r>
      <w:r w:rsidR="007A3261">
        <w:t>w</w:t>
      </w:r>
      <w:r w:rsidR="009F5DBD">
        <w:t>as</w:t>
      </w:r>
      <w:r w:rsidR="007A3261">
        <w:t xml:space="preserve"> hesitant with rezoning </w:t>
      </w:r>
      <w:r w:rsidR="001B176A">
        <w:t xml:space="preserve">the </w:t>
      </w:r>
      <w:r w:rsidR="00306623">
        <w:t xml:space="preserve">total </w:t>
      </w:r>
      <w:r w:rsidR="00181F9E">
        <w:t xml:space="preserve">22 acres </w:t>
      </w:r>
      <w:r w:rsidR="007A3261">
        <w:t>because it went against the</w:t>
      </w:r>
      <w:r w:rsidR="00181F9E">
        <w:t xml:space="preserve"> Plan</w:t>
      </w:r>
      <w:r w:rsidR="00306623">
        <w:t xml:space="preserve">, </w:t>
      </w:r>
      <w:r w:rsidR="00761B68">
        <w:t xml:space="preserve">but </w:t>
      </w:r>
      <w:r w:rsidR="00306623">
        <w:t>y</w:t>
      </w:r>
      <w:r w:rsidR="00181F9E">
        <w:t>e</w:t>
      </w:r>
      <w:r w:rsidR="00306623">
        <w:t xml:space="preserve">t </w:t>
      </w:r>
      <w:r w:rsidR="00761B68">
        <w:t>two parcels currently zoned C-2</w:t>
      </w:r>
      <w:r w:rsidR="00306623">
        <w:t xml:space="preserve"> are staying C-2, which is </w:t>
      </w:r>
      <w:r w:rsidR="007A3261">
        <w:t xml:space="preserve">against the </w:t>
      </w:r>
      <w:r w:rsidR="00181F9E">
        <w:t>P</w:t>
      </w:r>
      <w:r w:rsidR="007A3261">
        <w:t xml:space="preserve">lan.  </w:t>
      </w:r>
      <w:r w:rsidR="009F5DBD">
        <w:t xml:space="preserve">He wondered if the Planning Commission was following the Plan.  </w:t>
      </w:r>
      <w:r w:rsidR="00D60837">
        <w:t>Mr. Grover said that those two parcels were not included because they were not part of the petition.</w:t>
      </w:r>
      <w:r w:rsidR="001E0454">
        <w:t xml:space="preserve">  Commissioner Ebert noted that the Planning Commission </w:t>
      </w:r>
      <w:r w:rsidR="007E04BC">
        <w:t xml:space="preserve">was </w:t>
      </w:r>
      <w:r w:rsidR="001E0454">
        <w:t>c</w:t>
      </w:r>
      <w:r w:rsidR="007E04BC">
        <w:t>herry picking what they were choosing.</w:t>
      </w:r>
    </w:p>
    <w:p w14:paraId="4F239BFA" w14:textId="06442A42" w:rsidR="008B7437" w:rsidRDefault="008B7437" w:rsidP="00BB3363">
      <w:pPr>
        <w:shd w:val="clear" w:color="auto" w:fill="D9D9D9" w:themeFill="background1" w:themeFillShade="D9"/>
        <w:spacing w:line="230" w:lineRule="exact"/>
        <w:ind w:left="720" w:right="-360"/>
        <w:jc w:val="both"/>
      </w:pPr>
      <w:r w:rsidRPr="00C00E37">
        <w:rPr>
          <w:color w:val="000000" w:themeColor="text1"/>
        </w:rPr>
        <w:t>Commissioner</w:t>
      </w:r>
      <w:r w:rsidRPr="00C00E37">
        <w:t xml:space="preserve"> Ebert – aye; Commissioner Jenkins – ay</w:t>
      </w:r>
      <w:r>
        <w:t>e</w:t>
      </w:r>
      <w:r w:rsidRPr="00C00E37">
        <w:t>;</w:t>
      </w:r>
      <w:r>
        <w:t xml:space="preserve"> Chair Harvey – ay</w:t>
      </w:r>
      <w:r w:rsidR="00922FA9">
        <w:t>e</w:t>
      </w:r>
    </w:p>
    <w:p w14:paraId="3C04D8BF" w14:textId="1CB9FA1A" w:rsidR="00E37A53" w:rsidRDefault="00E37A53" w:rsidP="00426713">
      <w:pPr>
        <w:tabs>
          <w:tab w:val="left" w:pos="360"/>
        </w:tabs>
        <w:ind w:left="720" w:right="-360" w:hanging="720"/>
        <w:jc w:val="both"/>
        <w:rPr>
          <w:b/>
        </w:rPr>
      </w:pPr>
    </w:p>
    <w:p w14:paraId="380570AF" w14:textId="1D14A4D9" w:rsidR="002E3A48" w:rsidRPr="005B6135" w:rsidRDefault="002E3A48" w:rsidP="00426713">
      <w:pPr>
        <w:tabs>
          <w:tab w:val="left" w:pos="360"/>
        </w:tabs>
        <w:ind w:left="720" w:right="-360" w:hanging="720"/>
        <w:jc w:val="both"/>
      </w:pPr>
      <w:r w:rsidRPr="005B6135">
        <w:rPr>
          <w:b/>
        </w:rPr>
        <w:t>I.</w:t>
      </w:r>
      <w:r w:rsidRPr="005B6135">
        <w:tab/>
        <w:t xml:space="preserve"> </w:t>
      </w:r>
      <w:r w:rsidRPr="006F29AF">
        <w:rPr>
          <w:b/>
          <w:smallCaps/>
        </w:rPr>
        <w:t>Commissioner Comments</w:t>
      </w:r>
      <w:r w:rsidR="006F29AF">
        <w:rPr>
          <w:b/>
        </w:rPr>
        <w:t>:</w:t>
      </w:r>
      <w:r w:rsidR="006F29AF">
        <w:t xml:space="preserve">  None.</w:t>
      </w:r>
      <w:r w:rsidRPr="005B6135">
        <w:tab/>
      </w:r>
    </w:p>
    <w:p w14:paraId="43C0C0F1" w14:textId="77777777" w:rsidR="002E3A48" w:rsidRPr="005B6135" w:rsidRDefault="002E3A48" w:rsidP="00426713">
      <w:pPr>
        <w:tabs>
          <w:tab w:val="left" w:pos="360"/>
        </w:tabs>
        <w:spacing w:line="100" w:lineRule="exact"/>
        <w:ind w:left="720" w:right="-360" w:hanging="720"/>
        <w:jc w:val="both"/>
      </w:pPr>
    </w:p>
    <w:p w14:paraId="65396021" w14:textId="2C53FB49" w:rsidR="00AF7ED3" w:rsidRDefault="002E3A48" w:rsidP="00426713">
      <w:pPr>
        <w:tabs>
          <w:tab w:val="left" w:pos="360"/>
        </w:tabs>
        <w:ind w:left="360" w:right="-360" w:hanging="360"/>
        <w:jc w:val="both"/>
        <w:rPr>
          <w:b/>
        </w:rPr>
      </w:pPr>
      <w:r w:rsidRPr="005B6135">
        <w:rPr>
          <w:b/>
        </w:rPr>
        <w:t>J.</w:t>
      </w:r>
      <w:r w:rsidR="006F29AF">
        <w:rPr>
          <w:b/>
        </w:rPr>
        <w:tab/>
      </w:r>
      <w:r w:rsidRPr="006F29AF">
        <w:rPr>
          <w:b/>
          <w:smallCaps/>
        </w:rPr>
        <w:t>Adjourn</w:t>
      </w:r>
    </w:p>
    <w:p w14:paraId="3CB0CC6E" w14:textId="5640F623" w:rsidR="0062736D" w:rsidRPr="002A6533" w:rsidRDefault="00B237A4" w:rsidP="0018328F">
      <w:pPr>
        <w:shd w:val="clear" w:color="auto" w:fill="D9D9D9" w:themeFill="background1" w:themeFillShade="D9"/>
        <w:spacing w:line="230" w:lineRule="exact"/>
        <w:ind w:left="720" w:right="-360"/>
        <w:contextualSpacing/>
        <w:jc w:val="both"/>
      </w:pPr>
      <w:r>
        <w:t xml:space="preserve">Commissioner Ebert </w:t>
      </w:r>
      <w:r w:rsidR="0062736D" w:rsidRPr="002A6533">
        <w:t>moved to a</w:t>
      </w:r>
      <w:r w:rsidR="000F7782" w:rsidRPr="002A6533">
        <w:t>dj</w:t>
      </w:r>
      <w:r w:rsidR="0062736D" w:rsidRPr="002A6533">
        <w:t>o</w:t>
      </w:r>
      <w:r w:rsidR="000F7782" w:rsidRPr="002A6533">
        <w:t>urn</w:t>
      </w:r>
      <w:r w:rsidR="00E056CA">
        <w:t xml:space="preserve"> at </w:t>
      </w:r>
      <w:r w:rsidR="00253416">
        <w:t>1</w:t>
      </w:r>
      <w:r w:rsidR="0002062D">
        <w:t>2</w:t>
      </w:r>
      <w:r w:rsidR="00253416">
        <w:t>:</w:t>
      </w:r>
      <w:r w:rsidR="001B0EFA">
        <w:t>2</w:t>
      </w:r>
      <w:r w:rsidR="0002062D">
        <w:t>2</w:t>
      </w:r>
      <w:r w:rsidR="0034389F">
        <w:t xml:space="preserve"> </w:t>
      </w:r>
      <w:r>
        <w:t>p</w:t>
      </w:r>
      <w:r w:rsidR="00E056CA">
        <w:t>.m.</w:t>
      </w:r>
      <w:r w:rsidR="0062736D" w:rsidRPr="002A6533">
        <w:t xml:space="preserve">; </w:t>
      </w:r>
      <w:r w:rsidR="006F29AF" w:rsidRPr="00C00E37">
        <w:t xml:space="preserve">Commissioner Jenkins </w:t>
      </w:r>
      <w:r w:rsidR="00405C2F" w:rsidRPr="002A6533">
        <w:t>s</w:t>
      </w:r>
      <w:r w:rsidR="0062736D" w:rsidRPr="002A6533">
        <w:t>econded.</w:t>
      </w:r>
    </w:p>
    <w:p w14:paraId="6B8BEB40" w14:textId="77777777" w:rsidR="00E53DCA" w:rsidRPr="00C00E37" w:rsidRDefault="00E53DCA" w:rsidP="0018328F">
      <w:pPr>
        <w:pStyle w:val="ListParagraph"/>
        <w:shd w:val="clear" w:color="auto" w:fill="D9D9D9" w:themeFill="background1" w:themeFillShade="D9"/>
        <w:tabs>
          <w:tab w:val="left" w:pos="180"/>
          <w:tab w:val="left" w:pos="360"/>
        </w:tabs>
        <w:spacing w:line="230" w:lineRule="exact"/>
        <w:ind w:right="-360"/>
        <w:rPr>
          <w:b/>
        </w:rPr>
      </w:pPr>
      <w:r w:rsidRPr="00C00E37">
        <w:rPr>
          <w:color w:val="000000" w:themeColor="text1"/>
        </w:rPr>
        <w:t>Commissioner</w:t>
      </w:r>
      <w:r w:rsidRPr="00C00E37">
        <w:t xml:space="preserve"> Ebert – aye; Commissioner Jenkins – aye; Chair Harvey – aye</w:t>
      </w:r>
    </w:p>
    <w:p w14:paraId="4F33C586" w14:textId="77777777" w:rsidR="0018328F" w:rsidRDefault="009B0974" w:rsidP="0018328F">
      <w:pPr>
        <w:pStyle w:val="ListParagraph"/>
        <w:tabs>
          <w:tab w:val="left" w:pos="1440"/>
          <w:tab w:val="left" w:pos="6480"/>
          <w:tab w:val="left" w:pos="6840"/>
        </w:tabs>
        <w:spacing w:line="180" w:lineRule="exact"/>
        <w:ind w:right="-360" w:hanging="720"/>
        <w:jc w:val="both"/>
      </w:pPr>
      <w:r w:rsidRPr="002A6533">
        <w:tab/>
      </w:r>
      <w:r w:rsidRPr="002A6533">
        <w:tab/>
      </w:r>
      <w:r w:rsidR="00305B01">
        <w:tab/>
      </w:r>
    </w:p>
    <w:p w14:paraId="4F988B49" w14:textId="763C1B33" w:rsidR="001C376F" w:rsidRDefault="0018328F" w:rsidP="00426713">
      <w:pPr>
        <w:pStyle w:val="ListParagraph"/>
        <w:tabs>
          <w:tab w:val="left" w:pos="1440"/>
          <w:tab w:val="left" w:pos="6480"/>
          <w:tab w:val="left" w:pos="6840"/>
        </w:tabs>
        <w:spacing w:line="250" w:lineRule="exact"/>
        <w:ind w:right="-360" w:hanging="720"/>
        <w:jc w:val="both"/>
      </w:pPr>
      <w:r>
        <w:tab/>
      </w:r>
      <w:r>
        <w:tab/>
      </w:r>
      <w:r>
        <w:tab/>
      </w:r>
      <w:r w:rsidR="001C376F">
        <w:t>A</w:t>
      </w:r>
      <w:r w:rsidR="001C376F" w:rsidRPr="002A6533">
        <w:t>ttest:</w:t>
      </w:r>
    </w:p>
    <w:p w14:paraId="615C8D96" w14:textId="151A89EE" w:rsidR="00432E5B" w:rsidRDefault="00432E5B" w:rsidP="00426713">
      <w:pPr>
        <w:pStyle w:val="ListParagraph"/>
        <w:tabs>
          <w:tab w:val="left" w:pos="1440"/>
          <w:tab w:val="left" w:pos="6480"/>
          <w:tab w:val="left" w:pos="6840"/>
        </w:tabs>
        <w:spacing w:line="220" w:lineRule="exact"/>
        <w:ind w:left="360" w:right="-360" w:hanging="720"/>
        <w:jc w:val="both"/>
      </w:pPr>
    </w:p>
    <w:p w14:paraId="362A2509" w14:textId="77777777" w:rsidR="000C7143" w:rsidRDefault="000C7143" w:rsidP="00426713">
      <w:pPr>
        <w:pStyle w:val="ListParagraph"/>
        <w:tabs>
          <w:tab w:val="left" w:pos="1440"/>
          <w:tab w:val="left" w:pos="6480"/>
          <w:tab w:val="left" w:pos="6840"/>
        </w:tabs>
        <w:spacing w:line="220" w:lineRule="exact"/>
        <w:ind w:left="360" w:right="-360" w:hanging="720"/>
        <w:jc w:val="both"/>
      </w:pPr>
    </w:p>
    <w:p w14:paraId="1558C3CB" w14:textId="3B82C6AC" w:rsidR="00432E5B" w:rsidRPr="00934D68" w:rsidRDefault="000244B7" w:rsidP="00426713">
      <w:pPr>
        <w:pStyle w:val="ListParagraph"/>
        <w:tabs>
          <w:tab w:val="left" w:pos="1440"/>
          <w:tab w:val="left" w:pos="6480"/>
          <w:tab w:val="left" w:pos="6840"/>
        </w:tabs>
        <w:spacing w:line="240" w:lineRule="exact"/>
        <w:ind w:left="360" w:right="-360" w:hanging="360"/>
        <w:jc w:val="both"/>
      </w:pPr>
      <w:r>
        <w:tab/>
      </w:r>
      <w:r w:rsidR="00432E5B" w:rsidRPr="00934D68">
        <w:rPr>
          <w:u w:val="single"/>
        </w:rPr>
        <w:t xml:space="preserve">                                                                </w:t>
      </w:r>
      <w:r w:rsidR="00432E5B" w:rsidRPr="00934D68">
        <w:tab/>
      </w:r>
      <w:r w:rsidR="00432E5B" w:rsidRPr="00934D68">
        <w:rPr>
          <w:u w:val="single"/>
        </w:rPr>
        <w:t xml:space="preserve">                                                                </w:t>
      </w:r>
      <w:r w:rsidR="00432E5B" w:rsidRPr="00934D68">
        <w:tab/>
      </w:r>
      <w:r w:rsidR="00432E5B" w:rsidRPr="00934D68">
        <w:rPr>
          <w:u w:val="single"/>
        </w:rPr>
        <w:t xml:space="preserve">                                                                </w:t>
      </w:r>
      <w:r w:rsidR="00432E5B" w:rsidRPr="00934D68">
        <w:t xml:space="preserve">James </w:t>
      </w:r>
      <w:r w:rsidR="00A2255E">
        <w:t>“Jim” H. Ha</w:t>
      </w:r>
      <w:r w:rsidR="00432E5B" w:rsidRPr="00934D68">
        <w:t>r</w:t>
      </w:r>
      <w:r w:rsidR="00A2255E">
        <w:t>vey</w:t>
      </w:r>
      <w:r w:rsidR="00432E5B" w:rsidRPr="00934D68">
        <w:t>, Chair</w:t>
      </w:r>
      <w:r w:rsidR="00432E5B" w:rsidRPr="00934D68">
        <w:tab/>
        <w:t>Ricky D. Hatch, CPA</w:t>
      </w:r>
      <w:r w:rsidR="00432E5B" w:rsidRPr="00934D68">
        <w:tab/>
      </w:r>
    </w:p>
    <w:p w14:paraId="59B13FED" w14:textId="3295DFEB" w:rsidR="00244A79" w:rsidRDefault="00432E5B" w:rsidP="00426713">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ight="-360"/>
        <w:jc w:val="both"/>
      </w:pPr>
      <w:r w:rsidRPr="00934D68">
        <w:t>Weber County Commission</w:t>
      </w:r>
      <w:r w:rsidRPr="00934D68">
        <w:tab/>
      </w:r>
      <w:r w:rsidRPr="00934D68">
        <w:tab/>
      </w:r>
      <w:r w:rsidRPr="00934D68">
        <w:tab/>
      </w:r>
      <w:r w:rsidRPr="00934D68">
        <w:tab/>
      </w:r>
      <w:r w:rsidRPr="00934D68">
        <w:tab/>
      </w:r>
      <w:r w:rsidRPr="00934D68">
        <w:tab/>
      </w:r>
      <w:r w:rsidRPr="00934D68">
        <w:tab/>
      </w:r>
      <w:r w:rsidRPr="00934D68">
        <w:tab/>
      </w:r>
      <w:r w:rsidR="000244B7">
        <w:tab/>
      </w:r>
      <w:r w:rsidRPr="00934D68">
        <w:t>Weber County Clerk/Audito</w:t>
      </w:r>
      <w:r w:rsidRPr="0001635F">
        <w:t>r</w:t>
      </w:r>
    </w:p>
    <w:p w14:paraId="3ABC09F2" w14:textId="4E834593" w:rsidR="00ED61CE" w:rsidRDefault="00ED61CE" w:rsidP="00426713">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ight="-360"/>
        <w:jc w:val="both"/>
      </w:pPr>
    </w:p>
    <w:p w14:paraId="1D10E774" w14:textId="77777777" w:rsidR="00ED61CE" w:rsidRPr="00045DD7" w:rsidRDefault="00ED61CE" w:rsidP="00426713">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ight="-360"/>
        <w:jc w:val="both"/>
      </w:pPr>
    </w:p>
    <w:sectPr w:rsidR="00ED61CE" w:rsidRPr="00045DD7" w:rsidSect="00D55DF7">
      <w:footerReference w:type="default" r:id="rId8"/>
      <w:headerReference w:type="first" r:id="rId9"/>
      <w:footerReference w:type="first" r:id="rId10"/>
      <w:type w:val="continuous"/>
      <w:pgSz w:w="12240" w:h="15840" w:code="1"/>
      <w:pgMar w:top="720" w:right="1080" w:bottom="504"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AF2BB" w14:textId="77777777" w:rsidR="00D53448" w:rsidRDefault="00D53448" w:rsidP="005B5FEE">
      <w:r>
        <w:separator/>
      </w:r>
    </w:p>
  </w:endnote>
  <w:endnote w:type="continuationSeparator" w:id="0">
    <w:p w14:paraId="53F1401A" w14:textId="77777777" w:rsidR="00D53448" w:rsidRDefault="00D53448"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77F4BB59" w:rsidR="00181F9E" w:rsidRDefault="00181F9E"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9A5D30">
      <w:rPr>
        <w:noProof/>
        <w:sz w:val="16"/>
        <w:szCs w:val="16"/>
      </w:rPr>
      <w:t>6</w:t>
    </w:r>
    <w:r w:rsidRPr="00D751F9">
      <w:rPr>
        <w:noProof/>
        <w:sz w:val="16"/>
        <w:szCs w:val="16"/>
      </w:rPr>
      <w:fldChar w:fldCharType="end"/>
    </w:r>
    <w:r>
      <w:rPr>
        <w:sz w:val="16"/>
        <w:szCs w:val="16"/>
      </w:rPr>
      <w:ptab w:relativeTo="margin" w:alignment="right" w:leader="none"/>
    </w:r>
  </w:p>
  <w:p w14:paraId="63EB0EA3" w14:textId="77777777" w:rsidR="00181F9E" w:rsidRDefault="00181F9E" w:rsidP="00F77A28">
    <w:pPr>
      <w:pStyle w:val="Footer"/>
      <w:tabs>
        <w:tab w:val="clear" w:pos="9360"/>
        <w:tab w:val="right" w:pos="10080"/>
      </w:tabs>
      <w:spacing w:line="160" w:lineRule="exact"/>
      <w:rPr>
        <w:sz w:val="16"/>
        <w:szCs w:val="16"/>
      </w:rPr>
    </w:pPr>
    <w:r>
      <w:rPr>
        <w:sz w:val="16"/>
        <w:szCs w:val="16"/>
      </w:rPr>
      <w:t>Weber County Commission</w:t>
    </w:r>
  </w:p>
  <w:p w14:paraId="730705B7" w14:textId="601659C5" w:rsidR="00181F9E" w:rsidRPr="001E16FB" w:rsidRDefault="00181F9E" w:rsidP="00333E4C">
    <w:pPr>
      <w:pStyle w:val="Footer"/>
      <w:tabs>
        <w:tab w:val="clear" w:pos="9360"/>
        <w:tab w:val="right" w:pos="10080"/>
      </w:tabs>
      <w:spacing w:line="160" w:lineRule="exact"/>
      <w:rPr>
        <w:sz w:val="16"/>
        <w:szCs w:val="16"/>
      </w:rPr>
    </w:pPr>
    <w:r>
      <w:rPr>
        <w:sz w:val="16"/>
        <w:szCs w:val="16"/>
      </w:rPr>
      <w:t>September 11, 2018</w:t>
    </w:r>
  </w:p>
  <w:p w14:paraId="5C8F79F5" w14:textId="54CFD295" w:rsidR="00181F9E" w:rsidRDefault="00181F9E" w:rsidP="002A4C97">
    <w:pPr>
      <w:pStyle w:val="Footer"/>
    </w:pPr>
    <w:r>
      <w:tab/>
    </w:r>
  </w:p>
  <w:p w14:paraId="28C48C7F" w14:textId="77777777" w:rsidR="00181F9E" w:rsidRDefault="00181F9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181F9E" w:rsidRDefault="00181F9E">
    <w:pPr>
      <w:pStyle w:val="Footer"/>
    </w:pPr>
  </w:p>
  <w:p w14:paraId="7E9AC487" w14:textId="77777777" w:rsidR="00181F9E" w:rsidRDefault="00181F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37136" w14:textId="77777777" w:rsidR="00D53448" w:rsidRDefault="00D53448" w:rsidP="005B5FEE">
      <w:r>
        <w:separator/>
      </w:r>
    </w:p>
  </w:footnote>
  <w:footnote w:type="continuationSeparator" w:id="0">
    <w:p w14:paraId="29A82A2D" w14:textId="77777777" w:rsidR="00D53448" w:rsidRDefault="00D53448"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181F9E" w:rsidRDefault="00181F9E"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092"/>
    <w:rsid w:val="000020CA"/>
    <w:rsid w:val="00002251"/>
    <w:rsid w:val="000022B2"/>
    <w:rsid w:val="000024AC"/>
    <w:rsid w:val="00002773"/>
    <w:rsid w:val="00002920"/>
    <w:rsid w:val="00002A09"/>
    <w:rsid w:val="00002AE8"/>
    <w:rsid w:val="00002B68"/>
    <w:rsid w:val="00002C5C"/>
    <w:rsid w:val="00002CDE"/>
    <w:rsid w:val="00002D39"/>
    <w:rsid w:val="00002DBA"/>
    <w:rsid w:val="00002F4D"/>
    <w:rsid w:val="000031DD"/>
    <w:rsid w:val="000031E4"/>
    <w:rsid w:val="000036EB"/>
    <w:rsid w:val="000037BB"/>
    <w:rsid w:val="0000389F"/>
    <w:rsid w:val="0000399E"/>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67"/>
    <w:rsid w:val="000076C3"/>
    <w:rsid w:val="00007791"/>
    <w:rsid w:val="00007924"/>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6F28"/>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9EA"/>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53A"/>
    <w:rsid w:val="00036542"/>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63F"/>
    <w:rsid w:val="00040B55"/>
    <w:rsid w:val="00040FF0"/>
    <w:rsid w:val="0004113C"/>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2B77"/>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C42"/>
    <w:rsid w:val="00065CBA"/>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947"/>
    <w:rsid w:val="00072B17"/>
    <w:rsid w:val="00072C5C"/>
    <w:rsid w:val="000733AD"/>
    <w:rsid w:val="00073405"/>
    <w:rsid w:val="0007347B"/>
    <w:rsid w:val="000735E2"/>
    <w:rsid w:val="00073887"/>
    <w:rsid w:val="000738C9"/>
    <w:rsid w:val="000739BB"/>
    <w:rsid w:val="00073FD1"/>
    <w:rsid w:val="000740F3"/>
    <w:rsid w:val="0007425C"/>
    <w:rsid w:val="000744BC"/>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8F"/>
    <w:rsid w:val="0008669B"/>
    <w:rsid w:val="00086833"/>
    <w:rsid w:val="000868AA"/>
    <w:rsid w:val="00086EEB"/>
    <w:rsid w:val="00086F3F"/>
    <w:rsid w:val="000871E9"/>
    <w:rsid w:val="0008730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1CD0"/>
    <w:rsid w:val="00092003"/>
    <w:rsid w:val="00092216"/>
    <w:rsid w:val="000923D3"/>
    <w:rsid w:val="00092711"/>
    <w:rsid w:val="00092987"/>
    <w:rsid w:val="00092B77"/>
    <w:rsid w:val="00092CC4"/>
    <w:rsid w:val="000931E7"/>
    <w:rsid w:val="00093773"/>
    <w:rsid w:val="00093A0C"/>
    <w:rsid w:val="00093A88"/>
    <w:rsid w:val="00093C75"/>
    <w:rsid w:val="00093D1E"/>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809"/>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354"/>
    <w:rsid w:val="000A74E9"/>
    <w:rsid w:val="000A7704"/>
    <w:rsid w:val="000A771D"/>
    <w:rsid w:val="000A77DB"/>
    <w:rsid w:val="000A7939"/>
    <w:rsid w:val="000A7C1F"/>
    <w:rsid w:val="000B0064"/>
    <w:rsid w:val="000B00A3"/>
    <w:rsid w:val="000B00F5"/>
    <w:rsid w:val="000B045F"/>
    <w:rsid w:val="000B0508"/>
    <w:rsid w:val="000B0757"/>
    <w:rsid w:val="000B0900"/>
    <w:rsid w:val="000B0934"/>
    <w:rsid w:val="000B0A07"/>
    <w:rsid w:val="000B0BB5"/>
    <w:rsid w:val="000B0CCA"/>
    <w:rsid w:val="000B0DF7"/>
    <w:rsid w:val="000B0E67"/>
    <w:rsid w:val="000B1242"/>
    <w:rsid w:val="000B1461"/>
    <w:rsid w:val="000B1579"/>
    <w:rsid w:val="000B19B8"/>
    <w:rsid w:val="000B19BD"/>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D3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458"/>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4E3"/>
    <w:rsid w:val="000E1700"/>
    <w:rsid w:val="000E174D"/>
    <w:rsid w:val="000E17DB"/>
    <w:rsid w:val="000E1CC4"/>
    <w:rsid w:val="000E1D7D"/>
    <w:rsid w:val="000E1F54"/>
    <w:rsid w:val="000E214C"/>
    <w:rsid w:val="000E2196"/>
    <w:rsid w:val="000E23D5"/>
    <w:rsid w:val="000E27CF"/>
    <w:rsid w:val="000E2E05"/>
    <w:rsid w:val="000E2F78"/>
    <w:rsid w:val="000E2F9D"/>
    <w:rsid w:val="000E320F"/>
    <w:rsid w:val="000E357D"/>
    <w:rsid w:val="000E388F"/>
    <w:rsid w:val="000E3A88"/>
    <w:rsid w:val="000E3F3C"/>
    <w:rsid w:val="000E4210"/>
    <w:rsid w:val="000E4302"/>
    <w:rsid w:val="000E4348"/>
    <w:rsid w:val="000E4474"/>
    <w:rsid w:val="000E4482"/>
    <w:rsid w:val="000E4618"/>
    <w:rsid w:val="000E4626"/>
    <w:rsid w:val="000E46B7"/>
    <w:rsid w:val="000E4771"/>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DE"/>
    <w:rsid w:val="000F0FA6"/>
    <w:rsid w:val="000F11B3"/>
    <w:rsid w:val="000F1250"/>
    <w:rsid w:val="000F1285"/>
    <w:rsid w:val="000F1447"/>
    <w:rsid w:val="000F15D7"/>
    <w:rsid w:val="000F169E"/>
    <w:rsid w:val="000F1A9D"/>
    <w:rsid w:val="000F1CCF"/>
    <w:rsid w:val="000F1DC4"/>
    <w:rsid w:val="000F2166"/>
    <w:rsid w:val="000F2991"/>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794"/>
    <w:rsid w:val="000F480C"/>
    <w:rsid w:val="000F482B"/>
    <w:rsid w:val="000F4A68"/>
    <w:rsid w:val="000F4B4A"/>
    <w:rsid w:val="000F4E07"/>
    <w:rsid w:val="000F4FA3"/>
    <w:rsid w:val="000F51C6"/>
    <w:rsid w:val="000F52F7"/>
    <w:rsid w:val="000F5818"/>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AE7"/>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05D"/>
    <w:rsid w:val="0012418C"/>
    <w:rsid w:val="0012467C"/>
    <w:rsid w:val="001246F6"/>
    <w:rsid w:val="001249B7"/>
    <w:rsid w:val="00124A8B"/>
    <w:rsid w:val="00124CDE"/>
    <w:rsid w:val="00124EE0"/>
    <w:rsid w:val="00124FF0"/>
    <w:rsid w:val="001250FD"/>
    <w:rsid w:val="001252B4"/>
    <w:rsid w:val="001252F6"/>
    <w:rsid w:val="0012543B"/>
    <w:rsid w:val="00125754"/>
    <w:rsid w:val="00125848"/>
    <w:rsid w:val="001258D7"/>
    <w:rsid w:val="00125BE9"/>
    <w:rsid w:val="00125C66"/>
    <w:rsid w:val="00125EAA"/>
    <w:rsid w:val="00125F6F"/>
    <w:rsid w:val="0012617B"/>
    <w:rsid w:val="001261B0"/>
    <w:rsid w:val="00126255"/>
    <w:rsid w:val="00126533"/>
    <w:rsid w:val="001266C3"/>
    <w:rsid w:val="001266DD"/>
    <w:rsid w:val="00126783"/>
    <w:rsid w:val="001267F3"/>
    <w:rsid w:val="00126938"/>
    <w:rsid w:val="0012698F"/>
    <w:rsid w:val="00126A49"/>
    <w:rsid w:val="00126BA4"/>
    <w:rsid w:val="00126BF5"/>
    <w:rsid w:val="00126EA6"/>
    <w:rsid w:val="00127180"/>
    <w:rsid w:val="00127429"/>
    <w:rsid w:val="001275C8"/>
    <w:rsid w:val="0012774C"/>
    <w:rsid w:val="001279BD"/>
    <w:rsid w:val="00127AAC"/>
    <w:rsid w:val="00127E21"/>
    <w:rsid w:val="001301B4"/>
    <w:rsid w:val="001301F4"/>
    <w:rsid w:val="0013022E"/>
    <w:rsid w:val="001306B4"/>
    <w:rsid w:val="0013088A"/>
    <w:rsid w:val="00130A44"/>
    <w:rsid w:val="00130B9F"/>
    <w:rsid w:val="00130D0F"/>
    <w:rsid w:val="00130E9E"/>
    <w:rsid w:val="001310C3"/>
    <w:rsid w:val="00131198"/>
    <w:rsid w:val="00131357"/>
    <w:rsid w:val="00131376"/>
    <w:rsid w:val="001317CA"/>
    <w:rsid w:val="00131886"/>
    <w:rsid w:val="0013197A"/>
    <w:rsid w:val="00131CC3"/>
    <w:rsid w:val="00131DDA"/>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C9"/>
    <w:rsid w:val="0013494E"/>
    <w:rsid w:val="00134F55"/>
    <w:rsid w:val="00134FB5"/>
    <w:rsid w:val="00135128"/>
    <w:rsid w:val="001355B6"/>
    <w:rsid w:val="00135919"/>
    <w:rsid w:val="00136006"/>
    <w:rsid w:val="00136150"/>
    <w:rsid w:val="001361DC"/>
    <w:rsid w:val="001362B6"/>
    <w:rsid w:val="00136673"/>
    <w:rsid w:val="00136A91"/>
    <w:rsid w:val="00136D16"/>
    <w:rsid w:val="00136E53"/>
    <w:rsid w:val="0013710D"/>
    <w:rsid w:val="00137AFA"/>
    <w:rsid w:val="00137EB2"/>
    <w:rsid w:val="00137FC9"/>
    <w:rsid w:val="0014009D"/>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300"/>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189"/>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3D18"/>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2A5"/>
    <w:rsid w:val="001663DC"/>
    <w:rsid w:val="00166A9D"/>
    <w:rsid w:val="00166C9A"/>
    <w:rsid w:val="00166E54"/>
    <w:rsid w:val="00166ED3"/>
    <w:rsid w:val="00166F84"/>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6E"/>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138"/>
    <w:rsid w:val="0017523E"/>
    <w:rsid w:val="001753A0"/>
    <w:rsid w:val="001754F6"/>
    <w:rsid w:val="001756D9"/>
    <w:rsid w:val="001757FC"/>
    <w:rsid w:val="001759B4"/>
    <w:rsid w:val="00175A8D"/>
    <w:rsid w:val="00175F4C"/>
    <w:rsid w:val="00175F7D"/>
    <w:rsid w:val="00176147"/>
    <w:rsid w:val="0017649A"/>
    <w:rsid w:val="001766D5"/>
    <w:rsid w:val="001767D3"/>
    <w:rsid w:val="00176FE3"/>
    <w:rsid w:val="0017708E"/>
    <w:rsid w:val="00177092"/>
    <w:rsid w:val="00177191"/>
    <w:rsid w:val="001771BC"/>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090"/>
    <w:rsid w:val="001812AC"/>
    <w:rsid w:val="0018169D"/>
    <w:rsid w:val="001818CB"/>
    <w:rsid w:val="001819F5"/>
    <w:rsid w:val="00181A92"/>
    <w:rsid w:val="00181AB0"/>
    <w:rsid w:val="00181C2E"/>
    <w:rsid w:val="00181E90"/>
    <w:rsid w:val="00181F9E"/>
    <w:rsid w:val="00181FC1"/>
    <w:rsid w:val="0018217F"/>
    <w:rsid w:val="00182860"/>
    <w:rsid w:val="00182A80"/>
    <w:rsid w:val="00182BCD"/>
    <w:rsid w:val="00182D70"/>
    <w:rsid w:val="00183035"/>
    <w:rsid w:val="0018328F"/>
    <w:rsid w:val="001832DD"/>
    <w:rsid w:val="00183452"/>
    <w:rsid w:val="00183979"/>
    <w:rsid w:val="00183AB4"/>
    <w:rsid w:val="00183CA4"/>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27"/>
    <w:rsid w:val="00191199"/>
    <w:rsid w:val="001911CD"/>
    <w:rsid w:val="00191211"/>
    <w:rsid w:val="00191245"/>
    <w:rsid w:val="00191708"/>
    <w:rsid w:val="0019170C"/>
    <w:rsid w:val="001917EB"/>
    <w:rsid w:val="00191FF6"/>
    <w:rsid w:val="0019220F"/>
    <w:rsid w:val="0019266C"/>
    <w:rsid w:val="00192727"/>
    <w:rsid w:val="001927B1"/>
    <w:rsid w:val="00192927"/>
    <w:rsid w:val="001929EE"/>
    <w:rsid w:val="00192ABA"/>
    <w:rsid w:val="00192CBB"/>
    <w:rsid w:val="00192EAF"/>
    <w:rsid w:val="00192F90"/>
    <w:rsid w:val="00193447"/>
    <w:rsid w:val="00193546"/>
    <w:rsid w:val="001935E0"/>
    <w:rsid w:val="00193846"/>
    <w:rsid w:val="001938E2"/>
    <w:rsid w:val="0019390D"/>
    <w:rsid w:val="00193E3E"/>
    <w:rsid w:val="00193E48"/>
    <w:rsid w:val="00193F64"/>
    <w:rsid w:val="001940BE"/>
    <w:rsid w:val="00194125"/>
    <w:rsid w:val="00194379"/>
    <w:rsid w:val="00194489"/>
    <w:rsid w:val="00194524"/>
    <w:rsid w:val="00194666"/>
    <w:rsid w:val="001948C0"/>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177"/>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EFA"/>
    <w:rsid w:val="001B0F5D"/>
    <w:rsid w:val="001B10AE"/>
    <w:rsid w:val="001B142C"/>
    <w:rsid w:val="001B176A"/>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96F"/>
    <w:rsid w:val="001C2B6F"/>
    <w:rsid w:val="001C2C0B"/>
    <w:rsid w:val="001C2C65"/>
    <w:rsid w:val="001C2D6F"/>
    <w:rsid w:val="001C300F"/>
    <w:rsid w:val="001C3070"/>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5DE"/>
    <w:rsid w:val="001D286B"/>
    <w:rsid w:val="001D28E9"/>
    <w:rsid w:val="001D2907"/>
    <w:rsid w:val="001D2B01"/>
    <w:rsid w:val="001D2B33"/>
    <w:rsid w:val="001D2B84"/>
    <w:rsid w:val="001D2CA7"/>
    <w:rsid w:val="001D2D02"/>
    <w:rsid w:val="001D2D9A"/>
    <w:rsid w:val="001D2DC8"/>
    <w:rsid w:val="001D32E9"/>
    <w:rsid w:val="001D32F2"/>
    <w:rsid w:val="001D3357"/>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454"/>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C3"/>
    <w:rsid w:val="001E59E6"/>
    <w:rsid w:val="001E5F35"/>
    <w:rsid w:val="001E6198"/>
    <w:rsid w:val="001E6229"/>
    <w:rsid w:val="001E62AD"/>
    <w:rsid w:val="001E6323"/>
    <w:rsid w:val="001E6859"/>
    <w:rsid w:val="001E68E5"/>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0AF"/>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16"/>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22D"/>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4D7F"/>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5A"/>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1126"/>
    <w:rsid w:val="002313FF"/>
    <w:rsid w:val="00231400"/>
    <w:rsid w:val="0023175B"/>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556"/>
    <w:rsid w:val="00246C7C"/>
    <w:rsid w:val="00246C9A"/>
    <w:rsid w:val="00246F26"/>
    <w:rsid w:val="00246F99"/>
    <w:rsid w:val="002472D3"/>
    <w:rsid w:val="0024748A"/>
    <w:rsid w:val="002474BE"/>
    <w:rsid w:val="00247740"/>
    <w:rsid w:val="002477BF"/>
    <w:rsid w:val="00247A17"/>
    <w:rsid w:val="00247DED"/>
    <w:rsid w:val="00247E8C"/>
    <w:rsid w:val="002500EA"/>
    <w:rsid w:val="00250384"/>
    <w:rsid w:val="0025061C"/>
    <w:rsid w:val="002506FC"/>
    <w:rsid w:val="0025086F"/>
    <w:rsid w:val="00250C84"/>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C25"/>
    <w:rsid w:val="00252D3F"/>
    <w:rsid w:val="00252D68"/>
    <w:rsid w:val="00252E14"/>
    <w:rsid w:val="00253202"/>
    <w:rsid w:val="002533C4"/>
    <w:rsid w:val="00253416"/>
    <w:rsid w:val="002536FA"/>
    <w:rsid w:val="00253A8A"/>
    <w:rsid w:val="00253E06"/>
    <w:rsid w:val="00253F68"/>
    <w:rsid w:val="00253F88"/>
    <w:rsid w:val="00253FB6"/>
    <w:rsid w:val="00253FDA"/>
    <w:rsid w:val="00254022"/>
    <w:rsid w:val="00254077"/>
    <w:rsid w:val="0025414B"/>
    <w:rsid w:val="0025417D"/>
    <w:rsid w:val="002549FA"/>
    <w:rsid w:val="00254E0E"/>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C57"/>
    <w:rsid w:val="00256D20"/>
    <w:rsid w:val="00256EBC"/>
    <w:rsid w:val="00256FA5"/>
    <w:rsid w:val="0025713F"/>
    <w:rsid w:val="002575E3"/>
    <w:rsid w:val="002575E6"/>
    <w:rsid w:val="002576EE"/>
    <w:rsid w:val="00257914"/>
    <w:rsid w:val="002579A6"/>
    <w:rsid w:val="00257B7A"/>
    <w:rsid w:val="00257D19"/>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D7"/>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B04"/>
    <w:rsid w:val="00267F26"/>
    <w:rsid w:val="00267F3C"/>
    <w:rsid w:val="00267F98"/>
    <w:rsid w:val="0027017C"/>
    <w:rsid w:val="00270789"/>
    <w:rsid w:val="0027082A"/>
    <w:rsid w:val="00270C43"/>
    <w:rsid w:val="002713C2"/>
    <w:rsid w:val="00271484"/>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AF7"/>
    <w:rsid w:val="00281D6C"/>
    <w:rsid w:val="00281E6E"/>
    <w:rsid w:val="00281ED4"/>
    <w:rsid w:val="002820FE"/>
    <w:rsid w:val="002821BA"/>
    <w:rsid w:val="0028268E"/>
    <w:rsid w:val="002827B3"/>
    <w:rsid w:val="002828DA"/>
    <w:rsid w:val="00282B8A"/>
    <w:rsid w:val="00283347"/>
    <w:rsid w:val="002834C2"/>
    <w:rsid w:val="002834CF"/>
    <w:rsid w:val="00283543"/>
    <w:rsid w:val="00283564"/>
    <w:rsid w:val="002837C1"/>
    <w:rsid w:val="002838AF"/>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89"/>
    <w:rsid w:val="00286CCC"/>
    <w:rsid w:val="00286EE8"/>
    <w:rsid w:val="00286EE9"/>
    <w:rsid w:val="00286F43"/>
    <w:rsid w:val="00287232"/>
    <w:rsid w:val="002873FC"/>
    <w:rsid w:val="0028769E"/>
    <w:rsid w:val="002879CB"/>
    <w:rsid w:val="00287A32"/>
    <w:rsid w:val="00287D06"/>
    <w:rsid w:val="00290001"/>
    <w:rsid w:val="00290042"/>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823"/>
    <w:rsid w:val="002959AD"/>
    <w:rsid w:val="00295ED3"/>
    <w:rsid w:val="0029607F"/>
    <w:rsid w:val="00296F45"/>
    <w:rsid w:val="0029709E"/>
    <w:rsid w:val="002972A5"/>
    <w:rsid w:val="00297351"/>
    <w:rsid w:val="00297397"/>
    <w:rsid w:val="002973FE"/>
    <w:rsid w:val="002974F8"/>
    <w:rsid w:val="00297757"/>
    <w:rsid w:val="0029789A"/>
    <w:rsid w:val="002979A4"/>
    <w:rsid w:val="00297A06"/>
    <w:rsid w:val="00297A89"/>
    <w:rsid w:val="00297F21"/>
    <w:rsid w:val="002A038E"/>
    <w:rsid w:val="002A0534"/>
    <w:rsid w:val="002A06F0"/>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1A"/>
    <w:rsid w:val="002B7131"/>
    <w:rsid w:val="002B7198"/>
    <w:rsid w:val="002B77A3"/>
    <w:rsid w:val="002B7940"/>
    <w:rsid w:val="002B7C21"/>
    <w:rsid w:val="002B7C4E"/>
    <w:rsid w:val="002B7C9A"/>
    <w:rsid w:val="002B7F9A"/>
    <w:rsid w:val="002C0123"/>
    <w:rsid w:val="002C028A"/>
    <w:rsid w:val="002C03B4"/>
    <w:rsid w:val="002C03C1"/>
    <w:rsid w:val="002C04F3"/>
    <w:rsid w:val="002C05D4"/>
    <w:rsid w:val="002C0817"/>
    <w:rsid w:val="002C09B1"/>
    <w:rsid w:val="002C0ADD"/>
    <w:rsid w:val="002C0BD8"/>
    <w:rsid w:val="002C0DFF"/>
    <w:rsid w:val="002C0EFA"/>
    <w:rsid w:val="002C0FFC"/>
    <w:rsid w:val="002C1048"/>
    <w:rsid w:val="002C111F"/>
    <w:rsid w:val="002C11F9"/>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6D"/>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B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F40"/>
    <w:rsid w:val="002E3F5A"/>
    <w:rsid w:val="002E4022"/>
    <w:rsid w:val="002E458A"/>
    <w:rsid w:val="002E473B"/>
    <w:rsid w:val="002E481F"/>
    <w:rsid w:val="002E4A5D"/>
    <w:rsid w:val="002E4AF2"/>
    <w:rsid w:val="002E4C15"/>
    <w:rsid w:val="002E4C37"/>
    <w:rsid w:val="002E4E26"/>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891"/>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9F9"/>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A18"/>
    <w:rsid w:val="00305B01"/>
    <w:rsid w:val="00305F86"/>
    <w:rsid w:val="00305FAE"/>
    <w:rsid w:val="003062F5"/>
    <w:rsid w:val="0030635F"/>
    <w:rsid w:val="00306473"/>
    <w:rsid w:val="003064BB"/>
    <w:rsid w:val="003064BD"/>
    <w:rsid w:val="00306591"/>
    <w:rsid w:val="00306623"/>
    <w:rsid w:val="00306810"/>
    <w:rsid w:val="003069C6"/>
    <w:rsid w:val="00306BB1"/>
    <w:rsid w:val="00306C87"/>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5"/>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7AC"/>
    <w:rsid w:val="003218E3"/>
    <w:rsid w:val="00321EF1"/>
    <w:rsid w:val="00321EF3"/>
    <w:rsid w:val="00322753"/>
    <w:rsid w:val="00322773"/>
    <w:rsid w:val="00322984"/>
    <w:rsid w:val="00322BBB"/>
    <w:rsid w:val="003231A4"/>
    <w:rsid w:val="0032352C"/>
    <w:rsid w:val="003238C3"/>
    <w:rsid w:val="003239B0"/>
    <w:rsid w:val="00323A36"/>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50"/>
    <w:rsid w:val="0032627D"/>
    <w:rsid w:val="00326390"/>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546"/>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D16"/>
    <w:rsid w:val="00334EAB"/>
    <w:rsid w:val="00334F47"/>
    <w:rsid w:val="003353A4"/>
    <w:rsid w:val="00335437"/>
    <w:rsid w:val="0033544E"/>
    <w:rsid w:val="00335481"/>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397"/>
    <w:rsid w:val="0034249E"/>
    <w:rsid w:val="00342560"/>
    <w:rsid w:val="0034263A"/>
    <w:rsid w:val="003426D6"/>
    <w:rsid w:val="003429EA"/>
    <w:rsid w:val="00342D6D"/>
    <w:rsid w:val="00342ECC"/>
    <w:rsid w:val="00342F03"/>
    <w:rsid w:val="00342F80"/>
    <w:rsid w:val="00342F82"/>
    <w:rsid w:val="0034389F"/>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81"/>
    <w:rsid w:val="003561AD"/>
    <w:rsid w:val="003561B9"/>
    <w:rsid w:val="0035696C"/>
    <w:rsid w:val="00356C33"/>
    <w:rsid w:val="00356F78"/>
    <w:rsid w:val="00357171"/>
    <w:rsid w:val="003572AF"/>
    <w:rsid w:val="00357393"/>
    <w:rsid w:val="00357858"/>
    <w:rsid w:val="00357983"/>
    <w:rsid w:val="00357A78"/>
    <w:rsid w:val="00357A81"/>
    <w:rsid w:val="00357CAA"/>
    <w:rsid w:val="00357EF5"/>
    <w:rsid w:val="003600AC"/>
    <w:rsid w:val="00360509"/>
    <w:rsid w:val="00360560"/>
    <w:rsid w:val="003605AA"/>
    <w:rsid w:val="003608D9"/>
    <w:rsid w:val="00360907"/>
    <w:rsid w:val="00360B84"/>
    <w:rsid w:val="00360C30"/>
    <w:rsid w:val="00360E3E"/>
    <w:rsid w:val="00361068"/>
    <w:rsid w:val="0036143E"/>
    <w:rsid w:val="003614AF"/>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885"/>
    <w:rsid w:val="00364912"/>
    <w:rsid w:val="00364A69"/>
    <w:rsid w:val="00364A6F"/>
    <w:rsid w:val="00364A99"/>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012"/>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9C6"/>
    <w:rsid w:val="00373C9F"/>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9A5"/>
    <w:rsid w:val="00380A51"/>
    <w:rsid w:val="00380A6C"/>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E07"/>
    <w:rsid w:val="00384165"/>
    <w:rsid w:val="00384324"/>
    <w:rsid w:val="003845D7"/>
    <w:rsid w:val="003846C3"/>
    <w:rsid w:val="00384C27"/>
    <w:rsid w:val="00384CF5"/>
    <w:rsid w:val="00384FAB"/>
    <w:rsid w:val="00385887"/>
    <w:rsid w:val="00385AF6"/>
    <w:rsid w:val="00385DB3"/>
    <w:rsid w:val="00385EC5"/>
    <w:rsid w:val="00385F9D"/>
    <w:rsid w:val="00385FCF"/>
    <w:rsid w:val="00386322"/>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E49"/>
    <w:rsid w:val="003B0FD7"/>
    <w:rsid w:val="003B1103"/>
    <w:rsid w:val="003B1512"/>
    <w:rsid w:val="003B1630"/>
    <w:rsid w:val="003B17CD"/>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D4F"/>
    <w:rsid w:val="003B49AE"/>
    <w:rsid w:val="003B4B50"/>
    <w:rsid w:val="003B4DF0"/>
    <w:rsid w:val="003B4E95"/>
    <w:rsid w:val="003B4F80"/>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B32"/>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408"/>
    <w:rsid w:val="003D0416"/>
    <w:rsid w:val="003D06D2"/>
    <w:rsid w:val="003D0779"/>
    <w:rsid w:val="003D0F16"/>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1"/>
    <w:rsid w:val="003E15AB"/>
    <w:rsid w:val="003E163F"/>
    <w:rsid w:val="003E182C"/>
    <w:rsid w:val="003E1C4D"/>
    <w:rsid w:val="003E2030"/>
    <w:rsid w:val="003E2131"/>
    <w:rsid w:val="003E245E"/>
    <w:rsid w:val="003E26A0"/>
    <w:rsid w:val="003E270E"/>
    <w:rsid w:val="003E2969"/>
    <w:rsid w:val="003E29EA"/>
    <w:rsid w:val="003E2B49"/>
    <w:rsid w:val="003E2BD8"/>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0B"/>
    <w:rsid w:val="003F65AB"/>
    <w:rsid w:val="003F65D1"/>
    <w:rsid w:val="003F670E"/>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D8E"/>
    <w:rsid w:val="003F7E13"/>
    <w:rsid w:val="003F7F25"/>
    <w:rsid w:val="00400068"/>
    <w:rsid w:val="00400414"/>
    <w:rsid w:val="004004A7"/>
    <w:rsid w:val="004005B6"/>
    <w:rsid w:val="0040074E"/>
    <w:rsid w:val="00400960"/>
    <w:rsid w:val="00400965"/>
    <w:rsid w:val="00400B69"/>
    <w:rsid w:val="00400B72"/>
    <w:rsid w:val="004014BB"/>
    <w:rsid w:val="0040181A"/>
    <w:rsid w:val="004019AB"/>
    <w:rsid w:val="00402228"/>
    <w:rsid w:val="004027B4"/>
    <w:rsid w:val="00402861"/>
    <w:rsid w:val="00402DE9"/>
    <w:rsid w:val="00402EA6"/>
    <w:rsid w:val="00403691"/>
    <w:rsid w:val="0040374A"/>
    <w:rsid w:val="00403B9D"/>
    <w:rsid w:val="00404176"/>
    <w:rsid w:val="0040426A"/>
    <w:rsid w:val="00404472"/>
    <w:rsid w:val="004044AD"/>
    <w:rsid w:val="00404844"/>
    <w:rsid w:val="004048DE"/>
    <w:rsid w:val="00404DAC"/>
    <w:rsid w:val="00404E92"/>
    <w:rsid w:val="00404F36"/>
    <w:rsid w:val="00404F85"/>
    <w:rsid w:val="00405259"/>
    <w:rsid w:val="004054A3"/>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1E1"/>
    <w:rsid w:val="004103DB"/>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AFC"/>
    <w:rsid w:val="00417BD8"/>
    <w:rsid w:val="00417DA5"/>
    <w:rsid w:val="00417E34"/>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991"/>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713"/>
    <w:rsid w:val="00426A1E"/>
    <w:rsid w:val="00426AA6"/>
    <w:rsid w:val="00426B4C"/>
    <w:rsid w:val="00426CCF"/>
    <w:rsid w:val="00426D62"/>
    <w:rsid w:val="00426D6D"/>
    <w:rsid w:val="00426E2F"/>
    <w:rsid w:val="00426E7E"/>
    <w:rsid w:val="00426EAB"/>
    <w:rsid w:val="0042713B"/>
    <w:rsid w:val="004272F5"/>
    <w:rsid w:val="00427DBA"/>
    <w:rsid w:val="00430069"/>
    <w:rsid w:val="00430073"/>
    <w:rsid w:val="00430267"/>
    <w:rsid w:val="004304FA"/>
    <w:rsid w:val="0043061F"/>
    <w:rsid w:val="00430880"/>
    <w:rsid w:val="004308F8"/>
    <w:rsid w:val="004309B4"/>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C6C"/>
    <w:rsid w:val="00432E5B"/>
    <w:rsid w:val="00432F37"/>
    <w:rsid w:val="0043331F"/>
    <w:rsid w:val="00433413"/>
    <w:rsid w:val="00433797"/>
    <w:rsid w:val="0043397A"/>
    <w:rsid w:val="00433B5B"/>
    <w:rsid w:val="004340B7"/>
    <w:rsid w:val="0043414A"/>
    <w:rsid w:val="0043418E"/>
    <w:rsid w:val="004341AF"/>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6609"/>
    <w:rsid w:val="0043669A"/>
    <w:rsid w:val="00436735"/>
    <w:rsid w:val="0043698C"/>
    <w:rsid w:val="00436BD2"/>
    <w:rsid w:val="00436C39"/>
    <w:rsid w:val="00437070"/>
    <w:rsid w:val="00437868"/>
    <w:rsid w:val="0043786A"/>
    <w:rsid w:val="004379C0"/>
    <w:rsid w:val="00437A51"/>
    <w:rsid w:val="00437C57"/>
    <w:rsid w:val="00437CB5"/>
    <w:rsid w:val="00437E49"/>
    <w:rsid w:val="0044022D"/>
    <w:rsid w:val="004403AC"/>
    <w:rsid w:val="0044059E"/>
    <w:rsid w:val="00440925"/>
    <w:rsid w:val="00440B3E"/>
    <w:rsid w:val="00440C4F"/>
    <w:rsid w:val="00440CBF"/>
    <w:rsid w:val="00440F7F"/>
    <w:rsid w:val="004413E2"/>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BC0"/>
    <w:rsid w:val="00445DCB"/>
    <w:rsid w:val="00445E40"/>
    <w:rsid w:val="00445FAE"/>
    <w:rsid w:val="00445FD9"/>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E03"/>
    <w:rsid w:val="00450E43"/>
    <w:rsid w:val="00451323"/>
    <w:rsid w:val="0045149B"/>
    <w:rsid w:val="00451A86"/>
    <w:rsid w:val="00451E39"/>
    <w:rsid w:val="0045215C"/>
    <w:rsid w:val="004523D8"/>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93"/>
    <w:rsid w:val="00454CBA"/>
    <w:rsid w:val="00454F1D"/>
    <w:rsid w:val="00454F22"/>
    <w:rsid w:val="00455003"/>
    <w:rsid w:val="00455418"/>
    <w:rsid w:val="00455598"/>
    <w:rsid w:val="004556BF"/>
    <w:rsid w:val="004556F1"/>
    <w:rsid w:val="004557C4"/>
    <w:rsid w:val="004558EF"/>
    <w:rsid w:val="004559F6"/>
    <w:rsid w:val="00455BF3"/>
    <w:rsid w:val="00455F37"/>
    <w:rsid w:val="00456651"/>
    <w:rsid w:val="004566D6"/>
    <w:rsid w:val="0045693C"/>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69A"/>
    <w:rsid w:val="00466A64"/>
    <w:rsid w:val="00466AA6"/>
    <w:rsid w:val="00466B55"/>
    <w:rsid w:val="00466CBE"/>
    <w:rsid w:val="00466ECF"/>
    <w:rsid w:val="004671A0"/>
    <w:rsid w:val="00467282"/>
    <w:rsid w:val="00467550"/>
    <w:rsid w:val="004677F7"/>
    <w:rsid w:val="00467992"/>
    <w:rsid w:val="00467C7C"/>
    <w:rsid w:val="0047038A"/>
    <w:rsid w:val="00470695"/>
    <w:rsid w:val="0047076C"/>
    <w:rsid w:val="00470936"/>
    <w:rsid w:val="00470A1E"/>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71"/>
    <w:rsid w:val="00474008"/>
    <w:rsid w:val="004740F3"/>
    <w:rsid w:val="0047418F"/>
    <w:rsid w:val="004742F9"/>
    <w:rsid w:val="0047436C"/>
    <w:rsid w:val="00474498"/>
    <w:rsid w:val="00474A39"/>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98C"/>
    <w:rsid w:val="00483A1E"/>
    <w:rsid w:val="00483BC0"/>
    <w:rsid w:val="00483C24"/>
    <w:rsid w:val="00483C37"/>
    <w:rsid w:val="00483EF2"/>
    <w:rsid w:val="00483F46"/>
    <w:rsid w:val="00483F4B"/>
    <w:rsid w:val="004841B4"/>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213"/>
    <w:rsid w:val="00487309"/>
    <w:rsid w:val="00487436"/>
    <w:rsid w:val="004876E4"/>
    <w:rsid w:val="004879BD"/>
    <w:rsid w:val="00487BCB"/>
    <w:rsid w:val="00487D00"/>
    <w:rsid w:val="00487E30"/>
    <w:rsid w:val="00487FE9"/>
    <w:rsid w:val="00490612"/>
    <w:rsid w:val="004906F2"/>
    <w:rsid w:val="00490926"/>
    <w:rsid w:val="004909FF"/>
    <w:rsid w:val="00490FE0"/>
    <w:rsid w:val="0049108D"/>
    <w:rsid w:val="0049118D"/>
    <w:rsid w:val="004911E8"/>
    <w:rsid w:val="00491919"/>
    <w:rsid w:val="00491A04"/>
    <w:rsid w:val="00491A59"/>
    <w:rsid w:val="00491C0A"/>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022"/>
    <w:rsid w:val="00497102"/>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206A"/>
    <w:rsid w:val="004A21E1"/>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4F03"/>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6CFF"/>
    <w:rsid w:val="004C720B"/>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71"/>
    <w:rsid w:val="004E1447"/>
    <w:rsid w:val="004E15FE"/>
    <w:rsid w:val="004E1727"/>
    <w:rsid w:val="004E1B5E"/>
    <w:rsid w:val="004E1B63"/>
    <w:rsid w:val="004E2033"/>
    <w:rsid w:val="004E223E"/>
    <w:rsid w:val="004E248E"/>
    <w:rsid w:val="004E291E"/>
    <w:rsid w:val="004E295C"/>
    <w:rsid w:val="004E2B37"/>
    <w:rsid w:val="004E2B8F"/>
    <w:rsid w:val="004E2D5F"/>
    <w:rsid w:val="004E3236"/>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7B2"/>
    <w:rsid w:val="004E581B"/>
    <w:rsid w:val="004E5877"/>
    <w:rsid w:val="004E59D4"/>
    <w:rsid w:val="004E5D31"/>
    <w:rsid w:val="004E5DE8"/>
    <w:rsid w:val="004E6330"/>
    <w:rsid w:val="004E6345"/>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00"/>
    <w:rsid w:val="004F4C3F"/>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25"/>
    <w:rsid w:val="00500393"/>
    <w:rsid w:val="00500420"/>
    <w:rsid w:val="00500526"/>
    <w:rsid w:val="00500618"/>
    <w:rsid w:val="00500797"/>
    <w:rsid w:val="00500986"/>
    <w:rsid w:val="00500A51"/>
    <w:rsid w:val="00500E80"/>
    <w:rsid w:val="00500F92"/>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9C"/>
    <w:rsid w:val="00504BD0"/>
    <w:rsid w:val="005050C1"/>
    <w:rsid w:val="005054DE"/>
    <w:rsid w:val="005054FC"/>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A0A"/>
    <w:rsid w:val="00513A42"/>
    <w:rsid w:val="00513C24"/>
    <w:rsid w:val="00513E0B"/>
    <w:rsid w:val="00513E24"/>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851"/>
    <w:rsid w:val="00532B7D"/>
    <w:rsid w:val="00532E19"/>
    <w:rsid w:val="00533017"/>
    <w:rsid w:val="00533915"/>
    <w:rsid w:val="005339BD"/>
    <w:rsid w:val="00533A0A"/>
    <w:rsid w:val="00533A2E"/>
    <w:rsid w:val="00533A4D"/>
    <w:rsid w:val="00533E57"/>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A18"/>
    <w:rsid w:val="00537C21"/>
    <w:rsid w:val="00537FFE"/>
    <w:rsid w:val="005404CB"/>
    <w:rsid w:val="005404E2"/>
    <w:rsid w:val="005405F0"/>
    <w:rsid w:val="0054068F"/>
    <w:rsid w:val="005406F8"/>
    <w:rsid w:val="00540995"/>
    <w:rsid w:val="005409C9"/>
    <w:rsid w:val="00540A88"/>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4"/>
    <w:rsid w:val="005534D5"/>
    <w:rsid w:val="00553544"/>
    <w:rsid w:val="005535FC"/>
    <w:rsid w:val="005538D9"/>
    <w:rsid w:val="0055391F"/>
    <w:rsid w:val="00553B7F"/>
    <w:rsid w:val="00553EDE"/>
    <w:rsid w:val="00553F48"/>
    <w:rsid w:val="00553FEB"/>
    <w:rsid w:val="00554362"/>
    <w:rsid w:val="00554721"/>
    <w:rsid w:val="00554B73"/>
    <w:rsid w:val="00554E97"/>
    <w:rsid w:val="0055502B"/>
    <w:rsid w:val="0055524C"/>
    <w:rsid w:val="0055530A"/>
    <w:rsid w:val="00555325"/>
    <w:rsid w:val="005554B2"/>
    <w:rsid w:val="0055557F"/>
    <w:rsid w:val="005558A9"/>
    <w:rsid w:val="00555B25"/>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6C4"/>
    <w:rsid w:val="00572806"/>
    <w:rsid w:val="00572CD3"/>
    <w:rsid w:val="00572DCE"/>
    <w:rsid w:val="00572F6D"/>
    <w:rsid w:val="005731F8"/>
    <w:rsid w:val="00573358"/>
    <w:rsid w:val="0057362D"/>
    <w:rsid w:val="00573703"/>
    <w:rsid w:val="00573AD2"/>
    <w:rsid w:val="00573B94"/>
    <w:rsid w:val="00573DE1"/>
    <w:rsid w:val="005740FE"/>
    <w:rsid w:val="00574192"/>
    <w:rsid w:val="0057436C"/>
    <w:rsid w:val="005744B4"/>
    <w:rsid w:val="005744DE"/>
    <w:rsid w:val="00574553"/>
    <w:rsid w:val="00574609"/>
    <w:rsid w:val="00574B59"/>
    <w:rsid w:val="00574D27"/>
    <w:rsid w:val="00575108"/>
    <w:rsid w:val="005753A7"/>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90B"/>
    <w:rsid w:val="00591920"/>
    <w:rsid w:val="00591D38"/>
    <w:rsid w:val="00591DC7"/>
    <w:rsid w:val="00591F5F"/>
    <w:rsid w:val="0059204F"/>
    <w:rsid w:val="0059207A"/>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6E8"/>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1DE"/>
    <w:rsid w:val="005C03B6"/>
    <w:rsid w:val="005C05B5"/>
    <w:rsid w:val="005C072A"/>
    <w:rsid w:val="005C0938"/>
    <w:rsid w:val="005C099D"/>
    <w:rsid w:val="005C1267"/>
    <w:rsid w:val="005C14E5"/>
    <w:rsid w:val="005C1590"/>
    <w:rsid w:val="005C183B"/>
    <w:rsid w:val="005C1956"/>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BB"/>
    <w:rsid w:val="005D03BE"/>
    <w:rsid w:val="005D04F1"/>
    <w:rsid w:val="005D074B"/>
    <w:rsid w:val="005D0E78"/>
    <w:rsid w:val="005D127C"/>
    <w:rsid w:val="005D149C"/>
    <w:rsid w:val="005D190E"/>
    <w:rsid w:val="005D1B60"/>
    <w:rsid w:val="005D2010"/>
    <w:rsid w:val="005D223D"/>
    <w:rsid w:val="005D22FD"/>
    <w:rsid w:val="005D268D"/>
    <w:rsid w:val="005D2A4F"/>
    <w:rsid w:val="005D2B26"/>
    <w:rsid w:val="005D2E16"/>
    <w:rsid w:val="005D2ECA"/>
    <w:rsid w:val="005D2FB8"/>
    <w:rsid w:val="005D32EC"/>
    <w:rsid w:val="005D3686"/>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B39"/>
    <w:rsid w:val="005E4E1E"/>
    <w:rsid w:val="005E4FE2"/>
    <w:rsid w:val="005E54D3"/>
    <w:rsid w:val="005E55F9"/>
    <w:rsid w:val="005E5679"/>
    <w:rsid w:val="005E58F8"/>
    <w:rsid w:val="005E59B2"/>
    <w:rsid w:val="005E5A30"/>
    <w:rsid w:val="005E5D5D"/>
    <w:rsid w:val="005E5D5E"/>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6C"/>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5F7F99"/>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21"/>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A61"/>
    <w:rsid w:val="00615CED"/>
    <w:rsid w:val="00615DC9"/>
    <w:rsid w:val="00615EB5"/>
    <w:rsid w:val="00615F98"/>
    <w:rsid w:val="0061603F"/>
    <w:rsid w:val="006161BE"/>
    <w:rsid w:val="0061626E"/>
    <w:rsid w:val="00616645"/>
    <w:rsid w:val="006166D5"/>
    <w:rsid w:val="00616819"/>
    <w:rsid w:val="00616AD0"/>
    <w:rsid w:val="00616DB1"/>
    <w:rsid w:val="00616DE8"/>
    <w:rsid w:val="00617023"/>
    <w:rsid w:val="0061704D"/>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741"/>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5C"/>
    <w:rsid w:val="00626C9D"/>
    <w:rsid w:val="00626CC1"/>
    <w:rsid w:val="00626F5C"/>
    <w:rsid w:val="0062734D"/>
    <w:rsid w:val="0062736D"/>
    <w:rsid w:val="006273A7"/>
    <w:rsid w:val="0062766F"/>
    <w:rsid w:val="006277C4"/>
    <w:rsid w:val="00630499"/>
    <w:rsid w:val="006305B0"/>
    <w:rsid w:val="0063088B"/>
    <w:rsid w:val="00630935"/>
    <w:rsid w:val="0063099F"/>
    <w:rsid w:val="00630A9C"/>
    <w:rsid w:val="00630CDA"/>
    <w:rsid w:val="00630E0B"/>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5F9"/>
    <w:rsid w:val="00633F71"/>
    <w:rsid w:val="00634101"/>
    <w:rsid w:val="006343CD"/>
    <w:rsid w:val="00634425"/>
    <w:rsid w:val="00634494"/>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3B9"/>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AC"/>
    <w:rsid w:val="00656E60"/>
    <w:rsid w:val="00656F51"/>
    <w:rsid w:val="00656FB1"/>
    <w:rsid w:val="0065723C"/>
    <w:rsid w:val="006572FB"/>
    <w:rsid w:val="006576D7"/>
    <w:rsid w:val="0065771E"/>
    <w:rsid w:val="00657A04"/>
    <w:rsid w:val="00657A96"/>
    <w:rsid w:val="00657B79"/>
    <w:rsid w:val="00657FAB"/>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341"/>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5D9"/>
    <w:rsid w:val="00666A0D"/>
    <w:rsid w:val="00666BB7"/>
    <w:rsid w:val="00666C29"/>
    <w:rsid w:val="00666E88"/>
    <w:rsid w:val="006671FE"/>
    <w:rsid w:val="006672F8"/>
    <w:rsid w:val="0066733B"/>
    <w:rsid w:val="0066783B"/>
    <w:rsid w:val="006678EF"/>
    <w:rsid w:val="00670217"/>
    <w:rsid w:val="006702DE"/>
    <w:rsid w:val="00670CB1"/>
    <w:rsid w:val="00670F9C"/>
    <w:rsid w:val="00671013"/>
    <w:rsid w:val="00671510"/>
    <w:rsid w:val="00671557"/>
    <w:rsid w:val="006715D2"/>
    <w:rsid w:val="006719C4"/>
    <w:rsid w:val="00671B5E"/>
    <w:rsid w:val="00672043"/>
    <w:rsid w:val="006720C2"/>
    <w:rsid w:val="006720E4"/>
    <w:rsid w:val="006721EF"/>
    <w:rsid w:val="00672321"/>
    <w:rsid w:val="00672400"/>
    <w:rsid w:val="0067246D"/>
    <w:rsid w:val="006726FF"/>
    <w:rsid w:val="00672BBD"/>
    <w:rsid w:val="00673117"/>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BD"/>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539"/>
    <w:rsid w:val="006828FA"/>
    <w:rsid w:val="00682D35"/>
    <w:rsid w:val="00682EC6"/>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F24"/>
    <w:rsid w:val="00691084"/>
    <w:rsid w:val="006910AF"/>
    <w:rsid w:val="006911AC"/>
    <w:rsid w:val="00691254"/>
    <w:rsid w:val="00691467"/>
    <w:rsid w:val="00691725"/>
    <w:rsid w:val="006918B1"/>
    <w:rsid w:val="0069199E"/>
    <w:rsid w:val="00691E9B"/>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447"/>
    <w:rsid w:val="00696818"/>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BEF"/>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6D4"/>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F33"/>
    <w:rsid w:val="006C6F63"/>
    <w:rsid w:val="006C71E4"/>
    <w:rsid w:val="006C71F1"/>
    <w:rsid w:val="006C756A"/>
    <w:rsid w:val="006C7883"/>
    <w:rsid w:val="006C78B6"/>
    <w:rsid w:val="006C7A73"/>
    <w:rsid w:val="006C7E93"/>
    <w:rsid w:val="006C7F75"/>
    <w:rsid w:val="006C7F98"/>
    <w:rsid w:val="006D00A3"/>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E23"/>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677"/>
    <w:rsid w:val="006F1970"/>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774"/>
    <w:rsid w:val="006F7C71"/>
    <w:rsid w:val="006F7C8C"/>
    <w:rsid w:val="0070016F"/>
    <w:rsid w:val="00700518"/>
    <w:rsid w:val="00700862"/>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375"/>
    <w:rsid w:val="007035DD"/>
    <w:rsid w:val="007035EA"/>
    <w:rsid w:val="00703A60"/>
    <w:rsid w:val="00703B7A"/>
    <w:rsid w:val="00703C0C"/>
    <w:rsid w:val="00703C8B"/>
    <w:rsid w:val="00703C93"/>
    <w:rsid w:val="007044B5"/>
    <w:rsid w:val="00704601"/>
    <w:rsid w:val="0070478D"/>
    <w:rsid w:val="0070513D"/>
    <w:rsid w:val="00705192"/>
    <w:rsid w:val="00705821"/>
    <w:rsid w:val="00705B3B"/>
    <w:rsid w:val="00705B70"/>
    <w:rsid w:val="00705BE3"/>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08A"/>
    <w:rsid w:val="0071525A"/>
    <w:rsid w:val="007152BC"/>
    <w:rsid w:val="007153AF"/>
    <w:rsid w:val="00715467"/>
    <w:rsid w:val="00715928"/>
    <w:rsid w:val="00715BA0"/>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612"/>
    <w:rsid w:val="00717651"/>
    <w:rsid w:val="00717867"/>
    <w:rsid w:val="00717B3D"/>
    <w:rsid w:val="00717BD8"/>
    <w:rsid w:val="00720004"/>
    <w:rsid w:val="00720174"/>
    <w:rsid w:val="0072060E"/>
    <w:rsid w:val="00720996"/>
    <w:rsid w:val="00720B92"/>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30005"/>
    <w:rsid w:val="007300D7"/>
    <w:rsid w:val="007301B5"/>
    <w:rsid w:val="007301C3"/>
    <w:rsid w:val="0073026D"/>
    <w:rsid w:val="007308B1"/>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DE9"/>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B68"/>
    <w:rsid w:val="00761F2B"/>
    <w:rsid w:val="0076203C"/>
    <w:rsid w:val="0076244C"/>
    <w:rsid w:val="00762A4B"/>
    <w:rsid w:val="00762C7C"/>
    <w:rsid w:val="00763149"/>
    <w:rsid w:val="0076323C"/>
    <w:rsid w:val="0076325A"/>
    <w:rsid w:val="007633C3"/>
    <w:rsid w:val="00763414"/>
    <w:rsid w:val="007636ED"/>
    <w:rsid w:val="0076391C"/>
    <w:rsid w:val="00763EEC"/>
    <w:rsid w:val="00764327"/>
    <w:rsid w:val="00764421"/>
    <w:rsid w:val="00764661"/>
    <w:rsid w:val="0076482F"/>
    <w:rsid w:val="0076492A"/>
    <w:rsid w:val="00764ADF"/>
    <w:rsid w:val="00764C93"/>
    <w:rsid w:val="00764E37"/>
    <w:rsid w:val="0076516D"/>
    <w:rsid w:val="00765448"/>
    <w:rsid w:val="007654BD"/>
    <w:rsid w:val="0076550A"/>
    <w:rsid w:val="00765670"/>
    <w:rsid w:val="00765676"/>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3C7"/>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853"/>
    <w:rsid w:val="00776A67"/>
    <w:rsid w:val="00776A87"/>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456"/>
    <w:rsid w:val="00784542"/>
    <w:rsid w:val="0078491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9AF"/>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3261"/>
    <w:rsid w:val="007A33F3"/>
    <w:rsid w:val="007A3874"/>
    <w:rsid w:val="007A38E8"/>
    <w:rsid w:val="007A398D"/>
    <w:rsid w:val="007A3BFC"/>
    <w:rsid w:val="007A3D96"/>
    <w:rsid w:val="007A4106"/>
    <w:rsid w:val="007A45B9"/>
    <w:rsid w:val="007A4875"/>
    <w:rsid w:val="007A488F"/>
    <w:rsid w:val="007A4BD8"/>
    <w:rsid w:val="007A4C05"/>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03"/>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576"/>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4BC"/>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430"/>
    <w:rsid w:val="007F394C"/>
    <w:rsid w:val="007F3FB6"/>
    <w:rsid w:val="007F403A"/>
    <w:rsid w:val="007F404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451"/>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ED"/>
    <w:rsid w:val="00800BC9"/>
    <w:rsid w:val="00800FB9"/>
    <w:rsid w:val="00801371"/>
    <w:rsid w:val="008013A5"/>
    <w:rsid w:val="00801546"/>
    <w:rsid w:val="00801596"/>
    <w:rsid w:val="00801831"/>
    <w:rsid w:val="0080192C"/>
    <w:rsid w:val="00801C3C"/>
    <w:rsid w:val="0080228B"/>
    <w:rsid w:val="00802452"/>
    <w:rsid w:val="00802682"/>
    <w:rsid w:val="008027EE"/>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AEE"/>
    <w:rsid w:val="00807CD3"/>
    <w:rsid w:val="00807E3B"/>
    <w:rsid w:val="0081011E"/>
    <w:rsid w:val="00810139"/>
    <w:rsid w:val="008103AB"/>
    <w:rsid w:val="00810516"/>
    <w:rsid w:val="00810616"/>
    <w:rsid w:val="00810D63"/>
    <w:rsid w:val="00810F77"/>
    <w:rsid w:val="00811193"/>
    <w:rsid w:val="0081133C"/>
    <w:rsid w:val="00811478"/>
    <w:rsid w:val="008114C6"/>
    <w:rsid w:val="0081153A"/>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D2A"/>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465"/>
    <w:rsid w:val="0082075C"/>
    <w:rsid w:val="00820A22"/>
    <w:rsid w:val="00820ABB"/>
    <w:rsid w:val="00820B46"/>
    <w:rsid w:val="00820FEB"/>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1E9"/>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04"/>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2C9"/>
    <w:rsid w:val="008562CC"/>
    <w:rsid w:val="00856368"/>
    <w:rsid w:val="008564AB"/>
    <w:rsid w:val="008568AF"/>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1AA2"/>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F9C"/>
    <w:rsid w:val="00874125"/>
    <w:rsid w:val="008748AC"/>
    <w:rsid w:val="00874BA7"/>
    <w:rsid w:val="00874BD0"/>
    <w:rsid w:val="00875133"/>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20F2"/>
    <w:rsid w:val="0088214B"/>
    <w:rsid w:val="0088216C"/>
    <w:rsid w:val="008822A0"/>
    <w:rsid w:val="00882C25"/>
    <w:rsid w:val="00882D0B"/>
    <w:rsid w:val="00882D35"/>
    <w:rsid w:val="00883130"/>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883"/>
    <w:rsid w:val="00885CA4"/>
    <w:rsid w:val="00885EA3"/>
    <w:rsid w:val="00886134"/>
    <w:rsid w:val="00886970"/>
    <w:rsid w:val="00886BB0"/>
    <w:rsid w:val="00886E25"/>
    <w:rsid w:val="00886F92"/>
    <w:rsid w:val="00887070"/>
    <w:rsid w:val="00887105"/>
    <w:rsid w:val="00887429"/>
    <w:rsid w:val="00887468"/>
    <w:rsid w:val="008876D4"/>
    <w:rsid w:val="00887985"/>
    <w:rsid w:val="008879DF"/>
    <w:rsid w:val="008900C0"/>
    <w:rsid w:val="00890240"/>
    <w:rsid w:val="00890433"/>
    <w:rsid w:val="0089045A"/>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178"/>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5F6"/>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01"/>
    <w:rsid w:val="008B0424"/>
    <w:rsid w:val="008B0AF9"/>
    <w:rsid w:val="008B0BA5"/>
    <w:rsid w:val="008B0D4B"/>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37"/>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44"/>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4EE6"/>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6A20"/>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663"/>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176"/>
    <w:rsid w:val="008E72B4"/>
    <w:rsid w:val="008E7342"/>
    <w:rsid w:val="008E7AB4"/>
    <w:rsid w:val="008E7ABA"/>
    <w:rsid w:val="008E7B37"/>
    <w:rsid w:val="008E7C49"/>
    <w:rsid w:val="008E7F23"/>
    <w:rsid w:val="008E7FDB"/>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D03"/>
    <w:rsid w:val="00911F1E"/>
    <w:rsid w:val="00912018"/>
    <w:rsid w:val="009127F6"/>
    <w:rsid w:val="00912809"/>
    <w:rsid w:val="00912ACB"/>
    <w:rsid w:val="00912B69"/>
    <w:rsid w:val="00912CFA"/>
    <w:rsid w:val="00912D50"/>
    <w:rsid w:val="009131E2"/>
    <w:rsid w:val="0091368A"/>
    <w:rsid w:val="009136FB"/>
    <w:rsid w:val="00913AE6"/>
    <w:rsid w:val="00913C70"/>
    <w:rsid w:val="00913DCE"/>
    <w:rsid w:val="00913DE8"/>
    <w:rsid w:val="00913E41"/>
    <w:rsid w:val="00913F17"/>
    <w:rsid w:val="00913FBD"/>
    <w:rsid w:val="00914096"/>
    <w:rsid w:val="0091418E"/>
    <w:rsid w:val="00914309"/>
    <w:rsid w:val="009144D5"/>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2FA9"/>
    <w:rsid w:val="00923251"/>
    <w:rsid w:val="009232AC"/>
    <w:rsid w:val="009232F5"/>
    <w:rsid w:val="00923861"/>
    <w:rsid w:val="009239B8"/>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116"/>
    <w:rsid w:val="00931249"/>
    <w:rsid w:val="00931386"/>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629"/>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3"/>
    <w:rsid w:val="00961408"/>
    <w:rsid w:val="009614D3"/>
    <w:rsid w:val="009614FB"/>
    <w:rsid w:val="0096193C"/>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82"/>
    <w:rsid w:val="0097579F"/>
    <w:rsid w:val="0097589C"/>
    <w:rsid w:val="00975F06"/>
    <w:rsid w:val="00975F07"/>
    <w:rsid w:val="00975F39"/>
    <w:rsid w:val="00975FF3"/>
    <w:rsid w:val="00976130"/>
    <w:rsid w:val="009761C2"/>
    <w:rsid w:val="009763BB"/>
    <w:rsid w:val="00976A52"/>
    <w:rsid w:val="009771F4"/>
    <w:rsid w:val="009774E3"/>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8EA"/>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2F74"/>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2E1"/>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A5E"/>
    <w:rsid w:val="009A1A93"/>
    <w:rsid w:val="009A1AE4"/>
    <w:rsid w:val="009A1BBA"/>
    <w:rsid w:val="009A1C3F"/>
    <w:rsid w:val="009A22F5"/>
    <w:rsid w:val="009A2375"/>
    <w:rsid w:val="009A258F"/>
    <w:rsid w:val="009A2663"/>
    <w:rsid w:val="009A2A59"/>
    <w:rsid w:val="009A2A9B"/>
    <w:rsid w:val="009A2C76"/>
    <w:rsid w:val="009A2E56"/>
    <w:rsid w:val="009A3537"/>
    <w:rsid w:val="009A35A1"/>
    <w:rsid w:val="009A3D4F"/>
    <w:rsid w:val="009A3ED4"/>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5D30"/>
    <w:rsid w:val="009A6024"/>
    <w:rsid w:val="009A6045"/>
    <w:rsid w:val="009A60DE"/>
    <w:rsid w:val="009A61B8"/>
    <w:rsid w:val="009A647E"/>
    <w:rsid w:val="009A7178"/>
    <w:rsid w:val="009A718B"/>
    <w:rsid w:val="009A71F7"/>
    <w:rsid w:val="009A74FE"/>
    <w:rsid w:val="009A7562"/>
    <w:rsid w:val="009A7990"/>
    <w:rsid w:val="009A7AF8"/>
    <w:rsid w:val="009A7BFB"/>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0E8D"/>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4C55"/>
    <w:rsid w:val="009B5392"/>
    <w:rsid w:val="009B5434"/>
    <w:rsid w:val="009B5544"/>
    <w:rsid w:val="009B554B"/>
    <w:rsid w:val="009B5975"/>
    <w:rsid w:val="009B5A9E"/>
    <w:rsid w:val="009B5BC6"/>
    <w:rsid w:val="009B657C"/>
    <w:rsid w:val="009B66D3"/>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13"/>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858"/>
    <w:rsid w:val="009E690F"/>
    <w:rsid w:val="009E6C56"/>
    <w:rsid w:val="009E6FC5"/>
    <w:rsid w:val="009E706A"/>
    <w:rsid w:val="009E734A"/>
    <w:rsid w:val="009E74DC"/>
    <w:rsid w:val="009E7782"/>
    <w:rsid w:val="009E78AE"/>
    <w:rsid w:val="009E78CF"/>
    <w:rsid w:val="009E7BEF"/>
    <w:rsid w:val="009E7C65"/>
    <w:rsid w:val="009E7F73"/>
    <w:rsid w:val="009F023C"/>
    <w:rsid w:val="009F0460"/>
    <w:rsid w:val="009F04CC"/>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5DBD"/>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86"/>
    <w:rsid w:val="00A075DB"/>
    <w:rsid w:val="00A0769F"/>
    <w:rsid w:val="00A077B0"/>
    <w:rsid w:val="00A078A1"/>
    <w:rsid w:val="00A078F8"/>
    <w:rsid w:val="00A07902"/>
    <w:rsid w:val="00A079BC"/>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4E7A"/>
    <w:rsid w:val="00A252E2"/>
    <w:rsid w:val="00A252E9"/>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56C"/>
    <w:rsid w:val="00A35798"/>
    <w:rsid w:val="00A358E1"/>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1EC"/>
    <w:rsid w:val="00A42211"/>
    <w:rsid w:val="00A4283D"/>
    <w:rsid w:val="00A42AA9"/>
    <w:rsid w:val="00A42D32"/>
    <w:rsid w:val="00A42F2A"/>
    <w:rsid w:val="00A43067"/>
    <w:rsid w:val="00A43094"/>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0E80"/>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68AB"/>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95C"/>
    <w:rsid w:val="00A67A49"/>
    <w:rsid w:val="00A67F36"/>
    <w:rsid w:val="00A70010"/>
    <w:rsid w:val="00A7037D"/>
    <w:rsid w:val="00A70483"/>
    <w:rsid w:val="00A705F0"/>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1EB"/>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9A6"/>
    <w:rsid w:val="00A97C69"/>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4E"/>
    <w:rsid w:val="00AB0E10"/>
    <w:rsid w:val="00AB1052"/>
    <w:rsid w:val="00AB11D8"/>
    <w:rsid w:val="00AB1559"/>
    <w:rsid w:val="00AB17F2"/>
    <w:rsid w:val="00AB19AE"/>
    <w:rsid w:val="00AB1BA4"/>
    <w:rsid w:val="00AB1BD4"/>
    <w:rsid w:val="00AB1C32"/>
    <w:rsid w:val="00AB1E97"/>
    <w:rsid w:val="00AB2151"/>
    <w:rsid w:val="00AB24E0"/>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1CB"/>
    <w:rsid w:val="00AC12E6"/>
    <w:rsid w:val="00AC1734"/>
    <w:rsid w:val="00AC189B"/>
    <w:rsid w:val="00AC1902"/>
    <w:rsid w:val="00AC1DE5"/>
    <w:rsid w:val="00AC1E0D"/>
    <w:rsid w:val="00AC1EBF"/>
    <w:rsid w:val="00AC1F91"/>
    <w:rsid w:val="00AC22DE"/>
    <w:rsid w:val="00AC239D"/>
    <w:rsid w:val="00AC27AA"/>
    <w:rsid w:val="00AC2B57"/>
    <w:rsid w:val="00AC2B68"/>
    <w:rsid w:val="00AC2BE5"/>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8E3"/>
    <w:rsid w:val="00AD2976"/>
    <w:rsid w:val="00AD2AB6"/>
    <w:rsid w:val="00AD2D32"/>
    <w:rsid w:val="00AD3007"/>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7C"/>
    <w:rsid w:val="00AE1807"/>
    <w:rsid w:val="00AE19E5"/>
    <w:rsid w:val="00AE1AEC"/>
    <w:rsid w:val="00AE1B1E"/>
    <w:rsid w:val="00AE1D21"/>
    <w:rsid w:val="00AE2977"/>
    <w:rsid w:val="00AE29C6"/>
    <w:rsid w:val="00AE2C9A"/>
    <w:rsid w:val="00AE2FFC"/>
    <w:rsid w:val="00AE32B5"/>
    <w:rsid w:val="00AE3507"/>
    <w:rsid w:val="00AE388D"/>
    <w:rsid w:val="00AE3890"/>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5EE"/>
    <w:rsid w:val="00AF4BF4"/>
    <w:rsid w:val="00AF4C60"/>
    <w:rsid w:val="00AF4C8F"/>
    <w:rsid w:val="00AF4F57"/>
    <w:rsid w:val="00AF5052"/>
    <w:rsid w:val="00AF51A0"/>
    <w:rsid w:val="00AF5249"/>
    <w:rsid w:val="00AF5363"/>
    <w:rsid w:val="00AF54EA"/>
    <w:rsid w:val="00AF55DF"/>
    <w:rsid w:val="00AF5683"/>
    <w:rsid w:val="00AF57C8"/>
    <w:rsid w:val="00AF58DD"/>
    <w:rsid w:val="00AF5BBE"/>
    <w:rsid w:val="00AF5E22"/>
    <w:rsid w:val="00AF5FAA"/>
    <w:rsid w:val="00AF5FDE"/>
    <w:rsid w:val="00AF62F1"/>
    <w:rsid w:val="00AF65C5"/>
    <w:rsid w:val="00AF6E97"/>
    <w:rsid w:val="00AF6FC0"/>
    <w:rsid w:val="00AF7595"/>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4F6"/>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764"/>
    <w:rsid w:val="00B108E3"/>
    <w:rsid w:val="00B10B44"/>
    <w:rsid w:val="00B1117E"/>
    <w:rsid w:val="00B11291"/>
    <w:rsid w:val="00B1153A"/>
    <w:rsid w:val="00B11555"/>
    <w:rsid w:val="00B1159A"/>
    <w:rsid w:val="00B11715"/>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51E"/>
    <w:rsid w:val="00B15660"/>
    <w:rsid w:val="00B15958"/>
    <w:rsid w:val="00B15B6D"/>
    <w:rsid w:val="00B164A5"/>
    <w:rsid w:val="00B16508"/>
    <w:rsid w:val="00B165C7"/>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6C2"/>
    <w:rsid w:val="00B277F0"/>
    <w:rsid w:val="00B27852"/>
    <w:rsid w:val="00B27ABB"/>
    <w:rsid w:val="00B27AC0"/>
    <w:rsid w:val="00B27AED"/>
    <w:rsid w:val="00B27C00"/>
    <w:rsid w:val="00B27CD2"/>
    <w:rsid w:val="00B27D67"/>
    <w:rsid w:val="00B27D75"/>
    <w:rsid w:val="00B27DED"/>
    <w:rsid w:val="00B301D7"/>
    <w:rsid w:val="00B3079C"/>
    <w:rsid w:val="00B30B79"/>
    <w:rsid w:val="00B30C78"/>
    <w:rsid w:val="00B30E7D"/>
    <w:rsid w:val="00B30EE2"/>
    <w:rsid w:val="00B30F74"/>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86A"/>
    <w:rsid w:val="00B34D6F"/>
    <w:rsid w:val="00B34E9F"/>
    <w:rsid w:val="00B35043"/>
    <w:rsid w:val="00B3521D"/>
    <w:rsid w:val="00B35248"/>
    <w:rsid w:val="00B3533E"/>
    <w:rsid w:val="00B353A4"/>
    <w:rsid w:val="00B35658"/>
    <w:rsid w:val="00B35682"/>
    <w:rsid w:val="00B35B98"/>
    <w:rsid w:val="00B35BB4"/>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D28"/>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78"/>
    <w:rsid w:val="00B4702D"/>
    <w:rsid w:val="00B471DD"/>
    <w:rsid w:val="00B47306"/>
    <w:rsid w:val="00B473EB"/>
    <w:rsid w:val="00B4756A"/>
    <w:rsid w:val="00B475FC"/>
    <w:rsid w:val="00B476A9"/>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BD4"/>
    <w:rsid w:val="00B51CB6"/>
    <w:rsid w:val="00B51FAE"/>
    <w:rsid w:val="00B523D6"/>
    <w:rsid w:val="00B528D0"/>
    <w:rsid w:val="00B529AF"/>
    <w:rsid w:val="00B52CBC"/>
    <w:rsid w:val="00B52D11"/>
    <w:rsid w:val="00B52EEC"/>
    <w:rsid w:val="00B530E5"/>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AB5"/>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CEC"/>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C35"/>
    <w:rsid w:val="00B84D72"/>
    <w:rsid w:val="00B84EA1"/>
    <w:rsid w:val="00B84F5B"/>
    <w:rsid w:val="00B85065"/>
    <w:rsid w:val="00B85430"/>
    <w:rsid w:val="00B8562E"/>
    <w:rsid w:val="00B85767"/>
    <w:rsid w:val="00B85887"/>
    <w:rsid w:val="00B85A0B"/>
    <w:rsid w:val="00B85AE5"/>
    <w:rsid w:val="00B85B23"/>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517"/>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D7"/>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363"/>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EFE"/>
    <w:rsid w:val="00BC1F07"/>
    <w:rsid w:val="00BC1F45"/>
    <w:rsid w:val="00BC1FAE"/>
    <w:rsid w:val="00BC2137"/>
    <w:rsid w:val="00BC2359"/>
    <w:rsid w:val="00BC2489"/>
    <w:rsid w:val="00BC24A8"/>
    <w:rsid w:val="00BC2A4B"/>
    <w:rsid w:val="00BC2A96"/>
    <w:rsid w:val="00BC2AB0"/>
    <w:rsid w:val="00BC2CA3"/>
    <w:rsid w:val="00BC2DFD"/>
    <w:rsid w:val="00BC30AE"/>
    <w:rsid w:val="00BC311C"/>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4E7E"/>
    <w:rsid w:val="00BC50A1"/>
    <w:rsid w:val="00BC523E"/>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620"/>
    <w:rsid w:val="00BD4C56"/>
    <w:rsid w:val="00BD4EEC"/>
    <w:rsid w:val="00BD51A8"/>
    <w:rsid w:val="00BD535D"/>
    <w:rsid w:val="00BD5382"/>
    <w:rsid w:val="00BD58F1"/>
    <w:rsid w:val="00BD5B4C"/>
    <w:rsid w:val="00BD5C44"/>
    <w:rsid w:val="00BD5D38"/>
    <w:rsid w:val="00BD61C1"/>
    <w:rsid w:val="00BD6227"/>
    <w:rsid w:val="00BD64D0"/>
    <w:rsid w:val="00BD64F0"/>
    <w:rsid w:val="00BD654D"/>
    <w:rsid w:val="00BD6A88"/>
    <w:rsid w:val="00BD6E37"/>
    <w:rsid w:val="00BD6F4F"/>
    <w:rsid w:val="00BD6F8A"/>
    <w:rsid w:val="00BD7010"/>
    <w:rsid w:val="00BD71B9"/>
    <w:rsid w:val="00BD71ED"/>
    <w:rsid w:val="00BD7370"/>
    <w:rsid w:val="00BD7563"/>
    <w:rsid w:val="00BD75BB"/>
    <w:rsid w:val="00BD7701"/>
    <w:rsid w:val="00BD7904"/>
    <w:rsid w:val="00BD7A71"/>
    <w:rsid w:val="00BD7CF9"/>
    <w:rsid w:val="00BE0119"/>
    <w:rsid w:val="00BE0398"/>
    <w:rsid w:val="00BE0A81"/>
    <w:rsid w:val="00BE0B6D"/>
    <w:rsid w:val="00BE1026"/>
    <w:rsid w:val="00BE116E"/>
    <w:rsid w:val="00BE1356"/>
    <w:rsid w:val="00BE15E7"/>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F9B"/>
    <w:rsid w:val="00C000A8"/>
    <w:rsid w:val="00C000E9"/>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695"/>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A5E"/>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9DD"/>
    <w:rsid w:val="00C23A0F"/>
    <w:rsid w:val="00C23CDC"/>
    <w:rsid w:val="00C23CF6"/>
    <w:rsid w:val="00C23E4D"/>
    <w:rsid w:val="00C23E75"/>
    <w:rsid w:val="00C23EC4"/>
    <w:rsid w:val="00C242A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641"/>
    <w:rsid w:val="00C35A95"/>
    <w:rsid w:val="00C35B74"/>
    <w:rsid w:val="00C3607D"/>
    <w:rsid w:val="00C36212"/>
    <w:rsid w:val="00C36402"/>
    <w:rsid w:val="00C365C9"/>
    <w:rsid w:val="00C3675D"/>
    <w:rsid w:val="00C368A7"/>
    <w:rsid w:val="00C36F1E"/>
    <w:rsid w:val="00C36FBA"/>
    <w:rsid w:val="00C3717D"/>
    <w:rsid w:val="00C37225"/>
    <w:rsid w:val="00C376DA"/>
    <w:rsid w:val="00C377CF"/>
    <w:rsid w:val="00C3786F"/>
    <w:rsid w:val="00C37913"/>
    <w:rsid w:val="00C37A43"/>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69"/>
    <w:rsid w:val="00C45391"/>
    <w:rsid w:val="00C453B1"/>
    <w:rsid w:val="00C45562"/>
    <w:rsid w:val="00C4576A"/>
    <w:rsid w:val="00C457E6"/>
    <w:rsid w:val="00C458D4"/>
    <w:rsid w:val="00C45C58"/>
    <w:rsid w:val="00C4615B"/>
    <w:rsid w:val="00C461CB"/>
    <w:rsid w:val="00C46247"/>
    <w:rsid w:val="00C46517"/>
    <w:rsid w:val="00C46835"/>
    <w:rsid w:val="00C46952"/>
    <w:rsid w:val="00C46A53"/>
    <w:rsid w:val="00C46B6A"/>
    <w:rsid w:val="00C46C8B"/>
    <w:rsid w:val="00C46DD7"/>
    <w:rsid w:val="00C471E6"/>
    <w:rsid w:val="00C4720B"/>
    <w:rsid w:val="00C47624"/>
    <w:rsid w:val="00C4766E"/>
    <w:rsid w:val="00C476FD"/>
    <w:rsid w:val="00C47B4C"/>
    <w:rsid w:val="00C47C35"/>
    <w:rsid w:val="00C47CE1"/>
    <w:rsid w:val="00C47D32"/>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DCF"/>
    <w:rsid w:val="00C51E1A"/>
    <w:rsid w:val="00C51EF4"/>
    <w:rsid w:val="00C5220B"/>
    <w:rsid w:val="00C52236"/>
    <w:rsid w:val="00C52484"/>
    <w:rsid w:val="00C524B0"/>
    <w:rsid w:val="00C52894"/>
    <w:rsid w:val="00C528F4"/>
    <w:rsid w:val="00C5291C"/>
    <w:rsid w:val="00C5297C"/>
    <w:rsid w:val="00C52986"/>
    <w:rsid w:val="00C52B03"/>
    <w:rsid w:val="00C52CA7"/>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38"/>
    <w:rsid w:val="00C5428C"/>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F41"/>
    <w:rsid w:val="00C57001"/>
    <w:rsid w:val="00C57125"/>
    <w:rsid w:val="00C572A8"/>
    <w:rsid w:val="00C57750"/>
    <w:rsid w:val="00C57828"/>
    <w:rsid w:val="00C57B2D"/>
    <w:rsid w:val="00C57F5E"/>
    <w:rsid w:val="00C6014A"/>
    <w:rsid w:val="00C60154"/>
    <w:rsid w:val="00C6035C"/>
    <w:rsid w:val="00C604CD"/>
    <w:rsid w:val="00C604D5"/>
    <w:rsid w:val="00C60506"/>
    <w:rsid w:val="00C60760"/>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AE2"/>
    <w:rsid w:val="00C73B65"/>
    <w:rsid w:val="00C744C9"/>
    <w:rsid w:val="00C744DE"/>
    <w:rsid w:val="00C7464C"/>
    <w:rsid w:val="00C747B9"/>
    <w:rsid w:val="00C74858"/>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159"/>
    <w:rsid w:val="00C805EE"/>
    <w:rsid w:val="00C806BD"/>
    <w:rsid w:val="00C80761"/>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87CD9"/>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8EB"/>
    <w:rsid w:val="00C91995"/>
    <w:rsid w:val="00C919A8"/>
    <w:rsid w:val="00C91DD8"/>
    <w:rsid w:val="00C91E43"/>
    <w:rsid w:val="00C91F43"/>
    <w:rsid w:val="00C92167"/>
    <w:rsid w:val="00C92218"/>
    <w:rsid w:val="00C92288"/>
    <w:rsid w:val="00C922C8"/>
    <w:rsid w:val="00C924CF"/>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0C82"/>
    <w:rsid w:val="00CA100C"/>
    <w:rsid w:val="00CA1305"/>
    <w:rsid w:val="00CA14A0"/>
    <w:rsid w:val="00CA14CB"/>
    <w:rsid w:val="00CA2480"/>
    <w:rsid w:val="00CA27DD"/>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F5"/>
    <w:rsid w:val="00CA4344"/>
    <w:rsid w:val="00CA45C4"/>
    <w:rsid w:val="00CA4809"/>
    <w:rsid w:val="00CA4843"/>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572"/>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D06"/>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1EF"/>
    <w:rsid w:val="00CC421F"/>
    <w:rsid w:val="00CC42AC"/>
    <w:rsid w:val="00CC46A6"/>
    <w:rsid w:val="00CC46F1"/>
    <w:rsid w:val="00CC4AD8"/>
    <w:rsid w:val="00CC4C85"/>
    <w:rsid w:val="00CC4EF6"/>
    <w:rsid w:val="00CC4F71"/>
    <w:rsid w:val="00CC5608"/>
    <w:rsid w:val="00CC596B"/>
    <w:rsid w:val="00CC5DCF"/>
    <w:rsid w:val="00CC6070"/>
    <w:rsid w:val="00CC60BF"/>
    <w:rsid w:val="00CC624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4088"/>
    <w:rsid w:val="00CD4390"/>
    <w:rsid w:val="00CD4531"/>
    <w:rsid w:val="00CD45DD"/>
    <w:rsid w:val="00CD4759"/>
    <w:rsid w:val="00CD4807"/>
    <w:rsid w:val="00CD48D0"/>
    <w:rsid w:val="00CD495C"/>
    <w:rsid w:val="00CD4CEC"/>
    <w:rsid w:val="00CD4DD6"/>
    <w:rsid w:val="00CD4DE2"/>
    <w:rsid w:val="00CD4DEF"/>
    <w:rsid w:val="00CD5036"/>
    <w:rsid w:val="00CD5194"/>
    <w:rsid w:val="00CD5396"/>
    <w:rsid w:val="00CD542D"/>
    <w:rsid w:val="00CD5548"/>
    <w:rsid w:val="00CD5641"/>
    <w:rsid w:val="00CD5894"/>
    <w:rsid w:val="00CD59D8"/>
    <w:rsid w:val="00CD5BB5"/>
    <w:rsid w:val="00CD5C4C"/>
    <w:rsid w:val="00CD5EB2"/>
    <w:rsid w:val="00CD5ED9"/>
    <w:rsid w:val="00CD5F25"/>
    <w:rsid w:val="00CD6028"/>
    <w:rsid w:val="00CD604A"/>
    <w:rsid w:val="00CD6127"/>
    <w:rsid w:val="00CD613F"/>
    <w:rsid w:val="00CD62F0"/>
    <w:rsid w:val="00CD6451"/>
    <w:rsid w:val="00CD68A6"/>
    <w:rsid w:val="00CD6A05"/>
    <w:rsid w:val="00CD6A81"/>
    <w:rsid w:val="00CD6B65"/>
    <w:rsid w:val="00CD6CBA"/>
    <w:rsid w:val="00CD7058"/>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29"/>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4FBD"/>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E791B"/>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BD0"/>
    <w:rsid w:val="00CF3D17"/>
    <w:rsid w:val="00CF3EC6"/>
    <w:rsid w:val="00CF3F83"/>
    <w:rsid w:val="00CF4626"/>
    <w:rsid w:val="00CF467B"/>
    <w:rsid w:val="00CF4C3A"/>
    <w:rsid w:val="00CF4C69"/>
    <w:rsid w:val="00CF4F95"/>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CE4"/>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D6B"/>
    <w:rsid w:val="00D17F20"/>
    <w:rsid w:val="00D2003F"/>
    <w:rsid w:val="00D20221"/>
    <w:rsid w:val="00D204FF"/>
    <w:rsid w:val="00D207AC"/>
    <w:rsid w:val="00D20810"/>
    <w:rsid w:val="00D20A14"/>
    <w:rsid w:val="00D20E31"/>
    <w:rsid w:val="00D20E3E"/>
    <w:rsid w:val="00D20EF3"/>
    <w:rsid w:val="00D20FFF"/>
    <w:rsid w:val="00D211D7"/>
    <w:rsid w:val="00D2122C"/>
    <w:rsid w:val="00D21507"/>
    <w:rsid w:val="00D21681"/>
    <w:rsid w:val="00D218FB"/>
    <w:rsid w:val="00D21FD9"/>
    <w:rsid w:val="00D2212A"/>
    <w:rsid w:val="00D2225C"/>
    <w:rsid w:val="00D223E7"/>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C0C"/>
    <w:rsid w:val="00D26061"/>
    <w:rsid w:val="00D26125"/>
    <w:rsid w:val="00D261C4"/>
    <w:rsid w:val="00D261E2"/>
    <w:rsid w:val="00D26383"/>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E1C"/>
    <w:rsid w:val="00D31F17"/>
    <w:rsid w:val="00D32002"/>
    <w:rsid w:val="00D3216A"/>
    <w:rsid w:val="00D3221F"/>
    <w:rsid w:val="00D323D7"/>
    <w:rsid w:val="00D32554"/>
    <w:rsid w:val="00D3272C"/>
    <w:rsid w:val="00D3293E"/>
    <w:rsid w:val="00D32DE8"/>
    <w:rsid w:val="00D33044"/>
    <w:rsid w:val="00D333B8"/>
    <w:rsid w:val="00D33440"/>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798"/>
    <w:rsid w:val="00D4287D"/>
    <w:rsid w:val="00D42889"/>
    <w:rsid w:val="00D4290C"/>
    <w:rsid w:val="00D4292C"/>
    <w:rsid w:val="00D429BD"/>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33"/>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9F"/>
    <w:rsid w:val="00D51BD7"/>
    <w:rsid w:val="00D51EDD"/>
    <w:rsid w:val="00D51F1D"/>
    <w:rsid w:val="00D51FFD"/>
    <w:rsid w:val="00D5201D"/>
    <w:rsid w:val="00D52125"/>
    <w:rsid w:val="00D5231F"/>
    <w:rsid w:val="00D523A2"/>
    <w:rsid w:val="00D523DE"/>
    <w:rsid w:val="00D5241D"/>
    <w:rsid w:val="00D525CF"/>
    <w:rsid w:val="00D52A31"/>
    <w:rsid w:val="00D52D41"/>
    <w:rsid w:val="00D52F4E"/>
    <w:rsid w:val="00D52FD4"/>
    <w:rsid w:val="00D53402"/>
    <w:rsid w:val="00D53448"/>
    <w:rsid w:val="00D5367B"/>
    <w:rsid w:val="00D538F7"/>
    <w:rsid w:val="00D539E0"/>
    <w:rsid w:val="00D53BC0"/>
    <w:rsid w:val="00D53EC4"/>
    <w:rsid w:val="00D5401E"/>
    <w:rsid w:val="00D5405B"/>
    <w:rsid w:val="00D54238"/>
    <w:rsid w:val="00D54439"/>
    <w:rsid w:val="00D54719"/>
    <w:rsid w:val="00D54AFA"/>
    <w:rsid w:val="00D54B93"/>
    <w:rsid w:val="00D54C71"/>
    <w:rsid w:val="00D54CC6"/>
    <w:rsid w:val="00D55686"/>
    <w:rsid w:val="00D55B35"/>
    <w:rsid w:val="00D55DF7"/>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605"/>
    <w:rsid w:val="00D57857"/>
    <w:rsid w:val="00D5798A"/>
    <w:rsid w:val="00D57F50"/>
    <w:rsid w:val="00D602EB"/>
    <w:rsid w:val="00D60319"/>
    <w:rsid w:val="00D60366"/>
    <w:rsid w:val="00D60463"/>
    <w:rsid w:val="00D6048B"/>
    <w:rsid w:val="00D60539"/>
    <w:rsid w:val="00D60635"/>
    <w:rsid w:val="00D60837"/>
    <w:rsid w:val="00D6094B"/>
    <w:rsid w:val="00D60DDF"/>
    <w:rsid w:val="00D60EA3"/>
    <w:rsid w:val="00D60F88"/>
    <w:rsid w:val="00D61148"/>
    <w:rsid w:val="00D6144D"/>
    <w:rsid w:val="00D617C6"/>
    <w:rsid w:val="00D617F8"/>
    <w:rsid w:val="00D618ED"/>
    <w:rsid w:val="00D61B38"/>
    <w:rsid w:val="00D61D48"/>
    <w:rsid w:val="00D61E2E"/>
    <w:rsid w:val="00D61E4B"/>
    <w:rsid w:val="00D620E6"/>
    <w:rsid w:val="00D6225A"/>
    <w:rsid w:val="00D62778"/>
    <w:rsid w:val="00D62A51"/>
    <w:rsid w:val="00D62ACE"/>
    <w:rsid w:val="00D62EA9"/>
    <w:rsid w:val="00D630C4"/>
    <w:rsid w:val="00D630FC"/>
    <w:rsid w:val="00D632D3"/>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1C0"/>
    <w:rsid w:val="00D83623"/>
    <w:rsid w:val="00D837AE"/>
    <w:rsid w:val="00D8387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67"/>
    <w:rsid w:val="00D86198"/>
    <w:rsid w:val="00D867FC"/>
    <w:rsid w:val="00D86E3E"/>
    <w:rsid w:val="00D86E40"/>
    <w:rsid w:val="00D8709B"/>
    <w:rsid w:val="00D870FE"/>
    <w:rsid w:val="00D871DD"/>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6BE"/>
    <w:rsid w:val="00D9382E"/>
    <w:rsid w:val="00D93BD0"/>
    <w:rsid w:val="00D93C1F"/>
    <w:rsid w:val="00D94436"/>
    <w:rsid w:val="00D9462E"/>
    <w:rsid w:val="00D9478F"/>
    <w:rsid w:val="00D9484A"/>
    <w:rsid w:val="00D94B25"/>
    <w:rsid w:val="00D94B3C"/>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62E"/>
    <w:rsid w:val="00DA17A1"/>
    <w:rsid w:val="00DA1B8B"/>
    <w:rsid w:val="00DA1F5E"/>
    <w:rsid w:val="00DA1FA2"/>
    <w:rsid w:val="00DA2406"/>
    <w:rsid w:val="00DA2615"/>
    <w:rsid w:val="00DA277C"/>
    <w:rsid w:val="00DA2829"/>
    <w:rsid w:val="00DA2DB9"/>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2D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477"/>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195"/>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CD6"/>
    <w:rsid w:val="00DD3E4D"/>
    <w:rsid w:val="00DD3EEE"/>
    <w:rsid w:val="00DD3F11"/>
    <w:rsid w:val="00DD41EA"/>
    <w:rsid w:val="00DD4356"/>
    <w:rsid w:val="00DD4675"/>
    <w:rsid w:val="00DD4B34"/>
    <w:rsid w:val="00DD4CA2"/>
    <w:rsid w:val="00DD4E11"/>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D6F"/>
    <w:rsid w:val="00DD71B0"/>
    <w:rsid w:val="00DD71D1"/>
    <w:rsid w:val="00DD7393"/>
    <w:rsid w:val="00DD7810"/>
    <w:rsid w:val="00DD79E8"/>
    <w:rsid w:val="00DE09E2"/>
    <w:rsid w:val="00DE0A22"/>
    <w:rsid w:val="00DE0F89"/>
    <w:rsid w:val="00DE1166"/>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6EE"/>
    <w:rsid w:val="00DE474A"/>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6C91"/>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448"/>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1E9"/>
    <w:rsid w:val="00E0721D"/>
    <w:rsid w:val="00E07415"/>
    <w:rsid w:val="00E075C9"/>
    <w:rsid w:val="00E075DA"/>
    <w:rsid w:val="00E075DD"/>
    <w:rsid w:val="00E07912"/>
    <w:rsid w:val="00E079A5"/>
    <w:rsid w:val="00E07E38"/>
    <w:rsid w:val="00E10374"/>
    <w:rsid w:val="00E10529"/>
    <w:rsid w:val="00E1093A"/>
    <w:rsid w:val="00E10946"/>
    <w:rsid w:val="00E10955"/>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5A6"/>
    <w:rsid w:val="00E14891"/>
    <w:rsid w:val="00E148A1"/>
    <w:rsid w:val="00E14B6B"/>
    <w:rsid w:val="00E15428"/>
    <w:rsid w:val="00E15795"/>
    <w:rsid w:val="00E15BC3"/>
    <w:rsid w:val="00E15D28"/>
    <w:rsid w:val="00E15D47"/>
    <w:rsid w:val="00E15EB1"/>
    <w:rsid w:val="00E15EF9"/>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48C"/>
    <w:rsid w:val="00E207EE"/>
    <w:rsid w:val="00E20A2E"/>
    <w:rsid w:val="00E20E50"/>
    <w:rsid w:val="00E20F6F"/>
    <w:rsid w:val="00E20F98"/>
    <w:rsid w:val="00E20FFD"/>
    <w:rsid w:val="00E21243"/>
    <w:rsid w:val="00E2161A"/>
    <w:rsid w:val="00E21693"/>
    <w:rsid w:val="00E217CD"/>
    <w:rsid w:val="00E21DDC"/>
    <w:rsid w:val="00E21E70"/>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500"/>
    <w:rsid w:val="00E319BE"/>
    <w:rsid w:val="00E31DBA"/>
    <w:rsid w:val="00E320EA"/>
    <w:rsid w:val="00E32249"/>
    <w:rsid w:val="00E3224B"/>
    <w:rsid w:val="00E32557"/>
    <w:rsid w:val="00E325CF"/>
    <w:rsid w:val="00E32BA7"/>
    <w:rsid w:val="00E32E0B"/>
    <w:rsid w:val="00E32E4A"/>
    <w:rsid w:val="00E3311A"/>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A53"/>
    <w:rsid w:val="00E37BA2"/>
    <w:rsid w:val="00E37F54"/>
    <w:rsid w:val="00E37F68"/>
    <w:rsid w:val="00E37F8B"/>
    <w:rsid w:val="00E40012"/>
    <w:rsid w:val="00E40370"/>
    <w:rsid w:val="00E40491"/>
    <w:rsid w:val="00E4049B"/>
    <w:rsid w:val="00E4060F"/>
    <w:rsid w:val="00E40730"/>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700"/>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88D"/>
    <w:rsid w:val="00E52972"/>
    <w:rsid w:val="00E52AD2"/>
    <w:rsid w:val="00E52B25"/>
    <w:rsid w:val="00E52BF9"/>
    <w:rsid w:val="00E52CC9"/>
    <w:rsid w:val="00E52D42"/>
    <w:rsid w:val="00E5323F"/>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6EE1"/>
    <w:rsid w:val="00E57014"/>
    <w:rsid w:val="00E57439"/>
    <w:rsid w:val="00E575E8"/>
    <w:rsid w:val="00E57BDA"/>
    <w:rsid w:val="00E57C79"/>
    <w:rsid w:val="00E57D11"/>
    <w:rsid w:val="00E57D24"/>
    <w:rsid w:val="00E57DDF"/>
    <w:rsid w:val="00E60385"/>
    <w:rsid w:val="00E607D0"/>
    <w:rsid w:val="00E60970"/>
    <w:rsid w:val="00E609EF"/>
    <w:rsid w:val="00E60DB6"/>
    <w:rsid w:val="00E60DF2"/>
    <w:rsid w:val="00E60E06"/>
    <w:rsid w:val="00E60EBE"/>
    <w:rsid w:val="00E60F8A"/>
    <w:rsid w:val="00E6124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5A"/>
    <w:rsid w:val="00E66095"/>
    <w:rsid w:val="00E6626A"/>
    <w:rsid w:val="00E662F4"/>
    <w:rsid w:val="00E664E3"/>
    <w:rsid w:val="00E666F0"/>
    <w:rsid w:val="00E66B61"/>
    <w:rsid w:val="00E66C6F"/>
    <w:rsid w:val="00E66FF9"/>
    <w:rsid w:val="00E6705C"/>
    <w:rsid w:val="00E673C9"/>
    <w:rsid w:val="00E675AB"/>
    <w:rsid w:val="00E67601"/>
    <w:rsid w:val="00E6767A"/>
    <w:rsid w:val="00E6784F"/>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61"/>
    <w:rsid w:val="00E7228D"/>
    <w:rsid w:val="00E723D1"/>
    <w:rsid w:val="00E72516"/>
    <w:rsid w:val="00E72743"/>
    <w:rsid w:val="00E727B4"/>
    <w:rsid w:val="00E727EC"/>
    <w:rsid w:val="00E72B62"/>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B6"/>
    <w:rsid w:val="00E8088A"/>
    <w:rsid w:val="00E80B52"/>
    <w:rsid w:val="00E80EEB"/>
    <w:rsid w:val="00E814D2"/>
    <w:rsid w:val="00E81626"/>
    <w:rsid w:val="00E81680"/>
    <w:rsid w:val="00E81850"/>
    <w:rsid w:val="00E818FC"/>
    <w:rsid w:val="00E81CBF"/>
    <w:rsid w:val="00E8224A"/>
    <w:rsid w:val="00E8230A"/>
    <w:rsid w:val="00E8254B"/>
    <w:rsid w:val="00E8268C"/>
    <w:rsid w:val="00E82840"/>
    <w:rsid w:val="00E828DA"/>
    <w:rsid w:val="00E828E6"/>
    <w:rsid w:val="00E82C1F"/>
    <w:rsid w:val="00E83798"/>
    <w:rsid w:val="00E83AA6"/>
    <w:rsid w:val="00E83CD2"/>
    <w:rsid w:val="00E83CF8"/>
    <w:rsid w:val="00E83DAD"/>
    <w:rsid w:val="00E8401C"/>
    <w:rsid w:val="00E841AB"/>
    <w:rsid w:val="00E84325"/>
    <w:rsid w:val="00E846F9"/>
    <w:rsid w:val="00E8475D"/>
    <w:rsid w:val="00E8478B"/>
    <w:rsid w:val="00E849A9"/>
    <w:rsid w:val="00E849DE"/>
    <w:rsid w:val="00E84A7E"/>
    <w:rsid w:val="00E84B78"/>
    <w:rsid w:val="00E84F1F"/>
    <w:rsid w:val="00E850D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6C84"/>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353"/>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311D"/>
    <w:rsid w:val="00E93615"/>
    <w:rsid w:val="00E9365E"/>
    <w:rsid w:val="00E93701"/>
    <w:rsid w:val="00E93B85"/>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0FC"/>
    <w:rsid w:val="00EA250F"/>
    <w:rsid w:val="00EA25E1"/>
    <w:rsid w:val="00EA270F"/>
    <w:rsid w:val="00EA2715"/>
    <w:rsid w:val="00EA28BC"/>
    <w:rsid w:val="00EA2B92"/>
    <w:rsid w:val="00EA2CFF"/>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DF5"/>
    <w:rsid w:val="00EB1F64"/>
    <w:rsid w:val="00EB23A9"/>
    <w:rsid w:val="00EB23D5"/>
    <w:rsid w:val="00EB2527"/>
    <w:rsid w:val="00EB2794"/>
    <w:rsid w:val="00EB29E9"/>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6A"/>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0A4"/>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5D4"/>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C56"/>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683"/>
    <w:rsid w:val="00EE38D6"/>
    <w:rsid w:val="00EE39FE"/>
    <w:rsid w:val="00EE3B29"/>
    <w:rsid w:val="00EE3B92"/>
    <w:rsid w:val="00EE3E81"/>
    <w:rsid w:val="00EE3EBA"/>
    <w:rsid w:val="00EE446C"/>
    <w:rsid w:val="00EE4561"/>
    <w:rsid w:val="00EE4662"/>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287"/>
    <w:rsid w:val="00EF34F9"/>
    <w:rsid w:val="00EF35F9"/>
    <w:rsid w:val="00EF39F5"/>
    <w:rsid w:val="00EF3B01"/>
    <w:rsid w:val="00EF3C0D"/>
    <w:rsid w:val="00EF46AA"/>
    <w:rsid w:val="00EF48FB"/>
    <w:rsid w:val="00EF4A69"/>
    <w:rsid w:val="00EF4A8E"/>
    <w:rsid w:val="00EF4B9A"/>
    <w:rsid w:val="00EF4BC4"/>
    <w:rsid w:val="00EF51B4"/>
    <w:rsid w:val="00EF523F"/>
    <w:rsid w:val="00EF5433"/>
    <w:rsid w:val="00EF55E4"/>
    <w:rsid w:val="00EF5A35"/>
    <w:rsid w:val="00EF5A3B"/>
    <w:rsid w:val="00EF5E57"/>
    <w:rsid w:val="00EF600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4FD3"/>
    <w:rsid w:val="00F0552D"/>
    <w:rsid w:val="00F0555F"/>
    <w:rsid w:val="00F0563A"/>
    <w:rsid w:val="00F057E8"/>
    <w:rsid w:val="00F05B31"/>
    <w:rsid w:val="00F05ECD"/>
    <w:rsid w:val="00F05F10"/>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A12"/>
    <w:rsid w:val="00F14CFD"/>
    <w:rsid w:val="00F14D36"/>
    <w:rsid w:val="00F14DA9"/>
    <w:rsid w:val="00F153A8"/>
    <w:rsid w:val="00F15409"/>
    <w:rsid w:val="00F1544F"/>
    <w:rsid w:val="00F15520"/>
    <w:rsid w:val="00F15620"/>
    <w:rsid w:val="00F15850"/>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3B4"/>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461"/>
    <w:rsid w:val="00F42616"/>
    <w:rsid w:val="00F42878"/>
    <w:rsid w:val="00F42ABF"/>
    <w:rsid w:val="00F42C45"/>
    <w:rsid w:val="00F42C9D"/>
    <w:rsid w:val="00F42F5E"/>
    <w:rsid w:val="00F43069"/>
    <w:rsid w:val="00F431F1"/>
    <w:rsid w:val="00F43262"/>
    <w:rsid w:val="00F43321"/>
    <w:rsid w:val="00F43337"/>
    <w:rsid w:val="00F433D7"/>
    <w:rsid w:val="00F43412"/>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0EA"/>
    <w:rsid w:val="00F601A8"/>
    <w:rsid w:val="00F6046F"/>
    <w:rsid w:val="00F60558"/>
    <w:rsid w:val="00F60A09"/>
    <w:rsid w:val="00F60F09"/>
    <w:rsid w:val="00F60F6B"/>
    <w:rsid w:val="00F611A9"/>
    <w:rsid w:val="00F613C4"/>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2A"/>
    <w:rsid w:val="00F707E0"/>
    <w:rsid w:val="00F70D5C"/>
    <w:rsid w:val="00F71160"/>
    <w:rsid w:val="00F713DF"/>
    <w:rsid w:val="00F714FC"/>
    <w:rsid w:val="00F71A31"/>
    <w:rsid w:val="00F71AE0"/>
    <w:rsid w:val="00F71B6A"/>
    <w:rsid w:val="00F71DB1"/>
    <w:rsid w:val="00F71EA1"/>
    <w:rsid w:val="00F721D8"/>
    <w:rsid w:val="00F7256D"/>
    <w:rsid w:val="00F725BE"/>
    <w:rsid w:val="00F727FB"/>
    <w:rsid w:val="00F72B20"/>
    <w:rsid w:val="00F72C08"/>
    <w:rsid w:val="00F72D15"/>
    <w:rsid w:val="00F7351C"/>
    <w:rsid w:val="00F73B9A"/>
    <w:rsid w:val="00F73C0E"/>
    <w:rsid w:val="00F73CD2"/>
    <w:rsid w:val="00F73FF8"/>
    <w:rsid w:val="00F74277"/>
    <w:rsid w:val="00F74396"/>
    <w:rsid w:val="00F743D7"/>
    <w:rsid w:val="00F745A4"/>
    <w:rsid w:val="00F74860"/>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672"/>
    <w:rsid w:val="00F7775E"/>
    <w:rsid w:val="00F779D1"/>
    <w:rsid w:val="00F77A28"/>
    <w:rsid w:val="00F77AE4"/>
    <w:rsid w:val="00F77EA7"/>
    <w:rsid w:val="00F80071"/>
    <w:rsid w:val="00F809BB"/>
    <w:rsid w:val="00F80D19"/>
    <w:rsid w:val="00F80F5C"/>
    <w:rsid w:val="00F80FA0"/>
    <w:rsid w:val="00F80FB3"/>
    <w:rsid w:val="00F815F3"/>
    <w:rsid w:val="00F81603"/>
    <w:rsid w:val="00F81752"/>
    <w:rsid w:val="00F81788"/>
    <w:rsid w:val="00F819FF"/>
    <w:rsid w:val="00F81ADC"/>
    <w:rsid w:val="00F81D8D"/>
    <w:rsid w:val="00F81DD9"/>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393"/>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6C28"/>
    <w:rsid w:val="00F973FF"/>
    <w:rsid w:val="00F97711"/>
    <w:rsid w:val="00F97741"/>
    <w:rsid w:val="00F977B7"/>
    <w:rsid w:val="00F979FA"/>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A26"/>
    <w:rsid w:val="00FB4B43"/>
    <w:rsid w:val="00FB4B50"/>
    <w:rsid w:val="00FB4D01"/>
    <w:rsid w:val="00FB4D0D"/>
    <w:rsid w:val="00FB50AC"/>
    <w:rsid w:val="00FB5188"/>
    <w:rsid w:val="00FB51FC"/>
    <w:rsid w:val="00FB54ED"/>
    <w:rsid w:val="00FB5600"/>
    <w:rsid w:val="00FB5A3E"/>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A3F"/>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2C19"/>
    <w:rsid w:val="00FD309A"/>
    <w:rsid w:val="00FD37E7"/>
    <w:rsid w:val="00FD38CD"/>
    <w:rsid w:val="00FD3D24"/>
    <w:rsid w:val="00FD3D81"/>
    <w:rsid w:val="00FD3D86"/>
    <w:rsid w:val="00FD3DED"/>
    <w:rsid w:val="00FD3DF4"/>
    <w:rsid w:val="00FD4047"/>
    <w:rsid w:val="00FD4787"/>
    <w:rsid w:val="00FD488C"/>
    <w:rsid w:val="00FD4B18"/>
    <w:rsid w:val="00FD5129"/>
    <w:rsid w:val="00FD518D"/>
    <w:rsid w:val="00FD51E1"/>
    <w:rsid w:val="00FD53EA"/>
    <w:rsid w:val="00FD5462"/>
    <w:rsid w:val="00FD56D1"/>
    <w:rsid w:val="00FD5792"/>
    <w:rsid w:val="00FD5E07"/>
    <w:rsid w:val="00FD5E6E"/>
    <w:rsid w:val="00FD6130"/>
    <w:rsid w:val="00FD641E"/>
    <w:rsid w:val="00FD65DC"/>
    <w:rsid w:val="00FD67F3"/>
    <w:rsid w:val="00FD6873"/>
    <w:rsid w:val="00FD6AA4"/>
    <w:rsid w:val="00FD6B7A"/>
    <w:rsid w:val="00FD6F1B"/>
    <w:rsid w:val="00FD6FCC"/>
    <w:rsid w:val="00FD6FCE"/>
    <w:rsid w:val="00FD703B"/>
    <w:rsid w:val="00FD70A3"/>
    <w:rsid w:val="00FD720F"/>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832BC-2808-4484-979B-72B6F890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2018-09-11T15:05:00Z</cp:lastPrinted>
  <dcterms:created xsi:type="dcterms:W3CDTF">2018-09-25T15:44:00Z</dcterms:created>
  <dcterms:modified xsi:type="dcterms:W3CDTF">2018-09-25T15:44:00Z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