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D07C" w14:textId="1F78F529" w:rsidR="00445955" w:rsidRDefault="00445955">
      <w:pPr>
        <w:rPr>
          <w:b/>
        </w:rPr>
      </w:pPr>
      <w:r>
        <w:rPr>
          <w:b/>
        </w:rPr>
        <w:t xml:space="preserve">Wasatch County Fire District </w:t>
      </w:r>
    </w:p>
    <w:p w14:paraId="7E61E6C7" w14:textId="68DDFDB4" w:rsidR="00445955" w:rsidRDefault="00445955">
      <w:pPr>
        <w:rPr>
          <w:b/>
        </w:rPr>
      </w:pPr>
      <w:r>
        <w:rPr>
          <w:b/>
        </w:rPr>
        <w:t>Board of Directors Meeting</w:t>
      </w:r>
    </w:p>
    <w:p w14:paraId="55E38AE2" w14:textId="70C696F2" w:rsidR="005B09BA" w:rsidRDefault="00445955">
      <w:pPr>
        <w:rPr>
          <w:b/>
        </w:rPr>
      </w:pPr>
      <w:r>
        <w:rPr>
          <w:b/>
        </w:rPr>
        <w:t>February 13, 2018</w:t>
      </w:r>
      <w:r w:rsidR="00AC7D9E">
        <w:rPr>
          <w:b/>
        </w:rPr>
        <w:t xml:space="preserve"> at </w:t>
      </w:r>
      <w:r w:rsidR="005B09BA">
        <w:rPr>
          <w:b/>
        </w:rPr>
        <w:t>4:30 pm</w:t>
      </w:r>
    </w:p>
    <w:p w14:paraId="6989C573" w14:textId="6AE94E6D" w:rsidR="005B09BA" w:rsidRDefault="005B09BA">
      <w:pPr>
        <w:rPr>
          <w:b/>
        </w:rPr>
      </w:pPr>
      <w:r w:rsidRPr="005B09BA">
        <w:rPr>
          <w:b/>
        </w:rPr>
        <w:t>Meeting held at the Wasatch County Administration Building located at 25 N Main in Heber City, UT 84032.</w:t>
      </w:r>
    </w:p>
    <w:p w14:paraId="4EB0081F" w14:textId="5410F8D7" w:rsidR="005B09BA" w:rsidRDefault="005B09BA">
      <w:pPr>
        <w:rPr>
          <w:b/>
        </w:rPr>
      </w:pPr>
      <w:r>
        <w:rPr>
          <w:b/>
        </w:rPr>
        <w:t>Those in Attendance:</w:t>
      </w:r>
    </w:p>
    <w:p w14:paraId="2A272C3B" w14:textId="2B440B88" w:rsidR="005B09BA" w:rsidRDefault="005B09BA">
      <w:r>
        <w:t>Steve Farrell</w:t>
      </w:r>
    </w:p>
    <w:p w14:paraId="6C7B2FC1" w14:textId="48D6B120" w:rsidR="005B09BA" w:rsidRDefault="005B09BA">
      <w:r>
        <w:t>Greg McPhie</w:t>
      </w:r>
    </w:p>
    <w:p w14:paraId="6F55F515" w14:textId="0899C5F0" w:rsidR="005B09BA" w:rsidRDefault="005B09BA">
      <w:r>
        <w:t>Kendall Crittenden</w:t>
      </w:r>
    </w:p>
    <w:p w14:paraId="499B7EE6" w14:textId="608A9D8D" w:rsidR="005B09BA" w:rsidRDefault="005B09BA">
      <w:r>
        <w:t>Mike Petersen</w:t>
      </w:r>
    </w:p>
    <w:p w14:paraId="4C3E80C6" w14:textId="0494E688" w:rsidR="005B09BA" w:rsidRDefault="005B09BA">
      <w:r>
        <w:t>Danny Goode</w:t>
      </w:r>
    </w:p>
    <w:p w14:paraId="5F5CB47D" w14:textId="2AE59DDF" w:rsidR="005B09BA" w:rsidRDefault="005B09BA">
      <w:r>
        <w:t>Spencer Park</w:t>
      </w:r>
    </w:p>
    <w:p w14:paraId="45E63D24" w14:textId="29873C43" w:rsidR="005B09BA" w:rsidRDefault="005B09BA">
      <w:r>
        <w:t>Mark Nelson</w:t>
      </w:r>
      <w:bookmarkStart w:id="0" w:name="_GoBack"/>
      <w:bookmarkEnd w:id="0"/>
    </w:p>
    <w:p w14:paraId="34EBDA53" w14:textId="38D13AC1" w:rsidR="005B09BA" w:rsidRDefault="005B09BA">
      <w:r>
        <w:t>Fire Chief Ernie Giles</w:t>
      </w:r>
    </w:p>
    <w:p w14:paraId="4DC7DD92" w14:textId="7D37F112" w:rsidR="005B09BA" w:rsidRDefault="005B09BA">
      <w:r>
        <w:t>Fire Marshal Clint Neerings</w:t>
      </w:r>
    </w:p>
    <w:p w14:paraId="66282C68" w14:textId="742D2FE9" w:rsidR="005B09BA" w:rsidRDefault="005B09BA">
      <w:r>
        <w:t>Fire Warden Troy Morgan</w:t>
      </w:r>
    </w:p>
    <w:p w14:paraId="0493E9FF" w14:textId="55D976E4" w:rsidR="005B09BA" w:rsidRDefault="005B09BA">
      <w:r>
        <w:t>Public</w:t>
      </w:r>
    </w:p>
    <w:p w14:paraId="12B2FB52" w14:textId="40CB0CC1" w:rsidR="005B09BA" w:rsidRDefault="005B09BA">
      <w:pPr>
        <w:rPr>
          <w:b/>
        </w:rPr>
      </w:pPr>
      <w:r>
        <w:rPr>
          <w:b/>
        </w:rPr>
        <w:t>Items of business to address:</w:t>
      </w:r>
    </w:p>
    <w:p w14:paraId="48B52ADE" w14:textId="1E21FF12" w:rsidR="005B09BA" w:rsidRDefault="005B09BA">
      <w:pPr>
        <w:rPr>
          <w:b/>
        </w:rPr>
      </w:pPr>
      <w:r>
        <w:rPr>
          <w:b/>
        </w:rPr>
        <w:t>Minutes</w:t>
      </w:r>
    </w:p>
    <w:p w14:paraId="19431BAD" w14:textId="369C8528" w:rsidR="005B09BA" w:rsidRDefault="005B09BA">
      <w:pPr>
        <w:rPr>
          <w:b/>
        </w:rPr>
      </w:pPr>
      <w:r>
        <w:t>The minutes of the January 9</w:t>
      </w:r>
      <w:r w:rsidR="00A93365">
        <w:rPr>
          <w:vertAlign w:val="superscript"/>
        </w:rPr>
        <w:t xml:space="preserve">, </w:t>
      </w:r>
      <w:r w:rsidR="00A93365">
        <w:t xml:space="preserve">2018 board meeting were presented to the board for their review and approval.  </w:t>
      </w:r>
      <w:r w:rsidR="00A93365">
        <w:rPr>
          <w:b/>
        </w:rPr>
        <w:t>A motion was made by Mike Petersen to approve the minutes as printed.  The motion was seconded by Kendall Crittenden and the motion passed all in favor.</w:t>
      </w:r>
    </w:p>
    <w:p w14:paraId="2DAD1FEE" w14:textId="0F5C7D47" w:rsidR="00A93365" w:rsidRDefault="00A93365">
      <w:pPr>
        <w:rPr>
          <w:b/>
        </w:rPr>
      </w:pPr>
      <w:r>
        <w:rPr>
          <w:b/>
        </w:rPr>
        <w:t>Warrants</w:t>
      </w:r>
    </w:p>
    <w:p w14:paraId="6A3EC463" w14:textId="77D5A323" w:rsidR="00A93365" w:rsidRDefault="00A93365">
      <w:r>
        <w:t>The listing of warrants was presented to the board for their review and approval.  Warrants were not included on the advertised agenda, so they will be approved in this meeting, so they can be paid and then ratified in the council meeting next week on February 21</w:t>
      </w:r>
      <w:r w:rsidRPr="00A93365">
        <w:rPr>
          <w:vertAlign w:val="superscript"/>
        </w:rPr>
        <w:t>st</w:t>
      </w:r>
      <w:r>
        <w:t>.</w:t>
      </w:r>
    </w:p>
    <w:p w14:paraId="680E04A0" w14:textId="59E05DA4" w:rsidR="00445955" w:rsidRDefault="00A93365">
      <w:r>
        <w:t>Mike Petersen asked about the warrant for Ballard Spahr and the status of this lawsuit.  Chief Giles stated that there will be a hearing on Friday at 9am here in Wasatch County.  There is a new judge and he is not sure how close they are to a decision.  He stated that they anticipate possibly fall before it is finished.  Chief Giles stated that this is the suit with about 17 plaintiffs.  They did send out a settlement offer to the District.</w:t>
      </w:r>
    </w:p>
    <w:p w14:paraId="0F753406" w14:textId="3DB36F39" w:rsidR="00A93365" w:rsidRPr="00A93365" w:rsidRDefault="00A93365">
      <w:pPr>
        <w:rPr>
          <w:b/>
        </w:rPr>
      </w:pPr>
      <w:r>
        <w:rPr>
          <w:b/>
        </w:rPr>
        <w:lastRenderedPageBreak/>
        <w:t>A motion was made by Greg McPhie to approve the warrants as presented and have them on the agenda for the February 21, 2018 council meeting to ratify.  The motion was seconded by Danny Goode and the motion passed all in favor.</w:t>
      </w:r>
    </w:p>
    <w:p w14:paraId="45FE6A41" w14:textId="5C912B9E" w:rsidR="00445955" w:rsidRDefault="00445955">
      <w:pPr>
        <w:rPr>
          <w:b/>
        </w:rPr>
      </w:pPr>
    </w:p>
    <w:p w14:paraId="40FAAF6A" w14:textId="1CF99519" w:rsidR="00445955" w:rsidRDefault="00445955">
      <w:pPr>
        <w:rPr>
          <w:b/>
        </w:rPr>
      </w:pPr>
      <w:r>
        <w:rPr>
          <w:b/>
        </w:rPr>
        <w:t>Audio Video contract</w:t>
      </w:r>
    </w:p>
    <w:p w14:paraId="2DD9B20E" w14:textId="07AB5A42" w:rsidR="00503CE0" w:rsidRDefault="00503CE0">
      <w:pPr>
        <w:rPr>
          <w:b/>
        </w:rPr>
      </w:pPr>
      <w:r>
        <w:t xml:space="preserve">The board asked that the Fire District participate in the audio/video contract for recording meetings like the other SSDs have done.  The manager would </w:t>
      </w:r>
      <w:proofErr w:type="gramStart"/>
      <w:r>
        <w:t>enter into</w:t>
      </w:r>
      <w:proofErr w:type="gramEnd"/>
      <w:r>
        <w:t xml:space="preserve"> an MOU with the county and then direct the manager to have someone trained to use it.  The policy will not change but it is the will of the board to have audio and video whenever possible.  They will utilize the video system for live streaming whenever it is possible to do so.  </w:t>
      </w:r>
      <w:r>
        <w:rPr>
          <w:b/>
        </w:rPr>
        <w:t xml:space="preserve">A motion was made by Greg McPhie to authorize the manager to enter into the contract for audio/video recordings.  The motion was seconded by Danny Goode and the motion passed all in favor. </w:t>
      </w:r>
    </w:p>
    <w:p w14:paraId="53B241F5" w14:textId="6D3C5076" w:rsidR="00503CE0" w:rsidRDefault="00503CE0">
      <w:r>
        <w:t xml:space="preserve">Chief Giles asked what they need to do next for this.  </w:t>
      </w:r>
    </w:p>
    <w:p w14:paraId="3DE7BB66" w14:textId="4AA2F86A" w:rsidR="00503CE0" w:rsidRDefault="00503CE0">
      <w:r>
        <w:t>Greg McPhie stated that he will have to designate someone to get the training to use the system.  Don Wood can take care of this.  Mike Davis has the MOU that they will sign.</w:t>
      </w:r>
    </w:p>
    <w:p w14:paraId="6920DF0F" w14:textId="544B2E7D" w:rsidR="00503CE0" w:rsidRDefault="00503CE0">
      <w:pPr>
        <w:rPr>
          <w:b/>
        </w:rPr>
      </w:pPr>
      <w:r>
        <w:rPr>
          <w:b/>
        </w:rPr>
        <w:t>Chief’s Report</w:t>
      </w:r>
    </w:p>
    <w:p w14:paraId="6343451A" w14:textId="38EEBEAC" w:rsidR="00503CE0" w:rsidRDefault="00503CE0">
      <w:r>
        <w:t>Chief Giles stated that they are moving along with the contract for the Needs Assessment with ESCI.  They have sent the district a request for information.  They will also, at some point, be contacting the board for interviews.  It will probably take through May or June to complete.  He stated that the financial part will be done by Lewis and Young.  They do have a contract with Wasatch County for financial services</w:t>
      </w:r>
      <w:r w:rsidR="009B688E">
        <w:t>,</w:t>
      </w:r>
      <w:r>
        <w:t xml:space="preserve"> so they will not need an RFP.</w:t>
      </w:r>
    </w:p>
    <w:p w14:paraId="706CD56B" w14:textId="3A159983" w:rsidR="00445955" w:rsidRDefault="00445955">
      <w:pPr>
        <w:rPr>
          <w:b/>
        </w:rPr>
      </w:pPr>
      <w:r>
        <w:rPr>
          <w:b/>
        </w:rPr>
        <w:t>Other</w:t>
      </w:r>
    </w:p>
    <w:p w14:paraId="69AF05F0" w14:textId="6029C66C" w:rsidR="009B688E" w:rsidRDefault="009B688E">
      <w:r>
        <w:t>Mike Petersen expressed thanks to Fire and EMS for their participation with their daughter’s accident.  He said he did have a question regarding the extrication process.  He asked who shows up to perform extrication and how do they determine when to do it.</w:t>
      </w:r>
    </w:p>
    <w:p w14:paraId="78F3FA87" w14:textId="6B4BD1E0" w:rsidR="009B688E" w:rsidRDefault="009B688E">
      <w:r>
        <w:t>Chief Giles stated that Fire does extrication based on the EMS request to allow for patient care, removal from the vehicle and transport.</w:t>
      </w:r>
    </w:p>
    <w:p w14:paraId="19518AC4" w14:textId="29F12BEA" w:rsidR="00594D3E" w:rsidRPr="009B688E" w:rsidRDefault="009B688E">
      <w:r>
        <w:t>Greg Mcphie stated that there are some very special people employed by fire and EMS who do what they do, and they can’t thank them enough.</w:t>
      </w:r>
    </w:p>
    <w:p w14:paraId="233B1741" w14:textId="77777777" w:rsidR="009B688E" w:rsidRDefault="009B688E">
      <w:pPr>
        <w:rPr>
          <w:b/>
        </w:rPr>
      </w:pPr>
    </w:p>
    <w:p w14:paraId="426A443A" w14:textId="593C180F" w:rsidR="00594D3E" w:rsidRDefault="00594D3E">
      <w:pPr>
        <w:rPr>
          <w:b/>
        </w:rPr>
      </w:pPr>
      <w:r>
        <w:rPr>
          <w:b/>
        </w:rPr>
        <w:t>Closed Session</w:t>
      </w:r>
    </w:p>
    <w:p w14:paraId="7173EE95" w14:textId="1F0D3292" w:rsidR="009B688E" w:rsidRDefault="009B688E">
      <w:pPr>
        <w:rPr>
          <w:b/>
        </w:rPr>
      </w:pPr>
      <w:r>
        <w:rPr>
          <w:b/>
        </w:rPr>
        <w:t>A motion was made by Greg McPhie to move into closed session.  The motion was seconded by Kendall Crittenden and the motion passed all in favor.</w:t>
      </w:r>
    </w:p>
    <w:p w14:paraId="3CE9B729" w14:textId="2AF97DBF" w:rsidR="009B688E" w:rsidRPr="009B688E" w:rsidRDefault="009B688E">
      <w:pPr>
        <w:rPr>
          <w:b/>
        </w:rPr>
      </w:pPr>
    </w:p>
    <w:p w14:paraId="0BC054C4" w14:textId="5525BC06" w:rsidR="00594D3E" w:rsidRPr="00445955" w:rsidRDefault="00594D3E">
      <w:pPr>
        <w:rPr>
          <w:b/>
        </w:rPr>
      </w:pPr>
    </w:p>
    <w:sectPr w:rsidR="00594D3E" w:rsidRPr="0044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55"/>
    <w:rsid w:val="00010D02"/>
    <w:rsid w:val="00445955"/>
    <w:rsid w:val="00503CE0"/>
    <w:rsid w:val="00594D3E"/>
    <w:rsid w:val="005B09BA"/>
    <w:rsid w:val="009B688E"/>
    <w:rsid w:val="00A93365"/>
    <w:rsid w:val="00AC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E457"/>
  <w15:chartTrackingRefBased/>
  <w15:docId w15:val="{38B0A98C-9602-48FC-8864-10338199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 Carson</cp:lastModifiedBy>
  <cp:revision>3</cp:revision>
  <dcterms:created xsi:type="dcterms:W3CDTF">2018-03-08T18:23:00Z</dcterms:created>
  <dcterms:modified xsi:type="dcterms:W3CDTF">2018-03-16T17:31:00Z</dcterms:modified>
</cp:coreProperties>
</file>