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AE" w:rsidRDefault="00A769AE">
      <w:pPr>
        <w:rPr>
          <w:b/>
        </w:rPr>
      </w:pPr>
      <w:r>
        <w:rPr>
          <w:b/>
        </w:rPr>
        <w:t xml:space="preserve">Wasatch </w:t>
      </w:r>
      <w:smartTag w:uri="urn:schemas-microsoft-com:office:smarttags" w:element="PlaceType">
        <w:smartTag w:uri="urn:schemas-microsoft-com:office:smarttags" w:element="place">
          <w:r>
            <w:rPr>
              <w:b/>
            </w:rPr>
            <w:t>County</w:t>
          </w:r>
        </w:smartTag>
        <w:r>
          <w:rPr>
            <w:b/>
          </w:rPr>
          <w:t xml:space="preserve"> </w:t>
        </w:r>
        <w:smartTag w:uri="urn:schemas-microsoft-com:office:smarttags" w:element="PlaceName">
          <w:r>
            <w:rPr>
              <w:b/>
            </w:rPr>
            <w:t>Board</w:t>
          </w:r>
        </w:smartTag>
      </w:smartTag>
      <w:r>
        <w:rPr>
          <w:b/>
        </w:rPr>
        <w:t xml:space="preserve"> of Directors Meeting</w:t>
      </w:r>
    </w:p>
    <w:p w:rsidR="00A769AE" w:rsidRDefault="00A769AE">
      <w:pPr>
        <w:rPr>
          <w:b/>
        </w:rPr>
      </w:pPr>
      <w:r>
        <w:rPr>
          <w:b/>
        </w:rPr>
        <w:t>January 9, 2018</w:t>
      </w:r>
    </w:p>
    <w:p w:rsidR="00A769AE" w:rsidRDefault="00A769AE">
      <w:pPr>
        <w:rPr>
          <w:b/>
        </w:rPr>
      </w:pPr>
      <w:r>
        <w:rPr>
          <w:b/>
        </w:rPr>
        <w:t xml:space="preserve">Meeting held at the </w:t>
      </w:r>
      <w:smartTag w:uri="urn:schemas-microsoft-com:office:smarttags" w:element="PlaceName">
        <w:r>
          <w:rPr>
            <w:b/>
          </w:rPr>
          <w:t>Wasatch</w:t>
        </w:r>
      </w:smartTag>
      <w:r>
        <w:rPr>
          <w:b/>
        </w:rPr>
        <w:t xml:space="preserve"> </w:t>
      </w:r>
      <w:smartTag w:uri="urn:schemas-microsoft-com:office:smarttags" w:element="PlaceType">
        <w:r>
          <w:rPr>
            <w:b/>
          </w:rPr>
          <w:t>County</w:t>
        </w:r>
      </w:smartTag>
      <w:r>
        <w:rPr>
          <w:b/>
        </w:rPr>
        <w:t xml:space="preserve"> </w:t>
      </w:r>
      <w:smartTag w:uri="urn:schemas-microsoft-com:office:smarttags" w:element="PlaceName">
        <w:r>
          <w:rPr>
            <w:b/>
          </w:rPr>
          <w:t>Administration</w:t>
        </w:r>
      </w:smartTag>
      <w:r>
        <w:rPr>
          <w:b/>
        </w:rPr>
        <w:t xml:space="preserve"> </w:t>
      </w:r>
      <w:smartTag w:uri="urn:schemas-microsoft-com:office:smarttags" w:element="PlaceType">
        <w:r>
          <w:rPr>
            <w:b/>
          </w:rPr>
          <w:t>Building</w:t>
        </w:r>
      </w:smartTag>
      <w:r>
        <w:rPr>
          <w:b/>
        </w:rPr>
        <w:t xml:space="preserve"> located at 25 </w:t>
      </w:r>
      <w:smartTag w:uri="urn:schemas-microsoft-com:office:smarttags" w:element="place">
        <w:r>
          <w:rPr>
            <w:b/>
          </w:rPr>
          <w:t>N Main</w:t>
        </w:r>
      </w:smartTag>
      <w:r>
        <w:rPr>
          <w:b/>
        </w:rPr>
        <w:t xml:space="preserve"> Heber City, UT</w:t>
      </w:r>
    </w:p>
    <w:p w:rsidR="00A769AE" w:rsidRDefault="00A769AE">
      <w:pPr>
        <w:rPr>
          <w:b/>
        </w:rPr>
      </w:pPr>
      <w:r>
        <w:rPr>
          <w:b/>
        </w:rPr>
        <w:t>Those in Attendance:</w:t>
      </w:r>
    </w:p>
    <w:p w:rsidR="00A769AE" w:rsidRDefault="00A769AE">
      <w:pPr>
        <w:rPr>
          <w:b/>
        </w:rPr>
      </w:pPr>
    </w:p>
    <w:p w:rsidR="00A769AE" w:rsidRDefault="00A769AE">
      <w:r>
        <w:t>Steve Farrell</w:t>
      </w:r>
    </w:p>
    <w:p w:rsidR="00A769AE" w:rsidRDefault="00A769AE">
      <w:r>
        <w:t>Mark Nelson- Excused</w:t>
      </w:r>
    </w:p>
    <w:p w:rsidR="00A769AE" w:rsidRDefault="00A769AE">
      <w:r>
        <w:t>Greg McPhie</w:t>
      </w:r>
    </w:p>
    <w:p w:rsidR="00A769AE" w:rsidRDefault="00A769AE">
      <w:r>
        <w:t>Mike Petersen</w:t>
      </w:r>
    </w:p>
    <w:p w:rsidR="00A769AE" w:rsidRDefault="00A769AE">
      <w:r>
        <w:t>Kendall Crittenden</w:t>
      </w:r>
    </w:p>
    <w:p w:rsidR="00A769AE" w:rsidRDefault="00A769AE">
      <w:r>
        <w:t>Danny Goode- Excused</w:t>
      </w:r>
    </w:p>
    <w:p w:rsidR="00A769AE" w:rsidRDefault="00A769AE">
      <w:r>
        <w:t>Spencer Park</w:t>
      </w:r>
    </w:p>
    <w:p w:rsidR="00A769AE" w:rsidRDefault="00A769AE">
      <w:r>
        <w:t>Chief Ernie Giles</w:t>
      </w:r>
    </w:p>
    <w:p w:rsidR="00A769AE" w:rsidRDefault="00A769AE">
      <w:r>
        <w:t>Clint Neerings</w:t>
      </w:r>
    </w:p>
    <w:p w:rsidR="00A769AE" w:rsidRDefault="00A769AE">
      <w:r>
        <w:t>Troy Morgan</w:t>
      </w:r>
    </w:p>
    <w:p w:rsidR="00A769AE" w:rsidRDefault="00A769AE">
      <w:r>
        <w:t>Ben Fitzgerald</w:t>
      </w:r>
    </w:p>
    <w:p w:rsidR="00A769AE" w:rsidRDefault="00A769AE">
      <w:r>
        <w:t>Jason Provost</w:t>
      </w:r>
    </w:p>
    <w:p w:rsidR="00A769AE" w:rsidRDefault="00A769AE">
      <w:r>
        <w:t>Clair Provost</w:t>
      </w:r>
    </w:p>
    <w:p w:rsidR="00A769AE" w:rsidRDefault="00A769AE">
      <w:pPr>
        <w:rPr>
          <w:b/>
        </w:rPr>
      </w:pPr>
      <w:r>
        <w:rPr>
          <w:b/>
        </w:rPr>
        <w:t>Items of business to address:</w:t>
      </w:r>
    </w:p>
    <w:p w:rsidR="00A769AE" w:rsidRDefault="00A769AE">
      <w:pPr>
        <w:rPr>
          <w:b/>
        </w:rPr>
      </w:pPr>
      <w:r>
        <w:rPr>
          <w:b/>
        </w:rPr>
        <w:t>Elect Chair and Vice Chair</w:t>
      </w:r>
    </w:p>
    <w:p w:rsidR="00A769AE" w:rsidRDefault="00A769AE">
      <w:pPr>
        <w:rPr>
          <w:b/>
        </w:rPr>
      </w:pPr>
      <w:r>
        <w:rPr>
          <w:b/>
        </w:rPr>
        <w:t xml:space="preserve">A motion was made by </w:t>
      </w:r>
      <w:smartTag w:uri="urn:schemas-microsoft-com:office:smarttags" w:element="place">
        <w:r>
          <w:rPr>
            <w:b/>
          </w:rPr>
          <w:t>Kendall</w:t>
        </w:r>
      </w:smartTag>
      <w:r>
        <w:rPr>
          <w:b/>
        </w:rPr>
        <w:t xml:space="preserve"> to maintain the status of a two year term for the chair and vice chair with Steve Farrell currently serving as chairman and Danny Goode serving as vice chair.  The motion was seconded by Greg McPhie and the motion passed all in favor.</w:t>
      </w:r>
    </w:p>
    <w:p w:rsidR="00A769AE" w:rsidRDefault="00A769AE">
      <w:pPr>
        <w:rPr>
          <w:b/>
        </w:rPr>
      </w:pPr>
      <w:r>
        <w:rPr>
          <w:b/>
        </w:rPr>
        <w:t>Minutes of the December 2017 Meeting</w:t>
      </w:r>
    </w:p>
    <w:p w:rsidR="00A769AE" w:rsidRDefault="00A769AE">
      <w:pPr>
        <w:rPr>
          <w:b/>
        </w:rPr>
      </w:pPr>
      <w:r>
        <w:rPr>
          <w:b/>
        </w:rPr>
        <w:t xml:space="preserve">A motion was made by Greg McPhie to approve the minutes of the public hearing as well as the regular meeting.  The motion was seconded by Mike Petersen and </w:t>
      </w:r>
      <w:smartTag w:uri="urn:schemas-microsoft-com:office:smarttags" w:element="place">
        <w:r>
          <w:rPr>
            <w:b/>
          </w:rPr>
          <w:t>Kendall</w:t>
        </w:r>
      </w:smartTag>
      <w:r>
        <w:rPr>
          <w:b/>
        </w:rPr>
        <w:t xml:space="preserve"> abstained because he was only present at the public hearing.  The motion passed all in favor.</w:t>
      </w:r>
    </w:p>
    <w:p w:rsidR="00A769AE" w:rsidRDefault="00A769AE">
      <w:pPr>
        <w:rPr>
          <w:b/>
        </w:rPr>
      </w:pPr>
      <w:r>
        <w:rPr>
          <w:b/>
        </w:rPr>
        <w:t>Report on RFP</w:t>
      </w:r>
    </w:p>
    <w:p w:rsidR="00A769AE" w:rsidRDefault="00A769AE">
      <w:pPr>
        <w:rPr>
          <w:bCs/>
        </w:rPr>
      </w:pPr>
      <w:r>
        <w:rPr>
          <w:bCs/>
        </w:rPr>
        <w:t xml:space="preserve">It was reported to the board that the Advisory Board has rated and graded the RFPs. Dennis Goudy and Chief Giles had a phone conversation with ESCI and they feel comfortable with going with them.  In conversation they decided to split the impact fee analysis off of this.  It was suggested that Lewis and Young are the </w:t>
      </w:r>
      <w:smartTag w:uri="urn:schemas-microsoft-com:office:smarttags" w:element="PlaceName">
        <w:smartTag w:uri="urn:schemas-microsoft-com:office:smarttags" w:element="place">
          <w:r>
            <w:rPr>
              <w:bCs/>
            </w:rPr>
            <w:t>Wasatch</w:t>
          </w:r>
        </w:smartTag>
        <w:r>
          <w:rPr>
            <w:bCs/>
          </w:rPr>
          <w:t xml:space="preserve"> </w:t>
        </w:r>
        <w:smartTag w:uri="urn:schemas-microsoft-com:office:smarttags" w:element="PlaceType">
          <w:r>
            <w:rPr>
              <w:bCs/>
            </w:rPr>
            <w:t>County</w:t>
          </w:r>
        </w:smartTag>
      </w:smartTag>
      <w:r>
        <w:rPr>
          <w:bCs/>
        </w:rPr>
        <w:t xml:space="preserve"> financial advisors they are asking if they could get a contract with them to do the Impact Fee Analysis.  ESCI is sending draft of the contract for them to review.  Chief Giles will forward it to the board for review.</w:t>
      </w:r>
    </w:p>
    <w:p w:rsidR="00A769AE" w:rsidRDefault="00A769AE">
      <w:pPr>
        <w:rPr>
          <w:bCs/>
        </w:rPr>
      </w:pPr>
      <w:r>
        <w:rPr>
          <w:bCs/>
        </w:rPr>
        <w:t>Steve Farrell informed the board that the bid was at $41,000.00 and they will be taking out the impact fee section.</w:t>
      </w:r>
    </w:p>
    <w:p w:rsidR="00A769AE" w:rsidRDefault="00A769AE">
      <w:pPr>
        <w:rPr>
          <w:bCs/>
        </w:rPr>
      </w:pPr>
      <w:r>
        <w:rPr>
          <w:bCs/>
        </w:rPr>
        <w:t xml:space="preserve">Chief Giles stated that the bid from ESCI also included options for additional services. </w:t>
      </w:r>
    </w:p>
    <w:p w:rsidR="00A769AE" w:rsidRDefault="00A769AE">
      <w:pPr>
        <w:rPr>
          <w:bCs/>
        </w:rPr>
      </w:pPr>
      <w:r>
        <w:rPr>
          <w:bCs/>
        </w:rPr>
        <w:t>Greg McPhies asked if they intended to report on the RFP or if they were ready for a motion.</w:t>
      </w:r>
    </w:p>
    <w:p w:rsidR="00A769AE" w:rsidRDefault="00A769AE">
      <w:pPr>
        <w:rPr>
          <w:bCs/>
        </w:rPr>
      </w:pPr>
      <w:r>
        <w:rPr>
          <w:bCs/>
        </w:rPr>
        <w:t>Steve Farrell recommended to the board that they make a motion to authorize Chief Giles to make the decision so they don’t have to wait.</w:t>
      </w:r>
    </w:p>
    <w:p w:rsidR="00A769AE" w:rsidRDefault="00A769AE">
      <w:pPr>
        <w:rPr>
          <w:b/>
        </w:rPr>
      </w:pPr>
      <w:r>
        <w:rPr>
          <w:b/>
        </w:rPr>
        <w:t>Discussion and Motion on RFP</w:t>
      </w:r>
    </w:p>
    <w:p w:rsidR="00A769AE" w:rsidRDefault="00A769AE">
      <w:pPr>
        <w:rPr>
          <w:b/>
        </w:rPr>
      </w:pPr>
      <w:r>
        <w:rPr>
          <w:b/>
        </w:rPr>
        <w:t>A motion was made by Greg McPhie to authorize Chief Giles to enter into the contract with ESCI.  The motion was seconded by Spencer Park and the motion passed all in favor.</w:t>
      </w:r>
    </w:p>
    <w:p w:rsidR="00A769AE" w:rsidRDefault="00A769AE">
      <w:pPr>
        <w:rPr>
          <w:b/>
        </w:rPr>
      </w:pPr>
      <w:r>
        <w:rPr>
          <w:b/>
        </w:rPr>
        <w:t>Chief Report</w:t>
      </w:r>
    </w:p>
    <w:p w:rsidR="00A769AE" w:rsidRDefault="00A769AE">
      <w:pPr>
        <w:rPr>
          <w:bCs/>
        </w:rPr>
      </w:pPr>
      <w:r>
        <w:rPr>
          <w:bCs/>
        </w:rPr>
        <w:t xml:space="preserve">Chief Giles reported that the new truck is in </w:t>
      </w:r>
      <w:smartTag w:uri="urn:schemas-microsoft-com:office:smarttags" w:element="City">
        <w:smartTag w:uri="urn:schemas-microsoft-com:office:smarttags" w:element="place">
          <w:r>
            <w:rPr>
              <w:bCs/>
            </w:rPr>
            <w:t>Salt Lake City</w:t>
          </w:r>
        </w:smartTag>
      </w:smartTag>
      <w:r>
        <w:rPr>
          <w:bCs/>
        </w:rPr>
        <w:t>.  He was hoping to have it at the meeting tonight.  It will possibly be here by the middle of next week.  Chief Giles stated that he would like to have the board get together to have a photo taken in front of it.  He stated that the ladder truck that they currently have has a 75 foot ladder.  This new one has a 107 foot ladder.</w:t>
      </w:r>
    </w:p>
    <w:p w:rsidR="00A769AE" w:rsidRDefault="00A769AE">
      <w:pPr>
        <w:rPr>
          <w:bCs/>
        </w:rPr>
      </w:pPr>
      <w:r>
        <w:rPr>
          <w:bCs/>
        </w:rPr>
        <w:t>Steve Farrell asked Chief Giles if he know what his next purchase would be.</w:t>
      </w:r>
    </w:p>
    <w:p w:rsidR="00A769AE" w:rsidRDefault="00A769AE">
      <w:pPr>
        <w:rPr>
          <w:bCs/>
        </w:rPr>
      </w:pPr>
      <w:r>
        <w:rPr>
          <w:bCs/>
        </w:rPr>
        <w:t>Chief Giles stated that he has been working with Mike Davis to get the Midway station livable.  There are funds in the Capital Facilities account to purchase supplies to equip it.  The next purchase will most likely be a pumper.</w:t>
      </w:r>
    </w:p>
    <w:p w:rsidR="00A769AE" w:rsidRDefault="00A769AE">
      <w:pPr>
        <w:rPr>
          <w:bCs/>
        </w:rPr>
      </w:pPr>
      <w:r>
        <w:rPr>
          <w:bCs/>
        </w:rPr>
        <w:t>Spencer Park asked about the cost for this purchase?</w:t>
      </w:r>
    </w:p>
    <w:p w:rsidR="00A769AE" w:rsidRDefault="00A769AE">
      <w:pPr>
        <w:rPr>
          <w:bCs/>
        </w:rPr>
      </w:pPr>
      <w:r>
        <w:rPr>
          <w:bCs/>
        </w:rPr>
        <w:t>Chief Giles stated it would be $400,000 to $600,000.  He stated that you sometimes can get one cheaper but the motor in the cheaper one does not work well in our elevation.</w:t>
      </w:r>
    </w:p>
    <w:p w:rsidR="00A769AE" w:rsidRDefault="00A769AE">
      <w:pPr>
        <w:rPr>
          <w:bCs/>
        </w:rPr>
      </w:pPr>
      <w:r>
        <w:rPr>
          <w:bCs/>
        </w:rPr>
        <w:t>Steve Farrell asked if this new truck would reach the top of the St Regis.</w:t>
      </w:r>
    </w:p>
    <w:p w:rsidR="00A769AE" w:rsidRDefault="00A769AE">
      <w:pPr>
        <w:rPr>
          <w:bCs/>
        </w:rPr>
      </w:pPr>
      <w:r>
        <w:rPr>
          <w:bCs/>
        </w:rPr>
        <w:t>Chief Giles stated that they have their own system inside the 13 story building.  You can shut down the floors above and below the floor involved.  He stated that the ISO beat them up pretty bad because they did not have two ladders.  This one will reach the hotels currently in Heber.</w:t>
      </w:r>
    </w:p>
    <w:p w:rsidR="00A769AE" w:rsidRDefault="00A769AE">
      <w:pPr>
        <w:rPr>
          <w:bCs/>
        </w:rPr>
      </w:pPr>
      <w:r>
        <w:rPr>
          <w:bCs/>
        </w:rPr>
        <w:t>Chief Giles stated that they will need to replace the truck that Clint is driving.  Clint would take the current vehicle the Chief is driving and he will take the new own.</w:t>
      </w:r>
    </w:p>
    <w:p w:rsidR="00A769AE" w:rsidRPr="004C0B62" w:rsidRDefault="00A769AE">
      <w:pPr>
        <w:rPr>
          <w:bCs/>
        </w:rPr>
      </w:pPr>
      <w:r>
        <w:rPr>
          <w:bCs/>
        </w:rPr>
        <w:t xml:space="preserve">Greg McPhie stated that Clint Neerings will be reporting on the </w:t>
      </w:r>
      <w:smartTag w:uri="urn:schemas-microsoft-com:office:smarttags" w:element="State">
        <w:smartTag w:uri="urn:schemas-microsoft-com:office:smarttags" w:element="place">
          <w:r>
            <w:rPr>
              <w:bCs/>
            </w:rPr>
            <w:t>California</w:t>
          </w:r>
        </w:smartTag>
      </w:smartTag>
      <w:r>
        <w:rPr>
          <w:bCs/>
        </w:rPr>
        <w:t xml:space="preserve"> fire tomorrow in the council meeting.</w:t>
      </w:r>
    </w:p>
    <w:p w:rsidR="00A769AE" w:rsidRDefault="00A769AE" w:rsidP="000E5751">
      <w:pPr>
        <w:rPr>
          <w:b/>
        </w:rPr>
      </w:pPr>
      <w:r>
        <w:rPr>
          <w:b/>
        </w:rPr>
        <w:t>Fire Warden Report</w:t>
      </w:r>
    </w:p>
    <w:p w:rsidR="00A769AE" w:rsidRDefault="00A769AE" w:rsidP="000E5751">
      <w:pPr>
        <w:rPr>
          <w:bCs/>
        </w:rPr>
      </w:pPr>
      <w:r>
        <w:rPr>
          <w:bCs/>
        </w:rPr>
        <w:t>Troy Morgan reported that there were 500.21 acres burned in 2017.</w:t>
      </w:r>
    </w:p>
    <w:p w:rsidR="00A769AE" w:rsidRDefault="00A769AE" w:rsidP="000E5751">
      <w:pPr>
        <w:rPr>
          <w:bCs/>
        </w:rPr>
      </w:pPr>
      <w:r>
        <w:rPr>
          <w:bCs/>
        </w:rPr>
        <w:t>Kendall Crittenden asked how that compared with other years.</w:t>
      </w:r>
    </w:p>
    <w:p w:rsidR="00A769AE" w:rsidRDefault="00A769AE" w:rsidP="000E5751">
      <w:pPr>
        <w:rPr>
          <w:bCs/>
        </w:rPr>
      </w:pPr>
      <w:smartTag w:uri="urn:schemas-microsoft-com:office:smarttags" w:element="City">
        <w:smartTag w:uri="urn:schemas-microsoft-com:office:smarttags" w:element="place">
          <w:r>
            <w:rPr>
              <w:bCs/>
            </w:rPr>
            <w:t>Troy</w:t>
          </w:r>
        </w:smartTag>
      </w:smartTag>
      <w:r>
        <w:rPr>
          <w:bCs/>
        </w:rPr>
        <w:t xml:space="preserve"> stated that it was a little higher this year.  When you consider the amount of Federal land included it is about average.</w:t>
      </w:r>
    </w:p>
    <w:p w:rsidR="00A769AE" w:rsidRDefault="00A769AE" w:rsidP="000E5751">
      <w:pPr>
        <w:rPr>
          <w:bCs/>
        </w:rPr>
      </w:pPr>
      <w:r>
        <w:rPr>
          <w:bCs/>
        </w:rPr>
        <w:t xml:space="preserve">Steve Farrell asked about funding for these fires.  </w:t>
      </w:r>
    </w:p>
    <w:p w:rsidR="00A769AE" w:rsidRDefault="00A769AE" w:rsidP="000E5751">
      <w:pPr>
        <w:rPr>
          <w:bCs/>
        </w:rPr>
      </w:pPr>
      <w:r>
        <w:rPr>
          <w:bCs/>
        </w:rPr>
        <w:t>Troy Morgan stated that if we fight fires on Federal and State land we will get reimbursed.</w:t>
      </w:r>
    </w:p>
    <w:p w:rsidR="00A769AE" w:rsidRDefault="00A769AE" w:rsidP="000E5751">
      <w:pPr>
        <w:rPr>
          <w:bCs/>
        </w:rPr>
      </w:pPr>
      <w:r>
        <w:rPr>
          <w:bCs/>
        </w:rPr>
        <w:t>Kendall Crittenden stated that as dry as it was this year it was good.</w:t>
      </w:r>
    </w:p>
    <w:p w:rsidR="00A769AE" w:rsidRDefault="00A769AE" w:rsidP="000E5751">
      <w:pPr>
        <w:rPr>
          <w:bCs/>
        </w:rPr>
      </w:pPr>
      <w:r>
        <w:rPr>
          <w:bCs/>
        </w:rPr>
        <w:t>Clair Provost reported that on the previous Saturday they treated 20 patients.  Not all were transported.</w:t>
      </w:r>
    </w:p>
    <w:p w:rsidR="00A769AE" w:rsidRDefault="00A769AE" w:rsidP="000E5751">
      <w:pPr>
        <w:rPr>
          <w:bCs/>
        </w:rPr>
      </w:pPr>
      <w:r>
        <w:rPr>
          <w:bCs/>
        </w:rPr>
        <w:t>Greg McPhie expressed thanks for the response in the bad weather.</w:t>
      </w:r>
    </w:p>
    <w:p w:rsidR="00A769AE" w:rsidRDefault="00A769AE" w:rsidP="000E5751">
      <w:pPr>
        <w:rPr>
          <w:bCs/>
        </w:rPr>
      </w:pPr>
      <w:r>
        <w:rPr>
          <w:bCs/>
        </w:rPr>
        <w:t>Steve Farrell stated that he had an item for closed session.</w:t>
      </w:r>
    </w:p>
    <w:p w:rsidR="00A769AE" w:rsidRDefault="00A769AE" w:rsidP="000E5751">
      <w:pPr>
        <w:rPr>
          <w:b/>
        </w:rPr>
      </w:pPr>
      <w:r>
        <w:rPr>
          <w:b/>
        </w:rPr>
        <w:t>A motion was made by Spencer Park to move into closed session.  The motion was seconded by Kendall Crittenden and the motion passed all in favor.</w:t>
      </w:r>
    </w:p>
    <w:p w:rsidR="00A769AE" w:rsidRDefault="00A769AE" w:rsidP="000E5751">
      <w:pPr>
        <w:rPr>
          <w:b/>
        </w:rPr>
      </w:pPr>
      <w:r>
        <w:rPr>
          <w:b/>
        </w:rPr>
        <w:t>A motion was made by Spencer Park to move out of closed session. The motion was seconded by Kendall Crittenden and the motion passed all in favor.</w:t>
      </w:r>
    </w:p>
    <w:p w:rsidR="00A769AE" w:rsidRDefault="00A769AE" w:rsidP="000E5751">
      <w:pPr>
        <w:rPr>
          <w:b/>
        </w:rPr>
      </w:pPr>
      <w:r>
        <w:rPr>
          <w:b/>
        </w:rPr>
        <w:t>A motion was made by Kendall Crittenden to adjourn the meeting.  The motion was seconded by Mike Petersen and the motion passed all in favor.</w:t>
      </w:r>
    </w:p>
    <w:p w:rsidR="00A769AE" w:rsidRPr="000E5751" w:rsidRDefault="00A769AE" w:rsidP="000E5751">
      <w:pPr>
        <w:rPr>
          <w:b/>
        </w:rPr>
      </w:pPr>
    </w:p>
    <w:sectPr w:rsidR="00A769AE" w:rsidRPr="000E5751" w:rsidSect="001D6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C6C"/>
    <w:rsid w:val="0007476B"/>
    <w:rsid w:val="000E5751"/>
    <w:rsid w:val="001D65C4"/>
    <w:rsid w:val="002A0D36"/>
    <w:rsid w:val="002B0140"/>
    <w:rsid w:val="002C191C"/>
    <w:rsid w:val="003579C6"/>
    <w:rsid w:val="004C0B62"/>
    <w:rsid w:val="004D0F85"/>
    <w:rsid w:val="00612C6C"/>
    <w:rsid w:val="008A32D2"/>
    <w:rsid w:val="008F2CBC"/>
    <w:rsid w:val="009B2DE2"/>
    <w:rsid w:val="00A769AE"/>
    <w:rsid w:val="00AE2A51"/>
    <w:rsid w:val="00B10BD9"/>
    <w:rsid w:val="00C365D9"/>
    <w:rsid w:val="00CB734D"/>
    <w:rsid w:val="00CE61B9"/>
    <w:rsid w:val="00D04C6E"/>
    <w:rsid w:val="00D44D45"/>
    <w:rsid w:val="00DD47F7"/>
    <w:rsid w:val="00E04C2B"/>
    <w:rsid w:val="00E433B1"/>
    <w:rsid w:val="00E84B70"/>
    <w:rsid w:val="00F33A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C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71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3</Pages>
  <Words>736</Words>
  <Characters>4200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Janet-Carson</cp:lastModifiedBy>
  <cp:revision>12</cp:revision>
  <dcterms:created xsi:type="dcterms:W3CDTF">2018-01-09T23:40:00Z</dcterms:created>
  <dcterms:modified xsi:type="dcterms:W3CDTF">2018-02-08T22:12:00Z</dcterms:modified>
</cp:coreProperties>
</file>