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BE" w:rsidRDefault="009358BE" w:rsidP="009358BE">
      <w:pPr>
        <w:pStyle w:val="Heading2"/>
        <w:rPr>
          <w:rFonts w:ascii="Arial" w:hAnsi="Arial" w:cs="Arial"/>
        </w:rPr>
      </w:pPr>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9358BE" w:rsidRDefault="009358BE" w:rsidP="009358BE">
      <w:pPr>
        <w:jc w:val="center"/>
        <w:rPr>
          <w:rFonts w:ascii="Garamond" w:hAnsi="Garamond"/>
          <w:sz w:val="32"/>
          <w:szCs w:val="32"/>
        </w:rPr>
      </w:pPr>
      <w:r>
        <w:rPr>
          <w:rFonts w:ascii="Garamond" w:hAnsi="Garamond"/>
          <w:sz w:val="32"/>
          <w:szCs w:val="32"/>
        </w:rPr>
        <w:t>Committee of the Whole</w:t>
      </w:r>
    </w:p>
    <w:p w:rsidR="009358BE" w:rsidRDefault="009358BE" w:rsidP="009358BE">
      <w:pPr>
        <w:jc w:val="center"/>
        <w:rPr>
          <w:rFonts w:ascii="Copperplate Gothic Bold" w:hAnsi="Copperplate Gothic Bold"/>
          <w:sz w:val="32"/>
          <w:szCs w:val="32"/>
        </w:rPr>
      </w:pPr>
      <w:r>
        <w:rPr>
          <w:rFonts w:ascii="Copperplate Gothic Bold" w:hAnsi="Copperplate Gothic Bold"/>
          <w:sz w:val="32"/>
          <w:szCs w:val="32"/>
        </w:rPr>
        <w:t>~Minutes~</w:t>
      </w:r>
    </w:p>
    <w:p w:rsidR="009358BE" w:rsidRDefault="009358BE" w:rsidP="009358BE">
      <w:pPr>
        <w:jc w:val="center"/>
        <w:rPr>
          <w:rFonts w:ascii="Century Gothic" w:hAnsi="Century Gothic"/>
        </w:rPr>
      </w:pPr>
      <w:r>
        <w:rPr>
          <w:rFonts w:ascii="Century Gothic" w:hAnsi="Century Gothic"/>
        </w:rPr>
        <w:t>Monday, November 23, 2015</w:t>
      </w:r>
    </w:p>
    <w:p w:rsidR="009358BE" w:rsidRPr="009358BE" w:rsidRDefault="00BD7C67" w:rsidP="009358BE">
      <w:pPr>
        <w:jc w:val="center"/>
        <w:rPr>
          <w:rFonts w:ascii="Arial" w:hAnsi="Arial" w:cs="Arial"/>
        </w:rPr>
      </w:pPr>
      <w:hyperlink r:id="rId9" w:tooltip="11/23/2015 COW 5:03:05 PM" w:history="1">
        <w:r w:rsidR="009358BE" w:rsidRPr="009358BE">
          <w:rPr>
            <w:rStyle w:val="Hyperlink"/>
            <w:rFonts w:ascii="Arial" w:hAnsi="Arial" w:cs="Arial"/>
          </w:rPr>
          <w:t>5:03:05 PM</w:t>
        </w:r>
      </w:hyperlink>
    </w:p>
    <w:p w:rsidR="009358BE" w:rsidRDefault="009358BE" w:rsidP="009358BE">
      <w:pPr>
        <w:jc w:val="both"/>
        <w:rPr>
          <w:rFonts w:ascii="Arial" w:hAnsi="Arial" w:cs="Arial"/>
        </w:rPr>
      </w:pPr>
    </w:p>
    <w:p w:rsidR="009358BE" w:rsidRDefault="009358BE" w:rsidP="009358BE">
      <w:pPr>
        <w:jc w:val="both"/>
        <w:rPr>
          <w:rFonts w:ascii="Arial" w:hAnsi="Arial" w:cs="Arial"/>
        </w:rPr>
      </w:pPr>
    </w:p>
    <w:p w:rsidR="00320815" w:rsidRDefault="00320815" w:rsidP="009358BE">
      <w:pPr>
        <w:jc w:val="both"/>
        <w:rPr>
          <w:rFonts w:ascii="Arial" w:hAnsi="Arial" w:cs="Arial"/>
        </w:rPr>
      </w:pPr>
    </w:p>
    <w:p w:rsidR="009358BE" w:rsidRDefault="009358BE" w:rsidP="009358BE">
      <w:pPr>
        <w:jc w:val="both"/>
        <w:rPr>
          <w:rFonts w:ascii="Arial" w:hAnsi="Arial" w:cs="Arial"/>
        </w:rPr>
      </w:pPr>
      <w:r>
        <w:rPr>
          <w:rFonts w:ascii="Arial" w:hAnsi="Arial" w:cs="Arial"/>
        </w:rPr>
        <w:t xml:space="preserve">Committee Members </w:t>
      </w:r>
    </w:p>
    <w:p w:rsidR="009358BE" w:rsidRDefault="009358BE" w:rsidP="009358BE">
      <w:pPr>
        <w:tabs>
          <w:tab w:val="left" w:pos="3600"/>
        </w:tabs>
        <w:jc w:val="both"/>
        <w:rPr>
          <w:rFonts w:ascii="Arial" w:hAnsi="Arial" w:cs="Arial"/>
        </w:rPr>
      </w:pPr>
      <w:r>
        <w:rPr>
          <w:rFonts w:ascii="Arial" w:hAnsi="Arial" w:cs="Arial"/>
        </w:rPr>
        <w:t>Present:</w:t>
      </w:r>
      <w:r>
        <w:rPr>
          <w:rFonts w:ascii="Arial" w:hAnsi="Arial" w:cs="Arial"/>
        </w:rPr>
        <w:tab/>
        <w:t>Jennifer Wilson</w:t>
      </w:r>
    </w:p>
    <w:p w:rsidR="009358BE" w:rsidRDefault="009358BE" w:rsidP="009358BE">
      <w:pPr>
        <w:tabs>
          <w:tab w:val="left" w:pos="3600"/>
        </w:tabs>
        <w:jc w:val="both"/>
        <w:rPr>
          <w:rFonts w:ascii="Arial" w:hAnsi="Arial" w:cs="Arial"/>
        </w:rPr>
      </w:pPr>
      <w:r>
        <w:rPr>
          <w:rFonts w:ascii="Arial" w:hAnsi="Arial" w:cs="Arial"/>
        </w:rPr>
        <w:tab/>
        <w:t>Jim Bradley</w:t>
      </w:r>
    </w:p>
    <w:p w:rsidR="009358BE" w:rsidRDefault="009358BE" w:rsidP="009358BE">
      <w:pPr>
        <w:tabs>
          <w:tab w:val="left" w:pos="3600"/>
        </w:tabs>
        <w:jc w:val="both"/>
        <w:rPr>
          <w:rFonts w:ascii="Arial" w:hAnsi="Arial" w:cs="Arial"/>
        </w:rPr>
      </w:pPr>
      <w:r>
        <w:rPr>
          <w:rFonts w:ascii="Arial" w:hAnsi="Arial" w:cs="Arial"/>
        </w:rPr>
        <w:tab/>
        <w:t>Arlyn Bradshaw</w:t>
      </w:r>
    </w:p>
    <w:p w:rsidR="009358BE" w:rsidRDefault="009358BE" w:rsidP="009358BE">
      <w:pPr>
        <w:tabs>
          <w:tab w:val="left" w:pos="3600"/>
        </w:tabs>
        <w:jc w:val="both"/>
        <w:rPr>
          <w:rFonts w:ascii="Arial" w:hAnsi="Arial" w:cs="Arial"/>
        </w:rPr>
      </w:pPr>
      <w:r>
        <w:rPr>
          <w:rFonts w:ascii="Arial" w:hAnsi="Arial" w:cs="Arial"/>
        </w:rPr>
        <w:tab/>
        <w:t>Michael Jensen</w:t>
      </w:r>
      <w:r>
        <w:rPr>
          <w:rStyle w:val="FootnoteReference"/>
          <w:rFonts w:ascii="Arial" w:hAnsi="Arial" w:cs="Arial"/>
        </w:rPr>
        <w:footnoteReference w:id="1"/>
      </w:r>
    </w:p>
    <w:p w:rsidR="009358BE" w:rsidRDefault="009358BE" w:rsidP="009358BE">
      <w:pPr>
        <w:tabs>
          <w:tab w:val="left" w:pos="3600"/>
        </w:tabs>
        <w:jc w:val="both"/>
        <w:rPr>
          <w:rFonts w:ascii="Arial" w:hAnsi="Arial" w:cs="Arial"/>
        </w:rPr>
      </w:pPr>
      <w:r>
        <w:rPr>
          <w:rFonts w:ascii="Arial" w:hAnsi="Arial" w:cs="Arial"/>
        </w:rPr>
        <w:tab/>
        <w:t>Aimee Winder Newton</w:t>
      </w:r>
    </w:p>
    <w:p w:rsidR="009358BE" w:rsidRDefault="009358BE" w:rsidP="009358BE">
      <w:pPr>
        <w:tabs>
          <w:tab w:val="left" w:pos="3600"/>
        </w:tabs>
        <w:jc w:val="both"/>
        <w:rPr>
          <w:rFonts w:ascii="Arial" w:hAnsi="Arial" w:cs="Arial"/>
        </w:rPr>
      </w:pPr>
      <w:r>
        <w:rPr>
          <w:rFonts w:ascii="Arial" w:hAnsi="Arial" w:cs="Arial"/>
        </w:rPr>
        <w:tab/>
        <w:t>Sam Granato</w:t>
      </w:r>
    </w:p>
    <w:p w:rsidR="009358BE" w:rsidRDefault="009358BE" w:rsidP="009358BE">
      <w:pPr>
        <w:tabs>
          <w:tab w:val="left" w:pos="3600"/>
        </w:tabs>
        <w:jc w:val="both"/>
        <w:rPr>
          <w:rFonts w:ascii="Arial" w:hAnsi="Arial" w:cs="Arial"/>
        </w:rPr>
      </w:pPr>
      <w:r>
        <w:rPr>
          <w:rFonts w:ascii="Arial" w:hAnsi="Arial" w:cs="Arial"/>
        </w:rPr>
        <w:tab/>
        <w:t>Steven DeBry</w:t>
      </w:r>
    </w:p>
    <w:p w:rsidR="009358BE" w:rsidRDefault="009358BE" w:rsidP="009358BE">
      <w:pPr>
        <w:tabs>
          <w:tab w:val="left" w:pos="3600"/>
        </w:tabs>
        <w:jc w:val="both"/>
        <w:rPr>
          <w:rFonts w:ascii="Arial" w:hAnsi="Arial" w:cs="Arial"/>
        </w:rPr>
      </w:pPr>
      <w:r>
        <w:rPr>
          <w:rFonts w:ascii="Arial" w:hAnsi="Arial" w:cs="Arial"/>
        </w:rPr>
        <w:tab/>
        <w:t xml:space="preserve">Max Burdick </w:t>
      </w:r>
    </w:p>
    <w:p w:rsidR="009358BE" w:rsidRDefault="009358BE" w:rsidP="009358BE">
      <w:pPr>
        <w:tabs>
          <w:tab w:val="left" w:pos="1440"/>
          <w:tab w:val="left" w:pos="3600"/>
        </w:tabs>
        <w:jc w:val="both"/>
        <w:rPr>
          <w:rFonts w:ascii="Arial" w:hAnsi="Arial" w:cs="Arial"/>
        </w:rPr>
      </w:pPr>
      <w:r>
        <w:rPr>
          <w:rFonts w:ascii="Arial" w:hAnsi="Arial" w:cs="Arial"/>
        </w:rPr>
        <w:tab/>
      </w:r>
      <w:r>
        <w:rPr>
          <w:rFonts w:ascii="Arial" w:hAnsi="Arial" w:cs="Arial"/>
        </w:rPr>
        <w:tab/>
      </w:r>
      <w:r w:rsidRPr="00E13C78">
        <w:rPr>
          <w:rFonts w:ascii="Arial" w:hAnsi="Arial" w:cs="Arial"/>
        </w:rPr>
        <w:t>Richard Snelgrove, Chair</w:t>
      </w:r>
    </w:p>
    <w:p w:rsidR="009358BE" w:rsidRDefault="009358BE" w:rsidP="009358BE">
      <w:pPr>
        <w:tabs>
          <w:tab w:val="left" w:pos="1440"/>
          <w:tab w:val="left" w:pos="3600"/>
        </w:tabs>
        <w:jc w:val="both"/>
        <w:rPr>
          <w:rFonts w:ascii="Arial" w:hAnsi="Arial" w:cs="Arial"/>
        </w:rPr>
      </w:pPr>
    </w:p>
    <w:p w:rsidR="009358BE" w:rsidRDefault="009358BE" w:rsidP="009358BE">
      <w:pPr>
        <w:tabs>
          <w:tab w:val="left" w:pos="1440"/>
          <w:tab w:val="left" w:pos="3600"/>
        </w:tabs>
        <w:jc w:val="both"/>
        <w:rPr>
          <w:rFonts w:ascii="Arial" w:hAnsi="Arial" w:cs="Arial"/>
        </w:rPr>
      </w:pPr>
    </w:p>
    <w:p w:rsidR="009358BE" w:rsidRDefault="009358BE" w:rsidP="009358BE">
      <w:pPr>
        <w:tabs>
          <w:tab w:val="left" w:pos="1440"/>
          <w:tab w:val="left" w:pos="3600"/>
        </w:tabs>
        <w:jc w:val="center"/>
        <w:rPr>
          <w:rFonts w:ascii="Arial" w:hAnsi="Arial" w:cs="Arial"/>
          <w:b/>
        </w:rPr>
      </w:pPr>
      <w:r>
        <w:rPr>
          <w:rFonts w:ascii="Arial" w:hAnsi="Arial" w:cs="Arial"/>
          <w:b/>
        </w:rPr>
        <w:t>SPECIAL MEETING ORDER</w:t>
      </w:r>
    </w:p>
    <w:p w:rsidR="009358BE" w:rsidRDefault="009358BE" w:rsidP="009358BE">
      <w:pPr>
        <w:tabs>
          <w:tab w:val="left" w:pos="1440"/>
          <w:tab w:val="left" w:pos="3600"/>
        </w:tabs>
        <w:jc w:val="center"/>
        <w:rPr>
          <w:rFonts w:ascii="Arial" w:hAnsi="Arial" w:cs="Arial"/>
          <w:b/>
        </w:rPr>
      </w:pPr>
      <w:r>
        <w:rPr>
          <w:rFonts w:ascii="Arial" w:hAnsi="Arial" w:cs="Arial"/>
          <w:b/>
        </w:rPr>
        <w:t>Monday, November 23, 2015</w:t>
      </w:r>
    </w:p>
    <w:p w:rsidR="009358BE" w:rsidRDefault="009358BE" w:rsidP="009358BE">
      <w:pPr>
        <w:tabs>
          <w:tab w:val="left" w:pos="1440"/>
          <w:tab w:val="left" w:pos="3600"/>
        </w:tabs>
        <w:jc w:val="center"/>
        <w:rPr>
          <w:rFonts w:ascii="Arial" w:hAnsi="Arial" w:cs="Arial"/>
          <w:b/>
        </w:rPr>
      </w:pPr>
      <w:r>
        <w:rPr>
          <w:rFonts w:ascii="Arial" w:hAnsi="Arial" w:cs="Arial"/>
          <w:b/>
        </w:rPr>
        <w:t>2001 South State Street, N2-800, Salt Lake City, Utah  84114</w:t>
      </w:r>
    </w:p>
    <w:p w:rsidR="009358BE" w:rsidRDefault="009358BE" w:rsidP="009358BE">
      <w:pPr>
        <w:tabs>
          <w:tab w:val="left" w:pos="1440"/>
          <w:tab w:val="left" w:pos="3600"/>
        </w:tabs>
        <w:jc w:val="center"/>
        <w:rPr>
          <w:rFonts w:ascii="Arial" w:hAnsi="Arial" w:cs="Arial"/>
          <w:b/>
        </w:rPr>
      </w:pPr>
      <w:r>
        <w:rPr>
          <w:rFonts w:ascii="Arial" w:hAnsi="Arial" w:cs="Arial"/>
          <w:b/>
        </w:rPr>
        <w:t>385-468-7500</w:t>
      </w:r>
    </w:p>
    <w:p w:rsidR="009358BE" w:rsidRDefault="009358BE" w:rsidP="009358BE">
      <w:pPr>
        <w:tabs>
          <w:tab w:val="left" w:pos="1440"/>
          <w:tab w:val="left" w:pos="3600"/>
        </w:tabs>
        <w:jc w:val="center"/>
        <w:rPr>
          <w:rFonts w:ascii="Arial" w:hAnsi="Arial" w:cs="Arial"/>
          <w:b/>
        </w:rPr>
      </w:pPr>
    </w:p>
    <w:p w:rsidR="009358BE" w:rsidRDefault="009358BE" w:rsidP="009358BE">
      <w:pPr>
        <w:tabs>
          <w:tab w:val="left" w:pos="1440"/>
          <w:tab w:val="left" w:pos="3600"/>
        </w:tabs>
        <w:jc w:val="both"/>
        <w:rPr>
          <w:rFonts w:ascii="Arial" w:hAnsi="Arial" w:cs="Arial"/>
        </w:rPr>
      </w:pPr>
      <w:r>
        <w:rPr>
          <w:rFonts w:ascii="Arial" w:hAnsi="Arial" w:cs="Arial"/>
        </w:rPr>
        <w:tab/>
        <w:t xml:space="preserve">The </w:t>
      </w:r>
      <w:r w:rsidRPr="009358BE">
        <w:rPr>
          <w:rFonts w:ascii="Arial" w:hAnsi="Arial" w:cs="Arial"/>
        </w:rPr>
        <w:t>Salt Lake County</w:t>
      </w:r>
      <w:r>
        <w:rPr>
          <w:rFonts w:ascii="Arial" w:hAnsi="Arial" w:cs="Arial"/>
        </w:rPr>
        <w:t xml:space="preserve"> Council, acting as the Committee of the Whole, shall hold a Special Meeting on Monday, November 23, 2015.  The purpose of the Special Meeting is for the Committee of the Whole to consider various items of County Business as reflected on the attached agenda.</w:t>
      </w:r>
    </w:p>
    <w:p w:rsidR="009358BE" w:rsidRDefault="009358BE" w:rsidP="009358BE">
      <w:pPr>
        <w:tabs>
          <w:tab w:val="left" w:pos="1440"/>
          <w:tab w:val="left" w:pos="3600"/>
        </w:tabs>
        <w:jc w:val="both"/>
        <w:rPr>
          <w:rFonts w:ascii="Arial" w:hAnsi="Arial" w:cs="Arial"/>
        </w:rPr>
      </w:pPr>
    </w:p>
    <w:p w:rsidR="009358BE" w:rsidRDefault="009358BE" w:rsidP="009358BE">
      <w:pPr>
        <w:tabs>
          <w:tab w:val="left" w:pos="1440"/>
          <w:tab w:val="left" w:pos="3600"/>
        </w:tabs>
        <w:jc w:val="both"/>
        <w:rPr>
          <w:rFonts w:ascii="Arial" w:hAnsi="Arial" w:cs="Arial"/>
        </w:rPr>
      </w:pPr>
      <w:r>
        <w:rPr>
          <w:rFonts w:ascii="Arial" w:hAnsi="Arial" w:cs="Arial"/>
        </w:rPr>
        <w:tab/>
        <w:t>The Council will meet at 5:00 pm at the Salt Lake County Government Center, 2001 South State Street, Salt Lake City, Utah  84114 in Room N2-800.  The Council may take any action set forth on the agenda, which is attached to this Order.</w:t>
      </w:r>
    </w:p>
    <w:p w:rsidR="009358BE" w:rsidRDefault="009358BE" w:rsidP="009358BE">
      <w:pPr>
        <w:tabs>
          <w:tab w:val="left" w:pos="1440"/>
          <w:tab w:val="left" w:pos="3600"/>
        </w:tabs>
        <w:jc w:val="both"/>
        <w:rPr>
          <w:rFonts w:ascii="Arial" w:hAnsi="Arial" w:cs="Arial"/>
        </w:rPr>
      </w:pPr>
    </w:p>
    <w:p w:rsidR="009358BE" w:rsidRDefault="009358BE" w:rsidP="009358BE">
      <w:pPr>
        <w:tabs>
          <w:tab w:val="left" w:pos="1440"/>
          <w:tab w:val="left" w:pos="3600"/>
        </w:tabs>
        <w:jc w:val="both"/>
        <w:rPr>
          <w:rFonts w:ascii="Arial" w:hAnsi="Arial" w:cs="Arial"/>
        </w:rPr>
      </w:pPr>
      <w:r>
        <w:rPr>
          <w:rFonts w:ascii="Arial" w:hAnsi="Arial" w:cs="Arial"/>
        </w:rPr>
        <w:tab/>
      </w:r>
      <w:r>
        <w:rPr>
          <w:rFonts w:ascii="Arial" w:hAnsi="Arial" w:cs="Arial"/>
        </w:rPr>
        <w:tab/>
      </w:r>
      <w:r>
        <w:rPr>
          <w:rFonts w:ascii="Arial" w:hAnsi="Arial" w:cs="Arial"/>
        </w:rPr>
        <w:tab/>
        <w:t xml:space="preserve">DATED this </w:t>
      </w:r>
      <w:proofErr w:type="gramStart"/>
      <w:r>
        <w:rPr>
          <w:rFonts w:ascii="Arial" w:hAnsi="Arial" w:cs="Arial"/>
          <w:u w:val="single"/>
        </w:rPr>
        <w:t>20</w:t>
      </w:r>
      <w:r w:rsidRPr="009358BE">
        <w:rPr>
          <w:rFonts w:ascii="Arial" w:hAnsi="Arial" w:cs="Arial"/>
          <w:u w:val="single"/>
          <w:vertAlign w:val="superscript"/>
        </w:rPr>
        <w:t>th</w:t>
      </w:r>
      <w:r>
        <w:rPr>
          <w:rFonts w:ascii="Arial" w:hAnsi="Arial" w:cs="Arial"/>
          <w:u w:val="single"/>
        </w:rPr>
        <w:t xml:space="preserve"> </w:t>
      </w:r>
      <w:r>
        <w:rPr>
          <w:rFonts w:ascii="Arial" w:hAnsi="Arial" w:cs="Arial"/>
        </w:rPr>
        <w:t xml:space="preserve"> day</w:t>
      </w:r>
      <w:proofErr w:type="gramEnd"/>
      <w:r>
        <w:rPr>
          <w:rFonts w:ascii="Arial" w:hAnsi="Arial" w:cs="Arial"/>
        </w:rPr>
        <w:t xml:space="preserve"> of </w:t>
      </w:r>
      <w:r>
        <w:rPr>
          <w:rFonts w:ascii="Arial" w:hAnsi="Arial" w:cs="Arial"/>
          <w:u w:val="single"/>
        </w:rPr>
        <w:t>November,</w:t>
      </w:r>
      <w:r>
        <w:rPr>
          <w:rFonts w:ascii="Arial" w:hAnsi="Arial" w:cs="Arial"/>
        </w:rPr>
        <w:t xml:space="preserve"> 2015.</w:t>
      </w:r>
    </w:p>
    <w:p w:rsidR="009358BE" w:rsidRDefault="009358BE" w:rsidP="009358BE">
      <w:pPr>
        <w:tabs>
          <w:tab w:val="left" w:pos="1440"/>
          <w:tab w:val="left" w:pos="3600"/>
        </w:tabs>
        <w:jc w:val="both"/>
        <w:rPr>
          <w:rFonts w:ascii="Arial" w:hAnsi="Arial" w:cs="Arial"/>
        </w:rPr>
      </w:pPr>
    </w:p>
    <w:p w:rsidR="009358BE" w:rsidRDefault="009358BE" w:rsidP="009358BE">
      <w:pPr>
        <w:tabs>
          <w:tab w:val="left" w:pos="1440"/>
          <w:tab w:val="left" w:pos="3600"/>
        </w:tabs>
        <w:jc w:val="both"/>
        <w:rPr>
          <w:rFonts w:ascii="Arial" w:hAnsi="Arial" w:cs="Arial"/>
          <w:u w:val="single"/>
        </w:rPr>
      </w:pPr>
      <w:r>
        <w:rPr>
          <w:rFonts w:ascii="Arial" w:hAnsi="Arial" w:cs="Arial"/>
        </w:rPr>
        <w:tab/>
      </w:r>
      <w:r>
        <w:rPr>
          <w:rFonts w:ascii="Arial" w:hAnsi="Arial" w:cs="Arial"/>
        </w:rPr>
        <w:tab/>
      </w:r>
      <w:r>
        <w:rPr>
          <w:rFonts w:ascii="Arial" w:hAnsi="Arial" w:cs="Arial"/>
        </w:rPr>
        <w:tab/>
        <w:t xml:space="preserve">By </w:t>
      </w:r>
      <w:r>
        <w:rPr>
          <w:rFonts w:ascii="Arial" w:hAnsi="Arial" w:cs="Arial"/>
          <w:u w:val="single"/>
        </w:rPr>
        <w:t>/s/ RICHARD SNELGROVE</w:t>
      </w:r>
    </w:p>
    <w:p w:rsidR="009358BE" w:rsidRDefault="009358BE" w:rsidP="009358BE">
      <w:pPr>
        <w:tabs>
          <w:tab w:val="left" w:pos="1440"/>
          <w:tab w:val="left" w:pos="360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3748D5">
        <w:rPr>
          <w:rFonts w:ascii="Arial" w:hAnsi="Arial" w:cs="Arial"/>
        </w:rPr>
        <w:t>Chair, Salt Lake County Council</w:t>
      </w:r>
    </w:p>
    <w:p w:rsidR="003748D5" w:rsidRDefault="003748D5" w:rsidP="009358BE">
      <w:pPr>
        <w:tabs>
          <w:tab w:val="left" w:pos="1440"/>
          <w:tab w:val="left" w:pos="3600"/>
        </w:tabs>
        <w:jc w:val="both"/>
        <w:rPr>
          <w:rFonts w:ascii="Arial" w:hAnsi="Arial" w:cs="Arial"/>
        </w:rPr>
      </w:pPr>
    </w:p>
    <w:p w:rsidR="0073466C" w:rsidRDefault="0073466C" w:rsidP="0073466C">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73466C" w:rsidRPr="009358BE" w:rsidRDefault="0073466C" w:rsidP="009358BE">
      <w:pPr>
        <w:tabs>
          <w:tab w:val="left" w:pos="1440"/>
          <w:tab w:val="left" w:pos="3600"/>
        </w:tabs>
        <w:jc w:val="both"/>
        <w:rPr>
          <w:rFonts w:ascii="Arial" w:hAnsi="Arial" w:cs="Arial"/>
        </w:rPr>
      </w:pPr>
    </w:p>
    <w:p w:rsidR="009358BE" w:rsidRPr="00A554FE" w:rsidRDefault="009358BE" w:rsidP="009358BE">
      <w:pPr>
        <w:rPr>
          <w:rFonts w:ascii="Arial" w:hAnsi="Arial" w:cs="Arial"/>
        </w:rPr>
      </w:pPr>
      <w:r w:rsidRPr="00B60BDF">
        <w:rPr>
          <w:rFonts w:ascii="Arial" w:hAnsi="Arial" w:cs="Arial"/>
          <w:u w:val="single"/>
        </w:rPr>
        <w:t>Citizen Public Input</w:t>
      </w:r>
      <w:r>
        <w:rPr>
          <w:rFonts w:ascii="Arial" w:hAnsi="Arial" w:cs="Arial"/>
        </w:rPr>
        <w:t xml:space="preserve">   (</w:t>
      </w:r>
      <w:hyperlink r:id="rId10" w:tooltip="11/23/2015 COW 5:03:05 PM" w:history="1">
        <w:r w:rsidRPr="009358BE">
          <w:rPr>
            <w:rStyle w:val="Hyperlink"/>
            <w:rFonts w:ascii="Arial" w:hAnsi="Arial" w:cs="Arial"/>
          </w:rPr>
          <w:t>5:03:05 PM</w:t>
        </w:r>
      </w:hyperlink>
      <w:r>
        <w:rPr>
          <w:rFonts w:ascii="Arial" w:hAnsi="Arial" w:cs="Arial"/>
        </w:rPr>
        <w:t>)</w:t>
      </w:r>
    </w:p>
    <w:p w:rsidR="009358BE" w:rsidRPr="00221BC8" w:rsidRDefault="009358BE" w:rsidP="009358BE">
      <w:pPr>
        <w:tabs>
          <w:tab w:val="left" w:pos="1440"/>
        </w:tabs>
        <w:jc w:val="both"/>
        <w:rPr>
          <w:rFonts w:ascii="Arial" w:hAnsi="Arial" w:cs="Arial"/>
        </w:rPr>
      </w:pPr>
    </w:p>
    <w:p w:rsidR="009358BE" w:rsidRDefault="009358BE" w:rsidP="009358BE">
      <w:pPr>
        <w:tabs>
          <w:tab w:val="left" w:pos="1440"/>
        </w:tabs>
        <w:jc w:val="both"/>
        <w:rPr>
          <w:rFonts w:ascii="Arial" w:hAnsi="Arial" w:cs="Arial"/>
        </w:rPr>
      </w:pPr>
      <w:r>
        <w:rPr>
          <w:rFonts w:ascii="Arial" w:hAnsi="Arial" w:cs="Arial"/>
        </w:rPr>
        <w:tab/>
      </w:r>
      <w:r w:rsidRPr="00A554FE">
        <w:rPr>
          <w:rFonts w:ascii="Arial" w:hAnsi="Arial" w:cs="Arial"/>
          <w:b/>
        </w:rPr>
        <w:t xml:space="preserve">Mr. </w:t>
      </w:r>
      <w:r w:rsidR="00EA4A47">
        <w:rPr>
          <w:rFonts w:ascii="Arial" w:hAnsi="Arial" w:cs="Arial"/>
          <w:b/>
        </w:rPr>
        <w:t>Robert Reed</w:t>
      </w:r>
      <w:r>
        <w:rPr>
          <w:rFonts w:ascii="Arial" w:hAnsi="Arial" w:cs="Arial"/>
        </w:rPr>
        <w:t xml:space="preserve"> spoke under “Citizen Public Input” </w:t>
      </w:r>
      <w:r w:rsidR="00EA4A47">
        <w:rPr>
          <w:rFonts w:ascii="Arial" w:hAnsi="Arial" w:cs="Arial"/>
        </w:rPr>
        <w:t xml:space="preserve">and submitted the following comments: </w:t>
      </w:r>
    </w:p>
    <w:p w:rsidR="00EA4A47" w:rsidRDefault="00EA4A47" w:rsidP="009358BE">
      <w:pPr>
        <w:tabs>
          <w:tab w:val="left" w:pos="1440"/>
        </w:tabs>
        <w:jc w:val="both"/>
        <w:rPr>
          <w:rFonts w:ascii="Arial" w:hAnsi="Arial" w:cs="Arial"/>
        </w:rPr>
      </w:pPr>
    </w:p>
    <w:p w:rsidR="00EA4A47" w:rsidRPr="00EA4A47" w:rsidRDefault="00EA4A47" w:rsidP="00EA4A47">
      <w:pPr>
        <w:tabs>
          <w:tab w:val="left" w:pos="1440"/>
        </w:tabs>
        <w:ind w:left="720" w:right="720" w:hanging="720"/>
        <w:jc w:val="both"/>
        <w:rPr>
          <w:rFonts w:ascii="Arial" w:hAnsi="Arial" w:cs="Arial"/>
          <w:i/>
        </w:rPr>
      </w:pPr>
      <w:r>
        <w:rPr>
          <w:rFonts w:ascii="Arial" w:hAnsi="Arial" w:cs="Arial"/>
          <w:i/>
        </w:rPr>
        <w:lastRenderedPageBreak/>
        <w:tab/>
      </w:r>
      <w:r w:rsidRPr="00EA4A47">
        <w:rPr>
          <w:rFonts w:ascii="Arial" w:hAnsi="Arial" w:cs="Arial"/>
          <w:i/>
        </w:rPr>
        <w:t>I spoke to you about the inequity of the Mayor’s original compensation proposal because of the takeaway of the 401(k) contribution.  Since then the Mayor has come back with a new proposal that attempted to address those concerns.  While I did not totally agree with that proposal, I did see what looked like a good faith effort to reach a political compromise with County employees.  The Mayor still proposed to take away the 401(k), which I and many of my coworkers still find distasteful.  The compromise, however, was that the equity adjustments would be limited to Tier 1 employees.  The balance here was that while Tier 1 employees would lose the pay in the form of a 401(k) contribution, they would hopefully get much of that back through adjustments to their salaries based on labor market inequities that had accumulated through the longer tenures of the Tier 1 employees.</w:t>
      </w:r>
    </w:p>
    <w:p w:rsidR="00EA4A47" w:rsidRDefault="00EA4A47" w:rsidP="009358BE">
      <w:pPr>
        <w:tabs>
          <w:tab w:val="left" w:pos="1440"/>
        </w:tabs>
        <w:jc w:val="both"/>
        <w:rPr>
          <w:rFonts w:ascii="Arial" w:hAnsi="Arial" w:cs="Arial"/>
        </w:rPr>
      </w:pPr>
    </w:p>
    <w:p w:rsidR="00EA4A47" w:rsidRPr="00EA4A47" w:rsidRDefault="00EA4A47" w:rsidP="00EA4A47">
      <w:pPr>
        <w:tabs>
          <w:tab w:val="left" w:pos="1440"/>
        </w:tabs>
        <w:ind w:left="720" w:right="720" w:hanging="720"/>
        <w:jc w:val="both"/>
        <w:rPr>
          <w:rFonts w:ascii="Arial" w:hAnsi="Arial" w:cs="Arial"/>
          <w:i/>
        </w:rPr>
      </w:pPr>
      <w:r>
        <w:rPr>
          <w:rFonts w:ascii="Arial" w:hAnsi="Arial" w:cs="Arial"/>
          <w:i/>
        </w:rPr>
        <w:tab/>
      </w:r>
      <w:r w:rsidRPr="00EA4A47">
        <w:rPr>
          <w:rFonts w:ascii="Arial" w:hAnsi="Arial" w:cs="Arial"/>
          <w:i/>
        </w:rPr>
        <w:t>By defunding most of that part of the Mayor’s proposal, also called the “compression”</w:t>
      </w:r>
      <w:r>
        <w:rPr>
          <w:rFonts w:ascii="Arial" w:hAnsi="Arial" w:cs="Arial"/>
          <w:i/>
        </w:rPr>
        <w:t xml:space="preserve"> piece of the proposal, you hav</w:t>
      </w:r>
      <w:r w:rsidRPr="00EA4A47">
        <w:rPr>
          <w:rFonts w:ascii="Arial" w:hAnsi="Arial" w:cs="Arial"/>
          <w:i/>
        </w:rPr>
        <w:t xml:space="preserve">e removed the part that addresses the inequity of the 401(k) takeaway.  If you are not going to leave that in place, then I think you should leave the 3 percent 401(k) contribution as is until you are ready to address and fund all the compensation recommendations as a whole. </w:t>
      </w:r>
    </w:p>
    <w:p w:rsidR="00EA4A47" w:rsidRDefault="00EA4A47" w:rsidP="009358BE">
      <w:pPr>
        <w:tabs>
          <w:tab w:val="left" w:pos="1440"/>
        </w:tabs>
        <w:jc w:val="both"/>
        <w:rPr>
          <w:rFonts w:ascii="Arial" w:hAnsi="Arial" w:cs="Arial"/>
        </w:rPr>
      </w:pPr>
    </w:p>
    <w:p w:rsidR="00EA4A47" w:rsidRPr="00EA4A47" w:rsidRDefault="00EA4A47" w:rsidP="00EA4A47">
      <w:pPr>
        <w:tabs>
          <w:tab w:val="left" w:pos="1440"/>
        </w:tabs>
        <w:ind w:left="720" w:right="720" w:hanging="720"/>
        <w:jc w:val="both"/>
        <w:rPr>
          <w:rFonts w:ascii="Arial" w:hAnsi="Arial" w:cs="Arial"/>
          <w:i/>
        </w:rPr>
      </w:pPr>
      <w:r>
        <w:rPr>
          <w:rFonts w:ascii="Arial" w:hAnsi="Arial" w:cs="Arial"/>
          <w:i/>
        </w:rPr>
        <w:tab/>
      </w:r>
      <w:r w:rsidRPr="00EA4A47">
        <w:rPr>
          <w:rFonts w:ascii="Arial" w:hAnsi="Arial" w:cs="Arial"/>
          <w:i/>
        </w:rPr>
        <w:t>Since you are looking for areas to cut, let me suggest an alternative.  I suggest you cut the Cultural Core.  The first $500,000 that w</w:t>
      </w:r>
      <w:r>
        <w:rPr>
          <w:rFonts w:ascii="Arial" w:hAnsi="Arial" w:cs="Arial"/>
          <w:i/>
        </w:rPr>
        <w:t>as</w:t>
      </w:r>
      <w:r w:rsidRPr="00EA4A47">
        <w:rPr>
          <w:rFonts w:ascii="Arial" w:hAnsi="Arial" w:cs="Arial"/>
          <w:i/>
        </w:rPr>
        <w:t xml:space="preserve"> appropriated </w:t>
      </w:r>
      <w:proofErr w:type="gramStart"/>
      <w:r w:rsidRPr="00EA4A47">
        <w:rPr>
          <w:rFonts w:ascii="Arial" w:hAnsi="Arial" w:cs="Arial"/>
          <w:i/>
        </w:rPr>
        <w:t>were</w:t>
      </w:r>
      <w:proofErr w:type="gramEnd"/>
      <w:r w:rsidRPr="00EA4A47">
        <w:rPr>
          <w:rFonts w:ascii="Arial" w:hAnsi="Arial" w:cs="Arial"/>
          <w:i/>
        </w:rPr>
        <w:t xml:space="preserve"> general fund tax dollars that have basically gone unused.  The budget committee established by that agreement has only recently gotten around to asking for authorization to spend the funds, and it is on the very first thing the contract specifies they be spent on.</w:t>
      </w:r>
    </w:p>
    <w:p w:rsidR="00EA4A47" w:rsidRDefault="00EA4A47" w:rsidP="009358BE">
      <w:pPr>
        <w:tabs>
          <w:tab w:val="left" w:pos="1440"/>
        </w:tabs>
        <w:jc w:val="both"/>
        <w:rPr>
          <w:rFonts w:ascii="Arial" w:hAnsi="Arial" w:cs="Arial"/>
        </w:rPr>
      </w:pPr>
    </w:p>
    <w:p w:rsidR="00EA4A47" w:rsidRPr="00EA4A47" w:rsidRDefault="00EA4A47" w:rsidP="00EA4A47">
      <w:pPr>
        <w:tabs>
          <w:tab w:val="left" w:pos="1440"/>
        </w:tabs>
        <w:ind w:left="720" w:right="720" w:hanging="720"/>
        <w:jc w:val="both"/>
        <w:rPr>
          <w:rFonts w:ascii="Arial" w:hAnsi="Arial" w:cs="Arial"/>
          <w:i/>
        </w:rPr>
      </w:pPr>
      <w:r>
        <w:rPr>
          <w:rFonts w:ascii="Arial" w:hAnsi="Arial" w:cs="Arial"/>
        </w:rPr>
        <w:tab/>
      </w:r>
      <w:r w:rsidRPr="00EA4A47">
        <w:rPr>
          <w:rFonts w:ascii="Arial" w:hAnsi="Arial" w:cs="Arial"/>
          <w:i/>
        </w:rPr>
        <w:t>I have read the contract for that agreement, and to me it is clear that there is no accumulating obligation if you choose not to appropriate those funds.  In o</w:t>
      </w:r>
      <w:r w:rsidR="007E762E">
        <w:rPr>
          <w:rFonts w:ascii="Arial" w:hAnsi="Arial" w:cs="Arial"/>
          <w:i/>
        </w:rPr>
        <w:t>ther</w:t>
      </w:r>
      <w:r w:rsidRPr="00EA4A47">
        <w:rPr>
          <w:rFonts w:ascii="Arial" w:hAnsi="Arial" w:cs="Arial"/>
          <w:i/>
        </w:rPr>
        <w:t xml:space="preserve"> words, if you do not appropriate those funds in a given year, you do not have to make that up later.  The only accumulation I see in the contract is an accumulation that counts against the total contract cap regardless of whether or not you make the yearly appropriations.  But you do not have </w:t>
      </w:r>
      <w:r w:rsidR="00012633">
        <w:rPr>
          <w:rFonts w:ascii="Arial" w:hAnsi="Arial" w:cs="Arial"/>
          <w:i/>
        </w:rPr>
        <w:t xml:space="preserve">to </w:t>
      </w:r>
      <w:r w:rsidRPr="00EA4A47">
        <w:rPr>
          <w:rFonts w:ascii="Arial" w:hAnsi="Arial" w:cs="Arial"/>
          <w:i/>
        </w:rPr>
        <w:t>take my word for it.  You can read the contract for yourselves or have Jason Rose interpret it for you.  The other thing I would ask you in connection with the Cultural Core is to read the minutes from when</w:t>
      </w:r>
      <w:r w:rsidR="00012633">
        <w:rPr>
          <w:rFonts w:ascii="Arial" w:hAnsi="Arial" w:cs="Arial"/>
          <w:i/>
        </w:rPr>
        <w:t xml:space="preserve"> </w:t>
      </w:r>
      <w:r w:rsidRPr="00EA4A47">
        <w:rPr>
          <w:rFonts w:ascii="Arial" w:hAnsi="Arial" w:cs="Arial"/>
          <w:i/>
        </w:rPr>
        <w:t>the Cultural Core agreement was approved.  I was there at that meeting and what I saw looked like anything but well-informed consent.  Speaking as a citizen, I think it would be entirely appropriate to revisit the issue of the Cultural Core funding after being better informed.</w:t>
      </w:r>
    </w:p>
    <w:p w:rsidR="00EA4A47" w:rsidRPr="00EA4A47" w:rsidRDefault="00EA4A47" w:rsidP="009358BE">
      <w:pPr>
        <w:tabs>
          <w:tab w:val="left" w:pos="1440"/>
        </w:tabs>
        <w:jc w:val="both"/>
        <w:rPr>
          <w:rFonts w:ascii="Arial" w:hAnsi="Arial" w:cs="Arial"/>
          <w:i/>
        </w:rPr>
      </w:pPr>
    </w:p>
    <w:p w:rsidR="009358BE" w:rsidRDefault="009358BE" w:rsidP="009358BE">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9358BE" w:rsidRDefault="009358BE" w:rsidP="009358BE">
      <w:pPr>
        <w:tabs>
          <w:tab w:val="left" w:pos="1440"/>
        </w:tabs>
        <w:jc w:val="both"/>
        <w:rPr>
          <w:rFonts w:ascii="Arial" w:hAnsi="Arial" w:cs="Arial"/>
          <w:b/>
        </w:rPr>
      </w:pPr>
    </w:p>
    <w:p w:rsidR="00C964AF" w:rsidRDefault="00012633" w:rsidP="00012633">
      <w:pPr>
        <w:jc w:val="both"/>
        <w:rPr>
          <w:rStyle w:val="Hyperlink"/>
          <w:rFonts w:ascii="Arial" w:hAnsi="Arial" w:cs="Arial"/>
        </w:rPr>
      </w:pPr>
      <w:r w:rsidRPr="00870687">
        <w:rPr>
          <w:rFonts w:ascii="Arial" w:hAnsi="Arial" w:cs="Arial"/>
          <w:u w:val="single"/>
        </w:rPr>
        <w:t>Central Utah Water Conservancy District Board of Trustees</w:t>
      </w:r>
      <w:r>
        <w:rPr>
          <w:rFonts w:ascii="Arial" w:hAnsi="Arial" w:cs="Arial"/>
        </w:rPr>
        <w:t xml:space="preserve">   (</w:t>
      </w:r>
      <w:hyperlink r:id="rId11" w:tooltip="11/23/2015 COW 5:07:18 PM" w:history="1">
        <w:r w:rsidRPr="00012633">
          <w:rPr>
            <w:rStyle w:val="Hyperlink"/>
            <w:rFonts w:ascii="Arial" w:hAnsi="Arial" w:cs="Arial"/>
          </w:rPr>
          <w:t>5:07:18 PM</w:t>
        </w:r>
      </w:hyperlink>
      <w:r>
        <w:rPr>
          <w:rStyle w:val="Hyperlink"/>
          <w:rFonts w:ascii="Arial" w:hAnsi="Arial" w:cs="Arial"/>
        </w:rPr>
        <w:t>)</w:t>
      </w:r>
    </w:p>
    <w:p w:rsidR="00012633" w:rsidRDefault="00012633" w:rsidP="00012633">
      <w:pPr>
        <w:jc w:val="both"/>
        <w:rPr>
          <w:rStyle w:val="Hyperlink"/>
          <w:rFonts w:ascii="Arial" w:hAnsi="Arial" w:cs="Arial"/>
        </w:rPr>
      </w:pPr>
    </w:p>
    <w:p w:rsidR="009A19CF" w:rsidRDefault="00012633" w:rsidP="009A19CF">
      <w:pPr>
        <w:pStyle w:val="ListParagraph"/>
        <w:tabs>
          <w:tab w:val="left" w:pos="1440"/>
        </w:tabs>
        <w:spacing w:after="0" w:line="240" w:lineRule="auto"/>
        <w:ind w:left="0"/>
        <w:rPr>
          <w:rFonts w:cs="Arial"/>
          <w:b/>
        </w:rPr>
      </w:pPr>
      <w:r>
        <w:rPr>
          <w:rFonts w:cs="Arial"/>
          <w:b/>
        </w:rPr>
        <w:tab/>
      </w:r>
      <w:r w:rsidRPr="007F2A12">
        <w:rPr>
          <w:rFonts w:cs="Arial"/>
          <w:b/>
        </w:rPr>
        <w:t>Council Member Jensen</w:t>
      </w:r>
      <w:r>
        <w:rPr>
          <w:rFonts w:cs="Arial"/>
        </w:rPr>
        <w:t xml:space="preserve"> stated Salt Lake County has five of the 16 board seats on the Central Utah Water Conservancy District Board of Directors.  Terms for Tom Dolan and Claude Hicken are expiring, and the Council needs to nominate three names for each open position</w:t>
      </w:r>
      <w:r w:rsidR="00180D5A">
        <w:rPr>
          <w:rFonts w:cs="Arial"/>
        </w:rPr>
        <w:t xml:space="preserve">.  Also a third seat needs to be filled.  The Director who filled this seat has indicated he did not want to be reappointed.  The Council will need to submit to the Governor three names for each position. </w:t>
      </w:r>
      <w:r w:rsidR="009A19CF">
        <w:rPr>
          <w:rFonts w:cs="Arial"/>
        </w:rPr>
        <w:t>He suggested the following names be submitted</w:t>
      </w:r>
      <w:r w:rsidR="007E762E">
        <w:rPr>
          <w:rFonts w:cs="Arial"/>
        </w:rPr>
        <w:t xml:space="preserve">: </w:t>
      </w:r>
    </w:p>
    <w:p w:rsidR="009A19CF" w:rsidRDefault="009A19CF" w:rsidP="00012633">
      <w:pPr>
        <w:pStyle w:val="ListParagraph"/>
        <w:tabs>
          <w:tab w:val="left" w:pos="1440"/>
        </w:tabs>
        <w:spacing w:after="0" w:line="240" w:lineRule="auto"/>
        <w:ind w:left="0"/>
        <w:rPr>
          <w:rFonts w:cs="Arial"/>
          <w:b/>
        </w:rPr>
      </w:pPr>
    </w:p>
    <w:p w:rsidR="009A19CF" w:rsidRPr="009A19CF" w:rsidRDefault="009A19CF" w:rsidP="00012633">
      <w:pPr>
        <w:pStyle w:val="ListParagraph"/>
        <w:tabs>
          <w:tab w:val="left" w:pos="1440"/>
        </w:tabs>
        <w:spacing w:after="0" w:line="240" w:lineRule="auto"/>
        <w:ind w:left="0"/>
        <w:rPr>
          <w:rFonts w:cs="Arial"/>
        </w:rPr>
      </w:pPr>
      <w:r w:rsidRPr="009A19CF">
        <w:rPr>
          <w:rFonts w:cs="Arial"/>
          <w:u w:val="single"/>
        </w:rPr>
        <w:lastRenderedPageBreak/>
        <w:t xml:space="preserve">Seat </w:t>
      </w:r>
      <w:r w:rsidR="007E762E">
        <w:rPr>
          <w:rFonts w:cs="Arial"/>
          <w:u w:val="single"/>
        </w:rPr>
        <w:t>O</w:t>
      </w:r>
      <w:r w:rsidRPr="009A19CF">
        <w:rPr>
          <w:rFonts w:cs="Arial"/>
          <w:u w:val="single"/>
        </w:rPr>
        <w:t>ne</w:t>
      </w:r>
      <w:r w:rsidRPr="009A19CF">
        <w:rPr>
          <w:rFonts w:cs="Arial"/>
        </w:rPr>
        <w:tab/>
      </w:r>
      <w:r w:rsidRPr="009A19CF">
        <w:rPr>
          <w:rFonts w:cs="Arial"/>
        </w:rPr>
        <w:tab/>
      </w:r>
      <w:r w:rsidRPr="009A19CF">
        <w:rPr>
          <w:rFonts w:cs="Arial"/>
        </w:rPr>
        <w:tab/>
      </w:r>
      <w:r w:rsidRPr="009A19CF">
        <w:rPr>
          <w:rFonts w:cs="Arial"/>
          <w:u w:val="single"/>
        </w:rPr>
        <w:t>Seat Two</w:t>
      </w:r>
      <w:r w:rsidRPr="009A19CF">
        <w:rPr>
          <w:rFonts w:cs="Arial"/>
        </w:rPr>
        <w:tab/>
      </w:r>
      <w:r w:rsidRPr="009A19CF">
        <w:rPr>
          <w:rFonts w:cs="Arial"/>
        </w:rPr>
        <w:tab/>
      </w:r>
      <w:r w:rsidRPr="009A19CF">
        <w:rPr>
          <w:rFonts w:cs="Arial"/>
        </w:rPr>
        <w:tab/>
      </w:r>
      <w:r w:rsidRPr="009A19CF">
        <w:rPr>
          <w:rFonts w:cs="Arial"/>
          <w:u w:val="single"/>
        </w:rPr>
        <w:t>Seat Three</w:t>
      </w:r>
    </w:p>
    <w:p w:rsidR="009A19CF" w:rsidRDefault="009A19CF" w:rsidP="00012633">
      <w:pPr>
        <w:pStyle w:val="ListParagraph"/>
        <w:tabs>
          <w:tab w:val="left" w:pos="1440"/>
        </w:tabs>
        <w:spacing w:after="0" w:line="240" w:lineRule="auto"/>
        <w:ind w:left="0"/>
        <w:rPr>
          <w:rFonts w:cs="Arial"/>
        </w:rPr>
      </w:pPr>
    </w:p>
    <w:p w:rsidR="009A19CF" w:rsidRPr="009A19CF" w:rsidRDefault="009A19CF" w:rsidP="00012633">
      <w:pPr>
        <w:pStyle w:val="ListParagraph"/>
        <w:tabs>
          <w:tab w:val="left" w:pos="1440"/>
        </w:tabs>
        <w:spacing w:after="0" w:line="240" w:lineRule="auto"/>
        <w:ind w:left="0"/>
        <w:rPr>
          <w:rFonts w:cs="Arial"/>
        </w:rPr>
      </w:pPr>
      <w:r w:rsidRPr="009A19CF">
        <w:rPr>
          <w:rFonts w:cs="Arial"/>
        </w:rPr>
        <w:t>Tom Dolan</w:t>
      </w:r>
      <w:r w:rsidRPr="009A19CF">
        <w:rPr>
          <w:rFonts w:cs="Arial"/>
        </w:rPr>
        <w:tab/>
      </w:r>
      <w:r w:rsidRPr="009A19CF">
        <w:rPr>
          <w:rFonts w:cs="Arial"/>
        </w:rPr>
        <w:tab/>
      </w:r>
      <w:r w:rsidRPr="009A19CF">
        <w:rPr>
          <w:rFonts w:cs="Arial"/>
        </w:rPr>
        <w:tab/>
        <w:t>Claude Hicken</w:t>
      </w:r>
      <w:r w:rsidRPr="009A19CF">
        <w:rPr>
          <w:rFonts w:cs="Arial"/>
        </w:rPr>
        <w:tab/>
      </w:r>
      <w:r w:rsidRPr="009A19CF">
        <w:rPr>
          <w:rFonts w:cs="Arial"/>
        </w:rPr>
        <w:tab/>
      </w:r>
      <w:r>
        <w:rPr>
          <w:rFonts w:cs="Arial"/>
        </w:rPr>
        <w:tab/>
      </w:r>
      <w:r w:rsidRPr="009A19CF">
        <w:rPr>
          <w:rFonts w:cs="Arial"/>
        </w:rPr>
        <w:t xml:space="preserve">Aimee </w:t>
      </w:r>
      <w:r w:rsidR="007E762E">
        <w:rPr>
          <w:rFonts w:cs="Arial"/>
        </w:rPr>
        <w:t xml:space="preserve">Winder </w:t>
      </w:r>
      <w:r w:rsidRPr="009A19CF">
        <w:rPr>
          <w:rFonts w:cs="Arial"/>
        </w:rPr>
        <w:t>Newton</w:t>
      </w:r>
    </w:p>
    <w:p w:rsidR="009A19CF" w:rsidRPr="009A19CF" w:rsidRDefault="009A19CF" w:rsidP="00012633">
      <w:pPr>
        <w:pStyle w:val="ListParagraph"/>
        <w:tabs>
          <w:tab w:val="left" w:pos="1440"/>
        </w:tabs>
        <w:spacing w:after="0" w:line="240" w:lineRule="auto"/>
        <w:ind w:left="0"/>
        <w:rPr>
          <w:rFonts w:cs="Arial"/>
        </w:rPr>
      </w:pPr>
      <w:r w:rsidRPr="009A19CF">
        <w:rPr>
          <w:rFonts w:cs="Arial"/>
        </w:rPr>
        <w:t>Greg Christensen</w:t>
      </w:r>
      <w:r w:rsidRPr="009A19CF">
        <w:rPr>
          <w:rFonts w:cs="Arial"/>
        </w:rPr>
        <w:tab/>
      </w:r>
      <w:r w:rsidRPr="009A19CF">
        <w:rPr>
          <w:rFonts w:cs="Arial"/>
        </w:rPr>
        <w:tab/>
      </w:r>
      <w:r w:rsidRPr="009A19CF">
        <w:rPr>
          <w:rFonts w:cs="Arial"/>
        </w:rPr>
        <w:tab/>
      </w:r>
      <w:r w:rsidRPr="009A19CF">
        <w:rPr>
          <w:rFonts w:cs="Arial"/>
        </w:rPr>
        <w:tab/>
      </w:r>
      <w:r w:rsidRPr="009A19CF">
        <w:rPr>
          <w:rFonts w:cs="Arial"/>
        </w:rPr>
        <w:tab/>
      </w:r>
      <w:r w:rsidRPr="009A19CF">
        <w:rPr>
          <w:rFonts w:cs="Arial"/>
        </w:rPr>
        <w:tab/>
        <w:t>Jennifer Wilson</w:t>
      </w:r>
    </w:p>
    <w:p w:rsidR="009A19CF" w:rsidRPr="009A19CF" w:rsidRDefault="009A19CF" w:rsidP="00012633">
      <w:pPr>
        <w:pStyle w:val="ListParagraph"/>
        <w:tabs>
          <w:tab w:val="left" w:pos="1440"/>
        </w:tabs>
        <w:spacing w:after="0" w:line="240" w:lineRule="auto"/>
        <w:ind w:left="0"/>
        <w:rPr>
          <w:rFonts w:cs="Arial"/>
        </w:rPr>
      </w:pPr>
      <w:r w:rsidRPr="009A19CF">
        <w:rPr>
          <w:rFonts w:cs="Arial"/>
        </w:rPr>
        <w:tab/>
      </w:r>
      <w:r w:rsidRPr="009A19CF">
        <w:rPr>
          <w:rFonts w:cs="Arial"/>
        </w:rPr>
        <w:tab/>
      </w:r>
      <w:r w:rsidRPr="009A19CF">
        <w:rPr>
          <w:rFonts w:cs="Arial"/>
        </w:rPr>
        <w:tab/>
      </w:r>
      <w:r w:rsidRPr="009A19CF">
        <w:rPr>
          <w:rFonts w:cs="Arial"/>
        </w:rPr>
        <w:tab/>
      </w:r>
      <w:r w:rsidRPr="009A19CF">
        <w:rPr>
          <w:rFonts w:cs="Arial"/>
        </w:rPr>
        <w:tab/>
      </w:r>
      <w:r w:rsidRPr="009A19CF">
        <w:rPr>
          <w:rFonts w:cs="Arial"/>
        </w:rPr>
        <w:tab/>
      </w:r>
      <w:r w:rsidRPr="009A19CF">
        <w:rPr>
          <w:rFonts w:cs="Arial"/>
        </w:rPr>
        <w:tab/>
        <w:t>Nichole Martin</w:t>
      </w:r>
    </w:p>
    <w:p w:rsidR="009A19CF" w:rsidRDefault="009A19CF" w:rsidP="00012633">
      <w:pPr>
        <w:pStyle w:val="ListParagraph"/>
        <w:tabs>
          <w:tab w:val="left" w:pos="1440"/>
        </w:tabs>
        <w:spacing w:after="0" w:line="240" w:lineRule="auto"/>
        <w:ind w:left="0"/>
        <w:rPr>
          <w:rFonts w:cs="Arial"/>
          <w:b/>
        </w:rPr>
      </w:pPr>
    </w:p>
    <w:p w:rsidR="00636C75" w:rsidRDefault="009A19CF" w:rsidP="00012633">
      <w:pPr>
        <w:pStyle w:val="ListParagraph"/>
        <w:tabs>
          <w:tab w:val="left" w:pos="1440"/>
        </w:tabs>
        <w:spacing w:after="0" w:line="240" w:lineRule="auto"/>
        <w:ind w:left="0"/>
        <w:rPr>
          <w:rFonts w:cs="Arial"/>
        </w:rPr>
      </w:pPr>
      <w:r>
        <w:rPr>
          <w:rFonts w:cs="Arial"/>
          <w:b/>
        </w:rPr>
        <w:tab/>
      </w:r>
      <w:r w:rsidRPr="00636C75">
        <w:rPr>
          <w:rFonts w:cs="Arial"/>
          <w:b/>
        </w:rPr>
        <w:t>Council Member Newton</w:t>
      </w:r>
      <w:r>
        <w:rPr>
          <w:rFonts w:cs="Arial"/>
        </w:rPr>
        <w:t xml:space="preserve"> stated </w:t>
      </w:r>
      <w:r w:rsidR="005C7F10">
        <w:rPr>
          <w:rFonts w:cs="Arial"/>
        </w:rPr>
        <w:t>there are 18 men on this board with no women</w:t>
      </w:r>
      <w:r w:rsidR="0073466C">
        <w:rPr>
          <w:rFonts w:cs="Arial"/>
        </w:rPr>
        <w:t>. S</w:t>
      </w:r>
      <w:r w:rsidR="005C7F10">
        <w:rPr>
          <w:rFonts w:cs="Arial"/>
        </w:rPr>
        <w:t xml:space="preserve">he felt that her name and Nichole Martin should be submitted to fill two different seats.  This would allow for more diversity on the Board.  </w:t>
      </w:r>
    </w:p>
    <w:p w:rsidR="005C7F10" w:rsidRDefault="005C7F10" w:rsidP="00012633">
      <w:pPr>
        <w:pStyle w:val="ListParagraph"/>
        <w:tabs>
          <w:tab w:val="left" w:pos="1440"/>
        </w:tabs>
        <w:spacing w:after="0" w:line="240" w:lineRule="auto"/>
        <w:ind w:left="0"/>
        <w:rPr>
          <w:rFonts w:cs="Arial"/>
        </w:rPr>
      </w:pPr>
    </w:p>
    <w:p w:rsidR="00636C75" w:rsidRDefault="00636C75" w:rsidP="00012633">
      <w:pPr>
        <w:pStyle w:val="ListParagraph"/>
        <w:tabs>
          <w:tab w:val="left" w:pos="1440"/>
        </w:tabs>
        <w:spacing w:after="0" w:line="240" w:lineRule="auto"/>
        <w:ind w:left="0"/>
        <w:rPr>
          <w:rFonts w:cs="Arial"/>
        </w:rPr>
      </w:pPr>
      <w:r>
        <w:rPr>
          <w:rFonts w:cs="Arial"/>
        </w:rPr>
        <w:tab/>
      </w:r>
      <w:r w:rsidRPr="00C82F16">
        <w:rPr>
          <w:rFonts w:cs="Arial"/>
          <w:b/>
        </w:rPr>
        <w:t>Council Member Jensen</w:t>
      </w:r>
      <w:r>
        <w:rPr>
          <w:rFonts w:cs="Arial"/>
        </w:rPr>
        <w:t xml:space="preserve"> sta</w:t>
      </w:r>
      <w:r w:rsidR="00C82F16">
        <w:rPr>
          <w:rFonts w:cs="Arial"/>
        </w:rPr>
        <w:t>ted</w:t>
      </w:r>
      <w:r>
        <w:rPr>
          <w:rFonts w:cs="Arial"/>
        </w:rPr>
        <w:t xml:space="preserve"> </w:t>
      </w:r>
      <w:r w:rsidR="007E762E">
        <w:rPr>
          <w:rFonts w:cs="Arial"/>
        </w:rPr>
        <w:t>if the</w:t>
      </w:r>
      <w:r>
        <w:rPr>
          <w:rFonts w:cs="Arial"/>
        </w:rPr>
        <w:t xml:space="preserve"> </w:t>
      </w:r>
      <w:r w:rsidR="00C82F16">
        <w:rPr>
          <w:rFonts w:cs="Arial"/>
        </w:rPr>
        <w:t xml:space="preserve">names of three women are submitted to fill one seat, then it is </w:t>
      </w:r>
      <w:r>
        <w:rPr>
          <w:rFonts w:cs="Arial"/>
        </w:rPr>
        <w:t>a guarantee that a wom</w:t>
      </w:r>
      <w:r w:rsidR="00C82F16">
        <w:rPr>
          <w:rFonts w:cs="Arial"/>
        </w:rPr>
        <w:t>a</w:t>
      </w:r>
      <w:r>
        <w:rPr>
          <w:rFonts w:cs="Arial"/>
        </w:rPr>
        <w:t xml:space="preserve">n will get </w:t>
      </w:r>
      <w:r w:rsidR="00C82F16">
        <w:rPr>
          <w:rFonts w:cs="Arial"/>
        </w:rPr>
        <w:t xml:space="preserve">appointed to the </w:t>
      </w:r>
      <w:r>
        <w:rPr>
          <w:rFonts w:cs="Arial"/>
        </w:rPr>
        <w:t>board.</w:t>
      </w:r>
    </w:p>
    <w:p w:rsidR="00636C75" w:rsidRDefault="00636C75" w:rsidP="00012633">
      <w:pPr>
        <w:pStyle w:val="ListParagraph"/>
        <w:tabs>
          <w:tab w:val="left" w:pos="1440"/>
        </w:tabs>
        <w:spacing w:after="0" w:line="240" w:lineRule="auto"/>
        <w:ind w:left="0"/>
        <w:rPr>
          <w:rFonts w:cs="Arial"/>
        </w:rPr>
      </w:pPr>
    </w:p>
    <w:p w:rsidR="00636C75" w:rsidRDefault="00636C75" w:rsidP="00012633">
      <w:pPr>
        <w:pStyle w:val="ListParagraph"/>
        <w:tabs>
          <w:tab w:val="left" w:pos="1440"/>
        </w:tabs>
        <w:spacing w:after="0" w:line="240" w:lineRule="auto"/>
        <w:ind w:left="0"/>
        <w:rPr>
          <w:rFonts w:cs="Arial"/>
        </w:rPr>
      </w:pPr>
      <w:r>
        <w:rPr>
          <w:rFonts w:cs="Arial"/>
        </w:rPr>
        <w:tab/>
      </w:r>
      <w:r w:rsidRPr="00C82F16">
        <w:rPr>
          <w:rFonts w:cs="Arial"/>
          <w:b/>
        </w:rPr>
        <w:t xml:space="preserve">Council </w:t>
      </w:r>
      <w:r w:rsidR="00C82F16">
        <w:rPr>
          <w:rFonts w:cs="Arial"/>
          <w:b/>
        </w:rPr>
        <w:t>M</w:t>
      </w:r>
      <w:r w:rsidRPr="00C82F16">
        <w:rPr>
          <w:rFonts w:cs="Arial"/>
          <w:b/>
        </w:rPr>
        <w:t>ember Newton</w:t>
      </w:r>
      <w:r>
        <w:rPr>
          <w:rFonts w:cs="Arial"/>
        </w:rPr>
        <w:t xml:space="preserve"> stated she spoke with the Governor</w:t>
      </w:r>
      <w:r w:rsidR="00BD7C67">
        <w:rPr>
          <w:rFonts w:cs="Arial"/>
        </w:rPr>
        <w:t>’s Office</w:t>
      </w:r>
      <w:bookmarkStart w:id="0" w:name="_GoBack"/>
      <w:bookmarkEnd w:id="0"/>
      <w:r>
        <w:rPr>
          <w:rFonts w:cs="Arial"/>
        </w:rPr>
        <w:t xml:space="preserve"> and he </w:t>
      </w:r>
      <w:r w:rsidR="00C82F16">
        <w:rPr>
          <w:rFonts w:cs="Arial"/>
        </w:rPr>
        <w:t xml:space="preserve">indicated he would like more diversity on this board.  There is a good chance that two women will be appointed to the board if the names are submitted under different lists. </w:t>
      </w:r>
    </w:p>
    <w:p w:rsidR="00C82F16" w:rsidRDefault="00C82F16" w:rsidP="00012633">
      <w:pPr>
        <w:pStyle w:val="ListParagraph"/>
        <w:tabs>
          <w:tab w:val="left" w:pos="1440"/>
        </w:tabs>
        <w:spacing w:after="0" w:line="240" w:lineRule="auto"/>
        <w:ind w:left="0"/>
        <w:rPr>
          <w:rFonts w:cs="Arial"/>
        </w:rPr>
      </w:pPr>
    </w:p>
    <w:p w:rsidR="00636C75" w:rsidRDefault="00636C75" w:rsidP="00012633">
      <w:pPr>
        <w:pStyle w:val="ListParagraph"/>
        <w:tabs>
          <w:tab w:val="left" w:pos="1440"/>
        </w:tabs>
        <w:spacing w:after="0" w:line="240" w:lineRule="auto"/>
        <w:ind w:left="0"/>
        <w:rPr>
          <w:rFonts w:cs="Arial"/>
        </w:rPr>
      </w:pPr>
      <w:r>
        <w:rPr>
          <w:rFonts w:cs="Arial"/>
          <w:b/>
        </w:rPr>
        <w:tab/>
        <w:t xml:space="preserve">Council Member Snelgrove </w:t>
      </w:r>
      <w:r>
        <w:rPr>
          <w:rFonts w:cs="Arial"/>
        </w:rPr>
        <w:t xml:space="preserve">stated he has received word from the </w:t>
      </w:r>
      <w:r w:rsidR="00C82F16">
        <w:rPr>
          <w:rFonts w:cs="Arial"/>
        </w:rPr>
        <w:t>G</w:t>
      </w:r>
      <w:r>
        <w:rPr>
          <w:rFonts w:cs="Arial"/>
        </w:rPr>
        <w:t xml:space="preserve">overnor’s </w:t>
      </w:r>
      <w:r w:rsidR="007E762E">
        <w:rPr>
          <w:rFonts w:cs="Arial"/>
        </w:rPr>
        <w:t>O</w:t>
      </w:r>
      <w:r>
        <w:rPr>
          <w:rFonts w:cs="Arial"/>
        </w:rPr>
        <w:t xml:space="preserve">ffice </w:t>
      </w:r>
      <w:r w:rsidR="00C82F16">
        <w:rPr>
          <w:rFonts w:cs="Arial"/>
        </w:rPr>
        <w:t xml:space="preserve">that the names need to be submitted in order of preference.  He asked if there was a limit to how long board members could serve.  </w:t>
      </w:r>
    </w:p>
    <w:p w:rsidR="00C82F16" w:rsidRDefault="00C82F16" w:rsidP="00012633">
      <w:pPr>
        <w:pStyle w:val="ListParagraph"/>
        <w:tabs>
          <w:tab w:val="left" w:pos="1440"/>
        </w:tabs>
        <w:spacing w:after="0" w:line="240" w:lineRule="auto"/>
        <w:ind w:left="0"/>
        <w:rPr>
          <w:rFonts w:cs="Arial"/>
        </w:rPr>
      </w:pPr>
    </w:p>
    <w:p w:rsidR="00636C75" w:rsidRDefault="00636C75" w:rsidP="00012633">
      <w:pPr>
        <w:pStyle w:val="ListParagraph"/>
        <w:tabs>
          <w:tab w:val="left" w:pos="1440"/>
        </w:tabs>
        <w:spacing w:after="0" w:line="240" w:lineRule="auto"/>
        <w:ind w:left="0"/>
        <w:rPr>
          <w:rFonts w:cs="Arial"/>
        </w:rPr>
      </w:pPr>
      <w:r>
        <w:rPr>
          <w:rFonts w:cs="Arial"/>
        </w:rPr>
        <w:tab/>
      </w:r>
      <w:r w:rsidR="00C82F16">
        <w:rPr>
          <w:rFonts w:cs="Arial"/>
          <w:b/>
        </w:rPr>
        <w:t xml:space="preserve">Council Member Jensen </w:t>
      </w:r>
      <w:r>
        <w:rPr>
          <w:rFonts w:cs="Arial"/>
        </w:rPr>
        <w:t xml:space="preserve">stated </w:t>
      </w:r>
      <w:r w:rsidR="00C82F16">
        <w:rPr>
          <w:rFonts w:cs="Arial"/>
        </w:rPr>
        <w:t>the Governor has indicated he was willing to reappoint board members up to three terms.  This will be the third appoint</w:t>
      </w:r>
      <w:r w:rsidR="0073466C">
        <w:rPr>
          <w:rFonts w:cs="Arial"/>
        </w:rPr>
        <w:t>ment</w:t>
      </w:r>
      <w:r w:rsidR="00C82F16">
        <w:rPr>
          <w:rFonts w:cs="Arial"/>
        </w:rPr>
        <w:t xml:space="preserve"> for Claude Hicken.</w:t>
      </w:r>
    </w:p>
    <w:p w:rsidR="00C82F16" w:rsidRDefault="00C82F16" w:rsidP="00012633">
      <w:pPr>
        <w:pStyle w:val="ListParagraph"/>
        <w:tabs>
          <w:tab w:val="left" w:pos="1440"/>
        </w:tabs>
        <w:spacing w:after="0" w:line="240" w:lineRule="auto"/>
        <w:ind w:left="0"/>
        <w:rPr>
          <w:rFonts w:cs="Arial"/>
        </w:rPr>
      </w:pPr>
    </w:p>
    <w:p w:rsidR="00C82F16" w:rsidRDefault="00636C75" w:rsidP="00012633">
      <w:pPr>
        <w:pStyle w:val="ListParagraph"/>
        <w:tabs>
          <w:tab w:val="left" w:pos="1440"/>
        </w:tabs>
        <w:spacing w:after="0" w:line="240" w:lineRule="auto"/>
        <w:ind w:left="0"/>
        <w:rPr>
          <w:rFonts w:cs="Arial"/>
          <w:b/>
        </w:rPr>
      </w:pPr>
      <w:r w:rsidRPr="00C82F16">
        <w:rPr>
          <w:rFonts w:cs="Arial"/>
          <w:b/>
        </w:rPr>
        <w:tab/>
        <w:t xml:space="preserve">Council Member Bradley, seconded by Council Member Jensen, moved to nominate </w:t>
      </w:r>
      <w:r w:rsidR="00C82F16">
        <w:rPr>
          <w:rFonts w:cs="Arial"/>
          <w:b/>
        </w:rPr>
        <w:t>the following</w:t>
      </w:r>
      <w:r w:rsidR="002D50EE">
        <w:rPr>
          <w:rFonts w:cs="Arial"/>
          <w:b/>
        </w:rPr>
        <w:t>,</w:t>
      </w:r>
      <w:r w:rsidR="00C82F16">
        <w:rPr>
          <w:rFonts w:cs="Arial"/>
          <w:b/>
        </w:rPr>
        <w:t xml:space="preserve"> listed in order of preference</w:t>
      </w:r>
      <w:r w:rsidR="007E762E">
        <w:rPr>
          <w:rFonts w:cs="Arial"/>
          <w:b/>
        </w:rPr>
        <w:t>,</w:t>
      </w:r>
      <w:r w:rsidR="007D63AC">
        <w:rPr>
          <w:rFonts w:cs="Arial"/>
          <w:b/>
        </w:rPr>
        <w:t xml:space="preserve"> and to forward the nomination</w:t>
      </w:r>
      <w:r w:rsidR="007E762E">
        <w:rPr>
          <w:rFonts w:cs="Arial"/>
          <w:b/>
        </w:rPr>
        <w:t>s</w:t>
      </w:r>
      <w:r w:rsidR="007D63AC">
        <w:rPr>
          <w:rFonts w:cs="Arial"/>
          <w:b/>
        </w:rPr>
        <w:t xml:space="preserve"> to the November 24, 2015, Council meeting for formal consideration</w:t>
      </w:r>
      <w:r w:rsidR="00C82F16">
        <w:rPr>
          <w:rFonts w:cs="Arial"/>
          <w:b/>
        </w:rPr>
        <w:t>:</w:t>
      </w:r>
    </w:p>
    <w:p w:rsidR="00C82F16" w:rsidRDefault="00C82F16" w:rsidP="00012633">
      <w:pPr>
        <w:pStyle w:val="ListParagraph"/>
        <w:tabs>
          <w:tab w:val="left" w:pos="1440"/>
        </w:tabs>
        <w:spacing w:after="0" w:line="240" w:lineRule="auto"/>
        <w:ind w:left="0"/>
        <w:rPr>
          <w:rFonts w:cs="Arial"/>
          <w:b/>
        </w:rPr>
      </w:pPr>
    </w:p>
    <w:p w:rsidR="00C82F16" w:rsidRDefault="00C82F16" w:rsidP="00012633">
      <w:pPr>
        <w:pStyle w:val="ListParagraph"/>
        <w:tabs>
          <w:tab w:val="left" w:pos="1440"/>
        </w:tabs>
        <w:spacing w:after="0" w:line="240" w:lineRule="auto"/>
        <w:ind w:left="0"/>
        <w:rPr>
          <w:rFonts w:cs="Arial"/>
          <w:b/>
        </w:rPr>
      </w:pPr>
      <w:r w:rsidRPr="00C82F16">
        <w:rPr>
          <w:rFonts w:cs="Arial"/>
          <w:b/>
          <w:u w:val="single"/>
        </w:rPr>
        <w:t>Seat One</w:t>
      </w:r>
      <w:r>
        <w:rPr>
          <w:rFonts w:cs="Arial"/>
          <w:b/>
        </w:rPr>
        <w:t xml:space="preserve"> </w:t>
      </w:r>
      <w:r>
        <w:rPr>
          <w:rFonts w:cs="Arial"/>
          <w:b/>
        </w:rPr>
        <w:tab/>
      </w:r>
      <w:r>
        <w:rPr>
          <w:rFonts w:cs="Arial"/>
          <w:b/>
        </w:rPr>
        <w:tab/>
      </w:r>
      <w:r>
        <w:rPr>
          <w:rFonts w:cs="Arial"/>
          <w:b/>
        </w:rPr>
        <w:tab/>
      </w:r>
      <w:r>
        <w:rPr>
          <w:rFonts w:cs="Arial"/>
          <w:b/>
        </w:rPr>
        <w:tab/>
      </w:r>
      <w:r w:rsidRPr="00C82F16">
        <w:rPr>
          <w:rFonts w:cs="Arial"/>
          <w:b/>
          <w:u w:val="single"/>
        </w:rPr>
        <w:t>Seat Two</w:t>
      </w:r>
      <w:r>
        <w:rPr>
          <w:rFonts w:cs="Arial"/>
          <w:b/>
        </w:rPr>
        <w:t xml:space="preserve"> </w:t>
      </w:r>
      <w:r>
        <w:rPr>
          <w:rFonts w:cs="Arial"/>
          <w:b/>
        </w:rPr>
        <w:tab/>
      </w:r>
      <w:r>
        <w:rPr>
          <w:rFonts w:cs="Arial"/>
          <w:b/>
        </w:rPr>
        <w:tab/>
      </w:r>
      <w:r>
        <w:rPr>
          <w:rFonts w:cs="Arial"/>
          <w:b/>
        </w:rPr>
        <w:tab/>
      </w:r>
      <w:r>
        <w:rPr>
          <w:rFonts w:cs="Arial"/>
          <w:b/>
        </w:rPr>
        <w:tab/>
      </w:r>
      <w:r w:rsidRPr="00C82F16">
        <w:rPr>
          <w:rFonts w:cs="Arial"/>
          <w:b/>
          <w:u w:val="single"/>
        </w:rPr>
        <w:t>Seat Three</w:t>
      </w:r>
    </w:p>
    <w:p w:rsidR="00C82F16" w:rsidRDefault="00C82F16" w:rsidP="00012633">
      <w:pPr>
        <w:pStyle w:val="ListParagraph"/>
        <w:tabs>
          <w:tab w:val="left" w:pos="1440"/>
        </w:tabs>
        <w:spacing w:after="0" w:line="240" w:lineRule="auto"/>
        <w:ind w:left="0"/>
        <w:rPr>
          <w:rFonts w:cs="Arial"/>
          <w:b/>
        </w:rPr>
      </w:pPr>
      <w:r>
        <w:rPr>
          <w:rFonts w:cs="Arial"/>
          <w:b/>
        </w:rPr>
        <w:t>Tom Dolan</w:t>
      </w:r>
      <w:r>
        <w:rPr>
          <w:rFonts w:cs="Arial"/>
          <w:b/>
        </w:rPr>
        <w:tab/>
      </w:r>
      <w:r>
        <w:rPr>
          <w:rFonts w:cs="Arial"/>
          <w:b/>
        </w:rPr>
        <w:tab/>
      </w:r>
      <w:r>
        <w:rPr>
          <w:rFonts w:cs="Arial"/>
          <w:b/>
        </w:rPr>
        <w:tab/>
      </w:r>
      <w:r>
        <w:rPr>
          <w:rFonts w:cs="Arial"/>
          <w:b/>
        </w:rPr>
        <w:tab/>
        <w:t xml:space="preserve">Claude Hicken </w:t>
      </w:r>
      <w:r>
        <w:rPr>
          <w:rFonts w:cs="Arial"/>
          <w:b/>
        </w:rPr>
        <w:tab/>
      </w:r>
      <w:r>
        <w:rPr>
          <w:rFonts w:cs="Arial"/>
          <w:b/>
        </w:rPr>
        <w:tab/>
      </w:r>
      <w:r>
        <w:rPr>
          <w:rFonts w:cs="Arial"/>
          <w:b/>
        </w:rPr>
        <w:tab/>
        <w:t>Aimee Newton</w:t>
      </w:r>
    </w:p>
    <w:p w:rsidR="00C82F16" w:rsidRDefault="00C82F16" w:rsidP="00012633">
      <w:pPr>
        <w:pStyle w:val="ListParagraph"/>
        <w:tabs>
          <w:tab w:val="left" w:pos="1440"/>
        </w:tabs>
        <w:spacing w:after="0" w:line="240" w:lineRule="auto"/>
        <w:ind w:left="0"/>
        <w:rPr>
          <w:rFonts w:cs="Arial"/>
          <w:b/>
        </w:rPr>
      </w:pPr>
      <w:r>
        <w:rPr>
          <w:rFonts w:cs="Arial"/>
          <w:b/>
        </w:rPr>
        <w:t>Nichole Martin</w:t>
      </w:r>
      <w:r>
        <w:rPr>
          <w:rFonts w:cs="Arial"/>
          <w:b/>
        </w:rPr>
        <w:tab/>
      </w:r>
      <w:r>
        <w:rPr>
          <w:rFonts w:cs="Arial"/>
          <w:b/>
        </w:rPr>
        <w:tab/>
      </w:r>
      <w:r>
        <w:rPr>
          <w:rFonts w:cs="Arial"/>
          <w:b/>
        </w:rPr>
        <w:tab/>
        <w:t>Al Mansell</w:t>
      </w:r>
      <w:r>
        <w:rPr>
          <w:rFonts w:cs="Arial"/>
          <w:b/>
        </w:rPr>
        <w:tab/>
      </w:r>
      <w:r>
        <w:rPr>
          <w:rFonts w:cs="Arial"/>
          <w:b/>
        </w:rPr>
        <w:tab/>
      </w:r>
      <w:r>
        <w:rPr>
          <w:rFonts w:cs="Arial"/>
          <w:b/>
        </w:rPr>
        <w:tab/>
      </w:r>
      <w:r>
        <w:rPr>
          <w:rFonts w:cs="Arial"/>
          <w:b/>
        </w:rPr>
        <w:tab/>
        <w:t>Adam Gardner</w:t>
      </w:r>
    </w:p>
    <w:p w:rsidR="00C82F16" w:rsidRDefault="00C82F16" w:rsidP="00012633">
      <w:pPr>
        <w:pStyle w:val="ListParagraph"/>
        <w:tabs>
          <w:tab w:val="left" w:pos="1440"/>
        </w:tabs>
        <w:spacing w:after="0" w:line="240" w:lineRule="auto"/>
        <w:ind w:left="0"/>
        <w:rPr>
          <w:rFonts w:cs="Arial"/>
          <w:b/>
        </w:rPr>
      </w:pPr>
      <w:r>
        <w:rPr>
          <w:rFonts w:cs="Arial"/>
          <w:b/>
        </w:rPr>
        <w:t>Max Burdick</w:t>
      </w:r>
      <w:r>
        <w:rPr>
          <w:rFonts w:cs="Arial"/>
          <w:b/>
        </w:rPr>
        <w:tab/>
      </w:r>
      <w:r>
        <w:rPr>
          <w:rFonts w:cs="Arial"/>
          <w:b/>
        </w:rPr>
        <w:tab/>
      </w:r>
      <w:r>
        <w:rPr>
          <w:rFonts w:cs="Arial"/>
          <w:b/>
        </w:rPr>
        <w:tab/>
      </w:r>
      <w:r>
        <w:rPr>
          <w:rFonts w:cs="Arial"/>
          <w:b/>
        </w:rPr>
        <w:tab/>
        <w:t>Gregory Christensen</w:t>
      </w:r>
      <w:r>
        <w:rPr>
          <w:rFonts w:cs="Arial"/>
          <w:b/>
        </w:rPr>
        <w:tab/>
      </w:r>
      <w:r>
        <w:rPr>
          <w:rFonts w:cs="Arial"/>
          <w:b/>
        </w:rPr>
        <w:tab/>
        <w:t>Bart Barker</w:t>
      </w:r>
    </w:p>
    <w:p w:rsidR="00C82F16" w:rsidRDefault="00C82F16" w:rsidP="00012633">
      <w:pPr>
        <w:pStyle w:val="ListParagraph"/>
        <w:tabs>
          <w:tab w:val="left" w:pos="1440"/>
        </w:tabs>
        <w:spacing w:after="0" w:line="240" w:lineRule="auto"/>
        <w:ind w:left="0"/>
        <w:rPr>
          <w:rFonts w:cs="Arial"/>
          <w:b/>
        </w:rPr>
      </w:pPr>
    </w:p>
    <w:p w:rsidR="00C82F16" w:rsidRDefault="00C82F16" w:rsidP="00012633">
      <w:pPr>
        <w:pStyle w:val="ListParagraph"/>
        <w:tabs>
          <w:tab w:val="left" w:pos="1440"/>
        </w:tabs>
        <w:spacing w:after="0" w:line="240" w:lineRule="auto"/>
        <w:ind w:left="0"/>
        <w:rPr>
          <w:rFonts w:cs="Arial"/>
          <w:b/>
        </w:rPr>
      </w:pPr>
      <w:r>
        <w:rPr>
          <w:rFonts w:cs="Arial"/>
          <w:b/>
        </w:rPr>
        <w:t>The motion passed unanimously.</w:t>
      </w:r>
    </w:p>
    <w:p w:rsidR="00012633" w:rsidRDefault="00012633" w:rsidP="00012633">
      <w:pPr>
        <w:jc w:val="both"/>
        <w:rPr>
          <w:rFonts w:ascii="Arial" w:hAnsi="Arial" w:cs="Arial"/>
        </w:rPr>
      </w:pPr>
    </w:p>
    <w:p w:rsidR="0073466C" w:rsidRDefault="0073466C" w:rsidP="0073466C">
      <w:pPr>
        <w:tabs>
          <w:tab w:val="left" w:pos="1440"/>
        </w:tabs>
        <w:jc w:val="both"/>
        <w:rPr>
          <w:rFonts w:ascii="Arial" w:hAnsi="Arial" w:cs="Arial"/>
        </w:rPr>
      </w:pPr>
      <w:r>
        <w:rPr>
          <w:rFonts w:ascii="Arial" w:hAnsi="Arial" w:cs="Arial"/>
        </w:rPr>
        <w:tab/>
      </w:r>
      <w:r>
        <w:rPr>
          <w:rFonts w:ascii="Arial" w:hAnsi="Arial" w:cs="Arial"/>
          <w:b/>
        </w:rPr>
        <w:t xml:space="preserve">Council Member Burdick </w:t>
      </w:r>
      <w:r>
        <w:rPr>
          <w:rFonts w:ascii="Arial" w:hAnsi="Arial" w:cs="Arial"/>
        </w:rPr>
        <w:t>asked if there was any reason for him a</w:t>
      </w:r>
      <w:r w:rsidR="007E762E">
        <w:rPr>
          <w:rFonts w:ascii="Arial" w:hAnsi="Arial" w:cs="Arial"/>
        </w:rPr>
        <w:t>nd Council Member Newton to rec</w:t>
      </w:r>
      <w:r>
        <w:rPr>
          <w:rFonts w:ascii="Arial" w:hAnsi="Arial" w:cs="Arial"/>
        </w:rPr>
        <w:t xml:space="preserve">use </w:t>
      </w:r>
      <w:proofErr w:type="gramStart"/>
      <w:r>
        <w:rPr>
          <w:rFonts w:ascii="Arial" w:hAnsi="Arial" w:cs="Arial"/>
        </w:rPr>
        <w:t>themselves</w:t>
      </w:r>
      <w:proofErr w:type="gramEnd"/>
      <w:r>
        <w:rPr>
          <w:rFonts w:ascii="Arial" w:hAnsi="Arial" w:cs="Arial"/>
        </w:rPr>
        <w:t xml:space="preserve"> from this vote.</w:t>
      </w:r>
    </w:p>
    <w:p w:rsidR="0073466C" w:rsidRDefault="0073466C" w:rsidP="0073466C">
      <w:pPr>
        <w:tabs>
          <w:tab w:val="left" w:pos="1440"/>
        </w:tabs>
        <w:jc w:val="both"/>
        <w:rPr>
          <w:rFonts w:ascii="Arial" w:hAnsi="Arial" w:cs="Arial"/>
        </w:rPr>
      </w:pPr>
    </w:p>
    <w:p w:rsidR="0073466C" w:rsidRDefault="0073466C" w:rsidP="0073466C">
      <w:pPr>
        <w:tabs>
          <w:tab w:val="left" w:pos="1440"/>
        </w:tabs>
        <w:jc w:val="both"/>
        <w:rPr>
          <w:rFonts w:ascii="Arial" w:hAnsi="Arial" w:cs="Arial"/>
        </w:rPr>
      </w:pPr>
      <w:r>
        <w:rPr>
          <w:rFonts w:ascii="Arial" w:hAnsi="Arial" w:cs="Arial"/>
        </w:rPr>
        <w:tab/>
      </w:r>
      <w:r>
        <w:rPr>
          <w:rFonts w:ascii="Arial" w:hAnsi="Arial" w:cs="Arial"/>
          <w:b/>
        </w:rPr>
        <w:t>Mr. Jason Rose</w:t>
      </w:r>
      <w:r>
        <w:rPr>
          <w:rFonts w:ascii="Arial" w:hAnsi="Arial" w:cs="Arial"/>
        </w:rPr>
        <w:t xml:space="preserve">, Legal Counsel, Council Office, stated there is no monetary gain involved with this board.  The conflict is </w:t>
      </w:r>
      <w:r w:rsidR="002D50EE">
        <w:rPr>
          <w:rFonts w:ascii="Arial" w:hAnsi="Arial" w:cs="Arial"/>
        </w:rPr>
        <w:t>self-evident</w:t>
      </w:r>
      <w:r>
        <w:rPr>
          <w:rFonts w:ascii="Arial" w:hAnsi="Arial" w:cs="Arial"/>
        </w:rPr>
        <w:t>.</w:t>
      </w:r>
    </w:p>
    <w:p w:rsidR="0073466C" w:rsidRDefault="0073466C" w:rsidP="0073466C">
      <w:pPr>
        <w:tabs>
          <w:tab w:val="left" w:pos="1440"/>
        </w:tabs>
        <w:jc w:val="both"/>
        <w:rPr>
          <w:rFonts w:ascii="Arial" w:hAnsi="Arial" w:cs="Arial"/>
        </w:rPr>
      </w:pPr>
    </w:p>
    <w:p w:rsidR="0073466C" w:rsidRDefault="0073466C" w:rsidP="0073466C">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73466C" w:rsidRDefault="0073466C" w:rsidP="00012633">
      <w:pPr>
        <w:jc w:val="both"/>
        <w:rPr>
          <w:rFonts w:ascii="Arial" w:hAnsi="Arial" w:cs="Arial"/>
        </w:rPr>
      </w:pPr>
    </w:p>
    <w:p w:rsidR="0073466C" w:rsidRPr="0073466C" w:rsidRDefault="0073466C" w:rsidP="00012633">
      <w:pPr>
        <w:jc w:val="both"/>
        <w:rPr>
          <w:rFonts w:ascii="Arial" w:hAnsi="Arial" w:cs="Arial"/>
        </w:rPr>
      </w:pPr>
      <w:r>
        <w:rPr>
          <w:rFonts w:ascii="Arial" w:hAnsi="Arial" w:cs="Arial"/>
          <w:u w:val="single"/>
        </w:rPr>
        <w:t>Large Counties</w:t>
      </w:r>
      <w:r w:rsidR="007E762E">
        <w:rPr>
          <w:rFonts w:ascii="Arial" w:hAnsi="Arial" w:cs="Arial"/>
          <w:u w:val="single"/>
        </w:rPr>
        <w:t>’</w:t>
      </w:r>
      <w:r>
        <w:rPr>
          <w:rFonts w:ascii="Arial" w:hAnsi="Arial" w:cs="Arial"/>
          <w:u w:val="single"/>
        </w:rPr>
        <w:t xml:space="preserve"> Caucus</w:t>
      </w:r>
      <w:r>
        <w:rPr>
          <w:rFonts w:ascii="Arial" w:hAnsi="Arial" w:cs="Arial"/>
        </w:rPr>
        <w:t xml:space="preserve">   </w:t>
      </w:r>
      <w:r w:rsidRPr="0073466C">
        <w:rPr>
          <w:rFonts w:ascii="Arial" w:hAnsi="Arial" w:cs="Arial"/>
        </w:rPr>
        <w:t>(</w:t>
      </w:r>
      <w:hyperlink r:id="rId12" w:tooltip="11/23/2015 COW 5:24:42 PM" w:history="1">
        <w:r w:rsidRPr="0073466C">
          <w:rPr>
            <w:rStyle w:val="Hyperlink"/>
            <w:rFonts w:ascii="Arial" w:hAnsi="Arial" w:cs="Arial"/>
          </w:rPr>
          <w:t>5:24:42 PM</w:t>
        </w:r>
      </w:hyperlink>
      <w:r w:rsidRPr="0073466C">
        <w:rPr>
          <w:rStyle w:val="Hyperlink"/>
          <w:rFonts w:ascii="Arial" w:hAnsi="Arial" w:cs="Arial"/>
        </w:rPr>
        <w:t>)</w:t>
      </w:r>
    </w:p>
    <w:p w:rsidR="0073466C" w:rsidRDefault="0073466C" w:rsidP="00012633">
      <w:pPr>
        <w:jc w:val="both"/>
        <w:rPr>
          <w:rFonts w:ascii="Arial" w:hAnsi="Arial" w:cs="Arial"/>
        </w:rPr>
      </w:pPr>
    </w:p>
    <w:p w:rsidR="008A4655" w:rsidRDefault="0073466C" w:rsidP="0073466C">
      <w:pPr>
        <w:tabs>
          <w:tab w:val="left" w:pos="1440"/>
        </w:tabs>
        <w:jc w:val="both"/>
        <w:rPr>
          <w:rFonts w:ascii="Arial" w:hAnsi="Arial" w:cs="Arial"/>
        </w:rPr>
      </w:pPr>
      <w:r>
        <w:rPr>
          <w:rFonts w:ascii="Arial" w:hAnsi="Arial" w:cs="Arial"/>
        </w:rPr>
        <w:tab/>
      </w:r>
      <w:r>
        <w:rPr>
          <w:rFonts w:ascii="Arial" w:hAnsi="Arial" w:cs="Arial"/>
          <w:b/>
        </w:rPr>
        <w:t>Council Member Newton</w:t>
      </w:r>
      <w:r>
        <w:rPr>
          <w:rFonts w:ascii="Arial" w:hAnsi="Arial" w:cs="Arial"/>
        </w:rPr>
        <w:t xml:space="preserve"> stated </w:t>
      </w:r>
      <w:r w:rsidR="008A4655">
        <w:rPr>
          <w:rFonts w:ascii="Arial" w:hAnsi="Arial" w:cs="Arial"/>
        </w:rPr>
        <w:t xml:space="preserve">during the </w:t>
      </w:r>
      <w:r>
        <w:rPr>
          <w:rFonts w:ascii="Arial" w:hAnsi="Arial" w:cs="Arial"/>
        </w:rPr>
        <w:t xml:space="preserve">Utah Association of Counties </w:t>
      </w:r>
      <w:r w:rsidR="008A4655">
        <w:rPr>
          <w:rFonts w:ascii="Arial" w:hAnsi="Arial" w:cs="Arial"/>
        </w:rPr>
        <w:t xml:space="preserve">(UAC) </w:t>
      </w:r>
      <w:r>
        <w:rPr>
          <w:rFonts w:ascii="Arial" w:hAnsi="Arial" w:cs="Arial"/>
        </w:rPr>
        <w:t xml:space="preserve">conference in St. George this </w:t>
      </w:r>
      <w:r w:rsidR="008A4655">
        <w:rPr>
          <w:rFonts w:ascii="Arial" w:hAnsi="Arial" w:cs="Arial"/>
        </w:rPr>
        <w:t>past</w:t>
      </w:r>
      <w:r>
        <w:rPr>
          <w:rFonts w:ascii="Arial" w:hAnsi="Arial" w:cs="Arial"/>
        </w:rPr>
        <w:t xml:space="preserve"> </w:t>
      </w:r>
      <w:proofErr w:type="gramStart"/>
      <w:r w:rsidR="002D50EE">
        <w:rPr>
          <w:rFonts w:ascii="Arial" w:hAnsi="Arial" w:cs="Arial"/>
        </w:rPr>
        <w:t>week</w:t>
      </w:r>
      <w:r w:rsidR="007E762E">
        <w:rPr>
          <w:rFonts w:ascii="Arial" w:hAnsi="Arial" w:cs="Arial"/>
        </w:rPr>
        <w:t>,</w:t>
      </w:r>
      <w:proofErr w:type="gramEnd"/>
      <w:r>
        <w:rPr>
          <w:rFonts w:ascii="Arial" w:hAnsi="Arial" w:cs="Arial"/>
        </w:rPr>
        <w:t xml:space="preserve"> she </w:t>
      </w:r>
      <w:r w:rsidR="008A4655">
        <w:rPr>
          <w:rFonts w:ascii="Arial" w:hAnsi="Arial" w:cs="Arial"/>
        </w:rPr>
        <w:t xml:space="preserve">had lunch with </w:t>
      </w:r>
      <w:r w:rsidR="007E762E">
        <w:rPr>
          <w:rFonts w:ascii="Arial" w:hAnsi="Arial" w:cs="Arial"/>
        </w:rPr>
        <w:t>c</w:t>
      </w:r>
      <w:r w:rsidR="008A4655">
        <w:rPr>
          <w:rFonts w:ascii="Arial" w:hAnsi="Arial" w:cs="Arial"/>
        </w:rPr>
        <w:t xml:space="preserve">ounty </w:t>
      </w:r>
      <w:r w:rsidR="007E762E">
        <w:rPr>
          <w:rFonts w:ascii="Arial" w:hAnsi="Arial" w:cs="Arial"/>
        </w:rPr>
        <w:t>c</w:t>
      </w:r>
      <w:r>
        <w:rPr>
          <w:rFonts w:ascii="Arial" w:hAnsi="Arial" w:cs="Arial"/>
        </w:rPr>
        <w:t>ommissioners from some of the large</w:t>
      </w:r>
      <w:r w:rsidR="008A4655">
        <w:rPr>
          <w:rFonts w:ascii="Arial" w:hAnsi="Arial" w:cs="Arial"/>
        </w:rPr>
        <w:t>r</w:t>
      </w:r>
      <w:r>
        <w:rPr>
          <w:rFonts w:ascii="Arial" w:hAnsi="Arial" w:cs="Arial"/>
        </w:rPr>
        <w:t xml:space="preserve"> urban counties</w:t>
      </w:r>
      <w:r w:rsidR="008A4655">
        <w:rPr>
          <w:rFonts w:ascii="Arial" w:hAnsi="Arial" w:cs="Arial"/>
        </w:rPr>
        <w:t xml:space="preserve"> in Utah.  </w:t>
      </w:r>
      <w:r>
        <w:rPr>
          <w:rFonts w:ascii="Arial" w:hAnsi="Arial" w:cs="Arial"/>
        </w:rPr>
        <w:t xml:space="preserve"> </w:t>
      </w:r>
      <w:r w:rsidR="008A4655">
        <w:rPr>
          <w:rFonts w:ascii="Arial" w:hAnsi="Arial" w:cs="Arial"/>
        </w:rPr>
        <w:t>During lunch, the discussion was center</w:t>
      </w:r>
      <w:r w:rsidR="007E762E">
        <w:rPr>
          <w:rFonts w:ascii="Arial" w:hAnsi="Arial" w:cs="Arial"/>
        </w:rPr>
        <w:t>ed</w:t>
      </w:r>
      <w:r w:rsidR="008A4655">
        <w:rPr>
          <w:rFonts w:ascii="Arial" w:hAnsi="Arial" w:cs="Arial"/>
        </w:rPr>
        <w:t xml:space="preserve"> </w:t>
      </w:r>
      <w:r w:rsidR="007E762E">
        <w:rPr>
          <w:rFonts w:ascii="Arial" w:hAnsi="Arial" w:cs="Arial"/>
        </w:rPr>
        <w:t>on</w:t>
      </w:r>
      <w:r w:rsidR="008A4655">
        <w:rPr>
          <w:rFonts w:ascii="Arial" w:hAnsi="Arial" w:cs="Arial"/>
        </w:rPr>
        <w:t xml:space="preserve"> the possibility of meeting together to discuss issues relating specifically to larger counties. </w:t>
      </w:r>
      <w:r>
        <w:rPr>
          <w:rFonts w:ascii="Arial" w:hAnsi="Arial" w:cs="Arial"/>
        </w:rPr>
        <w:t xml:space="preserve">The </w:t>
      </w:r>
      <w:r>
        <w:rPr>
          <w:rFonts w:ascii="Arial" w:hAnsi="Arial" w:cs="Arial"/>
        </w:rPr>
        <w:lastRenderedPageBreak/>
        <w:t>Governor’s staff</w:t>
      </w:r>
      <w:r w:rsidR="008A4655">
        <w:rPr>
          <w:rFonts w:ascii="Arial" w:hAnsi="Arial" w:cs="Arial"/>
        </w:rPr>
        <w:t xml:space="preserve">, Representative Hutchins, and UAC have </w:t>
      </w:r>
      <w:r>
        <w:rPr>
          <w:rFonts w:ascii="Arial" w:hAnsi="Arial" w:cs="Arial"/>
        </w:rPr>
        <w:t>indicated they would l</w:t>
      </w:r>
      <w:r w:rsidR="002D50EE">
        <w:rPr>
          <w:rFonts w:ascii="Arial" w:hAnsi="Arial" w:cs="Arial"/>
        </w:rPr>
        <w:t>ike</w:t>
      </w:r>
      <w:r>
        <w:rPr>
          <w:rFonts w:ascii="Arial" w:hAnsi="Arial" w:cs="Arial"/>
        </w:rPr>
        <w:t xml:space="preserve"> to </w:t>
      </w:r>
      <w:r w:rsidR="008A4655">
        <w:rPr>
          <w:rFonts w:ascii="Arial" w:hAnsi="Arial" w:cs="Arial"/>
        </w:rPr>
        <w:t xml:space="preserve">participate in this meeting as well.  The Governor suggested the date of January 20, 2016, from 9 a.m. to noon as a possible time for this meeting.  She asked if the Council would be okay if she pursued this.  Commissioners from </w:t>
      </w:r>
      <w:r>
        <w:rPr>
          <w:rFonts w:ascii="Arial" w:hAnsi="Arial" w:cs="Arial"/>
        </w:rPr>
        <w:t>We</w:t>
      </w:r>
      <w:r w:rsidR="008A4655">
        <w:rPr>
          <w:rFonts w:ascii="Arial" w:hAnsi="Arial" w:cs="Arial"/>
        </w:rPr>
        <w:t>b</w:t>
      </w:r>
      <w:r>
        <w:rPr>
          <w:rFonts w:ascii="Arial" w:hAnsi="Arial" w:cs="Arial"/>
        </w:rPr>
        <w:t>er, Davis, Salt Lake, Utah, Tooele</w:t>
      </w:r>
      <w:r w:rsidR="008A4655">
        <w:rPr>
          <w:rFonts w:ascii="Arial" w:hAnsi="Arial" w:cs="Arial"/>
        </w:rPr>
        <w:t>,</w:t>
      </w:r>
      <w:r>
        <w:rPr>
          <w:rFonts w:ascii="Arial" w:hAnsi="Arial" w:cs="Arial"/>
        </w:rPr>
        <w:t xml:space="preserve"> and Sum</w:t>
      </w:r>
      <w:r w:rsidR="008A4655">
        <w:rPr>
          <w:rFonts w:ascii="Arial" w:hAnsi="Arial" w:cs="Arial"/>
        </w:rPr>
        <w:t>m</w:t>
      </w:r>
      <w:r>
        <w:rPr>
          <w:rFonts w:ascii="Arial" w:hAnsi="Arial" w:cs="Arial"/>
        </w:rPr>
        <w:t xml:space="preserve">it </w:t>
      </w:r>
      <w:r w:rsidR="002D50EE">
        <w:rPr>
          <w:rFonts w:ascii="Arial" w:hAnsi="Arial" w:cs="Arial"/>
        </w:rPr>
        <w:t>C</w:t>
      </w:r>
      <w:r>
        <w:rPr>
          <w:rFonts w:ascii="Arial" w:hAnsi="Arial" w:cs="Arial"/>
        </w:rPr>
        <w:t>ounties</w:t>
      </w:r>
      <w:r w:rsidR="008A4655">
        <w:rPr>
          <w:rFonts w:ascii="Arial" w:hAnsi="Arial" w:cs="Arial"/>
        </w:rPr>
        <w:t xml:space="preserve"> would be invited.  </w:t>
      </w:r>
      <w:r>
        <w:rPr>
          <w:rFonts w:ascii="Arial" w:hAnsi="Arial" w:cs="Arial"/>
        </w:rPr>
        <w:t xml:space="preserve">  </w:t>
      </w:r>
    </w:p>
    <w:p w:rsidR="008A4655" w:rsidRDefault="008A4655" w:rsidP="0073466C">
      <w:pPr>
        <w:tabs>
          <w:tab w:val="left" w:pos="1440"/>
        </w:tabs>
        <w:jc w:val="both"/>
        <w:rPr>
          <w:rFonts w:ascii="Arial" w:hAnsi="Arial" w:cs="Arial"/>
        </w:rPr>
      </w:pPr>
    </w:p>
    <w:p w:rsidR="007D73FF" w:rsidRDefault="0073466C" w:rsidP="0073466C">
      <w:pPr>
        <w:tabs>
          <w:tab w:val="left" w:pos="1440"/>
        </w:tabs>
        <w:jc w:val="both"/>
        <w:rPr>
          <w:rFonts w:ascii="Arial" w:hAnsi="Arial" w:cs="Arial"/>
        </w:rPr>
      </w:pPr>
      <w:r>
        <w:rPr>
          <w:rFonts w:ascii="Arial" w:hAnsi="Arial" w:cs="Arial"/>
        </w:rPr>
        <w:tab/>
      </w:r>
      <w:r w:rsidRPr="008A4655">
        <w:rPr>
          <w:rFonts w:ascii="Arial" w:hAnsi="Arial" w:cs="Arial"/>
          <w:b/>
        </w:rPr>
        <w:t xml:space="preserve">Council </w:t>
      </w:r>
      <w:r w:rsidR="008A4655">
        <w:rPr>
          <w:rFonts w:ascii="Arial" w:hAnsi="Arial" w:cs="Arial"/>
          <w:b/>
        </w:rPr>
        <w:t>M</w:t>
      </w:r>
      <w:r w:rsidRPr="008A4655">
        <w:rPr>
          <w:rFonts w:ascii="Arial" w:hAnsi="Arial" w:cs="Arial"/>
          <w:b/>
        </w:rPr>
        <w:t>ember Wilson</w:t>
      </w:r>
      <w:r>
        <w:rPr>
          <w:rFonts w:ascii="Arial" w:hAnsi="Arial" w:cs="Arial"/>
        </w:rPr>
        <w:t xml:space="preserve"> stated </w:t>
      </w:r>
      <w:r w:rsidR="007D73FF">
        <w:rPr>
          <w:rFonts w:ascii="Arial" w:hAnsi="Arial" w:cs="Arial"/>
        </w:rPr>
        <w:t xml:space="preserve">information sharing with the large counties and a political coalition of sorts is really worth exploring in a more direct way.  This is a good idea. However, she did not see it as replacing the need for UAC to come back to the Council </w:t>
      </w:r>
      <w:r w:rsidR="009A503D">
        <w:rPr>
          <w:rFonts w:ascii="Arial" w:hAnsi="Arial" w:cs="Arial"/>
        </w:rPr>
        <w:t xml:space="preserve">to address concerns expressed during the October 27, 2015, presentation. </w:t>
      </w:r>
    </w:p>
    <w:p w:rsidR="009A503D" w:rsidRDefault="009A503D" w:rsidP="0073466C">
      <w:pPr>
        <w:tabs>
          <w:tab w:val="left" w:pos="1440"/>
        </w:tabs>
        <w:jc w:val="both"/>
        <w:rPr>
          <w:rFonts w:ascii="Arial" w:hAnsi="Arial" w:cs="Arial"/>
        </w:rPr>
      </w:pPr>
    </w:p>
    <w:p w:rsidR="0073466C" w:rsidRDefault="0073466C" w:rsidP="0073466C">
      <w:pPr>
        <w:tabs>
          <w:tab w:val="left" w:pos="1440"/>
        </w:tabs>
        <w:jc w:val="both"/>
        <w:rPr>
          <w:rFonts w:ascii="Arial" w:hAnsi="Arial" w:cs="Arial"/>
        </w:rPr>
      </w:pPr>
      <w:r>
        <w:rPr>
          <w:rFonts w:ascii="Arial" w:hAnsi="Arial" w:cs="Arial"/>
        </w:rPr>
        <w:tab/>
      </w:r>
      <w:r w:rsidRPr="009A503D">
        <w:rPr>
          <w:rFonts w:ascii="Arial" w:hAnsi="Arial" w:cs="Arial"/>
          <w:b/>
        </w:rPr>
        <w:t xml:space="preserve">Council </w:t>
      </w:r>
      <w:r w:rsidR="009A503D">
        <w:rPr>
          <w:rFonts w:ascii="Arial" w:hAnsi="Arial" w:cs="Arial"/>
          <w:b/>
        </w:rPr>
        <w:t xml:space="preserve">Member Bradley </w:t>
      </w:r>
      <w:r w:rsidR="009A503D">
        <w:rPr>
          <w:rFonts w:ascii="Arial" w:hAnsi="Arial" w:cs="Arial"/>
        </w:rPr>
        <w:t xml:space="preserve">asked if this caucus </w:t>
      </w:r>
      <w:r>
        <w:rPr>
          <w:rFonts w:ascii="Arial" w:hAnsi="Arial" w:cs="Arial"/>
        </w:rPr>
        <w:t xml:space="preserve">would be associated with </w:t>
      </w:r>
      <w:r w:rsidR="009A503D">
        <w:rPr>
          <w:rFonts w:ascii="Arial" w:hAnsi="Arial" w:cs="Arial"/>
        </w:rPr>
        <w:t>UAC</w:t>
      </w:r>
      <w:r>
        <w:rPr>
          <w:rFonts w:ascii="Arial" w:hAnsi="Arial" w:cs="Arial"/>
        </w:rPr>
        <w:t xml:space="preserve">. </w:t>
      </w:r>
    </w:p>
    <w:p w:rsidR="0073466C" w:rsidRDefault="0073466C" w:rsidP="0073466C">
      <w:pPr>
        <w:tabs>
          <w:tab w:val="left" w:pos="1440"/>
        </w:tabs>
        <w:jc w:val="both"/>
        <w:rPr>
          <w:rFonts w:ascii="Arial" w:hAnsi="Arial" w:cs="Arial"/>
        </w:rPr>
      </w:pPr>
    </w:p>
    <w:p w:rsidR="0073466C" w:rsidRDefault="0073466C" w:rsidP="0073466C">
      <w:pPr>
        <w:tabs>
          <w:tab w:val="left" w:pos="1440"/>
        </w:tabs>
        <w:jc w:val="both"/>
        <w:rPr>
          <w:rFonts w:ascii="Arial" w:hAnsi="Arial" w:cs="Arial"/>
        </w:rPr>
      </w:pPr>
      <w:r>
        <w:rPr>
          <w:rFonts w:ascii="Arial" w:hAnsi="Arial" w:cs="Arial"/>
        </w:rPr>
        <w:tab/>
      </w:r>
      <w:r w:rsidR="009A503D">
        <w:rPr>
          <w:rFonts w:ascii="Arial" w:hAnsi="Arial" w:cs="Arial"/>
          <w:b/>
        </w:rPr>
        <w:t xml:space="preserve">Council Member Newton </w:t>
      </w:r>
      <w:r>
        <w:rPr>
          <w:rFonts w:ascii="Arial" w:hAnsi="Arial" w:cs="Arial"/>
        </w:rPr>
        <w:t xml:space="preserve">stated </w:t>
      </w:r>
      <w:r w:rsidR="009A503D">
        <w:rPr>
          <w:rFonts w:ascii="Arial" w:hAnsi="Arial" w:cs="Arial"/>
        </w:rPr>
        <w:t>yes</w:t>
      </w:r>
      <w:r w:rsidR="007E762E">
        <w:rPr>
          <w:rFonts w:ascii="Arial" w:hAnsi="Arial" w:cs="Arial"/>
        </w:rPr>
        <w:t xml:space="preserve">; UAC </w:t>
      </w:r>
      <w:r w:rsidR="009A503D">
        <w:rPr>
          <w:rFonts w:ascii="Arial" w:hAnsi="Arial" w:cs="Arial"/>
        </w:rPr>
        <w:t>has indicated that it would l</w:t>
      </w:r>
      <w:r w:rsidR="002D50EE">
        <w:rPr>
          <w:rFonts w:ascii="Arial" w:hAnsi="Arial" w:cs="Arial"/>
        </w:rPr>
        <w:t>ike</w:t>
      </w:r>
      <w:r w:rsidR="009A503D">
        <w:rPr>
          <w:rFonts w:ascii="Arial" w:hAnsi="Arial" w:cs="Arial"/>
        </w:rPr>
        <w:t xml:space="preserve"> to be involved and would probably host </w:t>
      </w:r>
      <w:r w:rsidR="007E762E">
        <w:rPr>
          <w:rFonts w:ascii="Arial" w:hAnsi="Arial" w:cs="Arial"/>
        </w:rPr>
        <w:t xml:space="preserve">a </w:t>
      </w:r>
      <w:r w:rsidR="009A503D">
        <w:rPr>
          <w:rFonts w:ascii="Arial" w:hAnsi="Arial" w:cs="Arial"/>
        </w:rPr>
        <w:t xml:space="preserve">lunch after the meeting.  UAC could give a presentation on the Justice Reform Initiative.  It will be good to see what other large counties are dealing with. </w:t>
      </w:r>
    </w:p>
    <w:p w:rsidR="0073466C" w:rsidRDefault="0073466C" w:rsidP="0073466C">
      <w:pPr>
        <w:tabs>
          <w:tab w:val="left" w:pos="1440"/>
        </w:tabs>
        <w:jc w:val="both"/>
        <w:rPr>
          <w:rFonts w:ascii="Arial" w:hAnsi="Arial" w:cs="Arial"/>
        </w:rPr>
      </w:pPr>
    </w:p>
    <w:p w:rsidR="0073466C" w:rsidRDefault="0073466C" w:rsidP="0073466C">
      <w:pPr>
        <w:tabs>
          <w:tab w:val="left" w:pos="1440"/>
        </w:tabs>
        <w:jc w:val="both"/>
        <w:rPr>
          <w:rFonts w:ascii="Arial" w:hAnsi="Arial" w:cs="Arial"/>
        </w:rPr>
      </w:pPr>
      <w:r>
        <w:rPr>
          <w:rFonts w:ascii="Arial" w:hAnsi="Arial" w:cs="Arial"/>
        </w:rPr>
        <w:tab/>
      </w:r>
      <w:r w:rsidR="009A503D">
        <w:rPr>
          <w:rFonts w:ascii="Arial" w:hAnsi="Arial" w:cs="Arial"/>
          <w:b/>
        </w:rPr>
        <w:t xml:space="preserve">Council Member Bradley </w:t>
      </w:r>
      <w:r w:rsidR="009A503D">
        <w:rPr>
          <w:rFonts w:ascii="Arial" w:hAnsi="Arial" w:cs="Arial"/>
        </w:rPr>
        <w:t xml:space="preserve">asked if this coalition would supersede UAC on certain legislative issues.  </w:t>
      </w:r>
    </w:p>
    <w:p w:rsidR="009A503D" w:rsidRDefault="009A503D" w:rsidP="0073466C">
      <w:pPr>
        <w:tabs>
          <w:tab w:val="left" w:pos="1440"/>
        </w:tabs>
        <w:jc w:val="both"/>
        <w:rPr>
          <w:rFonts w:ascii="Arial" w:hAnsi="Arial" w:cs="Arial"/>
        </w:rPr>
      </w:pPr>
    </w:p>
    <w:p w:rsidR="00497CD6" w:rsidRDefault="0073466C" w:rsidP="0073466C">
      <w:pPr>
        <w:tabs>
          <w:tab w:val="left" w:pos="1440"/>
        </w:tabs>
        <w:jc w:val="both"/>
        <w:rPr>
          <w:rFonts w:ascii="Arial" w:hAnsi="Arial" w:cs="Arial"/>
        </w:rPr>
      </w:pPr>
      <w:r>
        <w:rPr>
          <w:rFonts w:ascii="Arial" w:hAnsi="Arial" w:cs="Arial"/>
        </w:rPr>
        <w:tab/>
      </w:r>
      <w:r w:rsidR="009A503D">
        <w:rPr>
          <w:rFonts w:ascii="Arial" w:hAnsi="Arial" w:cs="Arial"/>
          <w:b/>
        </w:rPr>
        <w:t xml:space="preserve">Council Member Newton </w:t>
      </w:r>
      <w:r>
        <w:rPr>
          <w:rFonts w:ascii="Arial" w:hAnsi="Arial" w:cs="Arial"/>
        </w:rPr>
        <w:t xml:space="preserve">stated </w:t>
      </w:r>
      <w:r w:rsidR="00497CD6">
        <w:rPr>
          <w:rFonts w:ascii="Arial" w:hAnsi="Arial" w:cs="Arial"/>
        </w:rPr>
        <w:t>she d</w:t>
      </w:r>
      <w:r w:rsidR="007E762E">
        <w:rPr>
          <w:rFonts w:ascii="Arial" w:hAnsi="Arial" w:cs="Arial"/>
        </w:rPr>
        <w:t>id</w:t>
      </w:r>
      <w:r w:rsidR="00497CD6">
        <w:rPr>
          <w:rFonts w:ascii="Arial" w:hAnsi="Arial" w:cs="Arial"/>
        </w:rPr>
        <w:t xml:space="preserve"> not see it as </w:t>
      </w:r>
      <w:r w:rsidR="009A503D">
        <w:rPr>
          <w:rFonts w:ascii="Arial" w:hAnsi="Arial" w:cs="Arial"/>
        </w:rPr>
        <w:t xml:space="preserve">superseding UAC.  It is more of a way to find a new niche within UAC.  Much of the conversations at UAC are issues </w:t>
      </w:r>
      <w:r w:rsidR="00497CD6">
        <w:rPr>
          <w:rFonts w:ascii="Arial" w:hAnsi="Arial" w:cs="Arial"/>
        </w:rPr>
        <w:t xml:space="preserve">that are not related to </w:t>
      </w:r>
      <w:r w:rsidR="007B4785">
        <w:rPr>
          <w:rFonts w:ascii="Arial" w:hAnsi="Arial" w:cs="Arial"/>
        </w:rPr>
        <w:t xml:space="preserve">rural counties.  This is an opportunity to open up a dialog relating to issues for larger counties.  </w:t>
      </w:r>
    </w:p>
    <w:p w:rsidR="00497CD6" w:rsidRDefault="00497CD6" w:rsidP="0073466C">
      <w:pPr>
        <w:tabs>
          <w:tab w:val="left" w:pos="1440"/>
        </w:tabs>
        <w:jc w:val="both"/>
        <w:rPr>
          <w:rFonts w:ascii="Arial" w:hAnsi="Arial" w:cs="Arial"/>
        </w:rPr>
      </w:pPr>
    </w:p>
    <w:p w:rsidR="00497CD6" w:rsidRDefault="00497CD6" w:rsidP="0073466C">
      <w:pPr>
        <w:tabs>
          <w:tab w:val="left" w:pos="1440"/>
        </w:tabs>
        <w:jc w:val="both"/>
        <w:rPr>
          <w:rFonts w:ascii="Arial" w:hAnsi="Arial" w:cs="Arial"/>
        </w:rPr>
      </w:pPr>
      <w:r>
        <w:rPr>
          <w:rFonts w:ascii="Arial" w:hAnsi="Arial" w:cs="Arial"/>
        </w:rPr>
        <w:tab/>
      </w:r>
      <w:r w:rsidR="007B4785">
        <w:rPr>
          <w:rFonts w:ascii="Arial" w:hAnsi="Arial" w:cs="Arial"/>
          <w:b/>
        </w:rPr>
        <w:t xml:space="preserve">Council Member Burdick </w:t>
      </w:r>
      <w:r>
        <w:rPr>
          <w:rFonts w:ascii="Arial" w:hAnsi="Arial" w:cs="Arial"/>
        </w:rPr>
        <w:t>stated this could be a good idea</w:t>
      </w:r>
      <w:r w:rsidR="007B4785">
        <w:rPr>
          <w:rFonts w:ascii="Arial" w:hAnsi="Arial" w:cs="Arial"/>
        </w:rPr>
        <w:t xml:space="preserve">.  </w:t>
      </w:r>
      <w:r>
        <w:rPr>
          <w:rFonts w:ascii="Arial" w:hAnsi="Arial" w:cs="Arial"/>
        </w:rPr>
        <w:t xml:space="preserve">The key </w:t>
      </w:r>
      <w:r w:rsidR="007B4785">
        <w:rPr>
          <w:rFonts w:ascii="Arial" w:hAnsi="Arial" w:cs="Arial"/>
        </w:rPr>
        <w:t xml:space="preserve">to this meeting </w:t>
      </w:r>
      <w:r>
        <w:rPr>
          <w:rFonts w:ascii="Arial" w:hAnsi="Arial" w:cs="Arial"/>
        </w:rPr>
        <w:t>is to make s</w:t>
      </w:r>
      <w:r w:rsidR="007B4785">
        <w:rPr>
          <w:rFonts w:ascii="Arial" w:hAnsi="Arial" w:cs="Arial"/>
        </w:rPr>
        <w:t xml:space="preserve">ure it is organized correctly with a chair, vice chair, and agenda.  The meeting should be formatted in such a way to have some structure associated with it.  It is </w:t>
      </w:r>
      <w:proofErr w:type="gramStart"/>
      <w:r w:rsidR="007B4785">
        <w:rPr>
          <w:rFonts w:ascii="Arial" w:hAnsi="Arial" w:cs="Arial"/>
        </w:rPr>
        <w:t>a good idea to have UAC take</w:t>
      </w:r>
      <w:proofErr w:type="gramEnd"/>
      <w:r w:rsidR="007B4785">
        <w:rPr>
          <w:rFonts w:ascii="Arial" w:hAnsi="Arial" w:cs="Arial"/>
        </w:rPr>
        <w:t xml:space="preserve"> the lead on this.  </w:t>
      </w:r>
    </w:p>
    <w:p w:rsidR="00497CD6" w:rsidRDefault="00497CD6" w:rsidP="0073466C">
      <w:pPr>
        <w:tabs>
          <w:tab w:val="left" w:pos="1440"/>
        </w:tabs>
        <w:jc w:val="both"/>
        <w:rPr>
          <w:rFonts w:ascii="Arial" w:hAnsi="Arial" w:cs="Arial"/>
        </w:rPr>
      </w:pPr>
    </w:p>
    <w:p w:rsidR="00497CD6" w:rsidRDefault="00497CD6" w:rsidP="0073466C">
      <w:pPr>
        <w:tabs>
          <w:tab w:val="left" w:pos="1440"/>
        </w:tabs>
        <w:jc w:val="both"/>
        <w:rPr>
          <w:rFonts w:ascii="Arial" w:hAnsi="Arial" w:cs="Arial"/>
        </w:rPr>
      </w:pPr>
      <w:r>
        <w:rPr>
          <w:rFonts w:ascii="Arial" w:hAnsi="Arial" w:cs="Arial"/>
        </w:rPr>
        <w:tab/>
      </w:r>
      <w:r w:rsidR="007B4785">
        <w:rPr>
          <w:rFonts w:ascii="Arial" w:hAnsi="Arial" w:cs="Arial"/>
          <w:b/>
        </w:rPr>
        <w:t xml:space="preserve">Council Member Jensen </w:t>
      </w:r>
      <w:r>
        <w:rPr>
          <w:rFonts w:ascii="Arial" w:hAnsi="Arial" w:cs="Arial"/>
        </w:rPr>
        <w:t>sta</w:t>
      </w:r>
      <w:r w:rsidR="007B4785">
        <w:rPr>
          <w:rFonts w:ascii="Arial" w:hAnsi="Arial" w:cs="Arial"/>
        </w:rPr>
        <w:t>t</w:t>
      </w:r>
      <w:r>
        <w:rPr>
          <w:rFonts w:ascii="Arial" w:hAnsi="Arial" w:cs="Arial"/>
        </w:rPr>
        <w:t xml:space="preserve">ed </w:t>
      </w:r>
      <w:r w:rsidR="007B4785">
        <w:rPr>
          <w:rFonts w:ascii="Arial" w:hAnsi="Arial" w:cs="Arial"/>
        </w:rPr>
        <w:t>meetings similar to this were held a few years ago for about six to nine months</w:t>
      </w:r>
      <w:r w:rsidR="007E762E">
        <w:rPr>
          <w:rFonts w:ascii="Arial" w:hAnsi="Arial" w:cs="Arial"/>
        </w:rPr>
        <w:t>, but</w:t>
      </w:r>
      <w:r w:rsidR="007B4785">
        <w:rPr>
          <w:rFonts w:ascii="Arial" w:hAnsi="Arial" w:cs="Arial"/>
        </w:rPr>
        <w:t xml:space="preserve"> then everyone’s schedules got to the point that the meetings just ended.  The County is not alone in issues relating to UAC</w:t>
      </w:r>
      <w:r w:rsidR="007E762E">
        <w:rPr>
          <w:rFonts w:ascii="Arial" w:hAnsi="Arial" w:cs="Arial"/>
        </w:rPr>
        <w:t>;</w:t>
      </w:r>
      <w:r w:rsidR="007B4785">
        <w:rPr>
          <w:rFonts w:ascii="Arial" w:hAnsi="Arial" w:cs="Arial"/>
        </w:rPr>
        <w:t xml:space="preserve"> other counties have expressed similar frustrations that Salt Lake County has.  </w:t>
      </w:r>
      <w:r>
        <w:rPr>
          <w:rFonts w:ascii="Arial" w:hAnsi="Arial" w:cs="Arial"/>
        </w:rPr>
        <w:t xml:space="preserve">  </w:t>
      </w:r>
    </w:p>
    <w:p w:rsidR="00497CD6" w:rsidRDefault="00497CD6" w:rsidP="0073466C">
      <w:pPr>
        <w:tabs>
          <w:tab w:val="left" w:pos="1440"/>
        </w:tabs>
        <w:jc w:val="both"/>
        <w:rPr>
          <w:rFonts w:ascii="Arial" w:hAnsi="Arial" w:cs="Arial"/>
        </w:rPr>
      </w:pPr>
    </w:p>
    <w:p w:rsidR="007B4785" w:rsidRDefault="00497CD6" w:rsidP="0073466C">
      <w:pPr>
        <w:tabs>
          <w:tab w:val="left" w:pos="1440"/>
        </w:tabs>
        <w:jc w:val="both"/>
        <w:rPr>
          <w:rFonts w:ascii="Arial" w:hAnsi="Arial" w:cs="Arial"/>
        </w:rPr>
      </w:pPr>
      <w:r>
        <w:rPr>
          <w:rFonts w:ascii="Arial" w:hAnsi="Arial" w:cs="Arial"/>
        </w:rPr>
        <w:tab/>
      </w:r>
      <w:r w:rsidR="007B4785">
        <w:rPr>
          <w:rFonts w:ascii="Arial" w:hAnsi="Arial" w:cs="Arial"/>
          <w:b/>
        </w:rPr>
        <w:t xml:space="preserve">Council Member Newton </w:t>
      </w:r>
      <w:r>
        <w:rPr>
          <w:rFonts w:ascii="Arial" w:hAnsi="Arial" w:cs="Arial"/>
        </w:rPr>
        <w:t>stated she is envision</w:t>
      </w:r>
      <w:r w:rsidR="007B4785">
        <w:rPr>
          <w:rFonts w:ascii="Arial" w:hAnsi="Arial" w:cs="Arial"/>
        </w:rPr>
        <w:t>ing</w:t>
      </w:r>
      <w:r>
        <w:rPr>
          <w:rFonts w:ascii="Arial" w:hAnsi="Arial" w:cs="Arial"/>
        </w:rPr>
        <w:t xml:space="preserve"> only one or two meetings per year</w:t>
      </w:r>
      <w:r w:rsidR="007B4785">
        <w:rPr>
          <w:rFonts w:ascii="Arial" w:hAnsi="Arial" w:cs="Arial"/>
        </w:rPr>
        <w:t xml:space="preserve">, not monthly or bi-monthly.  </w:t>
      </w:r>
      <w:r>
        <w:rPr>
          <w:rFonts w:ascii="Arial" w:hAnsi="Arial" w:cs="Arial"/>
        </w:rPr>
        <w:t xml:space="preserve">She will go ahead and work with </w:t>
      </w:r>
      <w:r w:rsidR="007B4785">
        <w:rPr>
          <w:rFonts w:ascii="Arial" w:hAnsi="Arial" w:cs="Arial"/>
        </w:rPr>
        <w:t>UAC</w:t>
      </w:r>
      <w:r>
        <w:rPr>
          <w:rFonts w:ascii="Arial" w:hAnsi="Arial" w:cs="Arial"/>
        </w:rPr>
        <w:t xml:space="preserve"> to</w:t>
      </w:r>
      <w:r w:rsidR="007B4785">
        <w:rPr>
          <w:rFonts w:ascii="Arial" w:hAnsi="Arial" w:cs="Arial"/>
        </w:rPr>
        <w:t xml:space="preserve"> get</w:t>
      </w:r>
      <w:r>
        <w:rPr>
          <w:rFonts w:ascii="Arial" w:hAnsi="Arial" w:cs="Arial"/>
        </w:rPr>
        <w:t xml:space="preserve"> this meeting </w:t>
      </w:r>
      <w:r w:rsidR="00B60DCC">
        <w:rPr>
          <w:rFonts w:ascii="Arial" w:hAnsi="Arial" w:cs="Arial"/>
        </w:rPr>
        <w:t>planned</w:t>
      </w:r>
      <w:r>
        <w:rPr>
          <w:rFonts w:ascii="Arial" w:hAnsi="Arial" w:cs="Arial"/>
        </w:rPr>
        <w:t xml:space="preserve">.  </w:t>
      </w:r>
      <w:r w:rsidR="007B4785">
        <w:rPr>
          <w:rFonts w:ascii="Arial" w:hAnsi="Arial" w:cs="Arial"/>
        </w:rPr>
        <w:t xml:space="preserve">The meeting will be tentatively scheduled for </w:t>
      </w:r>
      <w:r>
        <w:rPr>
          <w:rFonts w:ascii="Arial" w:hAnsi="Arial" w:cs="Arial"/>
        </w:rPr>
        <w:t>January 20,</w:t>
      </w:r>
      <w:r w:rsidR="007B4785">
        <w:rPr>
          <w:rFonts w:ascii="Arial" w:hAnsi="Arial" w:cs="Arial"/>
        </w:rPr>
        <w:t xml:space="preserve"> 2016,</w:t>
      </w:r>
      <w:r>
        <w:rPr>
          <w:rFonts w:ascii="Arial" w:hAnsi="Arial" w:cs="Arial"/>
        </w:rPr>
        <w:t xml:space="preserve"> from 9</w:t>
      </w:r>
      <w:r w:rsidR="007B4785">
        <w:rPr>
          <w:rFonts w:ascii="Arial" w:hAnsi="Arial" w:cs="Arial"/>
        </w:rPr>
        <w:t xml:space="preserve"> a.m.</w:t>
      </w:r>
      <w:r>
        <w:rPr>
          <w:rFonts w:ascii="Arial" w:hAnsi="Arial" w:cs="Arial"/>
        </w:rPr>
        <w:t xml:space="preserve"> to </w:t>
      </w:r>
      <w:r w:rsidR="007B4785">
        <w:rPr>
          <w:rFonts w:ascii="Arial" w:hAnsi="Arial" w:cs="Arial"/>
        </w:rPr>
        <w:t xml:space="preserve">noon. </w:t>
      </w:r>
    </w:p>
    <w:p w:rsidR="007B4785" w:rsidRDefault="007B4785" w:rsidP="0073466C">
      <w:pPr>
        <w:tabs>
          <w:tab w:val="left" w:pos="1440"/>
        </w:tabs>
        <w:jc w:val="both"/>
        <w:rPr>
          <w:rFonts w:ascii="Arial" w:hAnsi="Arial" w:cs="Arial"/>
        </w:rPr>
      </w:pPr>
    </w:p>
    <w:p w:rsidR="00B60DCC" w:rsidRDefault="00B60DCC" w:rsidP="00B60DCC">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5000F1" w:rsidRDefault="005000F1" w:rsidP="0073466C">
      <w:pPr>
        <w:tabs>
          <w:tab w:val="left" w:pos="1440"/>
        </w:tabs>
        <w:jc w:val="both"/>
        <w:rPr>
          <w:rFonts w:ascii="Arial" w:hAnsi="Arial" w:cs="Arial"/>
        </w:rPr>
      </w:pPr>
    </w:p>
    <w:p w:rsidR="005000F1" w:rsidRDefault="00CA0269" w:rsidP="0073466C">
      <w:pPr>
        <w:tabs>
          <w:tab w:val="left" w:pos="1440"/>
        </w:tabs>
        <w:jc w:val="both"/>
        <w:rPr>
          <w:rFonts w:ascii="Arial" w:hAnsi="Arial" w:cs="Arial"/>
        </w:rPr>
      </w:pPr>
      <w:r>
        <w:rPr>
          <w:rFonts w:ascii="Arial" w:hAnsi="Arial" w:cs="Arial"/>
          <w:u w:val="single"/>
        </w:rPr>
        <w:t xml:space="preserve">Interviews for </w:t>
      </w:r>
      <w:r w:rsidR="005000F1" w:rsidRPr="005000F1">
        <w:rPr>
          <w:rFonts w:ascii="Arial" w:hAnsi="Arial" w:cs="Arial"/>
          <w:u w:val="single"/>
        </w:rPr>
        <w:t>Board Appointment</w:t>
      </w:r>
      <w:r>
        <w:rPr>
          <w:rFonts w:ascii="Arial" w:hAnsi="Arial" w:cs="Arial"/>
          <w:u w:val="single"/>
        </w:rPr>
        <w:t>s to the Mountainous Planning District</w:t>
      </w:r>
      <w:r w:rsidR="005000F1" w:rsidRPr="005000F1">
        <w:rPr>
          <w:rFonts w:ascii="Arial" w:hAnsi="Arial" w:cs="Arial"/>
        </w:rPr>
        <w:t xml:space="preserve"> (</w:t>
      </w:r>
      <w:hyperlink r:id="rId13" w:tooltip="11/23/2015 COW 5:24:42 PM" w:history="1">
        <w:r w:rsidR="00497CD6" w:rsidRPr="005000F1">
          <w:rPr>
            <w:rStyle w:val="Hyperlink"/>
            <w:rFonts w:ascii="Arial" w:hAnsi="Arial" w:cs="Arial"/>
          </w:rPr>
          <w:t>5:24:42 PM</w:t>
        </w:r>
      </w:hyperlink>
      <w:r w:rsidR="005000F1" w:rsidRPr="005000F1">
        <w:rPr>
          <w:rStyle w:val="Hyperlink"/>
          <w:rFonts w:ascii="Arial" w:hAnsi="Arial" w:cs="Arial"/>
        </w:rPr>
        <w:t>)</w:t>
      </w:r>
      <w:r w:rsidR="0073466C">
        <w:rPr>
          <w:rFonts w:ascii="Arial" w:hAnsi="Arial" w:cs="Arial"/>
        </w:rPr>
        <w:tab/>
      </w:r>
    </w:p>
    <w:p w:rsidR="005000F1" w:rsidRDefault="005000F1" w:rsidP="0073466C">
      <w:pPr>
        <w:tabs>
          <w:tab w:val="left" w:pos="1440"/>
        </w:tabs>
        <w:jc w:val="both"/>
        <w:rPr>
          <w:rFonts w:ascii="Arial" w:hAnsi="Arial" w:cs="Arial"/>
        </w:rPr>
      </w:pPr>
    </w:p>
    <w:p w:rsidR="00CA0269" w:rsidRDefault="00CA0269" w:rsidP="0073466C">
      <w:pPr>
        <w:tabs>
          <w:tab w:val="left" w:pos="1440"/>
        </w:tabs>
        <w:jc w:val="both"/>
        <w:rPr>
          <w:rFonts w:ascii="Arial" w:hAnsi="Arial" w:cs="Arial"/>
        </w:rPr>
      </w:pPr>
      <w:r>
        <w:rPr>
          <w:rFonts w:ascii="Arial" w:hAnsi="Arial" w:cs="Arial"/>
        </w:rPr>
        <w:tab/>
      </w:r>
      <w:r>
        <w:rPr>
          <w:rFonts w:ascii="Arial" w:hAnsi="Arial" w:cs="Arial"/>
          <w:b/>
        </w:rPr>
        <w:t>Council Member Bradley</w:t>
      </w:r>
      <w:r>
        <w:rPr>
          <w:rFonts w:ascii="Arial" w:hAnsi="Arial" w:cs="Arial"/>
        </w:rPr>
        <w:t xml:space="preserve"> stated the Council will be conducting interviews tonight for five of the nine positions on the Mountainous Planning </w:t>
      </w:r>
      <w:r w:rsidR="003C7438">
        <w:rPr>
          <w:rFonts w:ascii="Arial" w:hAnsi="Arial" w:cs="Arial"/>
        </w:rPr>
        <w:t>Commission</w:t>
      </w:r>
      <w:r>
        <w:rPr>
          <w:rFonts w:ascii="Arial" w:hAnsi="Arial" w:cs="Arial"/>
        </w:rPr>
        <w:t>.</w:t>
      </w:r>
    </w:p>
    <w:p w:rsidR="00CA0269" w:rsidRDefault="00CA0269" w:rsidP="0073466C">
      <w:pPr>
        <w:tabs>
          <w:tab w:val="left" w:pos="1440"/>
        </w:tabs>
        <w:jc w:val="both"/>
        <w:rPr>
          <w:rFonts w:ascii="Arial" w:hAnsi="Arial" w:cs="Arial"/>
        </w:rPr>
      </w:pPr>
    </w:p>
    <w:p w:rsidR="00CA0269" w:rsidRPr="00CA0269" w:rsidRDefault="00CA0269" w:rsidP="0073466C">
      <w:pPr>
        <w:tabs>
          <w:tab w:val="left" w:pos="1440"/>
        </w:tabs>
        <w:jc w:val="both"/>
        <w:rPr>
          <w:rFonts w:ascii="Arial" w:hAnsi="Arial" w:cs="Arial"/>
        </w:rPr>
      </w:pPr>
      <w:r>
        <w:rPr>
          <w:rFonts w:ascii="Arial" w:hAnsi="Arial" w:cs="Arial"/>
        </w:rPr>
        <w:tab/>
      </w:r>
      <w:r>
        <w:rPr>
          <w:rFonts w:ascii="Arial" w:hAnsi="Arial" w:cs="Arial"/>
          <w:b/>
        </w:rPr>
        <w:t xml:space="preserve">Council Member Wilson </w:t>
      </w:r>
      <w:r>
        <w:rPr>
          <w:rFonts w:ascii="Arial" w:hAnsi="Arial" w:cs="Arial"/>
        </w:rPr>
        <w:t xml:space="preserve">stated before the interviews begin, she would like to thank all the citizens who submitted applications for this planning </w:t>
      </w:r>
      <w:r w:rsidR="003C7438">
        <w:rPr>
          <w:rFonts w:ascii="Arial" w:hAnsi="Arial" w:cs="Arial"/>
        </w:rPr>
        <w:t>commission</w:t>
      </w:r>
      <w:r>
        <w:rPr>
          <w:rFonts w:ascii="Arial" w:hAnsi="Arial" w:cs="Arial"/>
        </w:rPr>
        <w:t xml:space="preserve">. </w:t>
      </w:r>
    </w:p>
    <w:p w:rsidR="00CA0269" w:rsidRDefault="00CA0269" w:rsidP="0073466C">
      <w:pPr>
        <w:tabs>
          <w:tab w:val="left" w:pos="1440"/>
        </w:tabs>
        <w:jc w:val="both"/>
        <w:rPr>
          <w:rFonts w:ascii="Arial" w:hAnsi="Arial" w:cs="Arial"/>
        </w:rPr>
      </w:pPr>
    </w:p>
    <w:p w:rsidR="000B4E1C" w:rsidRDefault="005000F1" w:rsidP="0073466C">
      <w:pPr>
        <w:tabs>
          <w:tab w:val="left" w:pos="1440"/>
        </w:tabs>
        <w:jc w:val="both"/>
        <w:rPr>
          <w:rFonts w:ascii="Arial" w:hAnsi="Arial" w:cs="Arial"/>
        </w:rPr>
      </w:pPr>
      <w:r>
        <w:rPr>
          <w:rFonts w:ascii="Arial" w:hAnsi="Arial" w:cs="Arial"/>
        </w:rPr>
        <w:lastRenderedPageBreak/>
        <w:tab/>
        <w:t xml:space="preserve">Mayor Ben McAdams submitted </w:t>
      </w:r>
      <w:r w:rsidR="00CA0269">
        <w:rPr>
          <w:rFonts w:ascii="Arial" w:hAnsi="Arial" w:cs="Arial"/>
        </w:rPr>
        <w:t xml:space="preserve">a </w:t>
      </w:r>
      <w:r>
        <w:rPr>
          <w:rFonts w:ascii="Arial" w:hAnsi="Arial" w:cs="Arial"/>
        </w:rPr>
        <w:t xml:space="preserve">letter requesting the Council’s advice and consent to the appointment of </w:t>
      </w:r>
      <w:proofErr w:type="spellStart"/>
      <w:r>
        <w:rPr>
          <w:rFonts w:ascii="Arial" w:hAnsi="Arial" w:cs="Arial"/>
          <w:b/>
        </w:rPr>
        <w:t>Tod</w:t>
      </w:r>
      <w:proofErr w:type="spellEnd"/>
      <w:r>
        <w:rPr>
          <w:rFonts w:ascii="Arial" w:hAnsi="Arial" w:cs="Arial"/>
          <w:b/>
        </w:rPr>
        <w:t xml:space="preserve"> Young</w:t>
      </w:r>
      <w:r>
        <w:rPr>
          <w:rFonts w:ascii="Arial" w:hAnsi="Arial" w:cs="Arial"/>
        </w:rPr>
        <w:t xml:space="preserve"> as a member of the Salt Lake County Mountainous Planning Commission</w:t>
      </w:r>
      <w:r w:rsidR="000B4E1C">
        <w:rPr>
          <w:rFonts w:ascii="Arial" w:hAnsi="Arial" w:cs="Arial"/>
        </w:rPr>
        <w:t>.</w:t>
      </w:r>
    </w:p>
    <w:p w:rsidR="000B4E1C" w:rsidRDefault="000B4E1C" w:rsidP="0073466C">
      <w:pPr>
        <w:tabs>
          <w:tab w:val="left" w:pos="1440"/>
        </w:tabs>
        <w:jc w:val="both"/>
        <w:rPr>
          <w:rFonts w:ascii="Arial" w:hAnsi="Arial" w:cs="Arial"/>
        </w:rPr>
      </w:pPr>
    </w:p>
    <w:p w:rsidR="00CA0269" w:rsidRDefault="000B4E1C" w:rsidP="0073466C">
      <w:pPr>
        <w:tabs>
          <w:tab w:val="left" w:pos="1440"/>
        </w:tabs>
        <w:jc w:val="both"/>
        <w:rPr>
          <w:rFonts w:ascii="Arial" w:hAnsi="Arial" w:cs="Arial"/>
        </w:rPr>
      </w:pPr>
      <w:r>
        <w:rPr>
          <w:rFonts w:ascii="Arial" w:hAnsi="Arial" w:cs="Arial"/>
        </w:rPr>
        <w:tab/>
        <w:t xml:space="preserve">After a brief introduction, the Council forwarded this appointment to the December 8, 2015, Council </w:t>
      </w:r>
      <w:r w:rsidR="003C7438">
        <w:rPr>
          <w:rFonts w:ascii="Arial" w:hAnsi="Arial" w:cs="Arial"/>
        </w:rPr>
        <w:t>meeting</w:t>
      </w:r>
      <w:r>
        <w:rPr>
          <w:rFonts w:ascii="Arial" w:hAnsi="Arial" w:cs="Arial"/>
        </w:rPr>
        <w:t xml:space="preserve"> for </w:t>
      </w:r>
      <w:r w:rsidR="00D1497F">
        <w:rPr>
          <w:rFonts w:ascii="Arial" w:hAnsi="Arial" w:cs="Arial"/>
        </w:rPr>
        <w:t>final consideration</w:t>
      </w:r>
      <w:r>
        <w:rPr>
          <w:rFonts w:ascii="Arial" w:hAnsi="Arial" w:cs="Arial"/>
        </w:rPr>
        <w:t>.</w:t>
      </w:r>
      <w:r w:rsidR="005000F1">
        <w:rPr>
          <w:rFonts w:ascii="Arial" w:hAnsi="Arial" w:cs="Arial"/>
        </w:rPr>
        <w:t xml:space="preserve"> </w:t>
      </w:r>
    </w:p>
    <w:p w:rsidR="00CA0269" w:rsidRDefault="00CA0269" w:rsidP="0073466C">
      <w:pPr>
        <w:tabs>
          <w:tab w:val="left" w:pos="1440"/>
        </w:tabs>
        <w:jc w:val="both"/>
        <w:rPr>
          <w:rFonts w:ascii="Arial" w:hAnsi="Arial" w:cs="Arial"/>
        </w:rPr>
      </w:pPr>
    </w:p>
    <w:p w:rsidR="00DE07A1" w:rsidRDefault="00DE07A1" w:rsidP="00DE07A1">
      <w:pPr>
        <w:tabs>
          <w:tab w:val="left" w:pos="1440"/>
          <w:tab w:val="center" w:pos="4680"/>
        </w:tabs>
        <w:jc w:val="center"/>
        <w:rPr>
          <w:highlight w:val="yellow"/>
        </w:rPr>
      </w:pPr>
      <w:r w:rsidRPr="00104DC7">
        <w:rPr>
          <w:sz w:val="26"/>
          <w:szCs w:val="26"/>
        </w:rPr>
        <w:t>− − − − − − − − − − − − − −</w:t>
      </w:r>
    </w:p>
    <w:p w:rsidR="00DE07A1" w:rsidRDefault="00DE07A1" w:rsidP="0073466C">
      <w:pPr>
        <w:tabs>
          <w:tab w:val="left" w:pos="1440"/>
        </w:tabs>
        <w:jc w:val="both"/>
        <w:rPr>
          <w:rFonts w:ascii="Arial" w:hAnsi="Arial" w:cs="Arial"/>
        </w:rPr>
      </w:pPr>
    </w:p>
    <w:p w:rsidR="00DE07A1" w:rsidRDefault="00DE07A1" w:rsidP="00DE07A1">
      <w:pPr>
        <w:tabs>
          <w:tab w:val="left" w:pos="1440"/>
        </w:tabs>
        <w:jc w:val="both"/>
        <w:rPr>
          <w:rFonts w:ascii="Arial" w:hAnsi="Arial" w:cs="Arial"/>
        </w:rPr>
      </w:pPr>
      <w:r>
        <w:rPr>
          <w:rFonts w:ascii="Arial" w:hAnsi="Arial" w:cs="Arial"/>
        </w:rPr>
        <w:tab/>
        <w:t xml:space="preserve">Mayor Ben McAdams submitted a letter requesting the Council’s advice and consent to the appointment of </w:t>
      </w:r>
      <w:r>
        <w:rPr>
          <w:rFonts w:ascii="Arial" w:hAnsi="Arial" w:cs="Arial"/>
          <w:b/>
        </w:rPr>
        <w:t>Laura Briefer</w:t>
      </w:r>
      <w:r>
        <w:rPr>
          <w:rFonts w:ascii="Arial" w:hAnsi="Arial" w:cs="Arial"/>
        </w:rPr>
        <w:t xml:space="preserve"> as a member of the Salt Lake County Mountainous Planning Commission.</w:t>
      </w:r>
    </w:p>
    <w:p w:rsidR="00DE07A1" w:rsidRDefault="00DE07A1" w:rsidP="00DE07A1">
      <w:pPr>
        <w:tabs>
          <w:tab w:val="left" w:pos="1440"/>
        </w:tabs>
        <w:jc w:val="both"/>
        <w:rPr>
          <w:rFonts w:ascii="Arial" w:hAnsi="Arial" w:cs="Arial"/>
        </w:rPr>
      </w:pPr>
    </w:p>
    <w:p w:rsidR="00DE07A1" w:rsidRDefault="00DE07A1" w:rsidP="00DE07A1">
      <w:pPr>
        <w:tabs>
          <w:tab w:val="left" w:pos="1440"/>
        </w:tabs>
        <w:jc w:val="both"/>
        <w:rPr>
          <w:rFonts w:ascii="Arial" w:hAnsi="Arial" w:cs="Arial"/>
        </w:rPr>
      </w:pPr>
      <w:r>
        <w:rPr>
          <w:rFonts w:ascii="Arial" w:hAnsi="Arial" w:cs="Arial"/>
        </w:rPr>
        <w:tab/>
      </w:r>
      <w:r>
        <w:rPr>
          <w:rFonts w:ascii="Arial" w:hAnsi="Arial" w:cs="Arial"/>
          <w:b/>
        </w:rPr>
        <w:t>Ms. Laura Briefer</w:t>
      </w:r>
      <w:r>
        <w:rPr>
          <w:rFonts w:ascii="Arial" w:hAnsi="Arial" w:cs="Arial"/>
        </w:rPr>
        <w:t xml:space="preserve"> stated she has 20 years’ </w:t>
      </w:r>
      <w:r w:rsidR="00320815">
        <w:rPr>
          <w:rFonts w:ascii="Arial" w:hAnsi="Arial" w:cs="Arial"/>
        </w:rPr>
        <w:t xml:space="preserve">of </w:t>
      </w:r>
      <w:r>
        <w:rPr>
          <w:rFonts w:ascii="Arial" w:hAnsi="Arial" w:cs="Arial"/>
        </w:rPr>
        <w:t>experience in natural resource management p</w:t>
      </w:r>
      <w:r w:rsidR="007E762E">
        <w:rPr>
          <w:rFonts w:ascii="Arial" w:hAnsi="Arial" w:cs="Arial"/>
        </w:rPr>
        <w:t>articularly</w:t>
      </w:r>
      <w:r>
        <w:rPr>
          <w:rFonts w:ascii="Arial" w:hAnsi="Arial" w:cs="Arial"/>
        </w:rPr>
        <w:t xml:space="preserve"> to water protection issues.  She is currently employed by Salt Lake City as the public utility deputy director.</w:t>
      </w:r>
    </w:p>
    <w:p w:rsidR="00DE07A1" w:rsidRDefault="00DE07A1" w:rsidP="00DE07A1">
      <w:pPr>
        <w:tabs>
          <w:tab w:val="left" w:pos="1440"/>
        </w:tabs>
        <w:jc w:val="both"/>
        <w:rPr>
          <w:rFonts w:ascii="Arial" w:hAnsi="Arial" w:cs="Arial"/>
        </w:rPr>
      </w:pPr>
    </w:p>
    <w:p w:rsidR="00DE07A1" w:rsidRDefault="00DE07A1" w:rsidP="00DE07A1">
      <w:pPr>
        <w:tabs>
          <w:tab w:val="left" w:pos="1440"/>
        </w:tabs>
        <w:jc w:val="both"/>
        <w:rPr>
          <w:rFonts w:ascii="Arial" w:hAnsi="Arial" w:cs="Arial"/>
        </w:rPr>
      </w:pPr>
      <w:r>
        <w:rPr>
          <w:rFonts w:ascii="Arial" w:hAnsi="Arial" w:cs="Arial"/>
        </w:rPr>
        <w:tab/>
      </w:r>
      <w:r>
        <w:rPr>
          <w:rFonts w:ascii="Arial" w:hAnsi="Arial" w:cs="Arial"/>
          <w:b/>
        </w:rPr>
        <w:t>Council Member DeBry</w:t>
      </w:r>
      <w:r>
        <w:rPr>
          <w:rFonts w:ascii="Arial" w:hAnsi="Arial" w:cs="Arial"/>
        </w:rPr>
        <w:t xml:space="preserve"> asked Ms. Briefer if she was concerned about a conflict of interest.</w:t>
      </w:r>
    </w:p>
    <w:p w:rsidR="00DE07A1" w:rsidRDefault="00DE07A1" w:rsidP="00DE07A1">
      <w:pPr>
        <w:tabs>
          <w:tab w:val="left" w:pos="1440"/>
        </w:tabs>
        <w:jc w:val="both"/>
        <w:rPr>
          <w:rFonts w:ascii="Arial" w:hAnsi="Arial" w:cs="Arial"/>
        </w:rPr>
      </w:pPr>
    </w:p>
    <w:p w:rsidR="00DE07A1" w:rsidRDefault="00DE07A1" w:rsidP="00DE07A1">
      <w:pPr>
        <w:tabs>
          <w:tab w:val="left" w:pos="1440"/>
        </w:tabs>
        <w:jc w:val="both"/>
        <w:rPr>
          <w:rFonts w:ascii="Arial" w:hAnsi="Arial" w:cs="Arial"/>
        </w:rPr>
      </w:pPr>
      <w:r>
        <w:rPr>
          <w:rFonts w:ascii="Arial" w:hAnsi="Arial" w:cs="Arial"/>
        </w:rPr>
        <w:tab/>
      </w:r>
      <w:r>
        <w:rPr>
          <w:rFonts w:ascii="Arial" w:hAnsi="Arial" w:cs="Arial"/>
          <w:b/>
        </w:rPr>
        <w:t>Ms. Briefer</w:t>
      </w:r>
      <w:r>
        <w:rPr>
          <w:rFonts w:ascii="Arial" w:hAnsi="Arial" w:cs="Arial"/>
        </w:rPr>
        <w:t xml:space="preserve"> stated the </w:t>
      </w:r>
      <w:r w:rsidR="00320815">
        <w:rPr>
          <w:rFonts w:ascii="Arial" w:hAnsi="Arial" w:cs="Arial"/>
        </w:rPr>
        <w:t>C</w:t>
      </w:r>
      <w:r>
        <w:rPr>
          <w:rFonts w:ascii="Arial" w:hAnsi="Arial" w:cs="Arial"/>
        </w:rPr>
        <w:t xml:space="preserve">ity and the Health Department have extraterritorial jurisdiction on issues relating to water and enforcing the water code.  However, the </w:t>
      </w:r>
      <w:r w:rsidR="00320815">
        <w:rPr>
          <w:rFonts w:ascii="Arial" w:hAnsi="Arial" w:cs="Arial"/>
        </w:rPr>
        <w:t>C</w:t>
      </w:r>
      <w:r>
        <w:rPr>
          <w:rFonts w:ascii="Arial" w:hAnsi="Arial" w:cs="Arial"/>
        </w:rPr>
        <w:t>ity has no authority on issues relating to zoning</w:t>
      </w:r>
      <w:r w:rsidR="00320815">
        <w:rPr>
          <w:rFonts w:ascii="Arial" w:hAnsi="Arial" w:cs="Arial"/>
        </w:rPr>
        <w:t>,</w:t>
      </w:r>
      <w:r>
        <w:rPr>
          <w:rFonts w:ascii="Arial" w:hAnsi="Arial" w:cs="Arial"/>
        </w:rPr>
        <w:t xml:space="preserve"> and because of that there is no conflict of interest.  As a board member</w:t>
      </w:r>
      <w:r w:rsidR="00320815">
        <w:rPr>
          <w:rFonts w:ascii="Arial" w:hAnsi="Arial" w:cs="Arial"/>
        </w:rPr>
        <w:t>,</w:t>
      </w:r>
      <w:r>
        <w:rPr>
          <w:rFonts w:ascii="Arial" w:hAnsi="Arial" w:cs="Arial"/>
        </w:rPr>
        <w:t xml:space="preserve"> she w</w:t>
      </w:r>
      <w:r w:rsidR="00320815">
        <w:rPr>
          <w:rFonts w:ascii="Arial" w:hAnsi="Arial" w:cs="Arial"/>
        </w:rPr>
        <w:t>ould</w:t>
      </w:r>
      <w:r>
        <w:rPr>
          <w:rFonts w:ascii="Arial" w:hAnsi="Arial" w:cs="Arial"/>
        </w:rPr>
        <w:t xml:space="preserve"> be an individual of integrity and if </w:t>
      </w:r>
      <w:r w:rsidR="008F3227">
        <w:rPr>
          <w:rFonts w:ascii="Arial" w:hAnsi="Arial" w:cs="Arial"/>
        </w:rPr>
        <w:t xml:space="preserve">a conflict were to arise, she would </w:t>
      </w:r>
      <w:r w:rsidR="007E762E">
        <w:rPr>
          <w:rFonts w:ascii="Arial" w:hAnsi="Arial" w:cs="Arial"/>
        </w:rPr>
        <w:t>rec</w:t>
      </w:r>
      <w:r>
        <w:rPr>
          <w:rFonts w:ascii="Arial" w:hAnsi="Arial" w:cs="Arial"/>
        </w:rPr>
        <w:t>use herself.</w:t>
      </w:r>
    </w:p>
    <w:p w:rsidR="00DE07A1" w:rsidRDefault="00DE07A1" w:rsidP="00DE07A1">
      <w:pPr>
        <w:tabs>
          <w:tab w:val="left" w:pos="1440"/>
        </w:tabs>
        <w:jc w:val="both"/>
        <w:rPr>
          <w:rFonts w:ascii="Arial" w:hAnsi="Arial" w:cs="Arial"/>
        </w:rPr>
      </w:pPr>
    </w:p>
    <w:p w:rsidR="00DE07A1" w:rsidRDefault="00DE07A1" w:rsidP="00DE07A1">
      <w:pPr>
        <w:tabs>
          <w:tab w:val="left" w:pos="1440"/>
        </w:tabs>
        <w:jc w:val="both"/>
        <w:rPr>
          <w:rFonts w:ascii="Arial" w:hAnsi="Arial" w:cs="Arial"/>
        </w:rPr>
      </w:pPr>
      <w:r>
        <w:rPr>
          <w:rFonts w:ascii="Arial" w:hAnsi="Arial" w:cs="Arial"/>
        </w:rPr>
        <w:tab/>
      </w:r>
      <w:r>
        <w:rPr>
          <w:rFonts w:ascii="Arial" w:hAnsi="Arial" w:cs="Arial"/>
          <w:b/>
        </w:rPr>
        <w:t>Council Member Bradley</w:t>
      </w:r>
      <w:r>
        <w:rPr>
          <w:rFonts w:ascii="Arial" w:hAnsi="Arial" w:cs="Arial"/>
        </w:rPr>
        <w:t xml:space="preserve"> stated the list of candidates for these positions are skilled and well</w:t>
      </w:r>
      <w:r w:rsidR="00320815">
        <w:rPr>
          <w:rFonts w:ascii="Arial" w:hAnsi="Arial" w:cs="Arial"/>
        </w:rPr>
        <w:t>-</w:t>
      </w:r>
      <w:r>
        <w:rPr>
          <w:rFonts w:ascii="Arial" w:hAnsi="Arial" w:cs="Arial"/>
        </w:rPr>
        <w:t xml:space="preserve">versed </w:t>
      </w:r>
      <w:r w:rsidR="00320815">
        <w:rPr>
          <w:rFonts w:ascii="Arial" w:hAnsi="Arial" w:cs="Arial"/>
        </w:rPr>
        <w:t>on</w:t>
      </w:r>
      <w:r>
        <w:rPr>
          <w:rFonts w:ascii="Arial" w:hAnsi="Arial" w:cs="Arial"/>
        </w:rPr>
        <w:t xml:space="preserve"> issues relating to the mountains.  Some have backgrounds with water</w:t>
      </w:r>
      <w:r w:rsidR="000B4E1C">
        <w:rPr>
          <w:rFonts w:ascii="Arial" w:hAnsi="Arial" w:cs="Arial"/>
        </w:rPr>
        <w:t xml:space="preserve"> and</w:t>
      </w:r>
      <w:r>
        <w:rPr>
          <w:rFonts w:ascii="Arial" w:hAnsi="Arial" w:cs="Arial"/>
        </w:rPr>
        <w:t xml:space="preserve"> others work</w:t>
      </w:r>
      <w:r w:rsidR="00D1497F">
        <w:rPr>
          <w:rFonts w:ascii="Arial" w:hAnsi="Arial" w:cs="Arial"/>
        </w:rPr>
        <w:t xml:space="preserve"> or have worked</w:t>
      </w:r>
      <w:r>
        <w:rPr>
          <w:rFonts w:ascii="Arial" w:hAnsi="Arial" w:cs="Arial"/>
        </w:rPr>
        <w:t xml:space="preserve"> for</w:t>
      </w:r>
      <w:r w:rsidR="000B4E1C">
        <w:rPr>
          <w:rFonts w:ascii="Arial" w:hAnsi="Arial" w:cs="Arial"/>
        </w:rPr>
        <w:t xml:space="preserve"> the Snowbird Resort.  Conflict</w:t>
      </w:r>
      <w:r w:rsidR="00320815">
        <w:rPr>
          <w:rFonts w:ascii="Arial" w:hAnsi="Arial" w:cs="Arial"/>
        </w:rPr>
        <w:t>s</w:t>
      </w:r>
      <w:r w:rsidR="000B4E1C">
        <w:rPr>
          <w:rFonts w:ascii="Arial" w:hAnsi="Arial" w:cs="Arial"/>
        </w:rPr>
        <w:t xml:space="preserve"> of interest are associated with monetary gain and not expertise.</w:t>
      </w:r>
    </w:p>
    <w:p w:rsidR="000B4E1C" w:rsidRDefault="000B4E1C" w:rsidP="00DE07A1">
      <w:pPr>
        <w:tabs>
          <w:tab w:val="left" w:pos="1440"/>
        </w:tabs>
        <w:jc w:val="both"/>
        <w:rPr>
          <w:rFonts w:ascii="Arial" w:hAnsi="Arial" w:cs="Arial"/>
        </w:rPr>
      </w:pPr>
    </w:p>
    <w:p w:rsidR="00D1497F" w:rsidRDefault="00D1497F" w:rsidP="00DE07A1">
      <w:pPr>
        <w:tabs>
          <w:tab w:val="left" w:pos="1440"/>
        </w:tabs>
        <w:jc w:val="both"/>
        <w:rPr>
          <w:rFonts w:ascii="Arial" w:hAnsi="Arial" w:cs="Arial"/>
        </w:rPr>
      </w:pPr>
      <w:r>
        <w:rPr>
          <w:rFonts w:ascii="Arial" w:hAnsi="Arial" w:cs="Arial"/>
        </w:rPr>
        <w:tab/>
        <w:t>This appointment was forwarded to the December 8, 2015, Council meeting for final consideration.</w:t>
      </w:r>
    </w:p>
    <w:p w:rsidR="00D1497F" w:rsidRDefault="00D1497F" w:rsidP="00DE07A1">
      <w:pPr>
        <w:tabs>
          <w:tab w:val="left" w:pos="1440"/>
        </w:tabs>
        <w:jc w:val="both"/>
        <w:rPr>
          <w:rFonts w:ascii="Arial" w:hAnsi="Arial" w:cs="Arial"/>
        </w:rPr>
      </w:pPr>
    </w:p>
    <w:p w:rsidR="000B4E1C" w:rsidRDefault="000B4E1C" w:rsidP="000B4E1C">
      <w:pPr>
        <w:tabs>
          <w:tab w:val="left" w:pos="1440"/>
          <w:tab w:val="center" w:pos="4680"/>
        </w:tabs>
        <w:jc w:val="center"/>
        <w:rPr>
          <w:highlight w:val="yellow"/>
        </w:rPr>
      </w:pPr>
      <w:r w:rsidRPr="00104DC7">
        <w:rPr>
          <w:sz w:val="26"/>
          <w:szCs w:val="26"/>
        </w:rPr>
        <w:t>− − − − − − − − − − − − − −</w:t>
      </w:r>
    </w:p>
    <w:p w:rsidR="000B4E1C" w:rsidRPr="00DE07A1" w:rsidRDefault="000B4E1C" w:rsidP="00DE07A1">
      <w:pPr>
        <w:tabs>
          <w:tab w:val="left" w:pos="1440"/>
        </w:tabs>
        <w:jc w:val="both"/>
        <w:rPr>
          <w:rFonts w:ascii="Arial" w:hAnsi="Arial" w:cs="Arial"/>
        </w:rPr>
      </w:pPr>
    </w:p>
    <w:p w:rsidR="000B4E1C" w:rsidRDefault="000B4E1C" w:rsidP="000B4E1C">
      <w:pPr>
        <w:tabs>
          <w:tab w:val="left" w:pos="1440"/>
        </w:tabs>
        <w:jc w:val="both"/>
        <w:rPr>
          <w:rFonts w:ascii="Arial" w:hAnsi="Arial" w:cs="Arial"/>
        </w:rPr>
      </w:pPr>
      <w:r>
        <w:rPr>
          <w:rFonts w:ascii="Arial" w:hAnsi="Arial" w:cs="Arial"/>
        </w:rPr>
        <w:tab/>
        <w:t xml:space="preserve">Mayor Ben McAdams submitted a letter requesting the Council’s advice and consent to the appointment of </w:t>
      </w:r>
      <w:proofErr w:type="spellStart"/>
      <w:r>
        <w:rPr>
          <w:rFonts w:ascii="Arial" w:hAnsi="Arial" w:cs="Arial"/>
          <w:b/>
        </w:rPr>
        <w:t>Niel</w:t>
      </w:r>
      <w:proofErr w:type="spellEnd"/>
      <w:r>
        <w:rPr>
          <w:rFonts w:ascii="Arial" w:hAnsi="Arial" w:cs="Arial"/>
          <w:b/>
        </w:rPr>
        <w:t xml:space="preserve"> Cohen</w:t>
      </w:r>
      <w:r>
        <w:rPr>
          <w:rFonts w:ascii="Arial" w:hAnsi="Arial" w:cs="Arial"/>
        </w:rPr>
        <w:t xml:space="preserve"> as a member of the Salt Lake County Mountainous Planning Commission.</w:t>
      </w:r>
    </w:p>
    <w:p w:rsidR="00DE07A1" w:rsidRDefault="00DE07A1" w:rsidP="0073466C">
      <w:pPr>
        <w:tabs>
          <w:tab w:val="left" w:pos="1440"/>
        </w:tabs>
        <w:jc w:val="both"/>
        <w:rPr>
          <w:rFonts w:ascii="Arial" w:hAnsi="Arial" w:cs="Arial"/>
        </w:rPr>
      </w:pPr>
    </w:p>
    <w:p w:rsidR="008F3227" w:rsidRDefault="008F3227" w:rsidP="008F3227">
      <w:pPr>
        <w:tabs>
          <w:tab w:val="left" w:pos="1440"/>
        </w:tabs>
        <w:jc w:val="both"/>
        <w:rPr>
          <w:rFonts w:ascii="Arial" w:hAnsi="Arial" w:cs="Arial"/>
        </w:rPr>
      </w:pPr>
      <w:r>
        <w:rPr>
          <w:rFonts w:ascii="Arial" w:hAnsi="Arial" w:cs="Arial"/>
        </w:rPr>
        <w:tab/>
        <w:t xml:space="preserve">After a brief introduction, the Council forwarded this appointment to the December 8, 2015, Council </w:t>
      </w:r>
      <w:r w:rsidR="00D1497F">
        <w:rPr>
          <w:rFonts w:ascii="Arial" w:hAnsi="Arial" w:cs="Arial"/>
        </w:rPr>
        <w:t>meeting</w:t>
      </w:r>
      <w:r>
        <w:rPr>
          <w:rFonts w:ascii="Arial" w:hAnsi="Arial" w:cs="Arial"/>
        </w:rPr>
        <w:t xml:space="preserve"> for </w:t>
      </w:r>
      <w:r w:rsidR="00D1497F">
        <w:rPr>
          <w:rFonts w:ascii="Arial" w:hAnsi="Arial" w:cs="Arial"/>
        </w:rPr>
        <w:t>final consideration</w:t>
      </w:r>
      <w:r>
        <w:rPr>
          <w:rFonts w:ascii="Arial" w:hAnsi="Arial" w:cs="Arial"/>
        </w:rPr>
        <w:t xml:space="preserve">. </w:t>
      </w:r>
    </w:p>
    <w:p w:rsidR="0073466C" w:rsidRDefault="0073466C" w:rsidP="008F3227">
      <w:pPr>
        <w:tabs>
          <w:tab w:val="left" w:pos="1440"/>
        </w:tabs>
        <w:jc w:val="both"/>
        <w:rPr>
          <w:rFonts w:ascii="Arial" w:hAnsi="Arial" w:cs="Arial"/>
          <w:b/>
        </w:rPr>
      </w:pPr>
    </w:p>
    <w:p w:rsidR="008F3227" w:rsidRDefault="008F3227" w:rsidP="008F3227">
      <w:pPr>
        <w:tabs>
          <w:tab w:val="left" w:pos="1440"/>
          <w:tab w:val="center" w:pos="4680"/>
        </w:tabs>
        <w:jc w:val="center"/>
        <w:rPr>
          <w:highlight w:val="yellow"/>
        </w:rPr>
      </w:pPr>
      <w:r w:rsidRPr="00104DC7">
        <w:rPr>
          <w:sz w:val="26"/>
          <w:szCs w:val="26"/>
        </w:rPr>
        <w:t>− − − − − − − − − − − − − −</w:t>
      </w:r>
    </w:p>
    <w:p w:rsidR="008F3227" w:rsidRPr="00DE07A1" w:rsidRDefault="008F3227" w:rsidP="008F3227">
      <w:pPr>
        <w:tabs>
          <w:tab w:val="left" w:pos="1440"/>
        </w:tabs>
        <w:jc w:val="both"/>
        <w:rPr>
          <w:rFonts w:ascii="Arial" w:hAnsi="Arial" w:cs="Arial"/>
        </w:rPr>
      </w:pPr>
    </w:p>
    <w:p w:rsidR="008F3227" w:rsidRDefault="008F3227" w:rsidP="008F3227">
      <w:pPr>
        <w:tabs>
          <w:tab w:val="left" w:pos="1440"/>
        </w:tabs>
        <w:jc w:val="both"/>
        <w:rPr>
          <w:rFonts w:ascii="Arial" w:hAnsi="Arial" w:cs="Arial"/>
        </w:rPr>
      </w:pPr>
      <w:r>
        <w:rPr>
          <w:rFonts w:ascii="Arial" w:hAnsi="Arial" w:cs="Arial"/>
        </w:rPr>
        <w:tab/>
        <w:t xml:space="preserve">Mayor Ben McAdams submitted a letter requesting the Council’s advice and consent to the appointment of </w:t>
      </w:r>
      <w:r>
        <w:rPr>
          <w:rFonts w:ascii="Arial" w:hAnsi="Arial" w:cs="Arial"/>
          <w:b/>
        </w:rPr>
        <w:t>Bryan O’Meara</w:t>
      </w:r>
      <w:r>
        <w:rPr>
          <w:rFonts w:ascii="Arial" w:hAnsi="Arial" w:cs="Arial"/>
        </w:rPr>
        <w:t xml:space="preserve"> as a member of the Salt Lake County Mountainous Planning Commission.</w:t>
      </w:r>
    </w:p>
    <w:p w:rsidR="008F3227" w:rsidRDefault="008F3227" w:rsidP="008F3227">
      <w:pPr>
        <w:tabs>
          <w:tab w:val="left" w:pos="1440"/>
        </w:tabs>
        <w:jc w:val="both"/>
        <w:rPr>
          <w:rFonts w:ascii="Arial" w:hAnsi="Arial" w:cs="Arial"/>
        </w:rPr>
      </w:pPr>
    </w:p>
    <w:p w:rsidR="008F3227" w:rsidRDefault="008F3227" w:rsidP="008F3227">
      <w:pPr>
        <w:tabs>
          <w:tab w:val="left" w:pos="1440"/>
        </w:tabs>
        <w:jc w:val="both"/>
        <w:rPr>
          <w:rFonts w:ascii="Arial" w:hAnsi="Arial" w:cs="Arial"/>
        </w:rPr>
      </w:pPr>
      <w:r>
        <w:rPr>
          <w:rFonts w:ascii="Arial" w:hAnsi="Arial" w:cs="Arial"/>
        </w:rPr>
        <w:lastRenderedPageBreak/>
        <w:tab/>
        <w:t xml:space="preserve">After a brief introduction, the Council forwarded this appointment to the December 8, 2015, Council </w:t>
      </w:r>
      <w:r w:rsidR="007D63AC">
        <w:rPr>
          <w:rFonts w:ascii="Arial" w:hAnsi="Arial" w:cs="Arial"/>
        </w:rPr>
        <w:t>meeting</w:t>
      </w:r>
      <w:r>
        <w:rPr>
          <w:rFonts w:ascii="Arial" w:hAnsi="Arial" w:cs="Arial"/>
        </w:rPr>
        <w:t xml:space="preserve"> for </w:t>
      </w:r>
      <w:r w:rsidR="00D1497F">
        <w:rPr>
          <w:rFonts w:ascii="Arial" w:hAnsi="Arial" w:cs="Arial"/>
        </w:rPr>
        <w:t>final consideration</w:t>
      </w:r>
      <w:r>
        <w:rPr>
          <w:rFonts w:ascii="Arial" w:hAnsi="Arial" w:cs="Arial"/>
        </w:rPr>
        <w:t xml:space="preserve">. </w:t>
      </w:r>
    </w:p>
    <w:p w:rsidR="008F3227" w:rsidRDefault="008F3227" w:rsidP="008F3227">
      <w:pPr>
        <w:tabs>
          <w:tab w:val="left" w:pos="1440"/>
        </w:tabs>
        <w:jc w:val="both"/>
        <w:rPr>
          <w:rFonts w:ascii="Arial" w:hAnsi="Arial" w:cs="Arial"/>
        </w:rPr>
      </w:pPr>
    </w:p>
    <w:p w:rsidR="008F3227" w:rsidRDefault="008F3227" w:rsidP="008F3227">
      <w:pPr>
        <w:tabs>
          <w:tab w:val="left" w:pos="1440"/>
          <w:tab w:val="center" w:pos="4680"/>
        </w:tabs>
        <w:jc w:val="center"/>
        <w:rPr>
          <w:highlight w:val="yellow"/>
        </w:rPr>
      </w:pPr>
      <w:r w:rsidRPr="00104DC7">
        <w:rPr>
          <w:sz w:val="26"/>
          <w:szCs w:val="26"/>
        </w:rPr>
        <w:t>− − − − − − − − − − − − − −</w:t>
      </w:r>
    </w:p>
    <w:p w:rsidR="008F3227" w:rsidRPr="00DE07A1" w:rsidRDefault="008F3227" w:rsidP="008F3227">
      <w:pPr>
        <w:tabs>
          <w:tab w:val="left" w:pos="1440"/>
        </w:tabs>
        <w:jc w:val="both"/>
        <w:rPr>
          <w:rFonts w:ascii="Arial" w:hAnsi="Arial" w:cs="Arial"/>
        </w:rPr>
      </w:pPr>
    </w:p>
    <w:p w:rsidR="008F3227" w:rsidRDefault="008F3227" w:rsidP="008F3227">
      <w:pPr>
        <w:tabs>
          <w:tab w:val="left" w:pos="1440"/>
        </w:tabs>
        <w:jc w:val="both"/>
        <w:rPr>
          <w:rFonts w:ascii="Arial" w:hAnsi="Arial" w:cs="Arial"/>
        </w:rPr>
      </w:pPr>
      <w:r>
        <w:rPr>
          <w:rFonts w:ascii="Arial" w:hAnsi="Arial" w:cs="Arial"/>
        </w:rPr>
        <w:tab/>
        <w:t xml:space="preserve">Mayor Ben McAdams submitted a letter requesting the Council’s advice and consent to the appointment of </w:t>
      </w:r>
      <w:r>
        <w:rPr>
          <w:rFonts w:ascii="Arial" w:hAnsi="Arial" w:cs="Arial"/>
          <w:b/>
        </w:rPr>
        <w:t xml:space="preserve">Catherine </w:t>
      </w:r>
      <w:proofErr w:type="spellStart"/>
      <w:r>
        <w:rPr>
          <w:rFonts w:ascii="Arial" w:hAnsi="Arial" w:cs="Arial"/>
          <w:b/>
        </w:rPr>
        <w:t>Kanter</w:t>
      </w:r>
      <w:proofErr w:type="spellEnd"/>
      <w:r>
        <w:rPr>
          <w:rFonts w:ascii="Arial" w:hAnsi="Arial" w:cs="Arial"/>
        </w:rPr>
        <w:t xml:space="preserve"> as a member of the Salt Lake County Mountainous Planning Commission.</w:t>
      </w:r>
    </w:p>
    <w:p w:rsidR="008F3227" w:rsidRDefault="008F3227" w:rsidP="008F3227">
      <w:pPr>
        <w:tabs>
          <w:tab w:val="left" w:pos="1440"/>
        </w:tabs>
        <w:jc w:val="both"/>
        <w:rPr>
          <w:rFonts w:ascii="Arial" w:hAnsi="Arial" w:cs="Arial"/>
        </w:rPr>
      </w:pPr>
    </w:p>
    <w:p w:rsidR="008F3227" w:rsidRDefault="008F3227" w:rsidP="008F3227">
      <w:pPr>
        <w:tabs>
          <w:tab w:val="left" w:pos="1440"/>
        </w:tabs>
        <w:jc w:val="both"/>
        <w:rPr>
          <w:rFonts w:ascii="Arial" w:hAnsi="Arial" w:cs="Arial"/>
        </w:rPr>
      </w:pPr>
      <w:r>
        <w:rPr>
          <w:rFonts w:ascii="Arial" w:hAnsi="Arial" w:cs="Arial"/>
        </w:rPr>
        <w:tab/>
        <w:t xml:space="preserve">After a brief introduction, the Council forwarded this appointment to the December 8, 2015, Council </w:t>
      </w:r>
      <w:r w:rsidR="007D63AC">
        <w:rPr>
          <w:rFonts w:ascii="Arial" w:hAnsi="Arial" w:cs="Arial"/>
        </w:rPr>
        <w:t>meeting</w:t>
      </w:r>
      <w:r>
        <w:rPr>
          <w:rFonts w:ascii="Arial" w:hAnsi="Arial" w:cs="Arial"/>
        </w:rPr>
        <w:t xml:space="preserve"> for </w:t>
      </w:r>
      <w:r w:rsidR="00D1497F">
        <w:rPr>
          <w:rFonts w:ascii="Arial" w:hAnsi="Arial" w:cs="Arial"/>
        </w:rPr>
        <w:t>final consideration</w:t>
      </w:r>
      <w:r>
        <w:rPr>
          <w:rFonts w:ascii="Arial" w:hAnsi="Arial" w:cs="Arial"/>
        </w:rPr>
        <w:t xml:space="preserve">. </w:t>
      </w:r>
    </w:p>
    <w:p w:rsidR="008F3227" w:rsidRPr="0073466C" w:rsidRDefault="008F3227" w:rsidP="008F3227">
      <w:pPr>
        <w:tabs>
          <w:tab w:val="left" w:pos="1440"/>
        </w:tabs>
        <w:jc w:val="both"/>
        <w:rPr>
          <w:rFonts w:ascii="Arial" w:hAnsi="Arial" w:cs="Arial"/>
          <w:b/>
        </w:rPr>
      </w:pPr>
    </w:p>
    <w:p w:rsidR="008F3227" w:rsidRDefault="008F3227" w:rsidP="008F3227">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8F3227" w:rsidRDefault="008F3227" w:rsidP="008F3227">
      <w:pPr>
        <w:tabs>
          <w:tab w:val="left" w:pos="1440"/>
        </w:tabs>
        <w:jc w:val="both"/>
        <w:rPr>
          <w:rFonts w:ascii="Arial" w:hAnsi="Arial" w:cs="Arial"/>
        </w:rPr>
      </w:pPr>
    </w:p>
    <w:p w:rsidR="008F3227" w:rsidRDefault="008F3227" w:rsidP="008F3227">
      <w:pPr>
        <w:tabs>
          <w:tab w:val="left" w:pos="1440"/>
        </w:tabs>
        <w:jc w:val="both"/>
        <w:rPr>
          <w:rStyle w:val="Hyperlink"/>
          <w:rFonts w:ascii="Arial" w:hAnsi="Arial" w:cs="Arial"/>
        </w:rPr>
      </w:pPr>
      <w:r>
        <w:rPr>
          <w:rFonts w:ascii="Arial" w:hAnsi="Arial" w:cs="Arial"/>
          <w:u w:val="single"/>
        </w:rPr>
        <w:t>Letter in Support of Federal Earned Income Tax Credit and Child Tax Credit</w:t>
      </w:r>
      <w:r>
        <w:rPr>
          <w:rFonts w:ascii="Arial" w:hAnsi="Arial" w:cs="Arial"/>
        </w:rPr>
        <w:t xml:space="preserve">   (</w:t>
      </w:r>
      <w:hyperlink r:id="rId14" w:tooltip="11/23/2015 COW 6:01:34 PM" w:history="1">
        <w:r w:rsidRPr="008F3227">
          <w:rPr>
            <w:rStyle w:val="Hyperlink"/>
            <w:rFonts w:ascii="Arial" w:hAnsi="Arial" w:cs="Arial"/>
          </w:rPr>
          <w:t>6:01:34 PM</w:t>
        </w:r>
      </w:hyperlink>
      <w:r>
        <w:rPr>
          <w:rStyle w:val="Hyperlink"/>
          <w:rFonts w:ascii="Arial" w:hAnsi="Arial" w:cs="Arial"/>
        </w:rPr>
        <w:t>)</w:t>
      </w:r>
    </w:p>
    <w:p w:rsidR="008F3227" w:rsidRDefault="008F3227" w:rsidP="008F3227">
      <w:pPr>
        <w:tabs>
          <w:tab w:val="left" w:pos="1440"/>
        </w:tabs>
        <w:jc w:val="both"/>
        <w:rPr>
          <w:rStyle w:val="Hyperlink"/>
          <w:rFonts w:ascii="Arial" w:hAnsi="Arial" w:cs="Arial"/>
        </w:rPr>
      </w:pPr>
    </w:p>
    <w:p w:rsidR="00D1497F" w:rsidRDefault="00D1497F" w:rsidP="008F3227">
      <w:pPr>
        <w:tabs>
          <w:tab w:val="left" w:pos="1440"/>
        </w:tabs>
        <w:jc w:val="both"/>
        <w:rPr>
          <w:rFonts w:ascii="Arial" w:hAnsi="Arial" w:cs="Arial"/>
        </w:rPr>
      </w:pPr>
      <w:r>
        <w:rPr>
          <w:rFonts w:ascii="Arial" w:hAnsi="Arial" w:cs="Arial"/>
        </w:rPr>
        <w:tab/>
      </w:r>
      <w:r>
        <w:rPr>
          <w:rFonts w:ascii="Arial" w:hAnsi="Arial" w:cs="Arial"/>
          <w:b/>
        </w:rPr>
        <w:t>Council Member Wilson</w:t>
      </w:r>
      <w:r>
        <w:rPr>
          <w:rFonts w:ascii="Arial" w:hAnsi="Arial" w:cs="Arial"/>
        </w:rPr>
        <w:t xml:space="preserve"> submitted the following letter for Council approval</w:t>
      </w:r>
      <w:r w:rsidR="007E762E">
        <w:rPr>
          <w:rFonts w:ascii="Arial" w:hAnsi="Arial" w:cs="Arial"/>
        </w:rPr>
        <w:t>:</w:t>
      </w:r>
      <w:r>
        <w:rPr>
          <w:rFonts w:ascii="Arial" w:hAnsi="Arial" w:cs="Arial"/>
        </w:rPr>
        <w:t xml:space="preserve">  </w:t>
      </w:r>
    </w:p>
    <w:p w:rsidR="00D1497F" w:rsidRDefault="00D1497F" w:rsidP="008F3227">
      <w:pPr>
        <w:tabs>
          <w:tab w:val="left" w:pos="1440"/>
        </w:tabs>
        <w:jc w:val="both"/>
        <w:rPr>
          <w:rFonts w:ascii="Arial" w:hAnsi="Arial" w:cs="Arial"/>
        </w:rPr>
      </w:pPr>
    </w:p>
    <w:p w:rsidR="00D1497F" w:rsidRPr="00D1497F" w:rsidRDefault="00D1497F" w:rsidP="00D1497F">
      <w:pPr>
        <w:tabs>
          <w:tab w:val="left" w:pos="1440"/>
        </w:tabs>
        <w:ind w:left="720" w:right="720"/>
        <w:jc w:val="both"/>
        <w:rPr>
          <w:rFonts w:ascii="Arial" w:hAnsi="Arial" w:cs="Arial"/>
          <w:i/>
        </w:rPr>
      </w:pPr>
      <w:r w:rsidRPr="00D1497F">
        <w:rPr>
          <w:rFonts w:ascii="Arial" w:hAnsi="Arial" w:cs="Arial"/>
          <w:i/>
        </w:rPr>
        <w:t xml:space="preserve">We, the members of the Salt Lake County </w:t>
      </w:r>
      <w:r w:rsidR="00002476">
        <w:rPr>
          <w:rFonts w:ascii="Arial" w:hAnsi="Arial" w:cs="Arial"/>
          <w:i/>
        </w:rPr>
        <w:t>C</w:t>
      </w:r>
      <w:r w:rsidRPr="00D1497F">
        <w:rPr>
          <w:rFonts w:ascii="Arial" w:hAnsi="Arial" w:cs="Arial"/>
          <w:i/>
        </w:rPr>
        <w:t>ouncil, are writing to</w:t>
      </w:r>
      <w:r w:rsidR="00002476">
        <w:rPr>
          <w:rFonts w:ascii="Arial" w:hAnsi="Arial" w:cs="Arial"/>
          <w:i/>
        </w:rPr>
        <w:t xml:space="preserve"> </w:t>
      </w:r>
      <w:r w:rsidRPr="00D1497F">
        <w:rPr>
          <w:rFonts w:ascii="Arial" w:hAnsi="Arial" w:cs="Arial"/>
          <w:i/>
        </w:rPr>
        <w:t>respectfully ask you to support extending or making permanent the three expiring provisions of the Federal Earned Income Tax Credit (EITC) and Child Tax Credit (CTC).</w:t>
      </w:r>
    </w:p>
    <w:p w:rsidR="00D1497F" w:rsidRPr="00D1497F" w:rsidRDefault="00D1497F" w:rsidP="00D1497F">
      <w:pPr>
        <w:tabs>
          <w:tab w:val="left" w:pos="1440"/>
        </w:tabs>
        <w:ind w:left="720" w:right="720"/>
        <w:jc w:val="both"/>
        <w:rPr>
          <w:rFonts w:ascii="Arial" w:hAnsi="Arial" w:cs="Arial"/>
          <w:i/>
        </w:rPr>
      </w:pPr>
    </w:p>
    <w:p w:rsidR="00D1497F" w:rsidRPr="00D1497F" w:rsidRDefault="00D1497F" w:rsidP="00D1497F">
      <w:pPr>
        <w:tabs>
          <w:tab w:val="left" w:pos="1440"/>
        </w:tabs>
        <w:ind w:left="720" w:right="720"/>
        <w:jc w:val="both"/>
        <w:rPr>
          <w:rFonts w:ascii="Arial" w:hAnsi="Arial" w:cs="Arial"/>
          <w:i/>
        </w:rPr>
      </w:pPr>
      <w:r w:rsidRPr="00D1497F">
        <w:rPr>
          <w:rFonts w:ascii="Arial" w:hAnsi="Arial" w:cs="Arial"/>
          <w:i/>
        </w:rPr>
        <w:t>Salt Lake County has long helped working families by offering supportive programs such as the Volunteer Income Tax Assistance (VITA) program that mobilizes hundreds of volunteers to help thousands of families, with low- an</w:t>
      </w:r>
      <w:r w:rsidR="00002476">
        <w:rPr>
          <w:rFonts w:ascii="Arial" w:hAnsi="Arial" w:cs="Arial"/>
          <w:i/>
        </w:rPr>
        <w:t>d moderate-income, file their t</w:t>
      </w:r>
      <w:r w:rsidRPr="00D1497F">
        <w:rPr>
          <w:rFonts w:ascii="Arial" w:hAnsi="Arial" w:cs="Arial"/>
          <w:i/>
        </w:rPr>
        <w:t>axes at no charge every year.</w:t>
      </w:r>
    </w:p>
    <w:p w:rsidR="00D1497F" w:rsidRPr="00D1497F" w:rsidRDefault="00D1497F" w:rsidP="00D1497F">
      <w:pPr>
        <w:tabs>
          <w:tab w:val="left" w:pos="1440"/>
        </w:tabs>
        <w:ind w:left="720" w:right="720"/>
        <w:jc w:val="both"/>
        <w:rPr>
          <w:rFonts w:ascii="Arial" w:hAnsi="Arial" w:cs="Arial"/>
          <w:i/>
        </w:rPr>
      </w:pPr>
    </w:p>
    <w:p w:rsidR="00D1497F" w:rsidRDefault="00D1497F" w:rsidP="00D1497F">
      <w:pPr>
        <w:tabs>
          <w:tab w:val="left" w:pos="1440"/>
        </w:tabs>
        <w:ind w:left="720" w:right="720"/>
        <w:jc w:val="both"/>
        <w:rPr>
          <w:rFonts w:ascii="Arial" w:hAnsi="Arial" w:cs="Arial"/>
          <w:i/>
        </w:rPr>
      </w:pPr>
      <w:r w:rsidRPr="00D1497F">
        <w:rPr>
          <w:rFonts w:ascii="Arial" w:hAnsi="Arial" w:cs="Arial"/>
          <w:i/>
        </w:rPr>
        <w:t>The three expiring provisions make a tremendous difference for tens of thousands of Salt Lake County families.  Please consider the following:</w:t>
      </w:r>
    </w:p>
    <w:p w:rsidR="00D1497F" w:rsidRPr="00D1497F" w:rsidRDefault="00D1497F" w:rsidP="00D1497F">
      <w:pPr>
        <w:tabs>
          <w:tab w:val="left" w:pos="1440"/>
        </w:tabs>
        <w:ind w:left="720" w:right="720"/>
        <w:jc w:val="both"/>
        <w:rPr>
          <w:rFonts w:ascii="Arial" w:hAnsi="Arial" w:cs="Arial"/>
          <w:i/>
        </w:rPr>
      </w:pPr>
    </w:p>
    <w:p w:rsidR="00D1497F" w:rsidRPr="00D1497F" w:rsidRDefault="00002476" w:rsidP="00002476">
      <w:pPr>
        <w:pStyle w:val="ListParagraph"/>
        <w:tabs>
          <w:tab w:val="left" w:pos="1440"/>
        </w:tabs>
        <w:ind w:left="1800" w:right="720" w:hanging="1080"/>
        <w:rPr>
          <w:rFonts w:cs="Arial"/>
          <w:i/>
        </w:rPr>
      </w:pPr>
      <w:r>
        <w:rPr>
          <w:rFonts w:cs="Arial"/>
          <w:i/>
        </w:rPr>
        <w:tab/>
      </w:r>
      <w:r w:rsidR="00D1497F">
        <w:rPr>
          <w:rFonts w:cs="Arial"/>
          <w:i/>
        </w:rPr>
        <w:t xml:space="preserve">1. </w:t>
      </w:r>
      <w:r w:rsidR="00D1497F" w:rsidRPr="00D1497F">
        <w:rPr>
          <w:rFonts w:cs="Arial"/>
          <w:i/>
        </w:rPr>
        <w:t>Additional support for families with more than two children – this prov</w:t>
      </w:r>
      <w:r>
        <w:rPr>
          <w:rFonts w:cs="Arial"/>
          <w:i/>
        </w:rPr>
        <w:t>i</w:t>
      </w:r>
      <w:r w:rsidR="00D1497F" w:rsidRPr="00D1497F">
        <w:rPr>
          <w:rFonts w:cs="Arial"/>
          <w:i/>
        </w:rPr>
        <w:t>sion is important throughout Utah, since we have the largest families in the nation.</w:t>
      </w:r>
    </w:p>
    <w:p w:rsidR="00D1497F" w:rsidRDefault="00002476" w:rsidP="00002476">
      <w:pPr>
        <w:tabs>
          <w:tab w:val="left" w:pos="1440"/>
        </w:tabs>
        <w:ind w:left="1800" w:right="720" w:hanging="1080"/>
        <w:jc w:val="both"/>
        <w:rPr>
          <w:rFonts w:ascii="Arial" w:hAnsi="Arial" w:cs="Arial"/>
          <w:i/>
        </w:rPr>
      </w:pPr>
      <w:r w:rsidRPr="00002476">
        <w:rPr>
          <w:rFonts w:ascii="Arial" w:hAnsi="Arial" w:cs="Arial"/>
          <w:i/>
        </w:rPr>
        <w:tab/>
      </w:r>
      <w:r w:rsidR="00D1497F" w:rsidRPr="00002476">
        <w:rPr>
          <w:rFonts w:ascii="Arial" w:hAnsi="Arial" w:cs="Arial"/>
          <w:i/>
        </w:rPr>
        <w:t xml:space="preserve">2. </w:t>
      </w:r>
      <w:r>
        <w:rPr>
          <w:rFonts w:ascii="Arial" w:hAnsi="Arial" w:cs="Arial"/>
          <w:i/>
        </w:rPr>
        <w:t>“Marri</w:t>
      </w:r>
      <w:r w:rsidR="00D1497F" w:rsidRPr="00002476">
        <w:rPr>
          <w:rFonts w:ascii="Arial" w:hAnsi="Arial" w:cs="Arial"/>
          <w:i/>
        </w:rPr>
        <w:t xml:space="preserve">age penalty” relief – Utah has one of the highest rates of </w:t>
      </w:r>
      <w:r>
        <w:rPr>
          <w:rFonts w:ascii="Arial" w:hAnsi="Arial" w:cs="Arial"/>
          <w:i/>
        </w:rPr>
        <w:t>m</w:t>
      </w:r>
      <w:r w:rsidR="00D1497F" w:rsidRPr="00002476">
        <w:rPr>
          <w:rFonts w:ascii="Arial" w:hAnsi="Arial" w:cs="Arial"/>
          <w:i/>
        </w:rPr>
        <w:t>arriage in the nation.</w:t>
      </w:r>
    </w:p>
    <w:p w:rsidR="00002476" w:rsidRPr="00002476" w:rsidRDefault="00002476" w:rsidP="00002476">
      <w:pPr>
        <w:tabs>
          <w:tab w:val="left" w:pos="1440"/>
        </w:tabs>
        <w:ind w:left="1800" w:right="720" w:hanging="1080"/>
        <w:rPr>
          <w:rFonts w:ascii="Arial" w:hAnsi="Arial" w:cs="Arial"/>
          <w:i/>
        </w:rPr>
      </w:pPr>
    </w:p>
    <w:p w:rsidR="00D1497F" w:rsidRPr="00002476" w:rsidRDefault="00D1497F" w:rsidP="00002476">
      <w:pPr>
        <w:pStyle w:val="ListParagraph"/>
        <w:numPr>
          <w:ilvl w:val="0"/>
          <w:numId w:val="2"/>
        </w:numPr>
        <w:tabs>
          <w:tab w:val="left" w:pos="1440"/>
        </w:tabs>
        <w:ind w:right="720"/>
        <w:rPr>
          <w:rFonts w:cs="Arial"/>
          <w:i/>
        </w:rPr>
      </w:pPr>
      <w:r w:rsidRPr="00002476">
        <w:rPr>
          <w:rFonts w:cs="Arial"/>
          <w:i/>
        </w:rPr>
        <w:t xml:space="preserve">The </w:t>
      </w:r>
      <w:r w:rsidR="007E762E">
        <w:rPr>
          <w:rFonts w:cs="Arial"/>
          <w:i/>
        </w:rPr>
        <w:t>i</w:t>
      </w:r>
      <w:r w:rsidRPr="00002476">
        <w:rPr>
          <w:rFonts w:cs="Arial"/>
          <w:i/>
        </w:rPr>
        <w:t>ncome threshold for accessing the child tax credit – if this is allowed to jump from $3,000 to $14,700, a fulltime minimum wage earner with children could lose the entire CTC of $1,725.</w:t>
      </w:r>
    </w:p>
    <w:p w:rsidR="00D1497F" w:rsidRPr="00D1497F" w:rsidRDefault="00D1497F" w:rsidP="00D1497F">
      <w:pPr>
        <w:tabs>
          <w:tab w:val="left" w:pos="1440"/>
        </w:tabs>
        <w:ind w:left="720" w:right="720"/>
        <w:jc w:val="both"/>
        <w:rPr>
          <w:rFonts w:ascii="Arial" w:hAnsi="Arial" w:cs="Arial"/>
          <w:i/>
        </w:rPr>
      </w:pPr>
      <w:r w:rsidRPr="00D1497F">
        <w:rPr>
          <w:rFonts w:ascii="Arial" w:hAnsi="Arial" w:cs="Arial"/>
          <w:i/>
        </w:rPr>
        <w:t>We believe that these federal tax credits do help low- and moderate-income working families make ends meet.  For decades, there ha</w:t>
      </w:r>
      <w:r w:rsidR="007E762E">
        <w:rPr>
          <w:rFonts w:ascii="Arial" w:hAnsi="Arial" w:cs="Arial"/>
          <w:i/>
        </w:rPr>
        <w:t>s</w:t>
      </w:r>
      <w:r w:rsidRPr="00D1497F">
        <w:rPr>
          <w:rFonts w:ascii="Arial" w:hAnsi="Arial" w:cs="Arial"/>
          <w:i/>
        </w:rPr>
        <w:t xml:space="preserve"> been strong bipartisan support of these family tax credit</w:t>
      </w:r>
      <w:r w:rsidR="007E762E">
        <w:rPr>
          <w:rFonts w:ascii="Arial" w:hAnsi="Arial" w:cs="Arial"/>
          <w:i/>
        </w:rPr>
        <w:t>s</w:t>
      </w:r>
      <w:r w:rsidRPr="00D1497F">
        <w:rPr>
          <w:rFonts w:ascii="Arial" w:hAnsi="Arial" w:cs="Arial"/>
          <w:i/>
        </w:rPr>
        <w:t xml:space="preserve"> because they help accomplish what we all want to see government programs do about poverty; support families toward financial independence. </w:t>
      </w:r>
    </w:p>
    <w:p w:rsidR="00D1497F" w:rsidRPr="00D1497F" w:rsidRDefault="00D1497F" w:rsidP="00D1497F">
      <w:pPr>
        <w:tabs>
          <w:tab w:val="left" w:pos="1440"/>
        </w:tabs>
        <w:rPr>
          <w:rFonts w:cs="Arial"/>
        </w:rPr>
      </w:pPr>
    </w:p>
    <w:p w:rsidR="00320815" w:rsidRDefault="00320815" w:rsidP="008F3227">
      <w:pPr>
        <w:tabs>
          <w:tab w:val="left" w:pos="1440"/>
        </w:tabs>
        <w:jc w:val="both"/>
        <w:rPr>
          <w:rFonts w:ascii="Arial" w:hAnsi="Arial" w:cs="Arial"/>
          <w:b/>
        </w:rPr>
      </w:pPr>
    </w:p>
    <w:p w:rsidR="00D1497F" w:rsidRPr="00002476" w:rsidRDefault="00D1497F" w:rsidP="008F3227">
      <w:pPr>
        <w:tabs>
          <w:tab w:val="left" w:pos="1440"/>
        </w:tabs>
        <w:jc w:val="both"/>
        <w:rPr>
          <w:rFonts w:ascii="Arial" w:hAnsi="Arial" w:cs="Arial"/>
          <w:b/>
        </w:rPr>
      </w:pPr>
      <w:r w:rsidRPr="00002476">
        <w:rPr>
          <w:rFonts w:ascii="Arial" w:hAnsi="Arial" w:cs="Arial"/>
          <w:b/>
        </w:rPr>
        <w:lastRenderedPageBreak/>
        <w:tab/>
        <w:t>Council Member Burdick, seconded by Council Member Granato, moved to approve th</w:t>
      </w:r>
      <w:r w:rsidR="00002476">
        <w:rPr>
          <w:rFonts w:ascii="Arial" w:hAnsi="Arial" w:cs="Arial"/>
          <w:b/>
        </w:rPr>
        <w:t>is item</w:t>
      </w:r>
      <w:r w:rsidRPr="00002476">
        <w:rPr>
          <w:rFonts w:ascii="Arial" w:hAnsi="Arial" w:cs="Arial"/>
          <w:b/>
        </w:rPr>
        <w:t xml:space="preserve"> and forward it to the </w:t>
      </w:r>
      <w:r w:rsidR="00002476">
        <w:rPr>
          <w:rFonts w:ascii="Arial" w:hAnsi="Arial" w:cs="Arial"/>
          <w:b/>
        </w:rPr>
        <w:t xml:space="preserve">November 24, 2015, </w:t>
      </w:r>
      <w:r w:rsidRPr="00002476">
        <w:rPr>
          <w:rFonts w:ascii="Arial" w:hAnsi="Arial" w:cs="Arial"/>
          <w:b/>
        </w:rPr>
        <w:t>Council meeting for f</w:t>
      </w:r>
      <w:r w:rsidR="007E762E">
        <w:rPr>
          <w:rFonts w:ascii="Arial" w:hAnsi="Arial" w:cs="Arial"/>
          <w:b/>
        </w:rPr>
        <w:t xml:space="preserve">ormal </w:t>
      </w:r>
      <w:r w:rsidRPr="00002476">
        <w:rPr>
          <w:rFonts w:ascii="Arial" w:hAnsi="Arial" w:cs="Arial"/>
          <w:b/>
        </w:rPr>
        <w:t xml:space="preserve">consideration.  The motion passed unanimously. </w:t>
      </w:r>
    </w:p>
    <w:p w:rsidR="008F3227" w:rsidRDefault="008F3227" w:rsidP="008F3227">
      <w:pPr>
        <w:tabs>
          <w:tab w:val="left" w:pos="1440"/>
        </w:tabs>
        <w:jc w:val="both"/>
        <w:rPr>
          <w:rFonts w:ascii="Arial" w:hAnsi="Arial" w:cs="Arial"/>
          <w:b/>
        </w:rPr>
      </w:pPr>
    </w:p>
    <w:p w:rsidR="00002476" w:rsidRDefault="00002476" w:rsidP="00002476">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002476" w:rsidRDefault="00002476" w:rsidP="008F3227">
      <w:pPr>
        <w:tabs>
          <w:tab w:val="left" w:pos="1440"/>
        </w:tabs>
        <w:jc w:val="both"/>
        <w:rPr>
          <w:rFonts w:ascii="Arial" w:hAnsi="Arial" w:cs="Arial"/>
          <w:b/>
        </w:rPr>
      </w:pPr>
    </w:p>
    <w:p w:rsidR="00524AED" w:rsidRPr="00D73158" w:rsidRDefault="00524AED" w:rsidP="00524AED">
      <w:pPr>
        <w:tabs>
          <w:tab w:val="left" w:pos="1440"/>
        </w:tabs>
        <w:rPr>
          <w:rFonts w:ascii="Arial" w:hAnsi="Arial" w:cs="Arial"/>
        </w:rPr>
      </w:pPr>
      <w:r w:rsidRPr="00D73158">
        <w:rPr>
          <w:rFonts w:ascii="Arial" w:hAnsi="Arial" w:cs="Arial"/>
          <w:u w:val="single"/>
        </w:rPr>
        <w:t>Review of Proposed Hires</w:t>
      </w:r>
      <w:r w:rsidRPr="00D73158">
        <w:rPr>
          <w:rFonts w:ascii="Arial" w:hAnsi="Arial" w:cs="Arial"/>
        </w:rPr>
        <w:t xml:space="preserve">    </w:t>
      </w:r>
      <w:r w:rsidRPr="00524AED">
        <w:rPr>
          <w:rFonts w:ascii="Arial" w:hAnsi="Arial" w:cs="Arial"/>
        </w:rPr>
        <w:t>(</w:t>
      </w:r>
      <w:hyperlink r:id="rId15" w:tooltip="11/23/2015 COW 6:03:54 PM" w:history="1">
        <w:r w:rsidRPr="00524AED">
          <w:rPr>
            <w:rStyle w:val="Hyperlink"/>
            <w:rFonts w:ascii="Arial" w:hAnsi="Arial" w:cs="Arial"/>
          </w:rPr>
          <w:t>6:03:54 PM</w:t>
        </w:r>
      </w:hyperlink>
      <w:r w:rsidRPr="00524AED">
        <w:rPr>
          <w:rFonts w:ascii="Arial" w:hAnsi="Arial" w:cs="Arial"/>
        </w:rPr>
        <w:t>)</w:t>
      </w:r>
    </w:p>
    <w:p w:rsidR="00524AED" w:rsidRPr="001157CC" w:rsidRDefault="00524AED" w:rsidP="00524AED">
      <w:pPr>
        <w:tabs>
          <w:tab w:val="left" w:pos="1440"/>
          <w:tab w:val="left" w:pos="3600"/>
        </w:tabs>
        <w:rPr>
          <w:rFonts w:ascii="Arial" w:hAnsi="Arial" w:cs="Arial"/>
          <w:color w:val="0000FF"/>
          <w:highlight w:val="yellow"/>
          <w:u w:val="single"/>
        </w:rPr>
      </w:pPr>
    </w:p>
    <w:p w:rsidR="00524AED" w:rsidRPr="001157CC" w:rsidRDefault="00524AED" w:rsidP="00524AED">
      <w:pPr>
        <w:tabs>
          <w:tab w:val="left" w:pos="1440"/>
          <w:tab w:val="left" w:pos="3600"/>
        </w:tabs>
        <w:jc w:val="both"/>
        <w:rPr>
          <w:rFonts w:ascii="Arial" w:hAnsi="Arial" w:cs="Arial"/>
        </w:rPr>
      </w:pPr>
      <w:r w:rsidRPr="001157CC">
        <w:rPr>
          <w:rFonts w:ascii="Arial" w:hAnsi="Arial" w:cs="Arial"/>
        </w:rPr>
        <w:tab/>
      </w:r>
      <w:r w:rsidRPr="001157CC">
        <w:rPr>
          <w:rFonts w:ascii="Arial" w:hAnsi="Arial" w:cs="Arial"/>
          <w:b/>
        </w:rPr>
        <w:t>Mr. Brad Kendrick</w:t>
      </w:r>
      <w:r w:rsidRPr="001157CC">
        <w:rPr>
          <w:rFonts w:ascii="Arial" w:hAnsi="Arial" w:cs="Arial"/>
        </w:rPr>
        <w:t xml:space="preserve">, Budget &amp; Policy Analyst, Council Office, reviewed the following proposed hires:  </w:t>
      </w:r>
    </w:p>
    <w:p w:rsidR="00524AED" w:rsidRPr="001157CC" w:rsidRDefault="00524AED" w:rsidP="00524AED">
      <w:pPr>
        <w:tabs>
          <w:tab w:val="left" w:pos="1440"/>
          <w:tab w:val="left" w:pos="3600"/>
        </w:tabs>
        <w:rPr>
          <w:rFonts w:ascii="Arial" w:hAnsi="Arial" w:cs="Arial"/>
        </w:rPr>
      </w:pPr>
    </w:p>
    <w:p w:rsidR="00524AED" w:rsidRPr="001157CC" w:rsidRDefault="00524AED" w:rsidP="00524AED">
      <w:pPr>
        <w:tabs>
          <w:tab w:val="left" w:pos="1440"/>
          <w:tab w:val="left" w:pos="3600"/>
        </w:tabs>
        <w:rPr>
          <w:rFonts w:ascii="Arial" w:hAnsi="Arial" w:cs="Arial"/>
          <w:u w:val="single"/>
        </w:rPr>
      </w:pPr>
      <w:r w:rsidRPr="001157CC">
        <w:rPr>
          <w:rFonts w:ascii="Arial" w:hAnsi="Arial" w:cs="Arial"/>
          <w:u w:val="single"/>
        </w:rPr>
        <w:t>Agency</w:t>
      </w:r>
      <w:r w:rsidRPr="001157CC">
        <w:rPr>
          <w:rFonts w:ascii="Arial" w:hAnsi="Arial" w:cs="Arial"/>
        </w:rPr>
        <w:tab/>
      </w:r>
      <w:r w:rsidRPr="001157CC">
        <w:rPr>
          <w:rFonts w:ascii="Arial" w:hAnsi="Arial" w:cs="Arial"/>
        </w:rPr>
        <w:tab/>
      </w:r>
      <w:r w:rsidRPr="001157CC">
        <w:rPr>
          <w:rFonts w:ascii="Arial" w:hAnsi="Arial" w:cs="Arial"/>
        </w:rPr>
        <w:tab/>
      </w:r>
      <w:r w:rsidRPr="001157CC">
        <w:rPr>
          <w:rFonts w:ascii="Arial" w:hAnsi="Arial" w:cs="Arial"/>
          <w:u w:val="single"/>
        </w:rPr>
        <w:t>Position</w:t>
      </w:r>
    </w:p>
    <w:p w:rsidR="00524AED" w:rsidRPr="001157CC" w:rsidRDefault="00524AED" w:rsidP="00524AED">
      <w:pPr>
        <w:tabs>
          <w:tab w:val="left" w:pos="1440"/>
          <w:tab w:val="left" w:pos="3600"/>
        </w:tabs>
        <w:rPr>
          <w:rFonts w:ascii="Arial" w:hAnsi="Arial" w:cs="Arial"/>
        </w:rPr>
      </w:pPr>
    </w:p>
    <w:p w:rsidR="00524AED" w:rsidRDefault="00524AED" w:rsidP="00524AED">
      <w:pPr>
        <w:pStyle w:val="ListParagraph"/>
        <w:tabs>
          <w:tab w:val="left" w:pos="1440"/>
        </w:tabs>
        <w:ind w:left="0"/>
        <w:rPr>
          <w:rFonts w:cs="Arial"/>
        </w:rPr>
      </w:pPr>
      <w:r>
        <w:rPr>
          <w:rFonts w:cs="Arial"/>
          <w:i/>
        </w:rPr>
        <w:t>Fleet Management Division</w:t>
      </w:r>
      <w:r>
        <w:rPr>
          <w:rFonts w:cs="Arial"/>
          <w:i/>
        </w:rPr>
        <w:tab/>
      </w:r>
      <w:r w:rsidRPr="001157CC">
        <w:rPr>
          <w:rFonts w:cs="Arial"/>
        </w:rPr>
        <w:t xml:space="preserve"> </w:t>
      </w:r>
      <w:r>
        <w:rPr>
          <w:rFonts w:cs="Arial"/>
        </w:rPr>
        <w:tab/>
      </w:r>
      <w:r>
        <w:rPr>
          <w:rFonts w:cs="Arial"/>
        </w:rPr>
        <w:tab/>
        <w:t>Fleet Technician/Mechanic 20/22</w:t>
      </w:r>
    </w:p>
    <w:p w:rsidR="00524AED" w:rsidRDefault="00524AED" w:rsidP="00524AED">
      <w:pPr>
        <w:pStyle w:val="ListParagraph"/>
        <w:tabs>
          <w:tab w:val="left" w:pos="1440"/>
        </w:tabs>
        <w:ind w:left="0"/>
        <w:rPr>
          <w:rFonts w:cs="Arial"/>
        </w:rPr>
      </w:pPr>
    </w:p>
    <w:p w:rsidR="00524AED" w:rsidRDefault="00524AED" w:rsidP="00524AED">
      <w:pPr>
        <w:pStyle w:val="ListParagraph"/>
        <w:tabs>
          <w:tab w:val="left" w:pos="1440"/>
        </w:tabs>
        <w:ind w:left="0"/>
        <w:rPr>
          <w:rFonts w:cs="Arial"/>
        </w:rPr>
      </w:pPr>
      <w:r>
        <w:rPr>
          <w:rFonts w:cs="Arial"/>
          <w:i/>
        </w:rPr>
        <w:t>Parks &amp; Recreation Division</w:t>
      </w:r>
      <w:r>
        <w:rPr>
          <w:rFonts w:cs="Arial"/>
          <w:i/>
        </w:rPr>
        <w:tab/>
      </w:r>
      <w:r>
        <w:rPr>
          <w:rFonts w:cs="Arial"/>
          <w:i/>
        </w:rPr>
        <w:tab/>
      </w:r>
      <w:r>
        <w:rPr>
          <w:rFonts w:cs="Arial"/>
          <w:i/>
        </w:rPr>
        <w:tab/>
      </w:r>
      <w:r>
        <w:rPr>
          <w:rFonts w:cs="Arial"/>
        </w:rPr>
        <w:t>Associate Division Director 36</w:t>
      </w:r>
    </w:p>
    <w:p w:rsidR="00524AED" w:rsidRDefault="00524AED" w:rsidP="00524AED">
      <w:pPr>
        <w:pStyle w:val="ListParagraph"/>
        <w:tabs>
          <w:tab w:val="left" w:pos="1440"/>
        </w:tabs>
        <w:ind w:left="0"/>
        <w:rPr>
          <w:rFonts w:cs="Arial"/>
        </w:rPr>
      </w:pPr>
    </w:p>
    <w:p w:rsidR="00524AED" w:rsidRDefault="00524AED" w:rsidP="00524AED">
      <w:pPr>
        <w:pStyle w:val="ListParagraph"/>
        <w:tabs>
          <w:tab w:val="left" w:pos="1440"/>
        </w:tabs>
        <w:ind w:left="0"/>
        <w:rPr>
          <w:rFonts w:cs="Arial"/>
        </w:rPr>
      </w:pPr>
      <w:r>
        <w:rPr>
          <w:rFonts w:cs="Arial"/>
          <w:i/>
        </w:rPr>
        <w:t>Sheriff’s Office</w:t>
      </w:r>
      <w:r>
        <w:rPr>
          <w:rFonts w:cs="Arial"/>
          <w:i/>
        </w:rPr>
        <w:tab/>
      </w:r>
      <w:r>
        <w:rPr>
          <w:rFonts w:cs="Arial"/>
          <w:i/>
        </w:rPr>
        <w:tab/>
      </w:r>
      <w:r>
        <w:rPr>
          <w:rFonts w:cs="Arial"/>
          <w:i/>
        </w:rPr>
        <w:tab/>
      </w:r>
      <w:r>
        <w:rPr>
          <w:rFonts w:cs="Arial"/>
          <w:i/>
        </w:rPr>
        <w:tab/>
      </w:r>
      <w:r>
        <w:rPr>
          <w:rFonts w:cs="Arial"/>
          <w:i/>
        </w:rPr>
        <w:tab/>
      </w:r>
      <w:r w:rsidR="00917C25">
        <w:rPr>
          <w:rFonts w:cs="Arial"/>
        </w:rPr>
        <w:t>Corrections Specialist 16</w:t>
      </w:r>
    </w:p>
    <w:p w:rsidR="00917C25" w:rsidRDefault="00917C25" w:rsidP="00524AED">
      <w:pPr>
        <w:pStyle w:val="ListParagraph"/>
        <w:tabs>
          <w:tab w:val="left" w:pos="1440"/>
        </w:tabs>
        <w:ind w:left="0"/>
        <w:rPr>
          <w:rFonts w:cs="Arial"/>
        </w:rPr>
      </w:pPr>
      <w:r>
        <w:rPr>
          <w:rFonts w:cs="Arial"/>
        </w:rPr>
        <w:tab/>
      </w:r>
      <w:r>
        <w:rPr>
          <w:rFonts w:cs="Arial"/>
        </w:rPr>
        <w:tab/>
      </w:r>
      <w:r>
        <w:rPr>
          <w:rFonts w:cs="Arial"/>
        </w:rPr>
        <w:tab/>
      </w:r>
      <w:r>
        <w:rPr>
          <w:rFonts w:cs="Arial"/>
        </w:rPr>
        <w:tab/>
      </w:r>
      <w:r>
        <w:rPr>
          <w:rFonts w:cs="Arial"/>
        </w:rPr>
        <w:tab/>
        <w:t xml:space="preserve">Four Jail </w:t>
      </w:r>
      <w:proofErr w:type="gramStart"/>
      <w:r>
        <w:rPr>
          <w:rFonts w:cs="Arial"/>
        </w:rPr>
        <w:t>Clerk</w:t>
      </w:r>
      <w:proofErr w:type="gramEnd"/>
      <w:r>
        <w:rPr>
          <w:rFonts w:cs="Arial"/>
        </w:rPr>
        <w:t xml:space="preserve"> 15</w:t>
      </w:r>
    </w:p>
    <w:p w:rsidR="00917C25" w:rsidRDefault="00917C25" w:rsidP="00524AED">
      <w:pPr>
        <w:pStyle w:val="ListParagraph"/>
        <w:tabs>
          <w:tab w:val="left" w:pos="1440"/>
        </w:tabs>
        <w:ind w:left="0"/>
        <w:rPr>
          <w:rFonts w:cs="Arial"/>
        </w:rPr>
      </w:pPr>
      <w:r>
        <w:rPr>
          <w:rFonts w:cs="Arial"/>
        </w:rPr>
        <w:tab/>
      </w:r>
      <w:r>
        <w:rPr>
          <w:rFonts w:cs="Arial"/>
        </w:rPr>
        <w:tab/>
      </w:r>
      <w:r>
        <w:rPr>
          <w:rFonts w:cs="Arial"/>
        </w:rPr>
        <w:tab/>
      </w:r>
      <w:r>
        <w:rPr>
          <w:rFonts w:cs="Arial"/>
        </w:rPr>
        <w:tab/>
      </w:r>
      <w:r>
        <w:rPr>
          <w:rFonts w:cs="Arial"/>
        </w:rPr>
        <w:tab/>
        <w:t>Jail Recorder Supervisor 25</w:t>
      </w:r>
    </w:p>
    <w:p w:rsidR="00917C25" w:rsidRDefault="00917C25" w:rsidP="00524AED">
      <w:pPr>
        <w:pStyle w:val="ListParagraph"/>
        <w:tabs>
          <w:tab w:val="left" w:pos="1440"/>
        </w:tabs>
        <w:ind w:left="0"/>
        <w:rPr>
          <w:rFonts w:cs="Arial"/>
        </w:rPr>
      </w:pPr>
    </w:p>
    <w:p w:rsidR="00917C25" w:rsidRDefault="00917C25" w:rsidP="00524AED">
      <w:pPr>
        <w:pStyle w:val="ListParagraph"/>
        <w:tabs>
          <w:tab w:val="left" w:pos="1440"/>
        </w:tabs>
        <w:ind w:left="0"/>
        <w:rPr>
          <w:rFonts w:cs="Arial"/>
        </w:rPr>
      </w:pPr>
      <w:r>
        <w:rPr>
          <w:rFonts w:cs="Arial"/>
          <w:i/>
        </w:rPr>
        <w:t xml:space="preserve">Aging </w:t>
      </w:r>
      <w:r w:rsidR="007E762E">
        <w:rPr>
          <w:rFonts w:cs="Arial"/>
          <w:i/>
        </w:rPr>
        <w:t>&amp;</w:t>
      </w:r>
      <w:r>
        <w:rPr>
          <w:rFonts w:cs="Arial"/>
          <w:i/>
        </w:rPr>
        <w:t xml:space="preserve"> Adult Services Division</w:t>
      </w:r>
      <w:r>
        <w:rPr>
          <w:rFonts w:cs="Arial"/>
          <w:i/>
        </w:rPr>
        <w:tab/>
      </w:r>
      <w:r>
        <w:rPr>
          <w:rFonts w:cs="Arial"/>
          <w:i/>
        </w:rPr>
        <w:tab/>
      </w:r>
      <w:r>
        <w:rPr>
          <w:rFonts w:cs="Arial"/>
        </w:rPr>
        <w:t>Assistant Program Manager 29</w:t>
      </w:r>
    </w:p>
    <w:p w:rsidR="00917C25" w:rsidRDefault="00917C25" w:rsidP="00524AED">
      <w:pPr>
        <w:pStyle w:val="ListParagraph"/>
        <w:tabs>
          <w:tab w:val="left" w:pos="1440"/>
        </w:tabs>
        <w:ind w:left="0"/>
        <w:rPr>
          <w:rFonts w:cs="Arial"/>
        </w:rPr>
      </w:pPr>
    </w:p>
    <w:p w:rsidR="00917C25" w:rsidRDefault="00917C25" w:rsidP="00524AED">
      <w:pPr>
        <w:pStyle w:val="ListParagraph"/>
        <w:tabs>
          <w:tab w:val="left" w:pos="1440"/>
        </w:tabs>
        <w:ind w:left="0"/>
        <w:rPr>
          <w:rFonts w:cs="Arial"/>
        </w:rPr>
      </w:pPr>
      <w:r>
        <w:rPr>
          <w:rFonts w:cs="Arial"/>
          <w:i/>
        </w:rPr>
        <w:t>Library Services Division</w:t>
      </w:r>
      <w:r>
        <w:rPr>
          <w:rFonts w:cs="Arial"/>
          <w:i/>
        </w:rPr>
        <w:tab/>
      </w:r>
      <w:r>
        <w:rPr>
          <w:rFonts w:cs="Arial"/>
          <w:i/>
        </w:rPr>
        <w:tab/>
      </w:r>
      <w:r>
        <w:rPr>
          <w:rFonts w:cs="Arial"/>
          <w:i/>
        </w:rPr>
        <w:tab/>
      </w:r>
      <w:r>
        <w:rPr>
          <w:rFonts w:cs="Arial"/>
        </w:rPr>
        <w:t>Assistant Circulation Supervisor 19</w:t>
      </w:r>
    </w:p>
    <w:p w:rsidR="00917C25" w:rsidRDefault="00917C25" w:rsidP="00524AED">
      <w:pPr>
        <w:pStyle w:val="ListParagraph"/>
        <w:tabs>
          <w:tab w:val="left" w:pos="1440"/>
        </w:tabs>
        <w:ind w:left="0"/>
        <w:rPr>
          <w:rFonts w:cs="Arial"/>
        </w:rPr>
      </w:pPr>
    </w:p>
    <w:p w:rsidR="00917C25" w:rsidRDefault="00917C25" w:rsidP="00524AED">
      <w:pPr>
        <w:pStyle w:val="ListParagraph"/>
        <w:tabs>
          <w:tab w:val="left" w:pos="1440"/>
        </w:tabs>
        <w:ind w:left="0"/>
        <w:rPr>
          <w:rFonts w:cs="Arial"/>
        </w:rPr>
      </w:pPr>
      <w:r>
        <w:rPr>
          <w:rFonts w:cs="Arial"/>
          <w:i/>
        </w:rPr>
        <w:t>Public Works Operation</w:t>
      </w:r>
      <w:r w:rsidR="007E762E">
        <w:rPr>
          <w:rFonts w:cs="Arial"/>
          <w:i/>
        </w:rPr>
        <w:t>s</w:t>
      </w:r>
      <w:r>
        <w:rPr>
          <w:rFonts w:cs="Arial"/>
          <w:i/>
        </w:rPr>
        <w:tab/>
      </w:r>
      <w:r>
        <w:rPr>
          <w:rFonts w:cs="Arial"/>
          <w:i/>
        </w:rPr>
        <w:tab/>
      </w:r>
      <w:r>
        <w:rPr>
          <w:rFonts w:cs="Arial"/>
          <w:i/>
        </w:rPr>
        <w:tab/>
      </w:r>
      <w:r>
        <w:rPr>
          <w:rFonts w:cs="Arial"/>
        </w:rPr>
        <w:t>District Worker 15/17</w:t>
      </w:r>
    </w:p>
    <w:p w:rsidR="00917C25" w:rsidRDefault="00917C25" w:rsidP="00524AED">
      <w:pPr>
        <w:pStyle w:val="ListParagraph"/>
        <w:tabs>
          <w:tab w:val="left" w:pos="1440"/>
        </w:tabs>
        <w:ind w:left="0"/>
        <w:rPr>
          <w:rFonts w:cs="Arial"/>
        </w:rPr>
      </w:pPr>
    </w:p>
    <w:p w:rsidR="00917C25" w:rsidRDefault="00917C25" w:rsidP="00917C25">
      <w:pPr>
        <w:jc w:val="center"/>
        <w:rPr>
          <w:rFonts w:ascii="Times New Roman" w:hAnsi="Times New Roman" w:cs="Times New Roman"/>
          <w:sz w:val="28"/>
          <w:szCs w:val="28"/>
        </w:rPr>
      </w:pPr>
      <w:r w:rsidRPr="00E13C78">
        <w:rPr>
          <w:rFonts w:ascii="Times New Roman" w:hAnsi="Times New Roman" w:cs="Times New Roman"/>
          <w:sz w:val="28"/>
          <w:szCs w:val="28"/>
        </w:rPr>
        <w:t>♦♦♦   ♦♦♦   ♦♦♦   ♦♦♦   ♦♦♦</w:t>
      </w:r>
    </w:p>
    <w:p w:rsidR="00917C25" w:rsidRPr="00917C25" w:rsidRDefault="00917C25" w:rsidP="00917C25">
      <w:pPr>
        <w:jc w:val="center"/>
        <w:rPr>
          <w:rFonts w:ascii="Arial" w:hAnsi="Arial" w:cs="Arial"/>
        </w:rPr>
      </w:pPr>
    </w:p>
    <w:p w:rsidR="00917C25" w:rsidRPr="00917C25" w:rsidRDefault="00917C25" w:rsidP="00917C25">
      <w:pPr>
        <w:tabs>
          <w:tab w:val="left" w:pos="2520"/>
        </w:tabs>
        <w:jc w:val="both"/>
        <w:rPr>
          <w:rFonts w:ascii="Arial" w:hAnsi="Arial" w:cs="Arial"/>
          <w:u w:val="single"/>
        </w:rPr>
      </w:pPr>
      <w:r w:rsidRPr="00917C25">
        <w:rPr>
          <w:rFonts w:ascii="Arial" w:hAnsi="Arial" w:cs="Arial"/>
          <w:u w:val="single"/>
        </w:rPr>
        <w:t xml:space="preserve">Potential Litigation </w:t>
      </w:r>
    </w:p>
    <w:p w:rsidR="00917C25" w:rsidRPr="00917C25" w:rsidRDefault="00917C25" w:rsidP="00917C25">
      <w:pPr>
        <w:tabs>
          <w:tab w:val="left" w:pos="1440"/>
        </w:tabs>
        <w:jc w:val="both"/>
        <w:rPr>
          <w:rFonts w:ascii="Arial" w:eastAsia="Times New Roman" w:hAnsi="Arial" w:cs="Arial"/>
        </w:rPr>
      </w:pPr>
    </w:p>
    <w:p w:rsidR="00917C25" w:rsidRPr="00917C25" w:rsidRDefault="00917C25" w:rsidP="00917C25">
      <w:pPr>
        <w:tabs>
          <w:tab w:val="left" w:pos="1440"/>
        </w:tabs>
        <w:jc w:val="both"/>
        <w:rPr>
          <w:rFonts w:ascii="Arial" w:eastAsia="Times New Roman" w:hAnsi="Arial" w:cs="Arial"/>
          <w:b/>
        </w:rPr>
      </w:pPr>
      <w:r w:rsidRPr="00917C25">
        <w:rPr>
          <w:rFonts w:ascii="Arial" w:eastAsia="Times New Roman" w:hAnsi="Arial" w:cs="Arial"/>
        </w:rPr>
        <w:tab/>
      </w:r>
      <w:r w:rsidRPr="00917C25">
        <w:rPr>
          <w:rFonts w:ascii="Arial" w:eastAsia="Times New Roman" w:hAnsi="Arial" w:cs="Arial"/>
          <w:b/>
        </w:rPr>
        <w:t xml:space="preserve">Council Member </w:t>
      </w:r>
      <w:r>
        <w:rPr>
          <w:rFonts w:ascii="Arial" w:eastAsia="Times New Roman" w:hAnsi="Arial" w:cs="Arial"/>
          <w:b/>
        </w:rPr>
        <w:t>Wilson</w:t>
      </w:r>
      <w:r w:rsidRPr="00917C25">
        <w:rPr>
          <w:rFonts w:ascii="Arial" w:eastAsia="Times New Roman" w:hAnsi="Arial" w:cs="Arial"/>
          <w:b/>
        </w:rPr>
        <w:t xml:space="preserve">, seconded by Council Member </w:t>
      </w:r>
      <w:r>
        <w:rPr>
          <w:rFonts w:ascii="Arial" w:eastAsia="Times New Roman" w:hAnsi="Arial" w:cs="Arial"/>
          <w:b/>
        </w:rPr>
        <w:t>Burdick</w:t>
      </w:r>
      <w:r w:rsidRPr="00917C25">
        <w:rPr>
          <w:rFonts w:ascii="Arial" w:eastAsia="Times New Roman" w:hAnsi="Arial" w:cs="Arial"/>
          <w:b/>
        </w:rPr>
        <w:t xml:space="preserve">, moved to close the open session of the Committee of the Whole meeting to discuss potential litigation.  The motion passed unanimously.  </w:t>
      </w:r>
    </w:p>
    <w:p w:rsidR="00917C25" w:rsidRDefault="00917C25" w:rsidP="00917C25">
      <w:pPr>
        <w:tabs>
          <w:tab w:val="left" w:pos="1440"/>
        </w:tabs>
        <w:rPr>
          <w:rFonts w:eastAsia="Times New Roman"/>
          <w:b/>
        </w:rPr>
      </w:pPr>
    </w:p>
    <w:p w:rsidR="00917C25" w:rsidRDefault="00917C25" w:rsidP="00917C25">
      <w:pPr>
        <w:pStyle w:val="ListParagraph"/>
        <w:tabs>
          <w:tab w:val="left" w:pos="1440"/>
        </w:tabs>
        <w:ind w:left="0"/>
        <w:jc w:val="center"/>
        <w:rPr>
          <w:rFonts w:eastAsia="Calibri" w:cs="Arial"/>
          <w:b/>
          <w:sz w:val="26"/>
          <w:szCs w:val="26"/>
        </w:rPr>
      </w:pPr>
      <w:r>
        <w:rPr>
          <w:rFonts w:cs="Arial"/>
          <w:sz w:val="26"/>
          <w:szCs w:val="26"/>
        </w:rPr>
        <w:t>− − − − − − − − − − − − − −</w:t>
      </w:r>
    </w:p>
    <w:p w:rsidR="00917C25" w:rsidRPr="00917C25" w:rsidRDefault="00917C25" w:rsidP="00917C25">
      <w:pPr>
        <w:tabs>
          <w:tab w:val="left" w:pos="1440"/>
        </w:tabs>
        <w:jc w:val="both"/>
        <w:rPr>
          <w:rFonts w:ascii="Arial" w:eastAsia="Times New Roman" w:hAnsi="Arial" w:cs="Arial"/>
        </w:rPr>
      </w:pPr>
      <w:r w:rsidRPr="00917C25">
        <w:rPr>
          <w:rFonts w:ascii="Arial" w:eastAsia="Times New Roman" w:hAnsi="Arial" w:cs="Arial"/>
          <w:b/>
        </w:rPr>
        <w:tab/>
      </w:r>
      <w:r w:rsidRPr="00917C25">
        <w:rPr>
          <w:rFonts w:ascii="Arial" w:eastAsia="Times New Roman" w:hAnsi="Arial" w:cs="Arial"/>
          <w:b/>
        </w:rPr>
        <w:br/>
      </w:r>
      <w:r w:rsidRPr="00917C25">
        <w:rPr>
          <w:rFonts w:ascii="Arial" w:eastAsia="Times New Roman" w:hAnsi="Arial" w:cs="Arial"/>
          <w:b/>
        </w:rPr>
        <w:tab/>
      </w:r>
      <w:r w:rsidRPr="00917C25">
        <w:rPr>
          <w:rFonts w:ascii="Arial" w:eastAsia="Times New Roman" w:hAnsi="Arial" w:cs="Arial"/>
        </w:rPr>
        <w:t>The Council reopened the meeting by motion during the closed session.</w:t>
      </w:r>
    </w:p>
    <w:p w:rsidR="00917C25" w:rsidRPr="00917C25" w:rsidRDefault="00917C25" w:rsidP="00917C25">
      <w:pPr>
        <w:tabs>
          <w:tab w:val="left" w:pos="1440"/>
        </w:tabs>
        <w:jc w:val="both"/>
        <w:rPr>
          <w:rFonts w:ascii="Arial" w:eastAsia="Times New Roman" w:hAnsi="Arial" w:cs="Arial"/>
        </w:rPr>
      </w:pPr>
    </w:p>
    <w:p w:rsidR="00917C25" w:rsidRPr="00917C25" w:rsidRDefault="00917C25" w:rsidP="00917C25">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917C25" w:rsidRPr="00917C25" w:rsidRDefault="00917C25" w:rsidP="00524AED">
      <w:pPr>
        <w:pStyle w:val="ListParagraph"/>
        <w:tabs>
          <w:tab w:val="left" w:pos="1440"/>
        </w:tabs>
        <w:ind w:left="0"/>
        <w:rPr>
          <w:rFonts w:cs="Arial"/>
        </w:rPr>
      </w:pPr>
    </w:p>
    <w:p w:rsidR="00524AED" w:rsidRPr="00DC3F4E" w:rsidRDefault="00DC3F4E" w:rsidP="008F3227">
      <w:pPr>
        <w:tabs>
          <w:tab w:val="left" w:pos="1440"/>
        </w:tabs>
        <w:jc w:val="both"/>
        <w:rPr>
          <w:rFonts w:ascii="Arial" w:hAnsi="Arial" w:cs="Arial"/>
        </w:rPr>
      </w:pPr>
      <w:r>
        <w:rPr>
          <w:rFonts w:ascii="Arial" w:hAnsi="Arial" w:cs="Arial"/>
          <w:b/>
          <w:i/>
        </w:rPr>
        <w:t xml:space="preserve">CONSENT AGENDA: </w:t>
      </w:r>
      <w:r w:rsidRPr="00DC3F4E">
        <w:rPr>
          <w:rFonts w:ascii="Arial" w:hAnsi="Arial" w:cs="Arial"/>
        </w:rPr>
        <w:t>(</w:t>
      </w:r>
      <w:hyperlink r:id="rId16" w:tooltip="11/23/2015 COW 6:04:15 PM" w:history="1">
        <w:r w:rsidRPr="00DC3F4E">
          <w:rPr>
            <w:rStyle w:val="Hyperlink"/>
            <w:rFonts w:ascii="Arial" w:hAnsi="Arial" w:cs="Arial"/>
          </w:rPr>
          <w:t>6:04:15 PM</w:t>
        </w:r>
      </w:hyperlink>
      <w:r w:rsidRPr="00DC3F4E">
        <w:rPr>
          <w:rStyle w:val="Hyperlink"/>
          <w:rFonts w:ascii="Arial" w:hAnsi="Arial" w:cs="Arial"/>
        </w:rPr>
        <w:t>)</w:t>
      </w:r>
    </w:p>
    <w:p w:rsidR="008F3227" w:rsidRDefault="008F3227" w:rsidP="008F3227">
      <w:pPr>
        <w:tabs>
          <w:tab w:val="left" w:pos="1440"/>
        </w:tabs>
        <w:jc w:val="both"/>
        <w:rPr>
          <w:rFonts w:ascii="Arial" w:hAnsi="Arial" w:cs="Arial"/>
          <w:b/>
        </w:rPr>
      </w:pPr>
    </w:p>
    <w:p w:rsidR="00320815" w:rsidRDefault="00320815" w:rsidP="008F3227">
      <w:pPr>
        <w:tabs>
          <w:tab w:val="left" w:pos="1440"/>
        </w:tabs>
        <w:jc w:val="both"/>
        <w:rPr>
          <w:rFonts w:ascii="Arial" w:hAnsi="Arial" w:cs="Arial"/>
          <w:u w:val="single"/>
        </w:rPr>
      </w:pPr>
    </w:p>
    <w:p w:rsidR="00320815" w:rsidRDefault="00320815" w:rsidP="008F3227">
      <w:pPr>
        <w:tabs>
          <w:tab w:val="left" w:pos="1440"/>
        </w:tabs>
        <w:jc w:val="both"/>
        <w:rPr>
          <w:rFonts w:ascii="Arial" w:hAnsi="Arial" w:cs="Arial"/>
          <w:u w:val="single"/>
        </w:rPr>
      </w:pPr>
    </w:p>
    <w:p w:rsidR="00DC3F4E" w:rsidRDefault="00DC3F4E" w:rsidP="008F3227">
      <w:pPr>
        <w:tabs>
          <w:tab w:val="left" w:pos="1440"/>
        </w:tabs>
        <w:jc w:val="both"/>
        <w:rPr>
          <w:rFonts w:ascii="Arial" w:hAnsi="Arial" w:cs="Arial"/>
          <w:u w:val="single"/>
        </w:rPr>
      </w:pPr>
      <w:r>
        <w:rPr>
          <w:rFonts w:ascii="Arial" w:hAnsi="Arial" w:cs="Arial"/>
          <w:u w:val="single"/>
        </w:rPr>
        <w:lastRenderedPageBreak/>
        <w:t>Board Appointments</w:t>
      </w:r>
    </w:p>
    <w:p w:rsidR="00DC3F4E" w:rsidRDefault="00DC3F4E" w:rsidP="008F3227">
      <w:pPr>
        <w:tabs>
          <w:tab w:val="left" w:pos="1440"/>
        </w:tabs>
        <w:jc w:val="both"/>
        <w:rPr>
          <w:rFonts w:ascii="Arial" w:hAnsi="Arial" w:cs="Arial"/>
          <w:u w:val="single"/>
        </w:rPr>
      </w:pPr>
    </w:p>
    <w:p w:rsidR="00284712" w:rsidRDefault="00284712" w:rsidP="00284712">
      <w:pPr>
        <w:tabs>
          <w:tab w:val="left" w:pos="1440"/>
        </w:tabs>
        <w:jc w:val="both"/>
        <w:rPr>
          <w:rFonts w:ascii="Arial" w:hAnsi="Arial" w:cs="Arial"/>
        </w:rPr>
      </w:pPr>
      <w:r>
        <w:rPr>
          <w:rFonts w:ascii="Arial" w:hAnsi="Arial" w:cs="Arial"/>
          <w:i/>
        </w:rPr>
        <w:tab/>
      </w:r>
      <w:r>
        <w:rPr>
          <w:rFonts w:ascii="Arial" w:hAnsi="Arial" w:cs="Arial"/>
        </w:rPr>
        <w:t xml:space="preserve">Mayor Ben McAdams submitted letters requesting the Council’s advice and consent to the reappointments of </w:t>
      </w:r>
      <w:r w:rsidRPr="00643BEC">
        <w:rPr>
          <w:rFonts w:ascii="Arial" w:hAnsi="Arial" w:cs="Arial"/>
          <w:b/>
        </w:rPr>
        <w:t>Grace Lin</w:t>
      </w:r>
      <w:r>
        <w:rPr>
          <w:rFonts w:ascii="Arial" w:hAnsi="Arial" w:cs="Arial"/>
          <w:i/>
        </w:rPr>
        <w:t xml:space="preserve"> </w:t>
      </w:r>
      <w:r>
        <w:rPr>
          <w:rFonts w:ascii="Arial" w:hAnsi="Arial" w:cs="Arial"/>
        </w:rPr>
        <w:t>and</w:t>
      </w:r>
      <w:r>
        <w:rPr>
          <w:rFonts w:ascii="Arial" w:hAnsi="Arial" w:cs="Arial"/>
          <w:i/>
        </w:rPr>
        <w:t xml:space="preserve"> </w:t>
      </w:r>
      <w:r w:rsidRPr="00643BEC">
        <w:rPr>
          <w:rFonts w:ascii="Arial" w:hAnsi="Arial" w:cs="Arial"/>
          <w:b/>
        </w:rPr>
        <w:t>Elizabeth Mitchell</w:t>
      </w:r>
      <w:r>
        <w:rPr>
          <w:rFonts w:ascii="Arial" w:hAnsi="Arial" w:cs="Arial"/>
          <w:i/>
        </w:rPr>
        <w:t xml:space="preserve"> </w:t>
      </w:r>
      <w:r>
        <w:rPr>
          <w:rFonts w:ascii="Arial" w:hAnsi="Arial" w:cs="Arial"/>
        </w:rPr>
        <w:t xml:space="preserve">as members of the Zoo, Arts &amp; Parks (ZAP) Tier I Advisory Board to serve three-year terms.  Their terms will begin January 1, 2016, and will end December 31, 2019. </w:t>
      </w:r>
    </w:p>
    <w:p w:rsidR="00284712" w:rsidRDefault="00284712" w:rsidP="00284712">
      <w:pPr>
        <w:tabs>
          <w:tab w:val="left" w:pos="1440"/>
        </w:tabs>
        <w:jc w:val="both"/>
        <w:rPr>
          <w:rFonts w:ascii="Arial" w:hAnsi="Arial" w:cs="Arial"/>
        </w:rPr>
      </w:pPr>
    </w:p>
    <w:p w:rsidR="00284712" w:rsidRDefault="00284712" w:rsidP="00284712">
      <w:pPr>
        <w:pStyle w:val="ListParagraph"/>
        <w:tabs>
          <w:tab w:val="left" w:pos="1440"/>
        </w:tabs>
        <w:ind w:left="0"/>
        <w:jc w:val="center"/>
        <w:rPr>
          <w:rFonts w:eastAsia="Calibri" w:cs="Arial"/>
          <w:b/>
          <w:sz w:val="26"/>
          <w:szCs w:val="26"/>
        </w:rPr>
      </w:pPr>
      <w:r>
        <w:rPr>
          <w:rFonts w:cs="Arial"/>
          <w:sz w:val="26"/>
          <w:szCs w:val="26"/>
        </w:rPr>
        <w:t>− − − − − − − − − − − − − −</w:t>
      </w:r>
    </w:p>
    <w:p w:rsidR="00284712" w:rsidRDefault="00284712" w:rsidP="00284712">
      <w:pPr>
        <w:tabs>
          <w:tab w:val="left" w:pos="1440"/>
        </w:tabs>
        <w:jc w:val="both"/>
        <w:rPr>
          <w:rFonts w:ascii="Arial" w:hAnsi="Arial" w:cs="Arial"/>
        </w:rPr>
      </w:pPr>
      <w:r>
        <w:rPr>
          <w:rFonts w:ascii="Arial" w:hAnsi="Arial" w:cs="Arial"/>
        </w:rPr>
        <w:tab/>
        <w:t xml:space="preserve">Mayor Ben McAdams submitted a letter requesting the Council’s advice and consent to the reappointment of </w:t>
      </w:r>
      <w:r w:rsidRPr="00643BEC">
        <w:rPr>
          <w:rFonts w:ascii="Arial" w:hAnsi="Arial" w:cs="Arial"/>
          <w:b/>
        </w:rPr>
        <w:t>Noemi Hernandez-</w:t>
      </w:r>
      <w:proofErr w:type="spellStart"/>
      <w:r w:rsidRPr="00643BEC">
        <w:rPr>
          <w:rFonts w:ascii="Arial" w:hAnsi="Arial" w:cs="Arial"/>
          <w:b/>
        </w:rPr>
        <w:t>Belcazar</w:t>
      </w:r>
      <w:proofErr w:type="spellEnd"/>
      <w:r>
        <w:rPr>
          <w:rFonts w:ascii="Arial" w:hAnsi="Arial" w:cs="Arial"/>
          <w:i/>
        </w:rPr>
        <w:t xml:space="preserve"> </w:t>
      </w:r>
      <w:r>
        <w:rPr>
          <w:rFonts w:ascii="Arial" w:hAnsi="Arial" w:cs="Arial"/>
        </w:rPr>
        <w:t>as a member of the Zoo, Arts, and Parks (ZAP) Tier II Advisory Board to serve a three-year term.  Her term will begin January 1, 2016, and end December 31, 2019.</w:t>
      </w:r>
    </w:p>
    <w:p w:rsidR="00284712" w:rsidRPr="00643BEC" w:rsidRDefault="00284712" w:rsidP="00284712">
      <w:pPr>
        <w:tabs>
          <w:tab w:val="left" w:pos="1440"/>
        </w:tabs>
        <w:ind w:left="720"/>
        <w:jc w:val="both"/>
        <w:rPr>
          <w:rFonts w:ascii="Arial" w:hAnsi="Arial" w:cs="Arial"/>
        </w:rPr>
      </w:pPr>
    </w:p>
    <w:p w:rsidR="00284712" w:rsidRDefault="00284712" w:rsidP="00284712">
      <w:pPr>
        <w:tabs>
          <w:tab w:val="left" w:pos="1440"/>
        </w:tabs>
        <w:jc w:val="both"/>
        <w:rPr>
          <w:rFonts w:ascii="Arial" w:hAnsi="Arial" w:cs="Arial"/>
          <w:b/>
        </w:rPr>
      </w:pPr>
      <w:r>
        <w:rPr>
          <w:rFonts w:ascii="Arial" w:hAnsi="Arial" w:cs="Arial"/>
        </w:rPr>
        <w:tab/>
      </w:r>
      <w:r>
        <w:rPr>
          <w:rFonts w:ascii="Arial" w:hAnsi="Arial" w:cs="Arial"/>
          <w:b/>
        </w:rPr>
        <w:t>Council Member Bradshaw, seconded by Council Member Burdick, moved to approve the reappointments and forward them to the November 24, 2015, Council meeting for formal consideration.  The motion passed unanimously.</w:t>
      </w:r>
    </w:p>
    <w:p w:rsidR="00284712" w:rsidRDefault="00284712" w:rsidP="00DC3F4E">
      <w:pPr>
        <w:tabs>
          <w:tab w:val="left" w:pos="1440"/>
        </w:tabs>
        <w:jc w:val="center"/>
        <w:rPr>
          <w:rFonts w:ascii="Times New Roman" w:hAnsi="Times New Roman" w:cs="Times New Roman"/>
          <w:sz w:val="28"/>
          <w:szCs w:val="28"/>
        </w:rPr>
      </w:pPr>
    </w:p>
    <w:p w:rsidR="00DC3F4E" w:rsidRPr="00917C25" w:rsidRDefault="00DC3F4E" w:rsidP="00DC3F4E">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DC3F4E" w:rsidRDefault="00DC3F4E" w:rsidP="008F3227">
      <w:pPr>
        <w:tabs>
          <w:tab w:val="left" w:pos="1440"/>
        </w:tabs>
        <w:jc w:val="both"/>
        <w:rPr>
          <w:rFonts w:ascii="Arial" w:hAnsi="Arial" w:cs="Arial"/>
          <w:b/>
        </w:rPr>
      </w:pPr>
    </w:p>
    <w:p w:rsidR="00DC3F4E" w:rsidRDefault="00DC3F4E" w:rsidP="008F3227">
      <w:pPr>
        <w:tabs>
          <w:tab w:val="left" w:pos="1440"/>
        </w:tabs>
        <w:jc w:val="both"/>
        <w:rPr>
          <w:rFonts w:ascii="Arial" w:hAnsi="Arial" w:cs="Arial"/>
          <w:u w:val="single"/>
        </w:rPr>
      </w:pPr>
      <w:r>
        <w:rPr>
          <w:rFonts w:ascii="Arial" w:hAnsi="Arial" w:cs="Arial"/>
          <w:u w:val="single"/>
        </w:rPr>
        <w:t>Resolution</w:t>
      </w:r>
      <w:r w:rsidR="001835B5">
        <w:rPr>
          <w:rFonts w:ascii="Arial" w:hAnsi="Arial" w:cs="Arial"/>
          <w:u w:val="single"/>
        </w:rPr>
        <w:t>s</w:t>
      </w:r>
      <w:r>
        <w:rPr>
          <w:rFonts w:ascii="Arial" w:hAnsi="Arial" w:cs="Arial"/>
          <w:u w:val="single"/>
        </w:rPr>
        <w:t xml:space="preserve"> and </w:t>
      </w:r>
      <w:proofErr w:type="spellStart"/>
      <w:r>
        <w:rPr>
          <w:rFonts w:ascii="Arial" w:hAnsi="Arial" w:cs="Arial"/>
          <w:u w:val="single"/>
        </w:rPr>
        <w:t>Interlocal</w:t>
      </w:r>
      <w:proofErr w:type="spellEnd"/>
      <w:r>
        <w:rPr>
          <w:rFonts w:ascii="Arial" w:hAnsi="Arial" w:cs="Arial"/>
          <w:u w:val="single"/>
        </w:rPr>
        <w:t xml:space="preserve"> Agreement</w:t>
      </w:r>
      <w:r w:rsidR="001835B5">
        <w:rPr>
          <w:rFonts w:ascii="Arial" w:hAnsi="Arial" w:cs="Arial"/>
          <w:u w:val="single"/>
        </w:rPr>
        <w:t>s</w:t>
      </w:r>
    </w:p>
    <w:p w:rsidR="00DC3F4E" w:rsidRDefault="00DC3F4E" w:rsidP="008F3227">
      <w:pPr>
        <w:tabs>
          <w:tab w:val="left" w:pos="1440"/>
        </w:tabs>
        <w:jc w:val="both"/>
        <w:rPr>
          <w:rFonts w:ascii="Arial" w:hAnsi="Arial" w:cs="Arial"/>
          <w:u w:val="single"/>
        </w:rPr>
      </w:pPr>
    </w:p>
    <w:p w:rsidR="00DC3F4E" w:rsidRDefault="00DC3F4E" w:rsidP="008F3227">
      <w:pPr>
        <w:tabs>
          <w:tab w:val="left" w:pos="1440"/>
        </w:tabs>
        <w:jc w:val="both"/>
        <w:rPr>
          <w:rFonts w:ascii="Arial" w:hAnsi="Arial" w:cs="Arial"/>
        </w:rPr>
      </w:pPr>
      <w:r>
        <w:rPr>
          <w:rFonts w:ascii="Arial" w:hAnsi="Arial" w:cs="Arial"/>
        </w:rPr>
        <w:tab/>
        <w:t xml:space="preserve">The Council reviewed the following resolutions and </w:t>
      </w:r>
      <w:proofErr w:type="spellStart"/>
      <w:r>
        <w:rPr>
          <w:rFonts w:ascii="Arial" w:hAnsi="Arial" w:cs="Arial"/>
        </w:rPr>
        <w:t>interlocal</w:t>
      </w:r>
      <w:proofErr w:type="spellEnd"/>
      <w:r>
        <w:rPr>
          <w:rFonts w:ascii="Arial" w:hAnsi="Arial" w:cs="Arial"/>
        </w:rPr>
        <w:t xml:space="preserve"> agreements.  The resolution</w:t>
      </w:r>
      <w:r w:rsidR="001835B5">
        <w:rPr>
          <w:rFonts w:ascii="Arial" w:hAnsi="Arial" w:cs="Arial"/>
        </w:rPr>
        <w:t>s</w:t>
      </w:r>
      <w:r>
        <w:rPr>
          <w:rFonts w:ascii="Arial" w:hAnsi="Arial" w:cs="Arial"/>
        </w:rPr>
        <w:t xml:space="preserve"> authorizing execution of the agreements have been placed on the November 24, 2015, Council agenda for final approval and execution:</w:t>
      </w:r>
    </w:p>
    <w:p w:rsidR="00DC3F4E" w:rsidRDefault="00DC3F4E" w:rsidP="008F3227">
      <w:pPr>
        <w:tabs>
          <w:tab w:val="left" w:pos="1440"/>
        </w:tabs>
        <w:jc w:val="both"/>
        <w:rPr>
          <w:rFonts w:ascii="Arial" w:hAnsi="Arial" w:cs="Arial"/>
        </w:rPr>
      </w:pPr>
    </w:p>
    <w:p w:rsidR="007E762E" w:rsidRDefault="007E762E" w:rsidP="008F3227">
      <w:pPr>
        <w:tabs>
          <w:tab w:val="left" w:pos="1440"/>
        </w:tabs>
        <w:jc w:val="both"/>
        <w:rPr>
          <w:rFonts w:ascii="Arial" w:hAnsi="Arial" w:cs="Arial"/>
          <w:i/>
        </w:rPr>
      </w:pPr>
      <w:r>
        <w:rPr>
          <w:rFonts w:ascii="Arial" w:hAnsi="Arial" w:cs="Arial"/>
          <w:i/>
        </w:rPr>
        <w:t xml:space="preserve">Resolution and </w:t>
      </w:r>
      <w:proofErr w:type="spellStart"/>
      <w:r>
        <w:rPr>
          <w:rFonts w:ascii="Arial" w:hAnsi="Arial" w:cs="Arial"/>
          <w:i/>
        </w:rPr>
        <w:t>Interlocal</w:t>
      </w:r>
      <w:proofErr w:type="spellEnd"/>
      <w:r>
        <w:rPr>
          <w:rFonts w:ascii="Arial" w:hAnsi="Arial" w:cs="Arial"/>
          <w:i/>
        </w:rPr>
        <w:t xml:space="preserve"> Agreement </w:t>
      </w:r>
    </w:p>
    <w:p w:rsidR="007E762E" w:rsidRPr="007E762E" w:rsidRDefault="007E762E" w:rsidP="008F3227">
      <w:pPr>
        <w:tabs>
          <w:tab w:val="left" w:pos="1440"/>
        </w:tabs>
        <w:jc w:val="both"/>
        <w:rPr>
          <w:rFonts w:ascii="Arial" w:hAnsi="Arial" w:cs="Arial"/>
          <w:i/>
        </w:rPr>
      </w:pPr>
    </w:p>
    <w:p w:rsidR="00DC3F4E" w:rsidRDefault="00DC3F4E" w:rsidP="00DC3F4E">
      <w:pPr>
        <w:pStyle w:val="ListParagraph"/>
        <w:numPr>
          <w:ilvl w:val="0"/>
          <w:numId w:val="3"/>
        </w:numPr>
        <w:tabs>
          <w:tab w:val="left" w:pos="1440"/>
        </w:tabs>
        <w:rPr>
          <w:rFonts w:cs="Arial"/>
        </w:rPr>
      </w:pPr>
      <w:r>
        <w:rPr>
          <w:rFonts w:cs="Arial"/>
          <w:i/>
        </w:rPr>
        <w:t xml:space="preserve">Cottonwood Heights </w:t>
      </w:r>
      <w:r>
        <w:rPr>
          <w:rFonts w:cs="Arial"/>
        </w:rPr>
        <w:t>regarding the pavement of the intersection of Creek Road and Highland Dr</w:t>
      </w:r>
      <w:r w:rsidR="00320815">
        <w:rPr>
          <w:rFonts w:cs="Arial"/>
        </w:rPr>
        <w:t>ive</w:t>
      </w:r>
      <w:r>
        <w:rPr>
          <w:rFonts w:cs="Arial"/>
        </w:rPr>
        <w:t>.</w:t>
      </w:r>
    </w:p>
    <w:p w:rsidR="002D50EE" w:rsidRDefault="002D50EE" w:rsidP="002D50EE">
      <w:pPr>
        <w:pStyle w:val="ListParagraph"/>
        <w:tabs>
          <w:tab w:val="left" w:pos="1440"/>
        </w:tabs>
        <w:rPr>
          <w:rFonts w:cs="Arial"/>
        </w:rPr>
      </w:pPr>
    </w:p>
    <w:p w:rsidR="001835B5" w:rsidRDefault="001835B5" w:rsidP="001835B5">
      <w:pPr>
        <w:pStyle w:val="ListParagraph"/>
        <w:numPr>
          <w:ilvl w:val="0"/>
          <w:numId w:val="3"/>
        </w:numPr>
        <w:tabs>
          <w:tab w:val="left" w:pos="1440"/>
        </w:tabs>
        <w:rPr>
          <w:rFonts w:cs="Arial"/>
        </w:rPr>
      </w:pPr>
      <w:r>
        <w:rPr>
          <w:rFonts w:cs="Arial"/>
          <w:i/>
        </w:rPr>
        <w:t>Taylorsville City</w:t>
      </w:r>
      <w:r>
        <w:rPr>
          <w:rFonts w:cs="Arial"/>
        </w:rPr>
        <w:t xml:space="preserve"> regarding the transfer of funds for highway purposes.</w:t>
      </w:r>
    </w:p>
    <w:p w:rsidR="007E762E" w:rsidRDefault="007E762E" w:rsidP="007E762E">
      <w:pPr>
        <w:pStyle w:val="ListParagraph"/>
        <w:tabs>
          <w:tab w:val="left" w:pos="1440"/>
        </w:tabs>
        <w:rPr>
          <w:rFonts w:cs="Arial"/>
        </w:rPr>
      </w:pPr>
    </w:p>
    <w:p w:rsidR="007E762E" w:rsidRPr="007E762E" w:rsidRDefault="007E762E" w:rsidP="007E762E">
      <w:pPr>
        <w:pStyle w:val="ListParagraph"/>
        <w:tabs>
          <w:tab w:val="left" w:pos="1440"/>
        </w:tabs>
        <w:ind w:left="0"/>
        <w:rPr>
          <w:rFonts w:cs="Arial"/>
          <w:i/>
        </w:rPr>
      </w:pPr>
      <w:r>
        <w:rPr>
          <w:rFonts w:cs="Arial"/>
          <w:i/>
        </w:rPr>
        <w:t>Resolution and Declaration of Gift</w:t>
      </w:r>
    </w:p>
    <w:p w:rsidR="007E762E" w:rsidRDefault="007E762E" w:rsidP="007E762E">
      <w:pPr>
        <w:pStyle w:val="ListParagraph"/>
        <w:tabs>
          <w:tab w:val="left" w:pos="1440"/>
        </w:tabs>
        <w:rPr>
          <w:rFonts w:cs="Arial"/>
        </w:rPr>
      </w:pPr>
    </w:p>
    <w:p w:rsidR="007E762E" w:rsidRDefault="007E762E" w:rsidP="007E762E">
      <w:pPr>
        <w:pStyle w:val="ListParagraph"/>
        <w:numPr>
          <w:ilvl w:val="0"/>
          <w:numId w:val="3"/>
        </w:numPr>
        <w:tabs>
          <w:tab w:val="left" w:pos="1440"/>
        </w:tabs>
        <w:rPr>
          <w:rFonts w:cs="Arial"/>
        </w:rPr>
      </w:pPr>
      <w:r>
        <w:rPr>
          <w:rFonts w:cs="Arial"/>
          <w:i/>
        </w:rPr>
        <w:t xml:space="preserve">Jordan River Foundation </w:t>
      </w:r>
      <w:r>
        <w:rPr>
          <w:rFonts w:cs="Arial"/>
        </w:rPr>
        <w:t>regarding work done to improve the Little Confluence Trailhead and the Redwood Nature Area along the Jordan River.</w:t>
      </w:r>
    </w:p>
    <w:p w:rsidR="001835B5" w:rsidRDefault="001835B5" w:rsidP="001835B5">
      <w:pPr>
        <w:tabs>
          <w:tab w:val="left" w:pos="1440"/>
        </w:tabs>
        <w:jc w:val="both"/>
        <w:rPr>
          <w:rFonts w:ascii="Arial" w:hAnsi="Arial" w:cs="Arial"/>
          <w:b/>
        </w:rPr>
      </w:pPr>
      <w:r>
        <w:rPr>
          <w:rFonts w:ascii="Arial" w:hAnsi="Arial" w:cs="Arial"/>
        </w:rPr>
        <w:tab/>
      </w:r>
      <w:r>
        <w:rPr>
          <w:rFonts w:ascii="Arial" w:hAnsi="Arial" w:cs="Arial"/>
          <w:b/>
        </w:rPr>
        <w:t>Council Member Bradshaw, seconded by Council Member Burdick, moved to approve the resolutions and forward them to the November 24, 2015, Council meeting for formal consideration.  The motion passed unanimously.</w:t>
      </w:r>
    </w:p>
    <w:p w:rsidR="001835B5" w:rsidRDefault="001835B5" w:rsidP="001835B5">
      <w:pPr>
        <w:tabs>
          <w:tab w:val="left" w:pos="1440"/>
        </w:tabs>
        <w:jc w:val="both"/>
        <w:rPr>
          <w:rFonts w:ascii="Arial" w:hAnsi="Arial" w:cs="Arial"/>
          <w:b/>
        </w:rPr>
      </w:pPr>
    </w:p>
    <w:p w:rsidR="001835B5" w:rsidRPr="00917C25" w:rsidRDefault="001835B5" w:rsidP="001835B5">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835B5" w:rsidRDefault="001835B5" w:rsidP="001835B5">
      <w:pPr>
        <w:tabs>
          <w:tab w:val="left" w:pos="1440"/>
        </w:tabs>
        <w:jc w:val="both"/>
        <w:rPr>
          <w:rFonts w:ascii="Arial" w:hAnsi="Arial" w:cs="Arial"/>
          <w:b/>
        </w:rPr>
      </w:pPr>
    </w:p>
    <w:p w:rsidR="001835B5" w:rsidRDefault="007E762E" w:rsidP="001835B5">
      <w:pPr>
        <w:tabs>
          <w:tab w:val="left" w:pos="1440"/>
        </w:tabs>
        <w:jc w:val="both"/>
        <w:rPr>
          <w:rFonts w:ascii="Arial" w:hAnsi="Arial" w:cs="Arial"/>
          <w:u w:val="single"/>
        </w:rPr>
      </w:pPr>
      <w:r>
        <w:rPr>
          <w:rFonts w:ascii="Arial" w:hAnsi="Arial" w:cs="Arial"/>
          <w:u w:val="single"/>
        </w:rPr>
        <w:t>Gift</w:t>
      </w:r>
      <w:r w:rsidR="00C94BFD">
        <w:rPr>
          <w:rFonts w:ascii="Arial" w:hAnsi="Arial" w:cs="Arial"/>
          <w:u w:val="single"/>
        </w:rPr>
        <w:t xml:space="preserve"> to Salt Lake County</w:t>
      </w:r>
    </w:p>
    <w:p w:rsidR="00C94BFD" w:rsidRDefault="00C94BFD" w:rsidP="001835B5">
      <w:pPr>
        <w:tabs>
          <w:tab w:val="left" w:pos="1440"/>
        </w:tabs>
        <w:jc w:val="both"/>
        <w:rPr>
          <w:rFonts w:ascii="Arial" w:hAnsi="Arial" w:cs="Arial"/>
          <w:u w:val="single"/>
        </w:rPr>
      </w:pPr>
    </w:p>
    <w:p w:rsidR="00C94BFD" w:rsidRDefault="00C94BFD" w:rsidP="001835B5">
      <w:pPr>
        <w:tabs>
          <w:tab w:val="left" w:pos="1440"/>
        </w:tabs>
        <w:jc w:val="both"/>
        <w:rPr>
          <w:rFonts w:ascii="Arial" w:hAnsi="Arial" w:cs="Arial"/>
        </w:rPr>
      </w:pPr>
      <w:r>
        <w:rPr>
          <w:rFonts w:ascii="Arial" w:hAnsi="Arial" w:cs="Arial"/>
        </w:rPr>
        <w:tab/>
        <w:t>The Council reviewed the following gift to Salt Lake County</w:t>
      </w:r>
      <w:r w:rsidR="007E762E">
        <w:rPr>
          <w:rFonts w:ascii="Arial" w:hAnsi="Arial" w:cs="Arial"/>
        </w:rPr>
        <w:t>.  The Declaration of Gift form</w:t>
      </w:r>
      <w:r>
        <w:rPr>
          <w:rFonts w:ascii="Arial" w:hAnsi="Arial" w:cs="Arial"/>
        </w:rPr>
        <w:t xml:space="preserve"> ha</w:t>
      </w:r>
      <w:r w:rsidR="007E762E">
        <w:rPr>
          <w:rFonts w:ascii="Arial" w:hAnsi="Arial" w:cs="Arial"/>
        </w:rPr>
        <w:t>s</w:t>
      </w:r>
      <w:r>
        <w:rPr>
          <w:rFonts w:ascii="Arial" w:hAnsi="Arial" w:cs="Arial"/>
        </w:rPr>
        <w:t xml:space="preserve"> been placed on the Council agenda for final approval and execution:</w:t>
      </w:r>
    </w:p>
    <w:p w:rsidR="00C94BFD" w:rsidRDefault="00C94BFD" w:rsidP="001835B5">
      <w:pPr>
        <w:tabs>
          <w:tab w:val="left" w:pos="1440"/>
        </w:tabs>
        <w:jc w:val="both"/>
        <w:rPr>
          <w:rFonts w:ascii="Arial" w:hAnsi="Arial" w:cs="Arial"/>
        </w:rPr>
      </w:pPr>
    </w:p>
    <w:p w:rsidR="001F5B1B" w:rsidRPr="007E762E" w:rsidRDefault="001F5B1B" w:rsidP="00320815">
      <w:pPr>
        <w:pStyle w:val="ListParagraph"/>
        <w:numPr>
          <w:ilvl w:val="0"/>
          <w:numId w:val="5"/>
        </w:numPr>
        <w:tabs>
          <w:tab w:val="left" w:pos="0"/>
          <w:tab w:val="left" w:pos="1440"/>
          <w:tab w:val="left" w:pos="3240"/>
        </w:tabs>
        <w:ind w:left="720"/>
        <w:rPr>
          <w:rFonts w:cs="Arial"/>
        </w:rPr>
      </w:pPr>
      <w:r w:rsidRPr="007E762E">
        <w:rPr>
          <w:rFonts w:cs="Arial"/>
          <w:i/>
        </w:rPr>
        <w:t>Mark Edward Austin</w:t>
      </w:r>
      <w:r w:rsidRPr="007E762E">
        <w:rPr>
          <w:rFonts w:cs="Arial"/>
        </w:rPr>
        <w:t xml:space="preserve"> has offered to donate .14 acres of real property located at approximately 1641 North Canyon Park Boulevard for Open Space.</w:t>
      </w:r>
    </w:p>
    <w:p w:rsidR="001F5B1B" w:rsidRDefault="001F5B1B" w:rsidP="001F5B1B">
      <w:pPr>
        <w:tabs>
          <w:tab w:val="left" w:pos="0"/>
          <w:tab w:val="left" w:pos="1440"/>
          <w:tab w:val="left" w:pos="3240"/>
        </w:tabs>
        <w:jc w:val="both"/>
        <w:rPr>
          <w:rFonts w:ascii="Arial" w:hAnsi="Arial" w:cs="Arial"/>
          <w:b/>
        </w:rPr>
      </w:pPr>
      <w:r w:rsidRPr="007E762E">
        <w:rPr>
          <w:rFonts w:ascii="Arial" w:hAnsi="Arial" w:cs="Arial"/>
        </w:rPr>
        <w:tab/>
      </w:r>
      <w:r>
        <w:rPr>
          <w:rFonts w:ascii="Arial" w:hAnsi="Arial" w:cs="Arial"/>
          <w:b/>
        </w:rPr>
        <w:t>Council Member Bradshaw, seconded by Council Member Burdick, moved to forward the Declaration of Gift forms to the November 24, 2015, Council meeting for formal consideration.  The motion passed unanimously.</w:t>
      </w:r>
    </w:p>
    <w:p w:rsidR="001F5B1B" w:rsidRDefault="001F5B1B" w:rsidP="001F5B1B">
      <w:pPr>
        <w:tabs>
          <w:tab w:val="left" w:pos="0"/>
          <w:tab w:val="left" w:pos="1440"/>
          <w:tab w:val="left" w:pos="3240"/>
        </w:tabs>
        <w:jc w:val="both"/>
        <w:rPr>
          <w:rFonts w:ascii="Arial" w:hAnsi="Arial" w:cs="Arial"/>
          <w:b/>
        </w:rPr>
      </w:pPr>
    </w:p>
    <w:p w:rsidR="001F5B1B" w:rsidRPr="00917C25" w:rsidRDefault="001F5B1B" w:rsidP="001F5B1B">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F5B1B" w:rsidRDefault="001F5B1B" w:rsidP="001F5B1B">
      <w:pPr>
        <w:tabs>
          <w:tab w:val="left" w:pos="0"/>
          <w:tab w:val="left" w:pos="1440"/>
          <w:tab w:val="left" w:pos="3240"/>
        </w:tabs>
        <w:jc w:val="both"/>
        <w:rPr>
          <w:rFonts w:ascii="Arial" w:hAnsi="Arial" w:cs="Arial"/>
          <w:u w:val="single"/>
        </w:rPr>
      </w:pPr>
    </w:p>
    <w:p w:rsidR="001F5B1B" w:rsidRDefault="001F5B1B" w:rsidP="001F5B1B">
      <w:pPr>
        <w:tabs>
          <w:tab w:val="left" w:pos="0"/>
          <w:tab w:val="left" w:pos="1440"/>
          <w:tab w:val="left" w:pos="3240"/>
        </w:tabs>
        <w:jc w:val="both"/>
        <w:rPr>
          <w:rFonts w:ascii="Arial" w:hAnsi="Arial" w:cs="Arial"/>
          <w:u w:val="single"/>
        </w:rPr>
      </w:pPr>
      <w:r>
        <w:rPr>
          <w:rFonts w:ascii="Arial" w:hAnsi="Arial" w:cs="Arial"/>
          <w:u w:val="single"/>
        </w:rPr>
        <w:t>Other Business</w:t>
      </w:r>
    </w:p>
    <w:p w:rsidR="001F5B1B" w:rsidRDefault="001F5B1B" w:rsidP="001F5B1B">
      <w:pPr>
        <w:tabs>
          <w:tab w:val="left" w:pos="0"/>
          <w:tab w:val="left" w:pos="1440"/>
          <w:tab w:val="left" w:pos="3240"/>
        </w:tabs>
        <w:jc w:val="both"/>
        <w:rPr>
          <w:rFonts w:ascii="Arial" w:hAnsi="Arial" w:cs="Arial"/>
          <w:u w:val="single"/>
        </w:rPr>
      </w:pPr>
    </w:p>
    <w:p w:rsidR="001F5B1B" w:rsidRDefault="001F5B1B" w:rsidP="001F5B1B">
      <w:pPr>
        <w:tabs>
          <w:tab w:val="left" w:pos="0"/>
          <w:tab w:val="left" w:pos="1440"/>
          <w:tab w:val="left" w:pos="3240"/>
        </w:tabs>
        <w:jc w:val="both"/>
        <w:rPr>
          <w:rFonts w:ascii="Arial" w:hAnsi="Arial" w:cs="Arial"/>
          <w:i/>
        </w:rPr>
      </w:pPr>
      <w:r>
        <w:rPr>
          <w:rFonts w:ascii="Arial" w:hAnsi="Arial" w:cs="Arial"/>
          <w:i/>
        </w:rPr>
        <w:t>Cancellation of Meetings</w:t>
      </w:r>
    </w:p>
    <w:p w:rsidR="001F5B1B" w:rsidRDefault="001F5B1B" w:rsidP="001F5B1B">
      <w:pPr>
        <w:tabs>
          <w:tab w:val="left" w:pos="0"/>
          <w:tab w:val="left" w:pos="1440"/>
          <w:tab w:val="left" w:pos="3240"/>
        </w:tabs>
        <w:jc w:val="both"/>
        <w:rPr>
          <w:rFonts w:ascii="Arial" w:hAnsi="Arial" w:cs="Arial"/>
          <w:i/>
        </w:rPr>
      </w:pPr>
    </w:p>
    <w:p w:rsidR="001F5B1B" w:rsidRDefault="001F5B1B" w:rsidP="001F5B1B">
      <w:pPr>
        <w:tabs>
          <w:tab w:val="left" w:pos="0"/>
          <w:tab w:val="left" w:pos="1440"/>
          <w:tab w:val="left" w:pos="3240"/>
        </w:tabs>
        <w:jc w:val="both"/>
        <w:rPr>
          <w:rFonts w:ascii="Arial" w:hAnsi="Arial" w:cs="Arial"/>
          <w:b/>
        </w:rPr>
      </w:pPr>
      <w:r>
        <w:rPr>
          <w:rFonts w:ascii="Arial" w:hAnsi="Arial" w:cs="Arial"/>
        </w:rPr>
        <w:tab/>
      </w:r>
      <w:r>
        <w:rPr>
          <w:rFonts w:ascii="Arial" w:hAnsi="Arial" w:cs="Arial"/>
          <w:b/>
        </w:rPr>
        <w:t>Council Member Bradshaw, seconded by Council Member Burdick, moved to cancel the Committee of the Whole and Council meetings scheduled for Tuesday, December 1, 2015, and Tuesday, December 22, 2015.  The motion passed unanimously.</w:t>
      </w:r>
    </w:p>
    <w:p w:rsidR="001F5B1B" w:rsidRDefault="001F5B1B" w:rsidP="001F5B1B">
      <w:pPr>
        <w:tabs>
          <w:tab w:val="left" w:pos="0"/>
          <w:tab w:val="left" w:pos="1440"/>
          <w:tab w:val="left" w:pos="3240"/>
        </w:tabs>
        <w:jc w:val="both"/>
        <w:rPr>
          <w:rFonts w:ascii="Arial" w:hAnsi="Arial" w:cs="Arial"/>
          <w:b/>
        </w:rPr>
      </w:pPr>
    </w:p>
    <w:p w:rsidR="001F5B1B" w:rsidRDefault="001F5B1B" w:rsidP="001F5B1B">
      <w:pPr>
        <w:pStyle w:val="ListParagraph"/>
        <w:tabs>
          <w:tab w:val="left" w:pos="1440"/>
        </w:tabs>
        <w:ind w:left="0"/>
        <w:jc w:val="center"/>
        <w:rPr>
          <w:rFonts w:eastAsia="Calibri" w:cs="Arial"/>
          <w:b/>
          <w:sz w:val="26"/>
          <w:szCs w:val="26"/>
        </w:rPr>
      </w:pPr>
      <w:r>
        <w:rPr>
          <w:rFonts w:cs="Arial"/>
          <w:sz w:val="26"/>
          <w:szCs w:val="26"/>
        </w:rPr>
        <w:t>− − − − − − − − − − − − − −</w:t>
      </w:r>
    </w:p>
    <w:p w:rsidR="001F5B1B" w:rsidRDefault="001F5B1B" w:rsidP="001F5B1B">
      <w:pPr>
        <w:tabs>
          <w:tab w:val="left" w:pos="0"/>
          <w:tab w:val="left" w:pos="1440"/>
          <w:tab w:val="left" w:pos="3240"/>
        </w:tabs>
        <w:jc w:val="both"/>
        <w:rPr>
          <w:rFonts w:ascii="Arial" w:hAnsi="Arial" w:cs="Arial"/>
          <w:i/>
        </w:rPr>
      </w:pPr>
      <w:r>
        <w:rPr>
          <w:rFonts w:ascii="Arial" w:hAnsi="Arial" w:cs="Arial"/>
          <w:i/>
        </w:rPr>
        <w:t>A</w:t>
      </w:r>
      <w:r w:rsidR="002D50EE">
        <w:rPr>
          <w:rFonts w:ascii="Arial" w:hAnsi="Arial" w:cs="Arial"/>
          <w:i/>
        </w:rPr>
        <w:t>pproval</w:t>
      </w:r>
      <w:r>
        <w:rPr>
          <w:rFonts w:ascii="Arial" w:hAnsi="Arial" w:cs="Arial"/>
          <w:i/>
        </w:rPr>
        <w:t xml:space="preserve"> of Minutes</w:t>
      </w:r>
    </w:p>
    <w:p w:rsidR="001F5B1B" w:rsidRDefault="001F5B1B" w:rsidP="001F5B1B">
      <w:pPr>
        <w:tabs>
          <w:tab w:val="left" w:pos="0"/>
          <w:tab w:val="left" w:pos="1440"/>
          <w:tab w:val="left" w:pos="3240"/>
        </w:tabs>
        <w:jc w:val="both"/>
        <w:rPr>
          <w:rFonts w:ascii="Arial" w:hAnsi="Arial" w:cs="Arial"/>
          <w:i/>
        </w:rPr>
      </w:pPr>
    </w:p>
    <w:p w:rsidR="001F5B1B" w:rsidRDefault="001F5B1B" w:rsidP="001F5B1B">
      <w:pPr>
        <w:tabs>
          <w:tab w:val="left" w:pos="0"/>
          <w:tab w:val="left" w:pos="1440"/>
          <w:tab w:val="left" w:pos="3240"/>
        </w:tabs>
        <w:jc w:val="both"/>
        <w:rPr>
          <w:rFonts w:ascii="Arial" w:hAnsi="Arial" w:cs="Arial"/>
          <w:b/>
        </w:rPr>
      </w:pPr>
      <w:r>
        <w:rPr>
          <w:rFonts w:ascii="Arial" w:hAnsi="Arial" w:cs="Arial"/>
          <w:i/>
        </w:rPr>
        <w:tab/>
      </w:r>
      <w:r>
        <w:rPr>
          <w:rFonts w:ascii="Arial" w:hAnsi="Arial" w:cs="Arial"/>
          <w:b/>
        </w:rPr>
        <w:t>Council Member Bradshaw, seconded by Council Member Burdick, moved to approve the November 10, 2015, and November 16, 2015, Committee of the Whole minutes.  The motion passed unanimously.</w:t>
      </w:r>
    </w:p>
    <w:p w:rsidR="001F5B1B" w:rsidRDefault="001F5B1B" w:rsidP="001F5B1B">
      <w:pPr>
        <w:tabs>
          <w:tab w:val="left" w:pos="0"/>
          <w:tab w:val="left" w:pos="1440"/>
          <w:tab w:val="left" w:pos="3240"/>
        </w:tabs>
        <w:jc w:val="both"/>
        <w:rPr>
          <w:rFonts w:ascii="Arial" w:hAnsi="Arial" w:cs="Arial"/>
          <w:b/>
        </w:rPr>
      </w:pPr>
    </w:p>
    <w:p w:rsidR="001F5B1B" w:rsidRPr="00917C25" w:rsidRDefault="001F5B1B" w:rsidP="001F5B1B">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F5B1B" w:rsidRDefault="001F5B1B" w:rsidP="001F5B1B">
      <w:pPr>
        <w:tabs>
          <w:tab w:val="left" w:pos="0"/>
          <w:tab w:val="left" w:pos="1440"/>
          <w:tab w:val="left" w:pos="3240"/>
        </w:tabs>
        <w:jc w:val="both"/>
        <w:rPr>
          <w:rFonts w:ascii="Arial" w:hAnsi="Arial" w:cs="Arial"/>
          <w:b/>
        </w:rPr>
      </w:pPr>
    </w:p>
    <w:p w:rsidR="001F5B1B" w:rsidRDefault="001F5B1B" w:rsidP="001F5B1B">
      <w:pPr>
        <w:tabs>
          <w:tab w:val="left" w:pos="0"/>
          <w:tab w:val="left" w:pos="1440"/>
          <w:tab w:val="left" w:pos="3240"/>
        </w:tabs>
        <w:jc w:val="both"/>
        <w:rPr>
          <w:rFonts w:ascii="Arial" w:hAnsi="Arial" w:cs="Arial"/>
        </w:rPr>
      </w:pPr>
      <w:r>
        <w:rPr>
          <w:rFonts w:ascii="Arial" w:hAnsi="Arial" w:cs="Arial"/>
          <w:b/>
        </w:rPr>
        <w:tab/>
      </w:r>
      <w:r>
        <w:rPr>
          <w:rFonts w:ascii="Arial" w:hAnsi="Arial" w:cs="Arial"/>
        </w:rPr>
        <w:t xml:space="preserve">The meeting was adjourned at </w:t>
      </w:r>
      <w:hyperlink r:id="rId17" w:tooltip="11/23/2015 COW 6:04:15 PM" w:history="1">
        <w:r>
          <w:rPr>
            <w:rStyle w:val="Hyperlink"/>
          </w:rPr>
          <w:t>6:04:15 PM</w:t>
        </w:r>
      </w:hyperlink>
      <w:r>
        <w:rPr>
          <w:rFonts w:ascii="Arial" w:hAnsi="Arial" w:cs="Arial"/>
        </w:rPr>
        <w:t>.</w:t>
      </w: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rsidR="001F5B1B" w:rsidRDefault="001F5B1B" w:rsidP="001F5B1B">
      <w:pPr>
        <w:tabs>
          <w:tab w:val="left" w:pos="0"/>
          <w:tab w:val="left" w:pos="1440"/>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Chair, Committee of the Whole</w:t>
      </w: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w:t>
      </w:r>
    </w:p>
    <w:p w:rsidR="001F5B1B" w:rsidRDefault="001F5B1B" w:rsidP="001F5B1B">
      <w:pPr>
        <w:tabs>
          <w:tab w:val="left" w:pos="0"/>
          <w:tab w:val="left" w:pos="1440"/>
          <w:tab w:val="left" w:pos="324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Deputy Clerk</w:t>
      </w:r>
    </w:p>
    <w:p w:rsidR="007E762E" w:rsidRDefault="007E762E" w:rsidP="001F5B1B">
      <w:pPr>
        <w:tabs>
          <w:tab w:val="left" w:pos="0"/>
          <w:tab w:val="left" w:pos="1440"/>
          <w:tab w:val="left" w:pos="3240"/>
        </w:tabs>
        <w:jc w:val="both"/>
        <w:rPr>
          <w:rFonts w:ascii="Arial" w:hAnsi="Arial" w:cs="Arial"/>
        </w:rPr>
      </w:pPr>
    </w:p>
    <w:p w:rsidR="001F5B1B" w:rsidRDefault="001F5B1B" w:rsidP="001F5B1B">
      <w:pPr>
        <w:tabs>
          <w:tab w:val="left" w:pos="0"/>
          <w:tab w:val="left" w:pos="1440"/>
          <w:tab w:val="left" w:pos="3240"/>
        </w:tabs>
        <w:jc w:val="both"/>
        <w:rPr>
          <w:rFonts w:ascii="Arial" w:hAnsi="Arial" w:cs="Arial"/>
        </w:rPr>
      </w:pPr>
    </w:p>
    <w:p w:rsidR="001F5B1B" w:rsidRPr="00917C25" w:rsidRDefault="001F5B1B" w:rsidP="001F5B1B">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F5B1B" w:rsidRDefault="001F5B1B" w:rsidP="001F5B1B">
      <w:pPr>
        <w:tabs>
          <w:tab w:val="left" w:pos="0"/>
          <w:tab w:val="left" w:pos="1440"/>
          <w:tab w:val="left" w:pos="3240"/>
        </w:tabs>
        <w:jc w:val="both"/>
        <w:rPr>
          <w:rFonts w:ascii="Arial" w:hAnsi="Arial" w:cs="Arial"/>
        </w:rPr>
      </w:pPr>
    </w:p>
    <w:p w:rsidR="001F5B1B" w:rsidRPr="00917C25" w:rsidRDefault="001F5B1B" w:rsidP="001F5B1B">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F5B1B" w:rsidRDefault="001F5B1B" w:rsidP="001F5B1B">
      <w:pPr>
        <w:tabs>
          <w:tab w:val="left" w:pos="0"/>
          <w:tab w:val="left" w:pos="1440"/>
          <w:tab w:val="left" w:pos="3240"/>
        </w:tabs>
        <w:jc w:val="both"/>
        <w:rPr>
          <w:rFonts w:ascii="Arial" w:hAnsi="Arial" w:cs="Arial"/>
        </w:rPr>
      </w:pPr>
    </w:p>
    <w:p w:rsidR="001F5B1B" w:rsidRPr="00917C25" w:rsidRDefault="001F5B1B" w:rsidP="001F5B1B">
      <w:pPr>
        <w:tabs>
          <w:tab w:val="left" w:pos="1440"/>
        </w:tabs>
        <w:jc w:val="center"/>
        <w:rPr>
          <w:rFonts w:ascii="Times New Roman" w:hAnsi="Times New Roman" w:cs="Times New Roman"/>
          <w:sz w:val="28"/>
          <w:szCs w:val="28"/>
        </w:rPr>
      </w:pPr>
      <w:r w:rsidRPr="00917C25">
        <w:rPr>
          <w:rFonts w:ascii="Times New Roman" w:hAnsi="Times New Roman" w:cs="Times New Roman"/>
          <w:sz w:val="28"/>
          <w:szCs w:val="28"/>
        </w:rPr>
        <w:t>♦♦♦   ♦♦♦   ♦♦♦   ♦♦♦   ♦♦♦</w:t>
      </w:r>
    </w:p>
    <w:p w:rsidR="001F5B1B" w:rsidRPr="001F5B1B" w:rsidRDefault="001F5B1B" w:rsidP="001F5B1B">
      <w:pPr>
        <w:tabs>
          <w:tab w:val="left" w:pos="0"/>
          <w:tab w:val="left" w:pos="1440"/>
          <w:tab w:val="left" w:pos="3240"/>
        </w:tabs>
        <w:jc w:val="both"/>
        <w:rPr>
          <w:rFonts w:ascii="Arial" w:hAnsi="Arial" w:cs="Arial"/>
        </w:rPr>
      </w:pPr>
    </w:p>
    <w:sectPr w:rsidR="001F5B1B" w:rsidRPr="001F5B1B" w:rsidSect="00F9477C">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BE" w:rsidRDefault="009358BE" w:rsidP="009358BE">
      <w:r>
        <w:separator/>
      </w:r>
    </w:p>
  </w:endnote>
  <w:endnote w:type="continuationSeparator" w:id="0">
    <w:p w:rsidR="009358BE" w:rsidRDefault="009358BE" w:rsidP="0093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64905"/>
      <w:docPartObj>
        <w:docPartGallery w:val="Page Numbers (Bottom of Page)"/>
        <w:docPartUnique/>
      </w:docPartObj>
    </w:sdtPr>
    <w:sdtEndPr>
      <w:rPr>
        <w:rFonts w:ascii="Arial" w:hAnsi="Arial" w:cs="Arial"/>
        <w:noProof/>
      </w:rPr>
    </w:sdtEndPr>
    <w:sdtContent>
      <w:p w:rsidR="000F219B" w:rsidRPr="000F219B" w:rsidRDefault="000F219B">
        <w:pPr>
          <w:pStyle w:val="Footer"/>
          <w:jc w:val="center"/>
          <w:rPr>
            <w:rFonts w:ascii="Arial" w:hAnsi="Arial" w:cs="Arial"/>
          </w:rPr>
        </w:pPr>
        <w:r w:rsidRPr="000F219B">
          <w:rPr>
            <w:rFonts w:ascii="Arial" w:hAnsi="Arial" w:cs="Arial"/>
          </w:rPr>
          <w:fldChar w:fldCharType="begin"/>
        </w:r>
        <w:r w:rsidRPr="000F219B">
          <w:rPr>
            <w:rFonts w:ascii="Arial" w:hAnsi="Arial" w:cs="Arial"/>
          </w:rPr>
          <w:instrText xml:space="preserve"> PAGE   \* MERGEFORMAT </w:instrText>
        </w:r>
        <w:r w:rsidRPr="000F219B">
          <w:rPr>
            <w:rFonts w:ascii="Arial" w:hAnsi="Arial" w:cs="Arial"/>
          </w:rPr>
          <w:fldChar w:fldCharType="separate"/>
        </w:r>
        <w:r w:rsidR="00BD7C67">
          <w:rPr>
            <w:rFonts w:ascii="Arial" w:hAnsi="Arial" w:cs="Arial"/>
            <w:noProof/>
          </w:rPr>
          <w:t>3</w:t>
        </w:r>
        <w:r w:rsidRPr="000F219B">
          <w:rPr>
            <w:rFonts w:ascii="Arial" w:hAnsi="Arial" w:cs="Arial"/>
            <w:noProof/>
          </w:rPr>
          <w:fldChar w:fldCharType="end"/>
        </w:r>
      </w:p>
    </w:sdtContent>
  </w:sdt>
  <w:p w:rsidR="000F219B" w:rsidRDefault="000F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BE" w:rsidRDefault="009358BE" w:rsidP="009358BE">
      <w:r>
        <w:separator/>
      </w:r>
    </w:p>
  </w:footnote>
  <w:footnote w:type="continuationSeparator" w:id="0">
    <w:p w:rsidR="009358BE" w:rsidRDefault="009358BE" w:rsidP="009358BE">
      <w:r>
        <w:continuationSeparator/>
      </w:r>
    </w:p>
  </w:footnote>
  <w:footnote w:id="1">
    <w:p w:rsidR="009358BE" w:rsidRDefault="009358BE">
      <w:pPr>
        <w:pStyle w:val="FootnoteText"/>
      </w:pPr>
      <w:r>
        <w:rPr>
          <w:rStyle w:val="FootnoteReference"/>
        </w:rPr>
        <w:footnoteRef/>
      </w:r>
      <w:r>
        <w:t xml:space="preserve"> </w:t>
      </w:r>
      <w:proofErr w:type="gramStart"/>
      <w:r w:rsidRPr="009358BE">
        <w:rPr>
          <w:rFonts w:ascii="Arial" w:hAnsi="Arial" w:cs="Arial"/>
          <w:sz w:val="18"/>
          <w:szCs w:val="18"/>
        </w:rPr>
        <w:t>Participated electronically.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7C" w:rsidRDefault="00F9477C">
    <w:pPr>
      <w:pStyle w:val="Header"/>
      <w:rPr>
        <w:rFonts w:ascii="Arial" w:hAnsi="Arial" w:cs="Arial"/>
      </w:rPr>
    </w:pPr>
    <w:r>
      <w:rPr>
        <w:rFonts w:ascii="Arial" w:hAnsi="Arial" w:cs="Arial"/>
      </w:rPr>
      <w:t>Committee of the Whole</w:t>
    </w:r>
  </w:p>
  <w:p w:rsidR="00F9477C" w:rsidRPr="00F9477C" w:rsidRDefault="00F9477C">
    <w:pPr>
      <w:pStyle w:val="Header"/>
      <w:rPr>
        <w:rFonts w:ascii="Arial" w:hAnsi="Arial" w:cs="Arial"/>
      </w:rPr>
    </w:pPr>
    <w:r>
      <w:rPr>
        <w:rFonts w:ascii="Arial" w:hAnsi="Arial" w:cs="Arial"/>
      </w:rPr>
      <w:t>Monday, November 23, 2015</w:t>
    </w:r>
  </w:p>
  <w:p w:rsidR="00F9477C" w:rsidRDefault="00F94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92E"/>
    <w:multiLevelType w:val="hybridMultilevel"/>
    <w:tmpl w:val="65168566"/>
    <w:lvl w:ilvl="0" w:tplc="66902ACE">
      <w:start w:val="1"/>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4BD56ACC"/>
    <w:multiLevelType w:val="hybridMultilevel"/>
    <w:tmpl w:val="3D4E3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E1A01"/>
    <w:multiLevelType w:val="hybridMultilevel"/>
    <w:tmpl w:val="95A68B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66493E"/>
    <w:multiLevelType w:val="hybridMultilevel"/>
    <w:tmpl w:val="3FEA52CA"/>
    <w:lvl w:ilvl="0" w:tplc="00BEC36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71AC23AF"/>
    <w:multiLevelType w:val="hybridMultilevel"/>
    <w:tmpl w:val="7CC048E2"/>
    <w:lvl w:ilvl="0" w:tplc="3A9274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BE"/>
    <w:rsid w:val="00002476"/>
    <w:rsid w:val="00012633"/>
    <w:rsid w:val="000B4E1C"/>
    <w:rsid w:val="000F219B"/>
    <w:rsid w:val="001044B8"/>
    <w:rsid w:val="00180D5A"/>
    <w:rsid w:val="001835B5"/>
    <w:rsid w:val="001F5B1B"/>
    <w:rsid w:val="00284712"/>
    <w:rsid w:val="002D50EE"/>
    <w:rsid w:val="00320815"/>
    <w:rsid w:val="003748D5"/>
    <w:rsid w:val="003C7438"/>
    <w:rsid w:val="00497CD6"/>
    <w:rsid w:val="005000F1"/>
    <w:rsid w:val="00524AED"/>
    <w:rsid w:val="005C7F10"/>
    <w:rsid w:val="00636C75"/>
    <w:rsid w:val="0073466C"/>
    <w:rsid w:val="007B4785"/>
    <w:rsid w:val="007D63AC"/>
    <w:rsid w:val="007D73FF"/>
    <w:rsid w:val="007E762E"/>
    <w:rsid w:val="00871B62"/>
    <w:rsid w:val="008A4655"/>
    <w:rsid w:val="008F3227"/>
    <w:rsid w:val="00917C25"/>
    <w:rsid w:val="009358BE"/>
    <w:rsid w:val="009A19CF"/>
    <w:rsid w:val="009A503D"/>
    <w:rsid w:val="00A0688B"/>
    <w:rsid w:val="00B60DCC"/>
    <w:rsid w:val="00BD7C67"/>
    <w:rsid w:val="00C82F16"/>
    <w:rsid w:val="00C94BFD"/>
    <w:rsid w:val="00C964AF"/>
    <w:rsid w:val="00CA0269"/>
    <w:rsid w:val="00D1497F"/>
    <w:rsid w:val="00DC3F4E"/>
    <w:rsid w:val="00DE07A1"/>
    <w:rsid w:val="00EA4A47"/>
    <w:rsid w:val="00F9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BE"/>
    <w:pPr>
      <w:jc w:val="left"/>
    </w:pPr>
    <w:rPr>
      <w:rFonts w:asciiTheme="minorHAnsi" w:hAnsiTheme="minorHAnsi" w:cstheme="minorBidi"/>
    </w:rPr>
  </w:style>
  <w:style w:type="paragraph" w:styleId="Heading2">
    <w:name w:val="heading 2"/>
    <w:basedOn w:val="Normal"/>
    <w:next w:val="Normal"/>
    <w:link w:val="Heading2Char"/>
    <w:qFormat/>
    <w:rsid w:val="009358BE"/>
    <w:pPr>
      <w:keepNext/>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8BE"/>
    <w:rPr>
      <w:rFonts w:ascii="Times New Roman" w:eastAsia="Times New Roman" w:hAnsi="Times New Roman" w:cs="Times New Roman"/>
      <w:b/>
      <w:bCs/>
      <w:sz w:val="28"/>
      <w:szCs w:val="24"/>
    </w:rPr>
  </w:style>
  <w:style w:type="character" w:styleId="Hyperlink">
    <w:name w:val="Hyperlink"/>
    <w:uiPriority w:val="99"/>
    <w:unhideWhenUsed/>
    <w:rsid w:val="009358BE"/>
    <w:rPr>
      <w:color w:val="0000FF"/>
      <w:u w:val="single"/>
    </w:rPr>
  </w:style>
  <w:style w:type="paragraph" w:styleId="FootnoteText">
    <w:name w:val="footnote text"/>
    <w:basedOn w:val="Normal"/>
    <w:link w:val="FootnoteTextChar"/>
    <w:uiPriority w:val="99"/>
    <w:semiHidden/>
    <w:unhideWhenUsed/>
    <w:rsid w:val="009358BE"/>
    <w:rPr>
      <w:sz w:val="20"/>
      <w:szCs w:val="20"/>
    </w:rPr>
  </w:style>
  <w:style w:type="character" w:customStyle="1" w:styleId="FootnoteTextChar">
    <w:name w:val="Footnote Text Char"/>
    <w:basedOn w:val="DefaultParagraphFont"/>
    <w:link w:val="FootnoteText"/>
    <w:uiPriority w:val="99"/>
    <w:semiHidden/>
    <w:rsid w:val="009358B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358BE"/>
    <w:rPr>
      <w:vertAlign w:val="superscript"/>
    </w:rPr>
  </w:style>
  <w:style w:type="character" w:styleId="FollowedHyperlink">
    <w:name w:val="FollowedHyperlink"/>
    <w:basedOn w:val="DefaultParagraphFont"/>
    <w:uiPriority w:val="99"/>
    <w:semiHidden/>
    <w:unhideWhenUsed/>
    <w:rsid w:val="00EA4A47"/>
    <w:rPr>
      <w:color w:val="800080" w:themeColor="followedHyperlink"/>
      <w:u w:val="single"/>
    </w:rPr>
  </w:style>
  <w:style w:type="paragraph" w:styleId="ListParagraph">
    <w:name w:val="List Paragraph"/>
    <w:basedOn w:val="Normal"/>
    <w:uiPriority w:val="34"/>
    <w:qFormat/>
    <w:rsid w:val="00012633"/>
    <w:pPr>
      <w:spacing w:after="200" w:line="276" w:lineRule="auto"/>
      <w:ind w:left="720"/>
      <w:contextualSpacing/>
      <w:jc w:val="both"/>
    </w:pPr>
    <w:rPr>
      <w:rFonts w:ascii="Arial" w:hAnsi="Arial"/>
    </w:rPr>
  </w:style>
  <w:style w:type="paragraph" w:styleId="Header">
    <w:name w:val="header"/>
    <w:basedOn w:val="Normal"/>
    <w:link w:val="HeaderChar"/>
    <w:uiPriority w:val="99"/>
    <w:unhideWhenUsed/>
    <w:rsid w:val="000F219B"/>
    <w:pPr>
      <w:tabs>
        <w:tab w:val="center" w:pos="4680"/>
        <w:tab w:val="right" w:pos="9360"/>
      </w:tabs>
    </w:pPr>
  </w:style>
  <w:style w:type="character" w:customStyle="1" w:styleId="HeaderChar">
    <w:name w:val="Header Char"/>
    <w:basedOn w:val="DefaultParagraphFont"/>
    <w:link w:val="Header"/>
    <w:uiPriority w:val="99"/>
    <w:rsid w:val="000F219B"/>
    <w:rPr>
      <w:rFonts w:asciiTheme="minorHAnsi" w:hAnsiTheme="minorHAnsi" w:cstheme="minorBidi"/>
    </w:rPr>
  </w:style>
  <w:style w:type="paragraph" w:styleId="Footer">
    <w:name w:val="footer"/>
    <w:basedOn w:val="Normal"/>
    <w:link w:val="FooterChar"/>
    <w:uiPriority w:val="99"/>
    <w:unhideWhenUsed/>
    <w:rsid w:val="000F219B"/>
    <w:pPr>
      <w:tabs>
        <w:tab w:val="center" w:pos="4680"/>
        <w:tab w:val="right" w:pos="9360"/>
      </w:tabs>
    </w:pPr>
  </w:style>
  <w:style w:type="character" w:customStyle="1" w:styleId="FooterChar">
    <w:name w:val="Footer Char"/>
    <w:basedOn w:val="DefaultParagraphFont"/>
    <w:link w:val="Footer"/>
    <w:uiPriority w:val="99"/>
    <w:rsid w:val="000F219B"/>
    <w:rPr>
      <w:rFonts w:asciiTheme="minorHAnsi" w:hAnsiTheme="minorHAnsi" w:cstheme="minorBidi"/>
    </w:rPr>
  </w:style>
  <w:style w:type="paragraph" w:styleId="BalloonText">
    <w:name w:val="Balloon Text"/>
    <w:basedOn w:val="Normal"/>
    <w:link w:val="BalloonTextChar"/>
    <w:uiPriority w:val="99"/>
    <w:semiHidden/>
    <w:unhideWhenUsed/>
    <w:rsid w:val="00F9477C"/>
    <w:rPr>
      <w:rFonts w:ascii="Tahoma" w:hAnsi="Tahoma" w:cs="Tahoma"/>
      <w:sz w:val="16"/>
      <w:szCs w:val="16"/>
    </w:rPr>
  </w:style>
  <w:style w:type="character" w:customStyle="1" w:styleId="BalloonTextChar">
    <w:name w:val="Balloon Text Char"/>
    <w:basedOn w:val="DefaultParagraphFont"/>
    <w:link w:val="BalloonText"/>
    <w:uiPriority w:val="99"/>
    <w:semiHidden/>
    <w:rsid w:val="00F94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BE"/>
    <w:pPr>
      <w:jc w:val="left"/>
    </w:pPr>
    <w:rPr>
      <w:rFonts w:asciiTheme="minorHAnsi" w:hAnsiTheme="minorHAnsi" w:cstheme="minorBidi"/>
    </w:rPr>
  </w:style>
  <w:style w:type="paragraph" w:styleId="Heading2">
    <w:name w:val="heading 2"/>
    <w:basedOn w:val="Normal"/>
    <w:next w:val="Normal"/>
    <w:link w:val="Heading2Char"/>
    <w:qFormat/>
    <w:rsid w:val="009358BE"/>
    <w:pPr>
      <w:keepNext/>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58BE"/>
    <w:rPr>
      <w:rFonts w:ascii="Times New Roman" w:eastAsia="Times New Roman" w:hAnsi="Times New Roman" w:cs="Times New Roman"/>
      <w:b/>
      <w:bCs/>
      <w:sz w:val="28"/>
      <w:szCs w:val="24"/>
    </w:rPr>
  </w:style>
  <w:style w:type="character" w:styleId="Hyperlink">
    <w:name w:val="Hyperlink"/>
    <w:uiPriority w:val="99"/>
    <w:unhideWhenUsed/>
    <w:rsid w:val="009358BE"/>
    <w:rPr>
      <w:color w:val="0000FF"/>
      <w:u w:val="single"/>
    </w:rPr>
  </w:style>
  <w:style w:type="paragraph" w:styleId="FootnoteText">
    <w:name w:val="footnote text"/>
    <w:basedOn w:val="Normal"/>
    <w:link w:val="FootnoteTextChar"/>
    <w:uiPriority w:val="99"/>
    <w:semiHidden/>
    <w:unhideWhenUsed/>
    <w:rsid w:val="009358BE"/>
    <w:rPr>
      <w:sz w:val="20"/>
      <w:szCs w:val="20"/>
    </w:rPr>
  </w:style>
  <w:style w:type="character" w:customStyle="1" w:styleId="FootnoteTextChar">
    <w:name w:val="Footnote Text Char"/>
    <w:basedOn w:val="DefaultParagraphFont"/>
    <w:link w:val="FootnoteText"/>
    <w:uiPriority w:val="99"/>
    <w:semiHidden/>
    <w:rsid w:val="009358B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358BE"/>
    <w:rPr>
      <w:vertAlign w:val="superscript"/>
    </w:rPr>
  </w:style>
  <w:style w:type="character" w:styleId="FollowedHyperlink">
    <w:name w:val="FollowedHyperlink"/>
    <w:basedOn w:val="DefaultParagraphFont"/>
    <w:uiPriority w:val="99"/>
    <w:semiHidden/>
    <w:unhideWhenUsed/>
    <w:rsid w:val="00EA4A47"/>
    <w:rPr>
      <w:color w:val="800080" w:themeColor="followedHyperlink"/>
      <w:u w:val="single"/>
    </w:rPr>
  </w:style>
  <w:style w:type="paragraph" w:styleId="ListParagraph">
    <w:name w:val="List Paragraph"/>
    <w:basedOn w:val="Normal"/>
    <w:uiPriority w:val="34"/>
    <w:qFormat/>
    <w:rsid w:val="00012633"/>
    <w:pPr>
      <w:spacing w:after="200" w:line="276" w:lineRule="auto"/>
      <w:ind w:left="720"/>
      <w:contextualSpacing/>
      <w:jc w:val="both"/>
    </w:pPr>
    <w:rPr>
      <w:rFonts w:ascii="Arial" w:hAnsi="Arial"/>
    </w:rPr>
  </w:style>
  <w:style w:type="paragraph" w:styleId="Header">
    <w:name w:val="header"/>
    <w:basedOn w:val="Normal"/>
    <w:link w:val="HeaderChar"/>
    <w:uiPriority w:val="99"/>
    <w:unhideWhenUsed/>
    <w:rsid w:val="000F219B"/>
    <w:pPr>
      <w:tabs>
        <w:tab w:val="center" w:pos="4680"/>
        <w:tab w:val="right" w:pos="9360"/>
      </w:tabs>
    </w:pPr>
  </w:style>
  <w:style w:type="character" w:customStyle="1" w:styleId="HeaderChar">
    <w:name w:val="Header Char"/>
    <w:basedOn w:val="DefaultParagraphFont"/>
    <w:link w:val="Header"/>
    <w:uiPriority w:val="99"/>
    <w:rsid w:val="000F219B"/>
    <w:rPr>
      <w:rFonts w:asciiTheme="minorHAnsi" w:hAnsiTheme="minorHAnsi" w:cstheme="minorBidi"/>
    </w:rPr>
  </w:style>
  <w:style w:type="paragraph" w:styleId="Footer">
    <w:name w:val="footer"/>
    <w:basedOn w:val="Normal"/>
    <w:link w:val="FooterChar"/>
    <w:uiPriority w:val="99"/>
    <w:unhideWhenUsed/>
    <w:rsid w:val="000F219B"/>
    <w:pPr>
      <w:tabs>
        <w:tab w:val="center" w:pos="4680"/>
        <w:tab w:val="right" w:pos="9360"/>
      </w:tabs>
    </w:pPr>
  </w:style>
  <w:style w:type="character" w:customStyle="1" w:styleId="FooterChar">
    <w:name w:val="Footer Char"/>
    <w:basedOn w:val="DefaultParagraphFont"/>
    <w:link w:val="Footer"/>
    <w:uiPriority w:val="99"/>
    <w:rsid w:val="000F219B"/>
    <w:rPr>
      <w:rFonts w:asciiTheme="minorHAnsi" w:hAnsiTheme="minorHAnsi" w:cstheme="minorBidi"/>
    </w:rPr>
  </w:style>
  <w:style w:type="paragraph" w:styleId="BalloonText">
    <w:name w:val="Balloon Text"/>
    <w:basedOn w:val="Normal"/>
    <w:link w:val="BalloonTextChar"/>
    <w:uiPriority w:val="99"/>
    <w:semiHidden/>
    <w:unhideWhenUsed/>
    <w:rsid w:val="00F9477C"/>
    <w:rPr>
      <w:rFonts w:ascii="Tahoma" w:hAnsi="Tahoma" w:cs="Tahoma"/>
      <w:sz w:val="16"/>
      <w:szCs w:val="16"/>
    </w:rPr>
  </w:style>
  <w:style w:type="character" w:customStyle="1" w:styleId="BalloonTextChar">
    <w:name w:val="Balloon Text Char"/>
    <w:basedOn w:val="DefaultParagraphFont"/>
    <w:link w:val="BalloonText"/>
    <w:uiPriority w:val="99"/>
    <w:semiHidden/>
    <w:rsid w:val="00F94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23-Nov-2015&amp;quot;?path=&amp;quot;&amp;quot;?position=&amp;quot;17:24:42&amp;quot;?Data=&amp;quot;7c8584c2&amp;quo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tr://?location=&amp;quot;COW&amp;quot;?date=&amp;quot;23-Nov-2015&amp;quot;?path=&amp;quot;&amp;quot;?position=&amp;quot;17:24:42&amp;quot;?Data=&amp;quot;7c8584c2&amp;quot;" TargetMode="External"/><Relationship Id="rId17" Type="http://schemas.openxmlformats.org/officeDocument/2006/relationships/hyperlink" Target="ftr://?location=&amp;quot;COW&amp;quot;?date=&amp;quot;23-Nov-2015&amp;quot;?path=&amp;quot;&amp;quot;?position=&amp;quot;18:04:15&amp;quot;?Data=&amp;quot;d34ed46d&amp;quot;" TargetMode="External"/><Relationship Id="rId2" Type="http://schemas.openxmlformats.org/officeDocument/2006/relationships/numbering" Target="numbering.xml"/><Relationship Id="rId16" Type="http://schemas.openxmlformats.org/officeDocument/2006/relationships/hyperlink" Target="ftr://?location=&amp;quot;COW&amp;quot;?date=&amp;quot;23-Nov-2015&amp;quot;?path=&amp;quot;&amp;quot;?position=&amp;quot;18:04:15&amp;quot;?Data=&amp;quot;d34ed46d&amp;qu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23-Nov-2015&amp;quot;?path=&amp;quot;&amp;quot;?position=&amp;quot;17:07:18&amp;quot;?Data=&amp;quot;44f9d089&amp;quot;" TargetMode="External"/><Relationship Id="rId5" Type="http://schemas.openxmlformats.org/officeDocument/2006/relationships/settings" Target="settings.xml"/><Relationship Id="rId15" Type="http://schemas.openxmlformats.org/officeDocument/2006/relationships/hyperlink" Target="ftr://?location=&amp;quot;COW&amp;quot;?date=&amp;quot;23-Nov-2015&amp;quot;?path=&amp;quot;&amp;quot;?position=&amp;quot;18:03:54&amp;quot;?Data=&amp;quot;12bfea67&amp;quot;" TargetMode="External"/><Relationship Id="rId10" Type="http://schemas.openxmlformats.org/officeDocument/2006/relationships/hyperlink" Target="ftr://?location=&amp;quot;COW&amp;quot;?date=&amp;quot;23-Nov-2015&amp;quot;?path=&amp;quot;&amp;quot;?position=&amp;quot;17:03:05&amp;quot;?Data=&amp;quot;74247b8b&amp;quo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tr://?location=&amp;quot;COW&amp;quot;?date=&amp;quot;23-Nov-2015&amp;quot;?path=&amp;quot;&amp;quot;?position=&amp;quot;17:03:05&amp;quot;?Data=&amp;quot;74247b8b&amp;quot;" TargetMode="External"/><Relationship Id="rId14" Type="http://schemas.openxmlformats.org/officeDocument/2006/relationships/hyperlink" Target="ftr://?location=&amp;quot;COW&amp;quot;?date=&amp;quot;23-Nov-2015&amp;quot;?path=&amp;quot;&amp;quot;?position=&amp;quot;18:01:34&amp;quot;?Data=&amp;quot;c013d947&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A5D1-7470-46B2-B9C3-E3D0961E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Gayelene Gudmundson</dc:creator>
  <cp:lastModifiedBy>Gayelene Gudmundson</cp:lastModifiedBy>
  <cp:revision>5</cp:revision>
  <cp:lastPrinted>2015-11-25T15:23:00Z</cp:lastPrinted>
  <dcterms:created xsi:type="dcterms:W3CDTF">2015-11-30T18:14:00Z</dcterms:created>
  <dcterms:modified xsi:type="dcterms:W3CDTF">2015-12-08T17:29:00Z</dcterms:modified>
</cp:coreProperties>
</file>