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65E05" w14:textId="1906F35B" w:rsidR="00E53950" w:rsidRPr="00197D41" w:rsidRDefault="00E53950" w:rsidP="00E53950">
      <w:pPr>
        <w:jc w:val="center"/>
        <w:rPr>
          <w:rFonts w:ascii="Times New Roman" w:hAnsi="Times New Roman" w:cs="Times New Roman"/>
          <w:sz w:val="24"/>
          <w:szCs w:val="24"/>
        </w:rPr>
      </w:pPr>
      <w:r w:rsidRPr="00197D41">
        <w:rPr>
          <w:rFonts w:ascii="Times New Roman" w:hAnsi="Times New Roman" w:cs="Times New Roman"/>
          <w:sz w:val="24"/>
          <w:szCs w:val="24"/>
        </w:rPr>
        <w:t xml:space="preserve">Town of Koosharem </w:t>
      </w:r>
      <w:r w:rsidRPr="00E53950">
        <w:rPr>
          <w:rFonts w:ascii="Times New Roman" w:hAnsi="Times New Roman" w:cs="Times New Roman"/>
          <w:sz w:val="24"/>
          <w:szCs w:val="24"/>
        </w:rPr>
        <w:t xml:space="preserve">Public Hearing </w:t>
      </w:r>
      <w:r>
        <w:rPr>
          <w:rFonts w:ascii="Times New Roman" w:hAnsi="Times New Roman" w:cs="Times New Roman"/>
          <w:sz w:val="24"/>
          <w:szCs w:val="24"/>
        </w:rPr>
        <w:t>Minutes</w:t>
      </w:r>
      <w:r w:rsidRPr="00E53950">
        <w:rPr>
          <w:rFonts w:ascii="Times New Roman" w:hAnsi="Times New Roman" w:cs="Times New Roman"/>
          <w:sz w:val="24"/>
          <w:szCs w:val="24"/>
        </w:rPr>
        <w:t xml:space="preserve"> – Budget Amendment FY2026-2027</w:t>
      </w:r>
    </w:p>
    <w:p w14:paraId="0201B000" w14:textId="77777777" w:rsidR="00E53950" w:rsidRPr="00197D41" w:rsidRDefault="00E53950" w:rsidP="00E53950">
      <w:pPr>
        <w:jc w:val="center"/>
        <w:rPr>
          <w:rFonts w:ascii="Times New Roman" w:hAnsi="Times New Roman" w:cs="Times New Roman"/>
          <w:sz w:val="24"/>
          <w:szCs w:val="24"/>
        </w:rPr>
      </w:pPr>
      <w:r w:rsidRPr="00197D41">
        <w:rPr>
          <w:rFonts w:ascii="Times New Roman" w:hAnsi="Times New Roman" w:cs="Times New Roman"/>
          <w:sz w:val="24"/>
          <w:szCs w:val="24"/>
        </w:rPr>
        <w:t>Koosharem Town Council Room</w:t>
      </w:r>
    </w:p>
    <w:p w14:paraId="15C99CBC" w14:textId="653D736A" w:rsidR="00E53950" w:rsidRDefault="00E53950" w:rsidP="00E539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th</w:t>
      </w:r>
      <w:r w:rsidRPr="00197D41">
        <w:rPr>
          <w:rFonts w:ascii="Times New Roman" w:hAnsi="Times New Roman" w:cs="Times New Roman"/>
          <w:sz w:val="24"/>
          <w:szCs w:val="24"/>
        </w:rPr>
        <w:t>, 2026</w:t>
      </w:r>
      <w:r w:rsidR="00D70C92">
        <w:rPr>
          <w:rFonts w:ascii="Times New Roman" w:hAnsi="Times New Roman" w:cs="Times New Roman"/>
          <w:sz w:val="24"/>
          <w:szCs w:val="24"/>
        </w:rPr>
        <w:t xml:space="preserve"> 6:15 P.M.</w:t>
      </w:r>
    </w:p>
    <w:p w14:paraId="728E9CA2" w14:textId="77777777" w:rsidR="00E53950" w:rsidRDefault="00E53950" w:rsidP="00D70C92">
      <w:pPr>
        <w:rPr>
          <w:rFonts w:ascii="Times New Roman" w:hAnsi="Times New Roman" w:cs="Times New Roman"/>
          <w:sz w:val="24"/>
          <w:szCs w:val="24"/>
        </w:rPr>
      </w:pPr>
    </w:p>
    <w:p w14:paraId="641BD681" w14:textId="77777777" w:rsidR="00E53950" w:rsidRPr="00197D41" w:rsidRDefault="00E53950" w:rsidP="00E5395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</w:rPr>
        <w:t>Roll Call</w:t>
      </w:r>
    </w:p>
    <w:p w14:paraId="1B01032F" w14:textId="77777777" w:rsidR="00E53950" w:rsidRPr="00197D41" w:rsidRDefault="00E53950" w:rsidP="00E53950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Mayor: Megan Bagley </w:t>
      </w:r>
    </w:p>
    <w:p w14:paraId="10E3E045" w14:textId="07D86BA9" w:rsidR="00E53950" w:rsidRPr="00197D41" w:rsidRDefault="00E53950" w:rsidP="00E53950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Council </w:t>
      </w:r>
      <w:r>
        <w:rPr>
          <w:rFonts w:ascii="Times New Roman" w:hAnsi="Times New Roman" w:cs="Times New Roman"/>
        </w:rPr>
        <w:t>M</w:t>
      </w:r>
      <w:r w:rsidRPr="00197D41">
        <w:rPr>
          <w:rFonts w:ascii="Times New Roman" w:hAnsi="Times New Roman" w:cs="Times New Roman"/>
        </w:rPr>
        <w:t xml:space="preserve">embers: Sandy Luscher, Brian Woolsey, </w:t>
      </w:r>
      <w:r>
        <w:rPr>
          <w:rFonts w:ascii="Times New Roman" w:hAnsi="Times New Roman" w:cs="Times New Roman"/>
        </w:rPr>
        <w:t>Tina Perry</w:t>
      </w:r>
    </w:p>
    <w:p w14:paraId="111F6167" w14:textId="77777777" w:rsidR="00E53950" w:rsidRPr="00197D41" w:rsidRDefault="00E53950" w:rsidP="00E53950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>Clerk: Keldon Anderson</w:t>
      </w:r>
    </w:p>
    <w:p w14:paraId="7BE877F1" w14:textId="3F942DAD" w:rsidR="00E53950" w:rsidRPr="00197D41" w:rsidRDefault="00E53950" w:rsidP="00E53950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Absent Council Members: </w:t>
      </w:r>
      <w:r>
        <w:rPr>
          <w:rFonts w:ascii="Times New Roman" w:hAnsi="Times New Roman" w:cs="Times New Roman"/>
        </w:rPr>
        <w:t>Jeff Hatch</w:t>
      </w:r>
    </w:p>
    <w:p w14:paraId="204E5C5A" w14:textId="77777777" w:rsidR="00E53950" w:rsidRPr="00197D41" w:rsidRDefault="00E53950" w:rsidP="00E53950">
      <w:pPr>
        <w:rPr>
          <w:rFonts w:ascii="Times New Roman" w:hAnsi="Times New Roman" w:cs="Times New Roman"/>
        </w:rPr>
      </w:pPr>
    </w:p>
    <w:p w14:paraId="7939AFA6" w14:textId="77777777" w:rsidR="00E53950" w:rsidRPr="00197D41" w:rsidRDefault="00E53950" w:rsidP="00E5395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</w:rPr>
        <w:t>Called to Order</w:t>
      </w:r>
    </w:p>
    <w:p w14:paraId="35147408" w14:textId="6247657D" w:rsidR="00E53950" w:rsidRDefault="00E53950" w:rsidP="00E53950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>Mayor Megan Bagley called the meeting to order at 6:</w:t>
      </w:r>
      <w:r>
        <w:rPr>
          <w:rFonts w:ascii="Times New Roman" w:hAnsi="Times New Roman" w:cs="Times New Roman"/>
        </w:rPr>
        <w:t>17</w:t>
      </w:r>
      <w:r w:rsidRPr="00197D41">
        <w:rPr>
          <w:rFonts w:ascii="Times New Roman" w:hAnsi="Times New Roman" w:cs="Times New Roman"/>
        </w:rPr>
        <w:t>pm.</w:t>
      </w:r>
    </w:p>
    <w:p w14:paraId="6CB43324" w14:textId="77777777" w:rsidR="00E53950" w:rsidRDefault="00E53950" w:rsidP="00E53950">
      <w:pPr>
        <w:rPr>
          <w:rFonts w:ascii="Times New Roman" w:hAnsi="Times New Roman" w:cs="Times New Roman"/>
        </w:rPr>
      </w:pPr>
    </w:p>
    <w:p w14:paraId="581ADCEB" w14:textId="77777777" w:rsidR="00E53950" w:rsidRPr="00197D41" w:rsidRDefault="00E53950" w:rsidP="00E53950">
      <w:pPr>
        <w:rPr>
          <w:rFonts w:ascii="Times New Roman" w:hAnsi="Times New Roman" w:cs="Times New Roman"/>
          <w:sz w:val="24"/>
          <w:szCs w:val="24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</w:rPr>
        <w:t>Visitors</w:t>
      </w:r>
      <w:r w:rsidRPr="00197D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42D8F" w14:textId="55C73C2A" w:rsidR="00E53950" w:rsidRDefault="00E53950" w:rsidP="00E539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Ryan Jenson, Brock Jackson, Jaylin Christensen, Brent Bagley</w:t>
      </w:r>
    </w:p>
    <w:p w14:paraId="7FA44213" w14:textId="77777777" w:rsidR="00E53950" w:rsidRDefault="00E53950" w:rsidP="00E53950">
      <w:pPr>
        <w:rPr>
          <w:rFonts w:ascii="Times New Roman" w:hAnsi="Times New Roman" w:cs="Times New Roman"/>
        </w:rPr>
      </w:pPr>
    </w:p>
    <w:p w14:paraId="6F14B338" w14:textId="77777777" w:rsidR="00E53950" w:rsidRPr="002353F8" w:rsidRDefault="00E53950" w:rsidP="00E539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2353F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Public Comment</w:t>
      </w:r>
    </w:p>
    <w:p w14:paraId="484D3BD5" w14:textId="7C900BA3" w:rsidR="00E53950" w:rsidRPr="00E53950" w:rsidRDefault="00E53950" w:rsidP="00E53950">
      <w:pPr>
        <w:rPr>
          <w:rFonts w:ascii="Times New Roman" w:hAnsi="Times New Roman" w:cs="Times New Roman"/>
        </w:rPr>
      </w:pPr>
      <w:r w:rsidRPr="00E53950">
        <w:rPr>
          <w:rFonts w:ascii="Times New Roman" w:hAnsi="Times New Roman" w:cs="Times New Roman"/>
        </w:rPr>
        <w:t>It was explained that an audit identified a General Fund balance exceeding the permitted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threshold of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100% of total General Fund revenues. To address the finding, the proposed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budget amendment would transfer $134,291 from the General Fund to the Capital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Projects Fund.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The transfer was described as an internal reallocation of Town funds rather than an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expenditure outside the Town. It was further explained that recording the transfer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increases the budgeted amount and therefore requires a public hearing for the budget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amendment.</w:t>
      </w:r>
    </w:p>
    <w:p w14:paraId="54948C5A" w14:textId="1A26DFBC" w:rsidR="00E53950" w:rsidRPr="00E53950" w:rsidRDefault="00E53950" w:rsidP="00E53950">
      <w:pPr>
        <w:rPr>
          <w:rFonts w:ascii="Times New Roman" w:hAnsi="Times New Roman" w:cs="Times New Roman"/>
        </w:rPr>
      </w:pPr>
      <w:r w:rsidRPr="00E53950">
        <w:rPr>
          <w:rFonts w:ascii="Times New Roman" w:hAnsi="Times New Roman" w:cs="Times New Roman"/>
        </w:rPr>
        <w:t>Discussion noted that the Capital Projects Fund may be used for major infrastructure</w:t>
      </w:r>
      <w:r>
        <w:rPr>
          <w:rFonts w:ascii="Times New Roman" w:hAnsi="Times New Roman" w:cs="Times New Roman"/>
        </w:rPr>
        <w:t xml:space="preserve"> </w:t>
      </w:r>
      <w:r w:rsidRPr="00E53950">
        <w:rPr>
          <w:rFonts w:ascii="Times New Roman" w:hAnsi="Times New Roman" w:cs="Times New Roman"/>
        </w:rPr>
        <w:t>projects or as matching funds for grants, including potential road projects.</w:t>
      </w:r>
    </w:p>
    <w:p w14:paraId="61D92E30" w14:textId="77777777" w:rsidR="00E53950" w:rsidRPr="00E53950" w:rsidRDefault="00E53950" w:rsidP="00E53950">
      <w:pPr>
        <w:rPr>
          <w:rFonts w:ascii="Times New Roman" w:hAnsi="Times New Roman" w:cs="Times New Roman"/>
        </w:rPr>
      </w:pPr>
      <w:r w:rsidRPr="00E53950">
        <w:rPr>
          <w:rFonts w:ascii="Times New Roman" w:hAnsi="Times New Roman" w:cs="Times New Roman"/>
        </w:rPr>
        <w:t>An opportunity was provided for questions and comments. No specific public comments</w:t>
      </w:r>
    </w:p>
    <w:p w14:paraId="45E263B7" w14:textId="4419CC0D" w:rsidR="0072531C" w:rsidRDefault="00E53950" w:rsidP="00E53950">
      <w:pPr>
        <w:rPr>
          <w:rFonts w:ascii="Times New Roman" w:hAnsi="Times New Roman" w:cs="Times New Roman"/>
        </w:rPr>
      </w:pPr>
      <w:r w:rsidRPr="00E53950">
        <w:rPr>
          <w:rFonts w:ascii="Times New Roman" w:hAnsi="Times New Roman" w:cs="Times New Roman"/>
        </w:rPr>
        <w:t>were rec</w:t>
      </w:r>
      <w:r>
        <w:rPr>
          <w:rFonts w:ascii="Times New Roman" w:hAnsi="Times New Roman" w:cs="Times New Roman"/>
        </w:rPr>
        <w:t xml:space="preserve">eived. </w:t>
      </w:r>
    </w:p>
    <w:p w14:paraId="2B043BAF" w14:textId="77777777" w:rsidR="00E53950" w:rsidRDefault="00E53950" w:rsidP="00E53950">
      <w:pPr>
        <w:rPr>
          <w:rFonts w:ascii="Times New Roman" w:hAnsi="Times New Roman" w:cs="Times New Roman"/>
        </w:rPr>
      </w:pPr>
    </w:p>
    <w:p w14:paraId="5EFAFFBD" w14:textId="77777777" w:rsidR="00E53950" w:rsidRPr="00197D41" w:rsidRDefault="00E53950" w:rsidP="00E53950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Adjournment</w:t>
      </w:r>
    </w:p>
    <w:p w14:paraId="5E31E4A1" w14:textId="6944C777" w:rsidR="00E53950" w:rsidRPr="00197D41" w:rsidRDefault="00E53950" w:rsidP="00E53950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t>Motion:</w:t>
      </w:r>
      <w:r w:rsidRPr="00197D41">
        <w:rPr>
          <w:rFonts w:ascii="Times New Roman" w:hAnsi="Times New Roman" w:cs="Times New Roman"/>
          <w:lang w:val="en-US"/>
        </w:rPr>
        <w:t> Adjourn the meeting.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 xml:space="preserve">Motioned by: </w:t>
      </w:r>
      <w:r w:rsidR="00A572A7" w:rsidRPr="00A572A7">
        <w:rPr>
          <w:rFonts w:ascii="Times New Roman" w:hAnsi="Times New Roman" w:cs="Times New Roman"/>
          <w:lang w:val="en-US"/>
        </w:rPr>
        <w:t>Megan Bagley</w:t>
      </w:r>
    </w:p>
    <w:p w14:paraId="3B1CCEB4" w14:textId="04A859ED" w:rsidR="00E53950" w:rsidRPr="00197D41" w:rsidRDefault="00E53950" w:rsidP="00E53950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t xml:space="preserve">Seconded by: </w:t>
      </w:r>
      <w:r w:rsidR="00A572A7" w:rsidRPr="00A572A7">
        <w:rPr>
          <w:rFonts w:ascii="Times New Roman" w:hAnsi="Times New Roman" w:cs="Times New Roman"/>
          <w:lang w:val="en-US"/>
        </w:rPr>
        <w:t>Brian Woolsey</w:t>
      </w:r>
    </w:p>
    <w:p w14:paraId="5B329D8A" w14:textId="77777777" w:rsidR="00E53950" w:rsidRPr="00197D41" w:rsidRDefault="00E53950" w:rsidP="00E53950">
      <w:pPr>
        <w:spacing w:line="240" w:lineRule="auto"/>
        <w:rPr>
          <w:rFonts w:ascii="Times New Roman" w:hAnsi="Times New Roman" w:cs="Times New Roman"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t xml:space="preserve">Vote: </w:t>
      </w:r>
      <w:r w:rsidRPr="00197D41">
        <w:rPr>
          <w:rFonts w:ascii="Times New Roman" w:hAnsi="Times New Roman" w:cs="Times New Roman"/>
          <w:lang w:val="en-US"/>
        </w:rPr>
        <w:t>Passed unanimously</w:t>
      </w:r>
    </w:p>
    <w:p w14:paraId="2FD6D01F" w14:textId="21B57E5F" w:rsidR="00E53950" w:rsidRDefault="00E53950" w:rsidP="00E53950">
      <w:r w:rsidRPr="00197D41">
        <w:rPr>
          <w:rFonts w:ascii="Times New Roman" w:hAnsi="Times New Roman" w:cs="Times New Roman"/>
          <w:lang w:val="en-US"/>
        </w:rPr>
        <w:t xml:space="preserve">Meeting adjourned at approximately </w:t>
      </w:r>
      <w:r>
        <w:rPr>
          <w:rFonts w:ascii="Times New Roman" w:hAnsi="Times New Roman" w:cs="Times New Roman"/>
          <w:lang w:val="en-US"/>
        </w:rPr>
        <w:t>6:20</w:t>
      </w:r>
      <w:r w:rsidRPr="00197D41">
        <w:rPr>
          <w:rFonts w:ascii="Times New Roman" w:hAnsi="Times New Roman" w:cs="Times New Roman"/>
          <w:lang w:val="en-US"/>
        </w:rPr>
        <w:t xml:space="preserve"> PM.</w:t>
      </w:r>
    </w:p>
    <w:sectPr w:rsidR="00E53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50"/>
    <w:rsid w:val="00071D6E"/>
    <w:rsid w:val="0072007F"/>
    <w:rsid w:val="0072531C"/>
    <w:rsid w:val="008153B3"/>
    <w:rsid w:val="00A572A7"/>
    <w:rsid w:val="00BD1FF5"/>
    <w:rsid w:val="00D70C92"/>
    <w:rsid w:val="00E5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0E0D4"/>
  <w15:chartTrackingRefBased/>
  <w15:docId w15:val="{72255D27-7BD4-498D-8F78-C5A26E11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95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9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9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9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9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9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9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9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9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9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9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95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3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95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3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9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Keldon Anderson</dc:creator>
  <cp:keywords/>
  <dc:description/>
  <cp:lastModifiedBy>Keldon Anderson</cp:lastModifiedBy>
  <cp:revision>4</cp:revision>
  <dcterms:created xsi:type="dcterms:W3CDTF">2026-10-22T18:02:00Z</dcterms:created>
  <dcterms:modified xsi:type="dcterms:W3CDTF">2026-10-22T18:40:00Z</dcterms:modified>
</cp:coreProperties>
</file>