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6.9.0 -->
  <w:body>
    <w:tbl>
      <w:tblPr>
        <w:tblStyle w:val="table"/>
        <w:tblW w:w="5000" w:type="pct"/>
        <w:tblInd w:w="15" w:type="dxa"/>
        <w:tblCellMar>
          <w:top w:w="15" w:type="dxa"/>
          <w:left w:w="15" w:type="dxa"/>
          <w:bottom w:w="15" w:type="dxa"/>
          <w:right w:w="15" w:type="dxa"/>
        </w:tblCellMar>
        <w:tblLook w:val="05E0"/>
      </w:tblPr>
      <w:tblGrid>
        <w:gridCol w:w="2280"/>
        <w:gridCol w:w="72"/>
        <w:gridCol w:w="72"/>
        <w:gridCol w:w="8406"/>
      </w:tblGrid>
      <w:tr>
        <w:tblPrEx>
          <w:tblW w:w="5000" w:type="pct"/>
          <w:tblInd w:w="15" w:type="dxa"/>
          <w:tblLook w:val="05E0"/>
        </w:tblPrEx>
        <w:tc>
          <w:tcPr>
            <w:tcW w:w="1000" w:type="pct"/>
            <w:tcMar>
              <w:top w:w="15" w:type="dxa"/>
              <w:left w:w="15" w:type="dxa"/>
              <w:bottom w:w="15" w:type="dxa"/>
              <w:right w:w="15" w:type="dxa"/>
            </w:tcMar>
            <w:vAlign w:val="top"/>
            <w:hideMark/>
          </w:tcPr>
          <w:p>
            <w:pPr>
              <w:spacing w:after="0" w:line="240" w:lineRule="auto"/>
              <w:jc w:val="center"/>
              <w:rPr>
                <w:rFonts w:ascii="Arial" w:eastAsia="Arial" w:hAnsi="Arial" w:cs="Arial"/>
                <w:sz w:val="24"/>
                <w:szCs w:val="24"/>
              </w:rPr>
            </w:pPr>
            <w:r>
              <w:rPr>
                <w:rFonts w:ascii="Arial" w:eastAsia="Arial" w:hAnsi="Arial" w:cs="Arial"/>
                <w:strike w:val="0"/>
                <w:sz w:val="24"/>
                <w:szCs w:val="24"/>
                <w:u w:val="none"/>
              </w:rPr>
              <w:drawing>
                <wp:inline>
                  <wp:extent cx="1428750" cy="995942"/>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4"/>
                          <a:stretch>
                            <a:fillRect/>
                          </a:stretch>
                        </pic:blipFill>
                        <pic:spPr>
                          <a:xfrm>
                            <a:off x="0" y="0"/>
                            <a:ext cx="1428750" cy="995942"/>
                          </a:xfrm>
                          <a:prstGeom prst="rect">
                            <a:avLst/>
                          </a:prstGeom>
                        </pic:spPr>
                      </pic:pic>
                    </a:graphicData>
                  </a:graphic>
                </wp:inline>
              </w:drawing>
            </w:r>
          </w:p>
        </w:tc>
        <w:tc>
          <w:tcPr>
            <w:tcW w:w="51" w:type="pct"/>
            <w:shd w:val="clear" w:color="auto" w:fill="E47E3D"/>
            <w:tcMar>
              <w:top w:w="15" w:type="dxa"/>
              <w:left w:w="15" w:type="dxa"/>
              <w:bottom w:w="15" w:type="dxa"/>
              <w:right w:w="15" w:type="dxa"/>
            </w:tcMar>
            <w:vAlign w:val="top"/>
          </w:tcPr>
          <w:p>
            <w:pPr>
              <w:spacing w:after="0" w:line="240" w:lineRule="auto"/>
              <w:rPr>
                <w:rFonts w:ascii="Arial" w:eastAsia="Arial" w:hAnsi="Arial" w:cs="Arial"/>
                <w:sz w:val="24"/>
                <w:szCs w:val="24"/>
              </w:rPr>
            </w:pPr>
          </w:p>
        </w:tc>
        <w:tc>
          <w:tcPr>
            <w:tcW w:w="51" w:type="pct"/>
            <w:tcMar>
              <w:top w:w="15" w:type="dxa"/>
              <w:left w:w="15" w:type="dxa"/>
              <w:bottom w:w="15" w:type="dxa"/>
              <w:right w:w="15" w:type="dxa"/>
            </w:tcMar>
            <w:vAlign w:val="top"/>
          </w:tcPr>
          <w:p>
            <w:pPr>
              <w:spacing w:after="0" w:line="240" w:lineRule="auto"/>
              <w:rPr>
                <w:rFonts w:ascii="Arial" w:eastAsia="Arial" w:hAnsi="Arial" w:cs="Arial"/>
                <w:sz w:val="24"/>
                <w:szCs w:val="24"/>
              </w:rPr>
            </w:pPr>
          </w:p>
        </w:tc>
        <w:tc>
          <w:tcPr>
            <w:tcW w:w="3898" w:type="pct"/>
            <w:tcMar>
              <w:top w:w="15" w:type="dxa"/>
              <w:left w:w="15" w:type="dxa"/>
              <w:bottom w:w="15" w:type="dxa"/>
              <w:right w:w="15" w:type="dxa"/>
            </w:tcMar>
            <w:vAlign w:val="top"/>
            <w:hideMark/>
          </w:tcPr>
          <w:p>
            <w:pPr>
              <w:spacing w:after="0" w:line="240" w:lineRule="auto"/>
              <w:rPr>
                <w:rFonts w:ascii="Arial" w:eastAsia="Arial" w:hAnsi="Arial" w:cs="Arial"/>
                <w:sz w:val="24"/>
                <w:szCs w:val="24"/>
              </w:rPr>
            </w:pPr>
            <w:r>
              <w:rPr>
                <w:rFonts w:ascii="Arial" w:eastAsia="Arial" w:hAnsi="Arial" w:cs="Arial"/>
                <w:sz w:val="28"/>
                <w:szCs w:val="28"/>
              </w:rPr>
              <w:t>EAGLE MOUNTAIN</w:t>
            </w:r>
            <w:r>
              <w:rPr>
                <w:rFonts w:ascii="Arial" w:eastAsia="Arial" w:hAnsi="Arial" w:cs="Arial"/>
                <w:sz w:val="28"/>
                <w:szCs w:val="28"/>
              </w:rPr>
              <w:br/>
            </w:r>
            <w:r>
              <w:rPr>
                <w:rFonts w:ascii="Arial" w:eastAsia="Arial" w:hAnsi="Arial" w:cs="Arial"/>
                <w:caps/>
                <w:sz w:val="28"/>
                <w:szCs w:val="28"/>
              </w:rPr>
              <w:t>Planning Commission MEETING</w:t>
            </w:r>
            <w:r>
              <w:rPr>
                <w:rFonts w:ascii="Arial" w:eastAsia="Arial" w:hAnsi="Arial" w:cs="Arial"/>
                <w:sz w:val="24"/>
                <w:szCs w:val="24"/>
              </w:rPr>
              <w:br/>
            </w:r>
            <w:r>
              <w:rPr>
                <w:rFonts w:ascii="Arial" w:eastAsia="Arial" w:hAnsi="Arial" w:cs="Arial"/>
                <w:sz w:val="24"/>
                <w:szCs w:val="24"/>
              </w:rPr>
              <w:br/>
            </w:r>
            <w:r>
              <w:rPr>
                <w:rStyle w:val="Strong"/>
                <w:rFonts w:ascii="Arial" w:eastAsia="Arial" w:hAnsi="Arial" w:cs="Arial"/>
                <w:b/>
                <w:bCs/>
                <w:caps/>
                <w:sz w:val="24"/>
                <w:szCs w:val="24"/>
              </w:rPr>
              <w:t>October 27, 2026, 5:30 PM</w:t>
            </w:r>
            <w:r>
              <w:rPr>
                <w:rStyle w:val="Strong"/>
                <w:rFonts w:ascii="Arial" w:eastAsia="Arial" w:hAnsi="Arial" w:cs="Arial"/>
                <w:b/>
                <w:bCs/>
                <w:sz w:val="24"/>
                <w:szCs w:val="24"/>
              </w:rPr>
              <w:br/>
            </w:r>
            <w:r>
              <w:rPr>
                <w:rFonts w:ascii="Arial" w:eastAsia="Arial" w:hAnsi="Arial" w:cs="Arial"/>
                <w:caps/>
                <w:sz w:val="24"/>
                <w:szCs w:val="24"/>
              </w:rPr>
              <w:t>Eagle Mountain City Council Chambers</w:t>
            </w:r>
            <w:r>
              <w:rPr>
                <w:rFonts w:ascii="Arial" w:eastAsia="Arial" w:hAnsi="Arial" w:cs="Arial"/>
                <w:caps/>
                <w:sz w:val="24"/>
                <w:szCs w:val="24"/>
              </w:rPr>
              <w:br/>
            </w:r>
            <w:r>
              <w:rPr>
                <w:rFonts w:ascii="Arial" w:eastAsia="Arial" w:hAnsi="Arial" w:cs="Arial"/>
                <w:caps/>
                <w:sz w:val="24"/>
                <w:szCs w:val="24"/>
              </w:rPr>
              <w:t>1650 East Stagecoach Run, Eagle Mountain, Utah 84005</w:t>
            </w:r>
          </w:p>
        </w:tc>
      </w:tr>
    </w:tbl>
    <w:p>
      <w:pPr>
        <w:rPr>
          <w:vanish/>
        </w:rPr>
      </w:pPr>
    </w:p>
    <w:tbl>
      <w:tblPr>
        <w:tblStyle w:val="table"/>
        <w:tblW w:w="5000" w:type="pct"/>
        <w:tblInd w:w="30" w:type="dxa"/>
        <w:tblCellMar>
          <w:top w:w="30" w:type="dxa"/>
          <w:left w:w="30" w:type="dxa"/>
          <w:bottom w:w="30" w:type="dxa"/>
          <w:right w:w="30" w:type="dxa"/>
        </w:tblCellMar>
        <w:tblLook w:val="05E0"/>
      </w:tblPr>
      <w:tblGrid>
        <w:gridCol w:w="10860"/>
      </w:tblGrid>
      <w:tr>
        <w:tblPrEx>
          <w:tblW w:w="5000" w:type="pct"/>
          <w:tblInd w:w="30" w:type="dxa"/>
          <w:tblLook w:val="05E0"/>
        </w:tblPrEx>
        <w:tc>
          <w:tcPr>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tblPr>
            <w:tblGrid>
              <w:gridCol w:w="10800"/>
            </w:tblGrid>
            <w:tr>
              <w:tblPrEx>
                <w:tblW w:w="5000" w:type="pct"/>
                <w:tblLook w:val="05E0"/>
              </w:tblPrEx>
              <w:tc>
                <w:tcPr>
                  <w:tcW w:w="500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Style w:val="Strong"/>
                      <w:rFonts w:ascii="Arial" w:eastAsia="Arial" w:hAnsi="Arial" w:cs="Arial"/>
                      <w:b/>
                      <w:bCs/>
                      <w:sz w:val="24"/>
                      <w:szCs w:val="24"/>
                      <w:u w:val="single"/>
                    </w:rPr>
                    <w:t>5:30 PM – PLANNING COMMISSION WORK SESSION</w:t>
                  </w:r>
                </w:p>
              </w:tc>
            </w:tr>
          </w:tbl>
          <w:p>
            <w:pPr>
              <w:rPr>
                <w:rFonts w:ascii="Times New Roman" w:eastAsia="Times New Roman" w:hAnsi="Times New Roman" w:cs="Times New Roman"/>
                <w:sz w:val="24"/>
                <w:szCs w:val="24"/>
              </w:rPr>
            </w:pPr>
          </w:p>
        </w:tc>
      </w:tr>
      <w:tr>
        <w:tblPrEx>
          <w:tblW w:w="5000" w:type="pct"/>
          <w:tblInd w:w="30" w:type="dxa"/>
          <w:tblLook w:val="05E0"/>
        </w:tblPrEx>
        <w:tc>
          <w:tcPr>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tblPr>
            <w:tblGrid>
              <w:gridCol w:w="540"/>
              <w:gridCol w:w="10260"/>
            </w:tblGrid>
            <w:tr>
              <w:tblPrEx>
                <w:tblW w:w="5000" w:type="pct"/>
                <w:tblLook w:val="05E0"/>
              </w:tblPrEx>
              <w:tc>
                <w:tcPr>
                  <w:tcW w:w="2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Style w:val="Strong"/>
                      <w:rFonts w:ascii="Arial" w:eastAsia="Arial" w:hAnsi="Arial" w:cs="Arial"/>
                      <w:b/>
                      <w:bCs/>
                      <w:sz w:val="24"/>
                      <w:szCs w:val="24"/>
                    </w:rPr>
                    <w:t>1.</w:t>
                  </w:r>
                </w:p>
              </w:tc>
              <w:tc>
                <w:tcPr>
                  <w:tcW w:w="47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Style w:val="Strong"/>
                      <w:rFonts w:ascii="Arial" w:eastAsia="Arial" w:hAnsi="Arial" w:cs="Arial"/>
                      <w:b/>
                      <w:bCs/>
                      <w:sz w:val="24"/>
                      <w:szCs w:val="24"/>
                      <w:u w:val="single"/>
                    </w:rPr>
                    <w:t>DISCUSSION ITEMS</w:t>
                  </w:r>
                </w:p>
              </w:tc>
            </w:tr>
          </w:tbl>
          <w:p>
            <w:pPr>
              <w:rPr>
                <w:rFonts w:ascii="Times New Roman" w:eastAsia="Times New Roman" w:hAnsi="Times New Roman" w:cs="Times New Roman"/>
                <w:sz w:val="24"/>
                <w:szCs w:val="24"/>
              </w:rPr>
            </w:pPr>
          </w:p>
        </w:tc>
      </w:tr>
      <w:tr>
        <w:tblPrEx>
          <w:tblW w:w="5000" w:type="pct"/>
          <w:tblInd w:w="30" w:type="dxa"/>
          <w:tblLook w:val="05E0"/>
        </w:tblPrEx>
        <w:tc>
          <w:tcPr>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tblPr>
            <w:tblGrid>
              <w:gridCol w:w="864"/>
              <w:gridCol w:w="540"/>
              <w:gridCol w:w="9396"/>
            </w:tblGrid>
            <w:tr>
              <w:tblPrEx>
                <w:tblW w:w="5000" w:type="pct"/>
                <w:tblLook w:val="05E0"/>
              </w:tblPrEx>
              <w:tc>
                <w:tcPr>
                  <w:tcW w:w="400" w:type="pct"/>
                  <w:tcMar>
                    <w:top w:w="15" w:type="dxa"/>
                    <w:left w:w="15" w:type="dxa"/>
                    <w:bottom w:w="150" w:type="dxa"/>
                    <w:right w:w="15" w:type="dxa"/>
                  </w:tcMar>
                  <w:vAlign w:val="top"/>
                </w:tcPr>
                <w:p>
                  <w:pPr>
                    <w:spacing w:after="0" w:line="240" w:lineRule="auto"/>
                    <w:rPr>
                      <w:rFonts w:ascii="Arial" w:eastAsia="Arial" w:hAnsi="Arial" w:cs="Arial"/>
                      <w:sz w:val="24"/>
                      <w:szCs w:val="24"/>
                    </w:rPr>
                  </w:pPr>
                </w:p>
              </w:tc>
              <w:tc>
                <w:tcPr>
                  <w:tcW w:w="2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Fonts w:ascii="Arial" w:eastAsia="Arial" w:hAnsi="Arial" w:cs="Arial"/>
                      <w:sz w:val="24"/>
                      <w:szCs w:val="24"/>
                    </w:rPr>
                    <w:t>1.A.</w:t>
                  </w:r>
                </w:p>
              </w:tc>
              <w:tc>
                <w:tcPr>
                  <w:tcW w:w="43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Fonts w:ascii="Arial" w:eastAsia="Arial" w:hAnsi="Arial" w:cs="Arial"/>
                      <w:sz w:val="24"/>
                      <w:szCs w:val="24"/>
                    </w:rPr>
                    <w:t>DISCUSSION - Water Rights Code</w:t>
                  </w:r>
                </w:p>
              </w:tc>
            </w:tr>
          </w:tbl>
          <w:p>
            <w:pPr>
              <w:rPr>
                <w:rFonts w:ascii="Times New Roman" w:eastAsia="Times New Roman" w:hAnsi="Times New Roman" w:cs="Times New Roman"/>
                <w:sz w:val="24"/>
                <w:szCs w:val="24"/>
              </w:rPr>
            </w:pPr>
          </w:p>
        </w:tc>
      </w:tr>
      <w:tr>
        <w:tblPrEx>
          <w:tblW w:w="5000" w:type="pct"/>
          <w:tblInd w:w="30" w:type="dxa"/>
          <w:tblLook w:val="05E0"/>
        </w:tblPrEx>
        <w:tc>
          <w:tcPr>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tblPr>
            <w:tblGrid>
              <w:gridCol w:w="864"/>
              <w:gridCol w:w="540"/>
              <w:gridCol w:w="9396"/>
            </w:tblGrid>
            <w:tr>
              <w:tblPrEx>
                <w:tblW w:w="5000" w:type="pct"/>
                <w:tblLook w:val="05E0"/>
              </w:tblPrEx>
              <w:tc>
                <w:tcPr>
                  <w:tcW w:w="400" w:type="pct"/>
                  <w:tcMar>
                    <w:top w:w="15" w:type="dxa"/>
                    <w:left w:w="15" w:type="dxa"/>
                    <w:bottom w:w="150" w:type="dxa"/>
                    <w:right w:w="15" w:type="dxa"/>
                  </w:tcMar>
                  <w:vAlign w:val="top"/>
                </w:tcPr>
                <w:p>
                  <w:pPr>
                    <w:spacing w:after="0" w:line="240" w:lineRule="auto"/>
                    <w:rPr>
                      <w:rFonts w:ascii="Arial" w:eastAsia="Arial" w:hAnsi="Arial" w:cs="Arial"/>
                      <w:sz w:val="24"/>
                      <w:szCs w:val="24"/>
                    </w:rPr>
                  </w:pPr>
                </w:p>
              </w:tc>
              <w:tc>
                <w:tcPr>
                  <w:tcW w:w="2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Fonts w:ascii="Arial" w:eastAsia="Arial" w:hAnsi="Arial" w:cs="Arial"/>
                      <w:sz w:val="24"/>
                      <w:szCs w:val="24"/>
                    </w:rPr>
                    <w:t>1.B.</w:t>
                  </w:r>
                </w:p>
              </w:tc>
              <w:tc>
                <w:tcPr>
                  <w:tcW w:w="43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Fonts w:ascii="Arial" w:eastAsia="Arial" w:hAnsi="Arial" w:cs="Arial"/>
                      <w:sz w:val="24"/>
                      <w:szCs w:val="24"/>
                    </w:rPr>
                    <w:t>AGENDA REVIEW</w:t>
                  </w:r>
                </w:p>
              </w:tc>
            </w:tr>
          </w:tbl>
          <w:p>
            <w:pPr>
              <w:rPr>
                <w:rFonts w:ascii="Times New Roman" w:eastAsia="Times New Roman" w:hAnsi="Times New Roman" w:cs="Times New Roman"/>
                <w:sz w:val="24"/>
                <w:szCs w:val="24"/>
              </w:rPr>
            </w:pPr>
          </w:p>
        </w:tc>
      </w:tr>
      <w:tr>
        <w:tblPrEx>
          <w:tblW w:w="5000" w:type="pct"/>
          <w:tblInd w:w="30" w:type="dxa"/>
          <w:tblLook w:val="05E0"/>
        </w:tblPrEx>
        <w:tc>
          <w:tcPr>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tblPr>
            <w:tblGrid>
              <w:gridCol w:w="10800"/>
            </w:tblGrid>
            <w:tr>
              <w:tblPrEx>
                <w:tblW w:w="5000" w:type="pct"/>
                <w:tblLook w:val="05E0"/>
              </w:tblPrEx>
              <w:tc>
                <w:tcPr>
                  <w:tcW w:w="500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Style w:val="Strong"/>
                      <w:rFonts w:ascii="Arial" w:eastAsia="Arial" w:hAnsi="Arial" w:cs="Arial"/>
                      <w:b/>
                      <w:bCs/>
                      <w:sz w:val="24"/>
                      <w:szCs w:val="24"/>
                      <w:u w:val="single"/>
                    </w:rPr>
                    <w:t>6:30 PM PLANNING COMMISSION POLICY SESSION</w:t>
                  </w:r>
                </w:p>
              </w:tc>
            </w:tr>
          </w:tbl>
          <w:p>
            <w:pPr>
              <w:rPr>
                <w:rFonts w:ascii="Times New Roman" w:eastAsia="Times New Roman" w:hAnsi="Times New Roman" w:cs="Times New Roman"/>
                <w:sz w:val="24"/>
                <w:szCs w:val="24"/>
              </w:rPr>
            </w:pPr>
          </w:p>
        </w:tc>
      </w:tr>
      <w:tr>
        <w:tblPrEx>
          <w:tblW w:w="5000" w:type="pct"/>
          <w:tblInd w:w="30" w:type="dxa"/>
          <w:tblLook w:val="05E0"/>
        </w:tblPrEx>
        <w:tc>
          <w:tcPr>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tblPr>
            <w:tblGrid>
              <w:gridCol w:w="540"/>
              <w:gridCol w:w="10260"/>
            </w:tblGrid>
            <w:tr>
              <w:tblPrEx>
                <w:tblW w:w="5000" w:type="pct"/>
                <w:tblLook w:val="05E0"/>
              </w:tblPrEx>
              <w:tc>
                <w:tcPr>
                  <w:tcW w:w="2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Style w:val="Strong"/>
                      <w:rFonts w:ascii="Arial" w:eastAsia="Arial" w:hAnsi="Arial" w:cs="Arial"/>
                      <w:b/>
                      <w:bCs/>
                      <w:sz w:val="24"/>
                      <w:szCs w:val="24"/>
                    </w:rPr>
                    <w:t>2.</w:t>
                  </w:r>
                </w:p>
              </w:tc>
              <w:tc>
                <w:tcPr>
                  <w:tcW w:w="47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Style w:val="Strong"/>
                      <w:rFonts w:ascii="Arial" w:eastAsia="Arial" w:hAnsi="Arial" w:cs="Arial"/>
                      <w:b/>
                      <w:bCs/>
                      <w:sz w:val="24"/>
                      <w:szCs w:val="24"/>
                      <w:u w:val="single"/>
                    </w:rPr>
                    <w:t>CALL TO ORDER</w:t>
                  </w:r>
                </w:p>
              </w:tc>
            </w:tr>
          </w:tbl>
          <w:p>
            <w:pPr>
              <w:rPr>
                <w:rFonts w:ascii="Times New Roman" w:eastAsia="Times New Roman" w:hAnsi="Times New Roman" w:cs="Times New Roman"/>
                <w:sz w:val="24"/>
                <w:szCs w:val="24"/>
              </w:rPr>
            </w:pPr>
          </w:p>
        </w:tc>
      </w:tr>
      <w:tr>
        <w:tblPrEx>
          <w:tblW w:w="5000" w:type="pct"/>
          <w:tblInd w:w="30" w:type="dxa"/>
          <w:tblLook w:val="05E0"/>
        </w:tblPrEx>
        <w:tc>
          <w:tcPr>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tblPr>
            <w:tblGrid>
              <w:gridCol w:w="540"/>
              <w:gridCol w:w="10260"/>
            </w:tblGrid>
            <w:tr>
              <w:tblPrEx>
                <w:tblW w:w="5000" w:type="pct"/>
                <w:tblLook w:val="05E0"/>
              </w:tblPrEx>
              <w:tc>
                <w:tcPr>
                  <w:tcW w:w="2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Style w:val="Strong"/>
                      <w:rFonts w:ascii="Arial" w:eastAsia="Arial" w:hAnsi="Arial" w:cs="Arial"/>
                      <w:b/>
                      <w:bCs/>
                      <w:sz w:val="24"/>
                      <w:szCs w:val="24"/>
                    </w:rPr>
                    <w:t>3.</w:t>
                  </w:r>
                </w:p>
              </w:tc>
              <w:tc>
                <w:tcPr>
                  <w:tcW w:w="47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Style w:val="Strong"/>
                      <w:rFonts w:ascii="Arial" w:eastAsia="Arial" w:hAnsi="Arial" w:cs="Arial"/>
                      <w:b/>
                      <w:bCs/>
                      <w:sz w:val="24"/>
                      <w:szCs w:val="24"/>
                      <w:u w:val="single"/>
                    </w:rPr>
                    <w:t>PLEDGE OF ALLEGIANCE</w:t>
                  </w:r>
                </w:p>
              </w:tc>
            </w:tr>
          </w:tbl>
          <w:p>
            <w:pPr>
              <w:rPr>
                <w:rFonts w:ascii="Times New Roman" w:eastAsia="Times New Roman" w:hAnsi="Times New Roman" w:cs="Times New Roman"/>
                <w:sz w:val="24"/>
                <w:szCs w:val="24"/>
              </w:rPr>
            </w:pPr>
          </w:p>
        </w:tc>
      </w:tr>
      <w:tr>
        <w:tblPrEx>
          <w:tblW w:w="5000" w:type="pct"/>
          <w:tblInd w:w="30" w:type="dxa"/>
          <w:tblLook w:val="05E0"/>
        </w:tblPrEx>
        <w:tc>
          <w:tcPr>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tblPr>
            <w:tblGrid>
              <w:gridCol w:w="540"/>
              <w:gridCol w:w="10260"/>
            </w:tblGrid>
            <w:tr>
              <w:tblPrEx>
                <w:tblW w:w="5000" w:type="pct"/>
                <w:tblLook w:val="05E0"/>
              </w:tblPrEx>
              <w:tc>
                <w:tcPr>
                  <w:tcW w:w="2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Style w:val="Strong"/>
                      <w:rFonts w:ascii="Arial" w:eastAsia="Arial" w:hAnsi="Arial" w:cs="Arial"/>
                      <w:b/>
                      <w:bCs/>
                      <w:sz w:val="24"/>
                      <w:szCs w:val="24"/>
                    </w:rPr>
                    <w:t>4.</w:t>
                  </w:r>
                </w:p>
              </w:tc>
              <w:tc>
                <w:tcPr>
                  <w:tcW w:w="47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Style w:val="Strong"/>
                      <w:rFonts w:ascii="Arial" w:eastAsia="Arial" w:hAnsi="Arial" w:cs="Arial"/>
                      <w:b/>
                      <w:bCs/>
                      <w:sz w:val="24"/>
                      <w:szCs w:val="24"/>
                      <w:u w:val="single"/>
                    </w:rPr>
                    <w:t>DECLARATION OF CONFLICTS OF INTEREST</w:t>
                  </w:r>
                </w:p>
              </w:tc>
            </w:tr>
          </w:tbl>
          <w:p>
            <w:pPr>
              <w:rPr>
                <w:rFonts w:ascii="Times New Roman" w:eastAsia="Times New Roman" w:hAnsi="Times New Roman" w:cs="Times New Roman"/>
                <w:sz w:val="24"/>
                <w:szCs w:val="24"/>
              </w:rPr>
            </w:pPr>
          </w:p>
        </w:tc>
      </w:tr>
      <w:tr>
        <w:tblPrEx>
          <w:tblW w:w="5000" w:type="pct"/>
          <w:tblInd w:w="30" w:type="dxa"/>
          <w:tblLook w:val="05E0"/>
        </w:tblPrEx>
        <w:tc>
          <w:tcPr>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tblPr>
            <w:tblGrid>
              <w:gridCol w:w="540"/>
              <w:gridCol w:w="10260"/>
            </w:tblGrid>
            <w:tr>
              <w:tblPrEx>
                <w:tblW w:w="5000" w:type="pct"/>
                <w:tblLook w:val="05E0"/>
              </w:tblPrEx>
              <w:tc>
                <w:tcPr>
                  <w:tcW w:w="2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Style w:val="Strong"/>
                      <w:rFonts w:ascii="Arial" w:eastAsia="Arial" w:hAnsi="Arial" w:cs="Arial"/>
                      <w:b/>
                      <w:bCs/>
                      <w:sz w:val="24"/>
                      <w:szCs w:val="24"/>
                    </w:rPr>
                    <w:t>5.</w:t>
                  </w:r>
                </w:p>
              </w:tc>
              <w:tc>
                <w:tcPr>
                  <w:tcW w:w="47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Style w:val="Strong"/>
                      <w:rFonts w:ascii="Arial" w:eastAsia="Arial" w:hAnsi="Arial" w:cs="Arial"/>
                      <w:b/>
                      <w:bCs/>
                      <w:sz w:val="24"/>
                      <w:szCs w:val="24"/>
                      <w:u w:val="single"/>
                    </w:rPr>
                    <w:t>MINUTES</w:t>
                  </w:r>
                </w:p>
              </w:tc>
            </w:tr>
          </w:tbl>
          <w:p>
            <w:pPr>
              <w:rPr>
                <w:rFonts w:ascii="Times New Roman" w:eastAsia="Times New Roman" w:hAnsi="Times New Roman" w:cs="Times New Roman"/>
                <w:sz w:val="24"/>
                <w:szCs w:val="24"/>
              </w:rPr>
            </w:pPr>
          </w:p>
        </w:tc>
      </w:tr>
      <w:tr>
        <w:tblPrEx>
          <w:tblW w:w="5000" w:type="pct"/>
          <w:tblInd w:w="30" w:type="dxa"/>
          <w:tblLook w:val="05E0"/>
        </w:tblPrEx>
        <w:tc>
          <w:tcPr>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tblPr>
            <w:tblGrid>
              <w:gridCol w:w="864"/>
              <w:gridCol w:w="540"/>
              <w:gridCol w:w="9396"/>
            </w:tblGrid>
            <w:tr>
              <w:tblPrEx>
                <w:tblW w:w="5000" w:type="pct"/>
                <w:tblLook w:val="05E0"/>
              </w:tblPrEx>
              <w:tc>
                <w:tcPr>
                  <w:tcW w:w="400" w:type="pct"/>
                  <w:tcMar>
                    <w:top w:w="15" w:type="dxa"/>
                    <w:left w:w="15" w:type="dxa"/>
                    <w:bottom w:w="150" w:type="dxa"/>
                    <w:right w:w="15" w:type="dxa"/>
                  </w:tcMar>
                  <w:vAlign w:val="top"/>
                </w:tcPr>
                <w:p>
                  <w:pPr>
                    <w:spacing w:after="0" w:line="240" w:lineRule="auto"/>
                    <w:rPr>
                      <w:rFonts w:ascii="Arial" w:eastAsia="Arial" w:hAnsi="Arial" w:cs="Arial"/>
                      <w:sz w:val="24"/>
                      <w:szCs w:val="24"/>
                    </w:rPr>
                  </w:pPr>
                </w:p>
              </w:tc>
              <w:tc>
                <w:tcPr>
                  <w:tcW w:w="2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Fonts w:ascii="Arial" w:eastAsia="Arial" w:hAnsi="Arial" w:cs="Arial"/>
                      <w:sz w:val="24"/>
                      <w:szCs w:val="24"/>
                    </w:rPr>
                    <w:t>5.A.</w:t>
                  </w:r>
                </w:p>
              </w:tc>
              <w:tc>
                <w:tcPr>
                  <w:tcW w:w="43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Fonts w:ascii="Arial" w:eastAsia="Arial" w:hAnsi="Arial" w:cs="Arial"/>
                      <w:sz w:val="24"/>
                      <w:szCs w:val="24"/>
                    </w:rPr>
                    <w:t>October 13, 2026 Planning Commission Minutes</w:t>
                  </w:r>
                </w:p>
              </w:tc>
            </w:tr>
          </w:tbl>
          <w:p>
            <w:pPr>
              <w:rPr>
                <w:rFonts w:ascii="Times New Roman" w:eastAsia="Times New Roman" w:hAnsi="Times New Roman" w:cs="Times New Roman"/>
                <w:sz w:val="24"/>
                <w:szCs w:val="24"/>
              </w:rPr>
            </w:pPr>
          </w:p>
        </w:tc>
      </w:tr>
      <w:tr>
        <w:tblPrEx>
          <w:tblW w:w="5000" w:type="pct"/>
          <w:tblInd w:w="30" w:type="dxa"/>
          <w:tblLook w:val="05E0"/>
        </w:tblPrEx>
        <w:tc>
          <w:tcPr>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tblPr>
            <w:tblGrid>
              <w:gridCol w:w="540"/>
              <w:gridCol w:w="10260"/>
            </w:tblGrid>
            <w:tr>
              <w:tblPrEx>
                <w:tblW w:w="5000" w:type="pct"/>
                <w:tblLook w:val="05E0"/>
              </w:tblPrEx>
              <w:tc>
                <w:tcPr>
                  <w:tcW w:w="2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Style w:val="Strong"/>
                      <w:rFonts w:ascii="Arial" w:eastAsia="Arial" w:hAnsi="Arial" w:cs="Arial"/>
                      <w:b/>
                      <w:bCs/>
                      <w:sz w:val="24"/>
                      <w:szCs w:val="24"/>
                    </w:rPr>
                    <w:t>6.</w:t>
                  </w:r>
                </w:p>
              </w:tc>
              <w:tc>
                <w:tcPr>
                  <w:tcW w:w="47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Style w:val="Strong"/>
                      <w:rFonts w:ascii="Arial" w:eastAsia="Arial" w:hAnsi="Arial" w:cs="Arial"/>
                      <w:b/>
                      <w:bCs/>
                      <w:sz w:val="24"/>
                      <w:szCs w:val="24"/>
                      <w:u w:val="single"/>
                    </w:rPr>
                    <w:t>STATUS REPORT</w:t>
                  </w:r>
                </w:p>
              </w:tc>
            </w:tr>
          </w:tbl>
          <w:p>
            <w:pPr>
              <w:rPr>
                <w:rFonts w:ascii="Times New Roman" w:eastAsia="Times New Roman" w:hAnsi="Times New Roman" w:cs="Times New Roman"/>
                <w:sz w:val="24"/>
                <w:szCs w:val="24"/>
              </w:rPr>
            </w:pPr>
          </w:p>
        </w:tc>
      </w:tr>
      <w:tr>
        <w:tblPrEx>
          <w:tblW w:w="5000" w:type="pct"/>
          <w:tblInd w:w="30" w:type="dxa"/>
          <w:tblLook w:val="05E0"/>
        </w:tblPrEx>
        <w:tc>
          <w:tcPr>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tblPr>
            <w:tblGrid>
              <w:gridCol w:w="540"/>
              <w:gridCol w:w="10260"/>
            </w:tblGrid>
            <w:tr>
              <w:tblPrEx>
                <w:tblW w:w="5000" w:type="pct"/>
                <w:tblLook w:val="05E0"/>
              </w:tblPrEx>
              <w:tc>
                <w:tcPr>
                  <w:tcW w:w="2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Style w:val="Strong"/>
                      <w:rFonts w:ascii="Arial" w:eastAsia="Arial" w:hAnsi="Arial" w:cs="Arial"/>
                      <w:b/>
                      <w:bCs/>
                      <w:sz w:val="24"/>
                      <w:szCs w:val="24"/>
                    </w:rPr>
                    <w:t>7.</w:t>
                  </w:r>
                </w:p>
              </w:tc>
              <w:tc>
                <w:tcPr>
                  <w:tcW w:w="47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Style w:val="Strong"/>
                      <w:rFonts w:ascii="Arial" w:eastAsia="Arial" w:hAnsi="Arial" w:cs="Arial"/>
                      <w:b/>
                      <w:bCs/>
                      <w:sz w:val="24"/>
                      <w:szCs w:val="24"/>
                      <w:u w:val="single"/>
                    </w:rPr>
                    <w:t>ACTION AND ADVISORY ITEMS</w:t>
                  </w:r>
                </w:p>
              </w:tc>
            </w:tr>
          </w:tbl>
          <w:p>
            <w:pPr>
              <w:rPr>
                <w:rFonts w:ascii="Times New Roman" w:eastAsia="Times New Roman" w:hAnsi="Times New Roman" w:cs="Times New Roman"/>
                <w:sz w:val="24"/>
                <w:szCs w:val="24"/>
              </w:rPr>
            </w:pPr>
          </w:p>
        </w:tc>
      </w:tr>
      <w:tr>
        <w:tblPrEx>
          <w:tblW w:w="5000" w:type="pct"/>
          <w:tblInd w:w="30" w:type="dxa"/>
          <w:tblLook w:val="05E0"/>
        </w:tblPrEx>
        <w:tc>
          <w:tcPr>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tblPr>
            <w:tblGrid>
              <w:gridCol w:w="864"/>
              <w:gridCol w:w="540"/>
              <w:gridCol w:w="9396"/>
            </w:tblGrid>
            <w:tr>
              <w:tblPrEx>
                <w:tblW w:w="5000" w:type="pct"/>
                <w:tblLook w:val="05E0"/>
              </w:tblPrEx>
              <w:tc>
                <w:tcPr>
                  <w:tcW w:w="400" w:type="pct"/>
                  <w:tcMar>
                    <w:top w:w="15" w:type="dxa"/>
                    <w:left w:w="15" w:type="dxa"/>
                    <w:bottom w:w="150" w:type="dxa"/>
                    <w:right w:w="15" w:type="dxa"/>
                  </w:tcMar>
                  <w:vAlign w:val="top"/>
                </w:tcPr>
                <w:p>
                  <w:pPr>
                    <w:spacing w:after="0" w:line="240" w:lineRule="auto"/>
                    <w:rPr>
                      <w:rFonts w:ascii="Arial" w:eastAsia="Arial" w:hAnsi="Arial" w:cs="Arial"/>
                      <w:sz w:val="24"/>
                      <w:szCs w:val="24"/>
                    </w:rPr>
                  </w:pPr>
                </w:p>
              </w:tc>
              <w:tc>
                <w:tcPr>
                  <w:tcW w:w="2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Fonts w:ascii="Arial" w:eastAsia="Arial" w:hAnsi="Arial" w:cs="Arial"/>
                      <w:sz w:val="24"/>
                      <w:szCs w:val="24"/>
                    </w:rPr>
                    <w:t>7.A.</w:t>
                  </w:r>
                </w:p>
              </w:tc>
              <w:tc>
                <w:tcPr>
                  <w:tcW w:w="43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Fonts w:ascii="Arial" w:eastAsia="Arial" w:hAnsi="Arial" w:cs="Arial"/>
                      <w:sz w:val="24"/>
                      <w:szCs w:val="24"/>
                    </w:rPr>
                    <w:t>PUBLIC HEARING / ACTION ITEM - An Ordinance of Eagle Mountain City, Utah, Amending the Eagle Mountain Municipal Code 17.20 and 17.10 Public/Private Utilities in Agricultural Zone.  </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t>BACKGROUND:  (</w:t>
                  </w:r>
                  <w:r>
                    <w:rPr>
                      <w:rStyle w:val="Emphasis"/>
                      <w:rFonts w:ascii="Arial" w:eastAsia="Arial" w:hAnsi="Arial" w:cs="Arial"/>
                      <w:b w:val="0"/>
                      <w:bCs w:val="0"/>
                      <w:i/>
                      <w:iCs/>
                      <w:caps w:val="0"/>
                      <w:color w:val="414141"/>
                      <w:spacing w:val="0"/>
                      <w:sz w:val="21"/>
                      <w:szCs w:val="21"/>
                      <w:bdr w:val="none" w:sz="0" w:space="0" w:color="auto"/>
                      <w:shd w:val="clear" w:color="auto" w:fill="FFFFFF"/>
                      <w:vertAlign w:val="baseline"/>
                    </w:rPr>
                    <w:t>Presented by Community Development Director, Brandon Larsen</w:t>
                  </w:r>
                  <w:r>
                    <w:rPr>
                      <w:rFonts w:ascii="Arial" w:eastAsia="Arial" w:hAnsi="Arial" w:cs="Arial"/>
                      <w:sz w:val="24"/>
                      <w:szCs w:val="24"/>
                    </w:rPr>
                    <w:t>) proposal to make public and private utilities, including electrical transmission lines, either a special or permitted use in the Agricultural Zone, as well as amendments to Chapter 17.10, Definitions, relative to utilities and electrical transmission lines.</w:t>
                  </w:r>
                </w:p>
              </w:tc>
            </w:tr>
          </w:tbl>
          <w:p>
            <w:pPr>
              <w:rPr>
                <w:rFonts w:ascii="Times New Roman" w:eastAsia="Times New Roman" w:hAnsi="Times New Roman" w:cs="Times New Roman"/>
                <w:sz w:val="24"/>
                <w:szCs w:val="24"/>
              </w:rPr>
            </w:pPr>
          </w:p>
        </w:tc>
      </w:tr>
      <w:tr>
        <w:tblPrEx>
          <w:tblW w:w="5000" w:type="pct"/>
          <w:tblInd w:w="30" w:type="dxa"/>
          <w:tblLook w:val="05E0"/>
        </w:tblPrEx>
        <w:tc>
          <w:tcPr>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tblPr>
            <w:tblGrid>
              <w:gridCol w:w="864"/>
              <w:gridCol w:w="540"/>
              <w:gridCol w:w="9396"/>
            </w:tblGrid>
            <w:tr>
              <w:tblPrEx>
                <w:tblW w:w="5000" w:type="pct"/>
                <w:tblLook w:val="05E0"/>
              </w:tblPrEx>
              <w:tc>
                <w:tcPr>
                  <w:tcW w:w="400" w:type="pct"/>
                  <w:tcMar>
                    <w:top w:w="15" w:type="dxa"/>
                    <w:left w:w="15" w:type="dxa"/>
                    <w:bottom w:w="150" w:type="dxa"/>
                    <w:right w:w="15" w:type="dxa"/>
                  </w:tcMar>
                  <w:vAlign w:val="top"/>
                </w:tcPr>
                <w:p>
                  <w:pPr>
                    <w:spacing w:after="0" w:line="240" w:lineRule="auto"/>
                    <w:rPr>
                      <w:rFonts w:ascii="Arial" w:eastAsia="Arial" w:hAnsi="Arial" w:cs="Arial"/>
                      <w:sz w:val="24"/>
                      <w:szCs w:val="24"/>
                    </w:rPr>
                  </w:pPr>
                </w:p>
              </w:tc>
              <w:tc>
                <w:tcPr>
                  <w:tcW w:w="2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Fonts w:ascii="Arial" w:eastAsia="Arial" w:hAnsi="Arial" w:cs="Arial"/>
                      <w:sz w:val="24"/>
                      <w:szCs w:val="24"/>
                    </w:rPr>
                    <w:t>7.B.</w:t>
                  </w:r>
                </w:p>
              </w:tc>
              <w:tc>
                <w:tcPr>
                  <w:tcW w:w="43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Fonts w:ascii="Arial" w:eastAsia="Arial" w:hAnsi="Arial" w:cs="Arial"/>
                      <w:sz w:val="24"/>
                      <w:szCs w:val="24"/>
                    </w:rPr>
                    <w:t>PUBLIC HEARING / ACTION ITEM - An Ordinance of Eagle Mountain City, Utah, Amending the Eagle Mountain Municipal Code 17.65.080 Greenhouse/Farm Products Home Business.  </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t>BACKGROUND: (</w:t>
                  </w:r>
                  <w:r>
                    <w:rPr>
                      <w:rStyle w:val="Emphasis"/>
                      <w:rFonts w:ascii="Arial" w:eastAsia="Arial" w:hAnsi="Arial" w:cs="Arial"/>
                      <w:i/>
                      <w:iCs/>
                      <w:sz w:val="24"/>
                      <w:szCs w:val="24"/>
                    </w:rPr>
                    <w:t>Presented by Planning Manager, Steven Lehmitz)</w:t>
                  </w:r>
                  <w:r>
                    <w:rPr>
                      <w:rFonts w:ascii="Arial" w:eastAsia="Arial" w:hAnsi="Arial" w:cs="Arial"/>
                      <w:sz w:val="24"/>
                      <w:szCs w:val="24"/>
                    </w:rPr>
                    <w:t xml:space="preserve"> Review of a proposed code amendment to EMMC 17.65.080 to establish standards for home businesses to sell farm and other closely related products.</w:t>
                  </w:r>
                </w:p>
              </w:tc>
            </w:tr>
          </w:tbl>
          <w:p>
            <w:pPr>
              <w:rPr>
                <w:rFonts w:ascii="Times New Roman" w:eastAsia="Times New Roman" w:hAnsi="Times New Roman" w:cs="Times New Roman"/>
                <w:sz w:val="24"/>
                <w:szCs w:val="24"/>
              </w:rPr>
            </w:pPr>
          </w:p>
        </w:tc>
      </w:tr>
      <w:tr>
        <w:tblPrEx>
          <w:tblW w:w="5000" w:type="pct"/>
          <w:tblInd w:w="30" w:type="dxa"/>
          <w:tblLook w:val="05E0"/>
        </w:tblPrEx>
        <w:tc>
          <w:tcPr>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tblPr>
            <w:tblGrid>
              <w:gridCol w:w="540"/>
              <w:gridCol w:w="10260"/>
            </w:tblGrid>
            <w:tr>
              <w:tblPrEx>
                <w:tblW w:w="5000" w:type="pct"/>
                <w:tblLook w:val="05E0"/>
              </w:tblPrEx>
              <w:tc>
                <w:tcPr>
                  <w:tcW w:w="2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Style w:val="Strong"/>
                      <w:rFonts w:ascii="Arial" w:eastAsia="Arial" w:hAnsi="Arial" w:cs="Arial"/>
                      <w:b/>
                      <w:bCs/>
                      <w:sz w:val="24"/>
                      <w:szCs w:val="24"/>
                    </w:rPr>
                    <w:t>8.</w:t>
                  </w:r>
                </w:p>
              </w:tc>
              <w:tc>
                <w:tcPr>
                  <w:tcW w:w="47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Style w:val="Strong"/>
                      <w:rFonts w:ascii="Arial" w:eastAsia="Arial" w:hAnsi="Arial" w:cs="Arial"/>
                      <w:b/>
                      <w:bCs/>
                      <w:sz w:val="24"/>
                      <w:szCs w:val="24"/>
                      <w:u w:val="single"/>
                    </w:rPr>
                    <w:t>DISCUSSION ITEMS</w:t>
                  </w:r>
                </w:p>
              </w:tc>
            </w:tr>
          </w:tbl>
          <w:p>
            <w:pPr>
              <w:rPr>
                <w:rFonts w:ascii="Times New Roman" w:eastAsia="Times New Roman" w:hAnsi="Times New Roman" w:cs="Times New Roman"/>
                <w:sz w:val="24"/>
                <w:szCs w:val="24"/>
              </w:rPr>
            </w:pPr>
          </w:p>
        </w:tc>
      </w:tr>
      <w:tr>
        <w:tblPrEx>
          <w:tblW w:w="5000" w:type="pct"/>
          <w:tblInd w:w="30" w:type="dxa"/>
          <w:tblLook w:val="05E0"/>
        </w:tblPrEx>
        <w:tc>
          <w:tcPr>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tblPr>
            <w:tblGrid>
              <w:gridCol w:w="540"/>
              <w:gridCol w:w="10260"/>
            </w:tblGrid>
            <w:tr>
              <w:tblPrEx>
                <w:tblW w:w="5000" w:type="pct"/>
                <w:tblLook w:val="05E0"/>
              </w:tblPrEx>
              <w:tc>
                <w:tcPr>
                  <w:tcW w:w="2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Style w:val="Strong"/>
                      <w:rFonts w:ascii="Arial" w:eastAsia="Arial" w:hAnsi="Arial" w:cs="Arial"/>
                      <w:b/>
                      <w:bCs/>
                      <w:sz w:val="24"/>
                      <w:szCs w:val="24"/>
                    </w:rPr>
                    <w:t>9.</w:t>
                  </w:r>
                </w:p>
              </w:tc>
              <w:tc>
                <w:tcPr>
                  <w:tcW w:w="47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Style w:val="Strong"/>
                      <w:rFonts w:ascii="Arial" w:eastAsia="Arial" w:hAnsi="Arial" w:cs="Arial"/>
                      <w:b/>
                      <w:bCs/>
                      <w:sz w:val="24"/>
                      <w:szCs w:val="24"/>
                      <w:u w:val="single"/>
                    </w:rPr>
                    <w:t>AGENDA REVIEW</w:t>
                  </w:r>
                </w:p>
              </w:tc>
            </w:tr>
          </w:tbl>
          <w:p>
            <w:pPr>
              <w:rPr>
                <w:rFonts w:ascii="Times New Roman" w:eastAsia="Times New Roman" w:hAnsi="Times New Roman" w:cs="Times New Roman"/>
                <w:sz w:val="24"/>
                <w:szCs w:val="24"/>
              </w:rPr>
            </w:pPr>
          </w:p>
        </w:tc>
      </w:tr>
      <w:tr>
        <w:tblPrEx>
          <w:tblW w:w="5000" w:type="pct"/>
          <w:tblInd w:w="30" w:type="dxa"/>
          <w:tblLook w:val="05E0"/>
        </w:tblPrEx>
        <w:tc>
          <w:tcPr>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tblPr>
            <w:tblGrid>
              <w:gridCol w:w="540"/>
              <w:gridCol w:w="10260"/>
            </w:tblGrid>
            <w:tr>
              <w:tblPrEx>
                <w:tblW w:w="5000" w:type="pct"/>
                <w:tblLook w:val="05E0"/>
              </w:tblPrEx>
              <w:tc>
                <w:tcPr>
                  <w:tcW w:w="2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Style w:val="Strong"/>
                      <w:rFonts w:ascii="Arial" w:eastAsia="Arial" w:hAnsi="Arial" w:cs="Arial"/>
                      <w:b/>
                      <w:bCs/>
                      <w:sz w:val="24"/>
                      <w:szCs w:val="24"/>
                    </w:rPr>
                    <w:t>10.</w:t>
                  </w:r>
                </w:p>
              </w:tc>
              <w:tc>
                <w:tcPr>
                  <w:tcW w:w="47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Style w:val="Strong"/>
                      <w:rFonts w:ascii="Arial" w:eastAsia="Arial" w:hAnsi="Arial" w:cs="Arial"/>
                      <w:b/>
                      <w:bCs/>
                      <w:sz w:val="24"/>
                      <w:szCs w:val="24"/>
                      <w:u w:val="single"/>
                    </w:rPr>
                    <w:t>NEXT SCHEDULED MEETING</w:t>
                  </w:r>
                </w:p>
              </w:tc>
            </w:tr>
          </w:tbl>
          <w:p>
            <w:pPr>
              <w:rPr>
                <w:rFonts w:ascii="Times New Roman" w:eastAsia="Times New Roman" w:hAnsi="Times New Roman" w:cs="Times New Roman"/>
                <w:sz w:val="24"/>
                <w:szCs w:val="24"/>
              </w:rPr>
            </w:pPr>
          </w:p>
        </w:tc>
      </w:tr>
      <w:tr>
        <w:tblPrEx>
          <w:tblW w:w="5000" w:type="pct"/>
          <w:tblInd w:w="30" w:type="dxa"/>
          <w:tblLook w:val="05E0"/>
        </w:tblPrEx>
        <w:tc>
          <w:tcPr>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tblPr>
            <w:tblGrid>
              <w:gridCol w:w="540"/>
              <w:gridCol w:w="10260"/>
            </w:tblGrid>
            <w:tr>
              <w:tblPrEx>
                <w:tblW w:w="5000" w:type="pct"/>
                <w:tblLook w:val="05E0"/>
              </w:tblPrEx>
              <w:tc>
                <w:tcPr>
                  <w:tcW w:w="2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Style w:val="Strong"/>
                      <w:rFonts w:ascii="Arial" w:eastAsia="Arial" w:hAnsi="Arial" w:cs="Arial"/>
                      <w:b/>
                      <w:bCs/>
                      <w:sz w:val="24"/>
                      <w:szCs w:val="24"/>
                    </w:rPr>
                    <w:t>11.</w:t>
                  </w:r>
                </w:p>
              </w:tc>
              <w:tc>
                <w:tcPr>
                  <w:tcW w:w="4750" w:type="pct"/>
                  <w:tcMar>
                    <w:top w:w="15" w:type="dxa"/>
                    <w:left w:w="15" w:type="dxa"/>
                    <w:bottom w:w="150" w:type="dxa"/>
                    <w:right w:w="15" w:type="dxa"/>
                  </w:tcMar>
                  <w:vAlign w:val="top"/>
                  <w:hideMark/>
                </w:tcPr>
                <w:p>
                  <w:pPr>
                    <w:spacing w:after="0" w:line="240" w:lineRule="auto"/>
                    <w:rPr>
                      <w:rFonts w:ascii="Arial" w:eastAsia="Arial" w:hAnsi="Arial" w:cs="Arial"/>
                      <w:sz w:val="24"/>
                      <w:szCs w:val="24"/>
                    </w:rPr>
                  </w:pPr>
                  <w:r>
                    <w:rPr>
                      <w:rStyle w:val="Strong"/>
                      <w:rFonts w:ascii="Arial" w:eastAsia="Arial" w:hAnsi="Arial" w:cs="Arial"/>
                      <w:b/>
                      <w:bCs/>
                      <w:sz w:val="24"/>
                      <w:szCs w:val="24"/>
                      <w:u w:val="single"/>
                    </w:rPr>
                    <w:t>ADJOURNMENT</w:t>
                  </w:r>
                </w:p>
              </w:tc>
            </w:tr>
          </w:tbl>
          <w:p>
            <w:pPr>
              <w:rPr>
                <w:rFonts w:ascii="Times New Roman" w:eastAsia="Times New Roman" w:hAnsi="Times New Roman" w:cs="Times New Roman"/>
                <w:sz w:val="24"/>
                <w:szCs w:val="24"/>
              </w:rPr>
            </w:pPr>
          </w:p>
        </w:tc>
      </w:tr>
    </w:tbl>
    <w:p w:rsidR="00FC3BDE">
      <w:r>
        <w:rPr>
          <w:rFonts w:ascii="Times New Roman" w:eastAsia="Times New Roman" w:hAnsi="Times New Roman" w:cs="Times New Roman"/>
          <w:sz w:val="24"/>
          <w:szCs w:val="24"/>
        </w:rPr>
        <w:t xml:space="preserve"> </w:t>
      </w:r>
    </w:p>
    <w:tbl>
      <w:tblPr>
        <w:tblStyle w:val="table"/>
        <w:tblW w:w="5000" w:type="pct"/>
        <w:tblInd w:w="15" w:type="dxa"/>
        <w:tblCellMar>
          <w:top w:w="15" w:type="dxa"/>
          <w:left w:w="15" w:type="dxa"/>
          <w:bottom w:w="15" w:type="dxa"/>
          <w:right w:w="15" w:type="dxa"/>
        </w:tblCellMar>
        <w:tblLook w:val="05E0"/>
      </w:tblPr>
      <w:tblGrid>
        <w:gridCol w:w="10830"/>
      </w:tblGrid>
      <w:tr>
        <w:tblPrEx>
          <w:tblW w:w="5000" w:type="pct"/>
          <w:tblInd w:w="15" w:type="dxa"/>
          <w:tblLook w:val="05E0"/>
        </w:tblPrEx>
        <w:tc>
          <w:tcPr>
            <w:tcW w:w="5000" w:type="pct"/>
            <w:tcMar>
              <w:top w:w="15" w:type="dxa"/>
              <w:left w:w="15" w:type="dxa"/>
              <w:bottom w:w="15" w:type="dxa"/>
              <w:right w:w="15" w:type="dxa"/>
            </w:tcMar>
            <w:vAlign w:val="top"/>
          </w:tcPr>
          <w:p>
            <w:pPr>
              <w:spacing w:after="0" w:line="240" w:lineRule="auto"/>
              <w:jc w:val="center"/>
              <w:rPr>
                <w:rFonts w:ascii="Arial" w:eastAsia="Arial" w:hAnsi="Arial" w:cs="Arial"/>
              </w:rPr>
            </w:pPr>
          </w:p>
        </w:tc>
      </w:tr>
      <w:tr>
        <w:tblPrEx>
          <w:tblW w:w="5000" w:type="pct"/>
          <w:tblInd w:w="15" w:type="dxa"/>
          <w:tblLook w:val="05E0"/>
        </w:tblPrEx>
        <w:tc>
          <w:tcPr>
            <w:tcW w:w="5000" w:type="pct"/>
            <w:tcMar>
              <w:top w:w="15" w:type="dxa"/>
              <w:left w:w="15" w:type="dxa"/>
              <w:bottom w:w="15" w:type="dxa"/>
              <w:right w:w="15" w:type="dxa"/>
            </w:tcMar>
            <w:vAlign w:val="top"/>
            <w:hideMark/>
          </w:tcPr>
          <w:p>
            <w:pPr>
              <w:spacing w:after="0" w:line="240" w:lineRule="auto"/>
              <w:jc w:val="center"/>
              <w:rPr>
                <w:rFonts w:ascii="Arial" w:eastAsia="Arial" w:hAnsi="Arial" w:cs="Arial"/>
              </w:rPr>
            </w:pPr>
            <w:r>
              <w:rPr>
                <w:rStyle w:val="Strong"/>
                <w:rFonts w:ascii="Arial" w:eastAsia="Arial" w:hAnsi="Arial" w:cs="Arial"/>
                <w:b/>
                <w:bCs/>
              </w:rPr>
              <w:t>THE PUBLIC IS INVITED TO PARTICIPATE IN PUBLIC MEETINGS FOR ALL AGENDAS.</w:t>
            </w:r>
          </w:p>
        </w:tc>
      </w:tr>
      <w:tr>
        <w:tblPrEx>
          <w:tblW w:w="5000" w:type="pct"/>
          <w:tblInd w:w="15" w:type="dxa"/>
          <w:tblLook w:val="05E0"/>
        </w:tblPrEx>
        <w:tc>
          <w:tcPr>
            <w:tcW w:w="5000" w:type="pct"/>
            <w:tcMar>
              <w:top w:w="15" w:type="dxa"/>
              <w:left w:w="15" w:type="dxa"/>
              <w:bottom w:w="15" w:type="dxa"/>
              <w:right w:w="15" w:type="dxa"/>
            </w:tcMar>
            <w:vAlign w:val="top"/>
            <w:hideMark/>
          </w:tcPr>
          <w:p>
            <w:pPr>
              <w:spacing w:after="0" w:line="240" w:lineRule="auto"/>
              <w:jc w:val="left"/>
              <w:rPr>
                <w:rFonts w:ascii="Arial" w:eastAsia="Arial" w:hAnsi="Arial" w:cs="Arial"/>
              </w:rPr>
            </w:pPr>
            <w:r>
              <w:rPr>
                <w:rStyle w:val="Strong"/>
                <w:rFonts w:ascii="Arial" w:eastAsia="Arial" w:hAnsi="Arial" w:cs="Arial"/>
                <w:b/>
                <w:bCs/>
              </w:rPr>
              <w:t>In accordance with the Americans with Disabilities Act, Eagle Mountain City will make reasonable accommodations for participation in all Public Meetings and Work Sessions. Please call the City Recorder’s Office at least 3 working days prior to the meeting at 801-789-6611. This meeting may be held telephonically to allow a member of the public body to participate. This agenda is subject to change with a minimum 24-hour notice.</w:t>
            </w:r>
          </w:p>
        </w:tc>
      </w:tr>
    </w:tbl>
    <w:p>
      <w:pPr>
        <w:rPr>
          <w:vanish/>
        </w:rPr>
      </w:pPr>
    </w:p>
    <w:tbl>
      <w:tblPr>
        <w:tblStyle w:val="table"/>
        <w:tblW w:w="5000" w:type="pct"/>
        <w:tblInd w:w="15" w:type="dxa"/>
        <w:tblCellMar>
          <w:top w:w="15" w:type="dxa"/>
          <w:left w:w="15" w:type="dxa"/>
          <w:bottom w:w="15" w:type="dxa"/>
          <w:right w:w="15" w:type="dxa"/>
        </w:tblCellMar>
        <w:tblLook w:val="05E0"/>
      </w:tblPr>
      <w:tblGrid>
        <w:gridCol w:w="10830"/>
      </w:tblGrid>
      <w:tr>
        <w:tblPrEx>
          <w:tblW w:w="5000" w:type="pct"/>
          <w:tblInd w:w="15" w:type="dxa"/>
          <w:tblLook w:val="05E0"/>
        </w:tblPrEx>
        <w:tc>
          <w:tcPr>
            <w:tcW w:w="5000" w:type="pct"/>
            <w:tcMar>
              <w:top w:w="15" w:type="dxa"/>
              <w:left w:w="15" w:type="dxa"/>
              <w:bottom w:w="15" w:type="dxa"/>
              <w:right w:w="15" w:type="dxa"/>
            </w:tcMar>
            <w:vAlign w:val="top"/>
          </w:tcPr>
          <w:p>
            <w:pPr>
              <w:spacing w:after="0" w:line="240" w:lineRule="auto"/>
              <w:jc w:val="center"/>
              <w:rPr>
                <w:rFonts w:ascii="Arial" w:eastAsia="Arial" w:hAnsi="Arial" w:cs="Arial"/>
              </w:rPr>
            </w:pPr>
          </w:p>
        </w:tc>
      </w:tr>
      <w:tr>
        <w:tblPrEx>
          <w:tblW w:w="5000" w:type="pct"/>
          <w:tblInd w:w="15" w:type="dxa"/>
          <w:tblLook w:val="05E0"/>
        </w:tblPrEx>
        <w:tc>
          <w:tcPr>
            <w:tcW w:w="5000" w:type="pct"/>
            <w:tcMar>
              <w:top w:w="15" w:type="dxa"/>
              <w:left w:w="15" w:type="dxa"/>
              <w:bottom w:w="15" w:type="dxa"/>
              <w:right w:w="15" w:type="dxa"/>
            </w:tcMar>
            <w:vAlign w:val="top"/>
          </w:tcPr>
          <w:p>
            <w:pPr>
              <w:spacing w:after="0" w:line="240" w:lineRule="auto"/>
              <w:rPr>
                <w:rFonts w:ascii="Arial" w:eastAsia="Arial" w:hAnsi="Arial" w:cs="Arial"/>
              </w:rPr>
            </w:pPr>
          </w:p>
        </w:tc>
      </w:tr>
      <w:tr>
        <w:tblPrEx>
          <w:tblW w:w="5000" w:type="pct"/>
          <w:tblInd w:w="15" w:type="dxa"/>
          <w:tblLook w:val="05E0"/>
        </w:tblPrEx>
        <w:tc>
          <w:tcPr>
            <w:tcW w:w="5000" w:type="pct"/>
            <w:tcMar>
              <w:top w:w="15" w:type="dxa"/>
              <w:left w:w="15" w:type="dxa"/>
              <w:bottom w:w="15" w:type="dxa"/>
              <w:right w:w="15" w:type="dxa"/>
            </w:tcMar>
            <w:vAlign w:val="top"/>
          </w:tcPr>
          <w:p>
            <w:pPr>
              <w:spacing w:after="0" w:line="240" w:lineRule="auto"/>
              <w:jc w:val="right"/>
              <w:rPr>
                <w:rFonts w:ascii="Arial" w:eastAsia="Arial" w:hAnsi="Arial" w:cs="Arial"/>
              </w:rPr>
            </w:pPr>
          </w:p>
        </w:tc>
      </w:tr>
    </w:tbl>
    <w:p w:rsidR="00FC3BDE"/>
    <w:sectPr w:rsidSect="0096749C">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20"/>
  <w:characterSpacingControl w:val="doNotCompress"/>
  <w:compat>
    <w:doNotExpandShiftReturn/>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4080F"/>
    <w:rsid w:val="00042A87"/>
    <w:rsid w:val="000F7D44"/>
    <w:rsid w:val="0036616C"/>
    <w:rsid w:val="0094080F"/>
    <w:rsid w:val="0096749C"/>
    <w:rsid w:val="00AA4AF3"/>
    <w:rsid w:val="00C759DF"/>
    <w:rsid w:val="00C87A70"/>
    <w:rsid w:val="00C971B9"/>
    <w:rsid w:val="00FC3BDE"/>
  </w:rsids>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pPr>
      <w:spacing w:after="160" w:line="259" w:lineRule="auto"/>
    </w:pPr>
    <w:rPr>
      <w:sz w:val="22"/>
      <w:szCs w:val="22"/>
      <w:lang w:val="en-US" w:eastAsia="en-US" w:bidi="ar-SA"/>
    </w:rPr>
  </w:style>
  <w:style w:type="paragraph" w:styleId="Heading2">
    <w:name w:val="heading 2"/>
    <w:basedOn w:val="Normal"/>
    <w:next w:val="Normal"/>
    <w:qFormat/>
    <w:rsid w:val="00EF7B96"/>
    <w:pPr>
      <w:keepNext/>
      <w:spacing w:before="240" w:after="60"/>
      <w:outlineLvl w:val="1"/>
    </w:pPr>
    <w:rPr>
      <w:rFonts w:ascii="Arial" w:hAnsi="Arial" w:cs="Arial"/>
      <w:b w:val="0"/>
      <w:bCs/>
      <w:i/>
      <w:iCs/>
      <w:sz w:val="28"/>
      <w:szCs w:val="28"/>
    </w:rPr>
  </w:style>
  <w:style w:type="paragraph" w:styleId="Heading3">
    <w:name w:val="heading 3"/>
    <w:basedOn w:val="Normal"/>
    <w:next w:val="Normal"/>
    <w:qFormat/>
    <w:rsid w:val="00EF7B96"/>
    <w:pPr>
      <w:keepNext/>
      <w:spacing w:before="240" w:after="60"/>
      <w:outlineLvl w:val="2"/>
    </w:pPr>
    <w:rPr>
      <w:rFonts w:ascii="Arial" w:hAnsi="Arial" w:cs="Arial"/>
      <w:b w:val="0"/>
      <w:bCs/>
      <w:sz w:val="26"/>
      <w:szCs w:val="26"/>
    </w:rPr>
  </w:style>
  <w:style w:type="paragraph" w:styleId="Heading4">
    <w:name w:val="heading 4"/>
    <w:basedOn w:val="Normal"/>
    <w:next w:val="Normal"/>
    <w:qFormat/>
    <w:rsid w:val="00EF7B96"/>
    <w:pPr>
      <w:keepNext/>
      <w:spacing w:before="240" w:after="60"/>
      <w:outlineLvl w:val="3"/>
    </w:pPr>
    <w:rPr>
      <w:b w:val="0"/>
      <w:bCs/>
      <w:sz w:val="28"/>
      <w:szCs w:val="28"/>
    </w:rPr>
  </w:style>
  <w:style w:type="paragraph" w:styleId="Heading5">
    <w:name w:val="heading 5"/>
    <w:basedOn w:val="Normal"/>
    <w:next w:val="Normal"/>
    <w:qFormat/>
    <w:rsid w:val="00EF7B96"/>
    <w:pPr>
      <w:spacing w:before="240" w:after="60"/>
      <w:outlineLvl w:val="4"/>
    </w:pPr>
    <w:rPr>
      <w:b w:val="0"/>
      <w:bCs/>
      <w:i/>
      <w:iCs/>
      <w:sz w:val="26"/>
      <w:szCs w:val="26"/>
    </w:rPr>
  </w:style>
  <w:style w:type="paragraph" w:styleId="Heading6">
    <w:name w:val="heading 6"/>
    <w:basedOn w:val="Normal"/>
    <w:next w:val="Normal"/>
    <w:qFormat/>
    <w:rsid w:val="00EF7B96"/>
    <w:pPr>
      <w:spacing w:before="240" w:after="60"/>
      <w:outlineLvl w:val="5"/>
    </w:pPr>
    <w:rPr>
      <w:b w:val="0"/>
      <w:bCs/>
      <w:sz w:val="22"/>
      <w:szCs w:val="22"/>
    </w:rPr>
  </w:style>
  <w:style w:type="paragraph" w:styleId="Heading7">
    <w:name w:val="heading 7"/>
    <w:basedOn w:val="Normal"/>
    <w:next w:val="Normal"/>
    <w:qFormat/>
    <w:rsid w:val="00EF7B96"/>
    <w:pPr>
      <w:spacing w:before="240" w:after="60"/>
      <w:outlineLvl w:val="6"/>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8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80F"/>
  </w:style>
  <w:style w:type="paragraph" w:styleId="Footer">
    <w:name w:val="footer"/>
    <w:basedOn w:val="Normal"/>
    <w:link w:val="FooterChar"/>
    <w:uiPriority w:val="99"/>
    <w:unhideWhenUsed/>
    <w:rsid w:val="009408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80F"/>
  </w:style>
  <w:style w:type="character" w:styleId="Strong">
    <w:name w:val="Strong"/>
    <w:basedOn w:val="DefaultParagraphFont"/>
    <w:qFormat/>
    <w:rsid w:val="00EF7B96"/>
    <w:rPr>
      <w:b/>
      <w:bCs/>
    </w:rPr>
  </w:style>
  <w:style w:type="table" w:customStyle="1" w:styleId="table">
    <w:name w:val="table"/>
    <w:basedOn w:val="TableNormal"/>
    <w:tblPr/>
  </w:style>
  <w:style w:type="character" w:styleId="Emphasis">
    <w:name w:val="Emphasis"/>
    <w:basedOn w:val="DefaultParagraphFont"/>
    <w:qFormat/>
    <w:rsid w:val="00EF7B96"/>
    <w:rPr>
      <w:i/>
      <w:iCs/>
    </w:rPr>
  </w:style>
</w:styles>
</file>

<file path=word/webSettings.xml><?xml version="1.0" encoding="utf-8"?>
<w:webSettings xmlns:r="http://schemas.openxmlformats.org/officeDocument/2006/relationships" xmlns:w="http://schemas.openxmlformats.org/wordprocessingml/2006/main">
  <w:allowPNG/>
  <w:targetScreenSz w:val="1024x768"/>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Words>
  <Characters>33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Justin LaRue</dc:creator>
  <cp:lastModifiedBy>Jesse Porquis</cp:lastModifiedBy>
  <cp:revision>3</cp:revision>
  <cp:lastPrinted>2026-10-22T15:36:27Z</cp:lastPrinted>
  <dcterms:created xsi:type="dcterms:W3CDTF">2021-11-30T18:12:00Z</dcterms:created>
  <dcterms:modified xsi:type="dcterms:W3CDTF">2023-01-17T16:07:00Z</dcterms:modified>
</cp:coreProperties>
</file>