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shd w:fill="ffe599" w:val="clear"/>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sz w:val="24"/>
          <w:szCs w:val="24"/>
          <w:u w:val="none"/>
          <w:vertAlign w:val="baseline"/>
        </w:rPr>
      </w:pP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Reagan Academy Board of Trustees</w:t>
      </w: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 </w:t>
      </w:r>
    </w:p>
    <w:p w:rsidR="00000000" w:rsidDel="00000000" w:rsidP="00000000" w:rsidRDefault="00000000" w:rsidRPr="00000000" w14:paraId="00000004">
      <w:pPr>
        <w:widowControl w:val="0"/>
        <w:spacing w:before="280.01953125" w:line="240" w:lineRule="auto"/>
        <w:jc w:val="center"/>
        <w:rPr>
          <w:b w:val="1"/>
          <w:bCs w:val="1"/>
          <w:sz w:val="27.989999771118164"/>
          <w:szCs w:val="27.989999771118164"/>
        </w:rPr>
      </w:pPr>
      <w:r w:rsidDel="00000000" w:rsidR="00000000" w:rsidRPr="00000000">
        <w:rPr>
          <w:b w:val="1"/>
          <w:bCs w:val="1"/>
          <w:sz w:val="27.989999771118164"/>
          <w:szCs w:val="27.989999771118164"/>
          <w:u w:val="single"/>
          <w:rtl w:val="0"/>
        </w:rPr>
        <w:t xml:space="preserve">Public Meeting</w:t>
      </w:r>
      <w:r w:rsidDel="00000000" w:rsidR="00000000" w:rsidRPr="00000000">
        <w:rPr>
          <w:b w:val="1"/>
          <w:bCs w:val="1"/>
          <w:sz w:val="27.989999771118164"/>
          <w:szCs w:val="27.989999771118164"/>
          <w:rtl w:val="0"/>
        </w:rPr>
        <w:t xml:space="preserve"> </w:t>
      </w:r>
    </w:p>
    <w:p w:rsidR="00000000" w:rsidDel="00000000" w:rsidP="00000000" w:rsidRDefault="00000000" w:rsidRPr="00000000" w14:paraId="00000005">
      <w:pPr>
        <w:widowControl w:val="0"/>
        <w:spacing w:line="240" w:lineRule="auto"/>
        <w:ind w:left="695" w:right="615" w:firstLine="0"/>
        <w:jc w:val="center"/>
        <w:rPr>
          <w:sz w:val="24"/>
          <w:szCs w:val="24"/>
        </w:rPr>
      </w:pPr>
      <w:r w:rsidDel="00000000" w:rsidR="00000000" w:rsidRPr="00000000">
        <w:rPr>
          <w:sz w:val="24"/>
          <w:szCs w:val="24"/>
          <w:rtl w:val="0"/>
        </w:rPr>
        <w:t xml:space="preserve">1143 W. Center Street</w:t>
      </w:r>
    </w:p>
    <w:p w:rsidR="00000000" w:rsidDel="00000000" w:rsidP="00000000" w:rsidRDefault="00000000" w:rsidRPr="00000000" w14:paraId="00000006">
      <w:pPr>
        <w:widowControl w:val="0"/>
        <w:spacing w:line="240" w:lineRule="auto"/>
        <w:ind w:left="690" w:right="615" w:firstLine="0"/>
        <w:jc w:val="center"/>
        <w:rPr>
          <w:sz w:val="24"/>
          <w:szCs w:val="24"/>
        </w:rPr>
      </w:pPr>
      <w:r w:rsidDel="00000000" w:rsidR="00000000" w:rsidRPr="00000000">
        <w:rPr>
          <w:sz w:val="24"/>
          <w:szCs w:val="24"/>
          <w:rtl w:val="0"/>
        </w:rPr>
        <w:t xml:space="preserve">Springville, UT 84663</w:t>
      </w:r>
    </w:p>
    <w:p w:rsidR="00000000" w:rsidDel="00000000" w:rsidP="00000000" w:rsidRDefault="00000000" w:rsidRPr="00000000" w14:paraId="00000007">
      <w:pPr>
        <w:pStyle w:val="Heading1"/>
        <w:keepNext w:val="0"/>
        <w:keepLines w:val="0"/>
        <w:widowControl w:val="0"/>
        <w:spacing w:after="0" w:before="0" w:line="240" w:lineRule="auto"/>
        <w:ind w:left="798" w:right="623" w:firstLine="0"/>
        <w:jc w:val="center"/>
        <w:rPr>
          <w:b w:val="0"/>
          <w:bCs w:val="0"/>
          <w:sz w:val="24"/>
          <w:szCs w:val="24"/>
        </w:rPr>
      </w:pPr>
      <w:bookmarkStart w:colFirst="0" w:colLast="0" w:name="_fe171gp3lzih" w:id="0"/>
      <w:bookmarkEnd w:id="0"/>
      <w:r w:rsidDel="00000000" w:rsidR="00000000" w:rsidRPr="00000000">
        <w:rPr>
          <w:b w:val="0"/>
          <w:bCs w:val="0"/>
          <w:sz w:val="24"/>
          <w:szCs w:val="24"/>
          <w:rtl w:val="0"/>
        </w:rPr>
        <w:t xml:space="preserve">October 20, 2026</w:t>
      </w:r>
    </w:p>
    <w:p w:rsidR="00000000" w:rsidDel="00000000" w:rsidP="00000000" w:rsidRDefault="00000000" w:rsidRPr="00000000" w14:paraId="00000008">
      <w:pPr>
        <w:widowControl w:val="0"/>
        <w:spacing w:line="240" w:lineRule="auto"/>
        <w:ind w:left="798" w:right="623" w:firstLine="0"/>
        <w:jc w:val="center"/>
        <w:rPr>
          <w:sz w:val="24"/>
          <w:szCs w:val="24"/>
        </w:rPr>
      </w:pPr>
      <w:r w:rsidDel="00000000" w:rsidR="00000000" w:rsidRPr="00000000">
        <w:rPr>
          <w:sz w:val="24"/>
          <w:szCs w:val="24"/>
          <w:rtl w:val="0"/>
        </w:rPr>
        <w:t xml:space="preserve">11</w:t>
      </w:r>
      <w:r w:rsidDel="00000000" w:rsidR="00000000" w:rsidRPr="00000000">
        <w:rPr>
          <w:sz w:val="24"/>
          <w:szCs w:val="24"/>
          <w:rtl w:val="0"/>
        </w:rPr>
        <w:t xml:space="preserve">:30 AM</w:t>
      </w:r>
    </w:p>
    <w:p w:rsidR="00000000" w:rsidDel="00000000" w:rsidP="00000000" w:rsidRDefault="00000000" w:rsidRPr="00000000" w14:paraId="00000009">
      <w:pPr>
        <w:widowControl w:val="0"/>
        <w:spacing w:before="274.91943359375" w:line="233.23998928070068" w:lineRule="auto"/>
        <w:ind w:left="686.5800476074219" w:right="741.719970703125" w:firstLine="0"/>
        <w:jc w:val="center"/>
        <w:rPr>
          <w:b w:val="1"/>
          <w:bCs w:val="1"/>
          <w:sz w:val="27.989999771118164"/>
          <w:szCs w:val="27.989999771118164"/>
          <w:u w:val="single"/>
        </w:rPr>
      </w:pPr>
      <w:r w:rsidDel="00000000" w:rsidR="00000000" w:rsidRPr="00000000">
        <w:rPr>
          <w:i w:val="1"/>
          <w:iCs w:val="1"/>
          <w:sz w:val="18"/>
          <w:szCs w:val="18"/>
          <w:rtl w:val="0"/>
        </w:rPr>
        <w:t xml:space="preserve">Anyone wishing to make public comments must state their intentions at the beginning of the meeting. Public comment will be heard as noted on the agenda. Please limit comments to two minutes. </w:t>
      </w:r>
      <w:r w:rsidDel="00000000" w:rsidR="00000000" w:rsidRPr="00000000">
        <w:rPr>
          <w:rtl w:val="0"/>
        </w:rPr>
      </w:r>
    </w:p>
    <w:p w:rsidR="00000000" w:rsidDel="00000000" w:rsidP="00000000" w:rsidRDefault="00000000" w:rsidRPr="00000000" w14:paraId="0000000A">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331" w:lineRule="auto"/>
        <w:rPr>
          <w:b w:val="1"/>
          <w:bCs w:val="1"/>
        </w:rPr>
      </w:pPr>
      <w:r w:rsidDel="00000000" w:rsidR="00000000" w:rsidRPr="00000000">
        <w:rPr>
          <w:rtl w:val="0"/>
        </w:rPr>
      </w:r>
    </w:p>
    <w:p w:rsidR="00000000" w:rsidDel="00000000" w:rsidP="00000000" w:rsidRDefault="00000000" w:rsidRPr="00000000" w14:paraId="0000000B">
      <w:pPr>
        <w:widowControl w:val="0"/>
        <w:spacing w:before="1" w:line="331" w:lineRule="auto"/>
        <w:ind w:left="0" w:right="6465" w:firstLine="0"/>
        <w:rPr>
          <w:b w:val="1"/>
          <w:bCs w:val="1"/>
        </w:rPr>
      </w:pPr>
      <w:r w:rsidDel="00000000" w:rsidR="00000000" w:rsidRPr="00000000">
        <w:rPr>
          <w:b w:val="1"/>
          <w:bCs w:val="1"/>
          <w:rtl w:val="0"/>
        </w:rPr>
        <w:t xml:space="preserve">Meeting starts:</w:t>
      </w:r>
      <w:r w:rsidDel="00000000" w:rsidR="00000000" w:rsidRPr="00000000">
        <w:rPr>
          <w:rtl w:val="0"/>
        </w:rPr>
        <w:t xml:space="preserve"> </w:t>
      </w:r>
      <w:r w:rsidDel="00000000" w:rsidR="00000000" w:rsidRPr="00000000">
        <w:rPr>
          <w:rtl w:val="0"/>
        </w:rPr>
        <w:t xml:space="preserve">11:34 am</w:t>
      </w:r>
      <w:r w:rsidDel="00000000" w:rsidR="00000000" w:rsidRPr="00000000">
        <w:rPr>
          <w:rtl w:val="0"/>
        </w:rPr>
      </w:r>
    </w:p>
    <w:p w:rsidR="00000000" w:rsidDel="00000000" w:rsidP="00000000" w:rsidRDefault="00000000" w:rsidRPr="00000000" w14:paraId="0000000C">
      <w:pPr>
        <w:widowControl w:val="0"/>
        <w:spacing w:before="88.3770751953125" w:line="240" w:lineRule="auto"/>
        <w:rPr/>
      </w:pPr>
      <w:r w:rsidDel="00000000" w:rsidR="00000000" w:rsidRPr="00000000">
        <w:rPr>
          <w:b w:val="1"/>
          <w:bCs w:val="1"/>
          <w:rtl w:val="0"/>
        </w:rPr>
        <w:t xml:space="preserve">Attendance: </w:t>
      </w:r>
      <w:r w:rsidDel="00000000" w:rsidR="00000000" w:rsidRPr="00000000">
        <w:rPr>
          <w:rtl w:val="0"/>
        </w:rPr>
        <w:t xml:space="preserve">Joe Millward, Joy Herring, Justin Riggs, Austianna Wilson, Ron Squire, and David Fox.</w:t>
      </w:r>
    </w:p>
    <w:p w:rsidR="00000000" w:rsidDel="00000000" w:rsidP="00000000" w:rsidRDefault="00000000" w:rsidRPr="00000000" w14:paraId="0000000D">
      <w:pPr>
        <w:widowControl w:val="0"/>
        <w:spacing w:before="88.3770751953125" w:line="240" w:lineRule="auto"/>
        <w:rPr>
          <w:b w:val="1"/>
          <w:bCs w:val="1"/>
        </w:rPr>
      </w:pPr>
      <w:r w:rsidDel="00000000" w:rsidR="00000000" w:rsidRPr="00000000">
        <w:rPr>
          <w:rtl w:val="0"/>
        </w:rPr>
      </w:r>
    </w:p>
    <w:p w:rsidR="00000000" w:rsidDel="00000000" w:rsidP="00000000" w:rsidRDefault="00000000" w:rsidRPr="00000000" w14:paraId="0000000E">
      <w:pPr>
        <w:widowControl w:val="0"/>
        <w:spacing w:line="333" w:lineRule="auto"/>
        <w:ind w:left="100" w:right="7150" w:firstLine="0"/>
        <w:rPr/>
      </w:pPr>
      <w:r w:rsidDel="00000000" w:rsidR="00000000" w:rsidRPr="00000000">
        <w:rPr>
          <w:b w:val="1"/>
          <w:bCs w:val="1"/>
          <w:rtl w:val="0"/>
        </w:rPr>
        <w:t xml:space="preserve">Welcome: </w:t>
      </w:r>
      <w:r w:rsidDel="00000000" w:rsidR="00000000" w:rsidRPr="00000000">
        <w:rPr>
          <w:rtl w:val="0"/>
        </w:rPr>
        <w:t xml:space="preserve">Joe Millward</w:t>
      </w:r>
    </w:p>
    <w:p w:rsidR="00000000" w:rsidDel="00000000" w:rsidP="00000000" w:rsidRDefault="00000000" w:rsidRPr="00000000" w14:paraId="0000000F">
      <w:pPr>
        <w:widowControl w:val="0"/>
        <w:spacing w:line="333" w:lineRule="auto"/>
        <w:ind w:left="100" w:right="6570" w:firstLine="0"/>
        <w:rPr>
          <w:color w:val="202020"/>
        </w:rPr>
      </w:pPr>
      <w:r w:rsidDel="00000000" w:rsidR="00000000" w:rsidRPr="00000000">
        <w:rPr>
          <w:b w:val="1"/>
          <w:bCs w:val="1"/>
          <w:rtl w:val="0"/>
        </w:rPr>
        <w:t xml:space="preserve">Prayer/Thought: </w:t>
      </w:r>
      <w:r w:rsidDel="00000000" w:rsidR="00000000" w:rsidRPr="00000000">
        <w:rPr>
          <w:color w:val="202020"/>
          <w:rtl w:val="0"/>
        </w:rPr>
        <w:t xml:space="preserve">Joy Herring</w:t>
      </w:r>
    </w:p>
    <w:p w:rsidR="00000000" w:rsidDel="00000000" w:rsidP="00000000" w:rsidRDefault="00000000" w:rsidRPr="00000000" w14:paraId="00000010">
      <w:pPr>
        <w:widowControl w:val="0"/>
        <w:spacing w:line="333" w:lineRule="auto"/>
        <w:ind w:left="100" w:right="7150" w:firstLine="0"/>
        <w:rPr/>
      </w:pPr>
      <w:r w:rsidDel="00000000" w:rsidR="00000000" w:rsidRPr="00000000">
        <w:rPr>
          <w:b w:val="1"/>
          <w:bCs w:val="1"/>
          <w:rtl w:val="0"/>
        </w:rPr>
        <w:t xml:space="preserve">Pledge: </w:t>
      </w:r>
      <w:r w:rsidDel="00000000" w:rsidR="00000000" w:rsidRPr="00000000">
        <w:rPr>
          <w:color w:val="202020"/>
          <w:rtl w:val="0"/>
        </w:rPr>
        <w:t xml:space="preserve">Joe Millward </w:t>
      </w:r>
      <w:r w:rsidDel="00000000" w:rsidR="00000000" w:rsidRPr="00000000">
        <w:rPr>
          <w:rtl w:val="0"/>
        </w:rPr>
      </w:r>
    </w:p>
    <w:p w:rsidR="00000000" w:rsidDel="00000000" w:rsidP="00000000" w:rsidRDefault="00000000" w:rsidRPr="00000000" w14:paraId="00000011">
      <w:pPr>
        <w:widowControl w:val="0"/>
        <w:spacing w:line="333" w:lineRule="auto"/>
        <w:ind w:left="100" w:right="6750" w:firstLine="0"/>
        <w:rPr>
          <w:b w:val="1"/>
          <w:bCs w:val="1"/>
        </w:rPr>
      </w:pPr>
      <w:r w:rsidDel="00000000" w:rsidR="00000000" w:rsidRPr="00000000">
        <w:rPr>
          <w:b w:val="1"/>
          <w:bCs w:val="1"/>
          <w:rtl w:val="0"/>
        </w:rPr>
        <w:t xml:space="preserve">Timekeeper: </w:t>
      </w:r>
      <w:r w:rsidDel="00000000" w:rsidR="00000000" w:rsidRPr="00000000">
        <w:rPr>
          <w:rtl w:val="0"/>
        </w:rPr>
        <w:t xml:space="preserve">Joe Millward</w:t>
      </w:r>
      <w:r w:rsidDel="00000000" w:rsidR="00000000" w:rsidRPr="00000000">
        <w:rPr>
          <w:rtl w:val="0"/>
        </w:rPr>
      </w:r>
    </w:p>
    <w:p w:rsidR="00000000" w:rsidDel="00000000" w:rsidP="00000000" w:rsidRDefault="00000000" w:rsidRPr="00000000" w14:paraId="00000012">
      <w:pPr>
        <w:widowControl w:val="0"/>
        <w:spacing w:line="333" w:lineRule="auto"/>
        <w:ind w:left="100" w:right="5670" w:firstLine="0"/>
        <w:rPr>
          <w:color w:val="202020"/>
        </w:rPr>
      </w:pPr>
      <w:r w:rsidDel="00000000" w:rsidR="00000000" w:rsidRPr="00000000">
        <w:rPr>
          <w:b w:val="1"/>
          <w:bCs w:val="1"/>
          <w:color w:val="202020"/>
          <w:rtl w:val="0"/>
        </w:rPr>
        <w:t xml:space="preserve">Facilitator:</w:t>
      </w:r>
      <w:r w:rsidDel="00000000" w:rsidR="00000000" w:rsidRPr="00000000">
        <w:rPr>
          <w:color w:val="202020"/>
          <w:rtl w:val="0"/>
        </w:rPr>
        <w:t xml:space="preserve"> Austianna Wilson</w:t>
      </w:r>
    </w:p>
    <w:p w:rsidR="00000000" w:rsidDel="00000000" w:rsidP="00000000" w:rsidRDefault="00000000" w:rsidRPr="00000000" w14:paraId="00000013">
      <w:pPr>
        <w:widowControl w:val="0"/>
        <w:spacing w:line="333" w:lineRule="auto"/>
        <w:ind w:left="100" w:right="6300" w:firstLine="0"/>
        <w:rPr>
          <w:color w:val="202020"/>
        </w:rPr>
      </w:pPr>
      <w:r w:rsidDel="00000000" w:rsidR="00000000" w:rsidRPr="00000000">
        <w:rPr>
          <w:b w:val="1"/>
          <w:bCs w:val="1"/>
          <w:color w:val="202020"/>
          <w:rtl w:val="0"/>
        </w:rPr>
        <w:t xml:space="preserve">Policy Training:</w:t>
      </w:r>
      <w:r w:rsidDel="00000000" w:rsidR="00000000" w:rsidRPr="00000000">
        <w:rPr>
          <w:color w:val="202020"/>
          <w:rtl w:val="0"/>
        </w:rPr>
        <w:t xml:space="preserve"> Ron Squire </w:t>
      </w:r>
    </w:p>
    <w:p w:rsidR="00000000" w:rsidDel="00000000" w:rsidP="00000000" w:rsidRDefault="00000000" w:rsidRPr="00000000" w14:paraId="00000014">
      <w:pPr>
        <w:widowControl w:val="0"/>
        <w:spacing w:line="333" w:lineRule="auto"/>
        <w:ind w:left="100" w:right="6300" w:firstLine="0"/>
        <w:rPr>
          <w:b w:val="1"/>
          <w:bCs w:val="1"/>
        </w:rPr>
      </w:pPr>
      <w:r w:rsidDel="00000000" w:rsidR="00000000" w:rsidRPr="00000000">
        <w:rPr>
          <w:rtl w:val="0"/>
        </w:rPr>
      </w:r>
    </w:p>
    <w:p w:rsidR="00000000" w:rsidDel="00000000" w:rsidP="00000000" w:rsidRDefault="00000000" w:rsidRPr="00000000" w14:paraId="00000015">
      <w:pPr>
        <w:widowControl w:val="0"/>
        <w:spacing w:line="333" w:lineRule="auto"/>
        <w:ind w:left="0" w:right="6390" w:firstLine="0"/>
        <w:rPr>
          <w:b w:val="1"/>
          <w:bCs w:val="1"/>
          <w:sz w:val="22"/>
          <w:szCs w:val="22"/>
        </w:rPr>
      </w:pPr>
      <w:r w:rsidDel="00000000" w:rsidR="00000000" w:rsidRPr="00000000">
        <w:rPr>
          <w:b w:val="1"/>
          <w:bCs w:val="1"/>
          <w:rtl w:val="0"/>
        </w:rPr>
        <w:t xml:space="preserve">  </w:t>
      </w:r>
      <w:r w:rsidDel="00000000" w:rsidR="00000000" w:rsidRPr="00000000">
        <w:rPr>
          <w:b w:val="1"/>
          <w:bCs w:val="1"/>
          <w:sz w:val="22"/>
          <w:szCs w:val="22"/>
          <w:rtl w:val="0"/>
        </w:rPr>
        <w:t xml:space="preserve">New Business:</w:t>
      </w:r>
    </w:p>
    <w:p w:rsidR="00000000" w:rsidDel="00000000" w:rsidP="00000000" w:rsidRDefault="00000000" w:rsidRPr="00000000" w14:paraId="00000016">
      <w:pPr>
        <w:widowControl w:val="0"/>
        <w:shd w:fill="ffffff" w:val="clear"/>
        <w:tabs>
          <w:tab w:val="left" w:leader="none" w:pos="1479"/>
        </w:tabs>
        <w:spacing w:line="240" w:lineRule="auto"/>
        <w:rPr>
          <w:color w:val="222222"/>
        </w:rPr>
      </w:pPr>
      <w:r w:rsidDel="00000000" w:rsidR="00000000" w:rsidRPr="00000000">
        <w:rPr>
          <w:rtl w:val="0"/>
        </w:rPr>
      </w:r>
    </w:p>
    <w:p w:rsidR="00000000" w:rsidDel="00000000" w:rsidP="00000000" w:rsidRDefault="00000000" w:rsidRPr="00000000" w14:paraId="00000017">
      <w:pPr>
        <w:widowControl w:val="0"/>
        <w:numPr>
          <w:ilvl w:val="0"/>
          <w:numId w:val="7"/>
        </w:numPr>
        <w:shd w:fill="ffffff" w:val="clear"/>
        <w:tabs>
          <w:tab w:val="left" w:leader="none" w:pos="1479"/>
        </w:tabs>
        <w:spacing w:line="240" w:lineRule="auto"/>
        <w:ind w:left="720" w:hanging="360"/>
        <w:rPr>
          <w:color w:val="222222"/>
          <w:highlight w:val="white"/>
          <w:u w:val="none"/>
        </w:rPr>
      </w:pPr>
      <w:r w:rsidDel="00000000" w:rsidR="00000000" w:rsidRPr="00000000">
        <w:rPr>
          <w:b w:val="1"/>
          <w:bCs w:val="1"/>
          <w:color w:val="222222"/>
          <w:highlight w:val="white"/>
          <w:rtl w:val="0"/>
        </w:rPr>
        <w:t xml:space="preserve">Approve September 2026 Minutes</w:t>
      </w:r>
      <w:r w:rsidDel="00000000" w:rsidR="00000000" w:rsidRPr="00000000">
        <w:rPr>
          <w:color w:val="222222"/>
          <w:highlight w:val="white"/>
          <w:rtl w:val="0"/>
        </w:rPr>
        <w:t xml:space="preserve"> </w:t>
      </w:r>
    </w:p>
    <w:p w:rsidR="00000000" w:rsidDel="00000000" w:rsidP="00000000" w:rsidRDefault="00000000" w:rsidRPr="00000000" w14:paraId="00000018">
      <w:pPr>
        <w:widowControl w:val="0"/>
        <w:shd w:fill="ffffff" w:val="clear"/>
        <w:tabs>
          <w:tab w:val="left" w:leader="none" w:pos="1479"/>
        </w:tabs>
        <w:spacing w:line="240" w:lineRule="auto"/>
        <w:ind w:left="1170" w:firstLine="0"/>
        <w:rPr>
          <w:color w:val="222222"/>
          <w:highlight w:val="white"/>
        </w:rPr>
      </w:pPr>
      <w:r w:rsidDel="00000000" w:rsidR="00000000" w:rsidRPr="00000000">
        <w:rPr>
          <w:rtl w:val="0"/>
        </w:rPr>
      </w:r>
    </w:p>
    <w:p w:rsidR="00000000" w:rsidDel="00000000" w:rsidP="00000000" w:rsidRDefault="00000000" w:rsidRPr="00000000" w14:paraId="00000019">
      <w:pPr>
        <w:widowControl w:val="0"/>
        <w:tabs>
          <w:tab w:val="left" w:leader="none" w:pos="1379"/>
          <w:tab w:val="left" w:leader="none" w:pos="1380"/>
        </w:tabs>
        <w:spacing w:line="240" w:lineRule="auto"/>
        <w:ind w:firstLine="720"/>
        <w:rPr>
          <w:i w:val="1"/>
          <w:iCs w:val="1"/>
        </w:rPr>
      </w:pPr>
      <w:r w:rsidDel="00000000" w:rsidR="00000000" w:rsidRPr="00000000">
        <w:rPr>
          <w:i w:val="1"/>
          <w:iCs w:val="1"/>
          <w:rtl w:val="0"/>
        </w:rPr>
        <w:tab/>
        <w:t xml:space="preserve">Move that we accept the minutes from September 22, 2026 as presented. </w:t>
      </w:r>
    </w:p>
    <w:p w:rsidR="00000000" w:rsidDel="00000000" w:rsidP="00000000" w:rsidRDefault="00000000" w:rsidRPr="00000000" w14:paraId="0000001A">
      <w:pPr>
        <w:widowControl w:val="0"/>
        <w:tabs>
          <w:tab w:val="left" w:leader="none" w:pos="722.4"/>
          <w:tab w:val="left" w:leader="none" w:pos="1380"/>
        </w:tabs>
        <w:spacing w:line="240" w:lineRule="auto"/>
        <w:ind w:left="1380" w:hanging="660"/>
        <w:rPr>
          <w:highlight w:val="white"/>
        </w:rPr>
      </w:pPr>
      <w:r w:rsidDel="00000000" w:rsidR="00000000" w:rsidRPr="00000000">
        <w:rPr>
          <w:i w:val="1"/>
          <w:iCs w:val="1"/>
          <w:rtl w:val="0"/>
        </w:rPr>
        <w:tab/>
      </w:r>
      <w:r w:rsidDel="00000000" w:rsidR="00000000" w:rsidRPr="00000000">
        <w:rPr>
          <w:i w:val="1"/>
          <w:iCs w:val="1"/>
          <w:rtl w:val="0"/>
        </w:rPr>
        <w:t xml:space="preserve">Motion: Joe  2nd: Joy  Carries 4:0</w:t>
      </w:r>
      <w:r w:rsidDel="00000000" w:rsidR="00000000" w:rsidRPr="00000000">
        <w:rPr>
          <w:rtl w:val="0"/>
        </w:rPr>
      </w:r>
    </w:p>
    <w:p w:rsidR="00000000" w:rsidDel="00000000" w:rsidP="00000000" w:rsidRDefault="00000000" w:rsidRPr="00000000" w14:paraId="0000001B">
      <w:pPr>
        <w:widowControl w:val="0"/>
        <w:shd w:fill="ffffff" w:val="clear"/>
        <w:tabs>
          <w:tab w:val="left" w:leader="none" w:pos="1479"/>
        </w:tabs>
        <w:spacing w:line="240" w:lineRule="auto"/>
        <w:rPr>
          <w:i w:val="1"/>
          <w:iCs w:val="1"/>
          <w:color w:val="222222"/>
          <w:highlight w:val="white"/>
        </w:rPr>
      </w:pPr>
      <w:r w:rsidDel="00000000" w:rsidR="00000000" w:rsidRPr="00000000">
        <w:rPr>
          <w:rtl w:val="0"/>
        </w:rPr>
      </w:r>
    </w:p>
    <w:p w:rsidR="00000000" w:rsidDel="00000000" w:rsidP="00000000" w:rsidRDefault="00000000" w:rsidRPr="00000000" w14:paraId="0000001C">
      <w:pPr>
        <w:widowControl w:val="0"/>
        <w:numPr>
          <w:ilvl w:val="0"/>
          <w:numId w:val="10"/>
        </w:numPr>
        <w:shd w:fill="ffffff" w:val="clear"/>
        <w:tabs>
          <w:tab w:val="left" w:leader="none" w:pos="1479"/>
        </w:tabs>
        <w:spacing w:line="240" w:lineRule="auto"/>
        <w:ind w:left="720" w:hanging="360"/>
        <w:rPr>
          <w:b w:val="1"/>
          <w:bCs w:val="1"/>
          <w:color w:val="222222"/>
          <w:u w:val="none"/>
        </w:rPr>
      </w:pPr>
      <w:r w:rsidDel="00000000" w:rsidR="00000000" w:rsidRPr="00000000">
        <w:rPr>
          <w:b w:val="1"/>
          <w:bCs w:val="1"/>
          <w:color w:val="222222"/>
          <w:rtl w:val="0"/>
        </w:rPr>
        <w:t xml:space="preserve">Board Training: Hotline Training Part 1</w:t>
      </w:r>
      <w:r w:rsidDel="00000000" w:rsidR="00000000" w:rsidRPr="00000000">
        <w:rPr>
          <w:color w:val="222222"/>
          <w:rtl w:val="0"/>
        </w:rPr>
        <w:t xml:space="preserve"> </w:t>
      </w:r>
      <w:r w:rsidDel="00000000" w:rsidR="00000000" w:rsidRPr="00000000">
        <w:rPr>
          <w:i w:val="1"/>
          <w:iCs w:val="1"/>
          <w:color w:val="222222"/>
          <w:rtl w:val="0"/>
        </w:rPr>
        <w:t xml:space="preserve">(0:00 to 16:56)</w:t>
      </w:r>
      <w:r w:rsidDel="00000000" w:rsidR="00000000" w:rsidRPr="00000000">
        <w:rPr>
          <w:rtl w:val="0"/>
        </w:rPr>
      </w:r>
    </w:p>
    <w:p w:rsidR="00000000" w:rsidDel="00000000" w:rsidP="00000000" w:rsidRDefault="00000000" w:rsidRPr="00000000" w14:paraId="0000001D">
      <w:pPr>
        <w:widowControl w:val="0"/>
        <w:spacing w:line="240" w:lineRule="auto"/>
        <w:ind w:left="0" w:firstLine="0"/>
        <w:rPr>
          <w:color w:val="222222"/>
        </w:rPr>
      </w:pPr>
      <w:r w:rsidDel="00000000" w:rsidR="00000000" w:rsidRPr="00000000">
        <w:rPr>
          <w:color w:val="222222"/>
          <w:rtl w:val="0"/>
        </w:rPr>
        <w:tab/>
      </w:r>
    </w:p>
    <w:p w:rsidR="00000000" w:rsidDel="00000000" w:rsidP="00000000" w:rsidRDefault="00000000" w:rsidRPr="00000000" w14:paraId="0000001E">
      <w:pPr>
        <w:widowControl w:val="0"/>
        <w:spacing w:line="240" w:lineRule="auto"/>
        <w:ind w:left="0" w:firstLine="0"/>
        <w:rPr>
          <w:color w:val="222222"/>
        </w:rPr>
      </w:pPr>
      <w:r w:rsidDel="00000000" w:rsidR="00000000" w:rsidRPr="00000000">
        <w:rPr>
          <w:color w:val="222222"/>
          <w:rtl w:val="0"/>
        </w:rPr>
        <w:tab/>
        <w:t xml:space="preserve">The point of the training is to increase accountability for school boards on behalf of students, families, and taxpayers regarding the governance of public schools. The training ensures that the board knows how to stay compliant with R277-123. The state provides a hotline that helps LEAs stay in compliance with the rule. There are two hotlines, state and local. Reagan Academy must provide a hotline, or way for concerns to be brought up) in accordance with this law. Anyone can use the hotlines to voice concerns regarding their LEA. Responses to concerns brought up in the hotline are given to the Internal Audit staff. Internal Audit staff are mandatory reporters, so any allegations of abuse must be reported. The nature of the concern will be handled by the appropriate Internal Audit Staff that is most relevant to the concern. In response to a complaint, there must be at least two good-faith attempts to reach out to the person that made the complaint if they are not anonymous. </w:t>
      </w:r>
    </w:p>
    <w:p w:rsidR="00000000" w:rsidDel="00000000" w:rsidP="00000000" w:rsidRDefault="00000000" w:rsidRPr="00000000" w14:paraId="0000001F">
      <w:pPr>
        <w:widowControl w:val="0"/>
        <w:spacing w:line="240" w:lineRule="auto"/>
        <w:ind w:left="0" w:firstLine="0"/>
        <w:rPr>
          <w:color w:val="222222"/>
        </w:rPr>
      </w:pPr>
      <w:r w:rsidDel="00000000" w:rsidR="00000000" w:rsidRPr="00000000">
        <w:rPr>
          <w:rtl w:val="0"/>
        </w:rPr>
      </w:r>
    </w:p>
    <w:p w:rsidR="00000000" w:rsidDel="00000000" w:rsidP="00000000" w:rsidRDefault="00000000" w:rsidRPr="00000000" w14:paraId="00000020">
      <w:pPr>
        <w:widowControl w:val="0"/>
        <w:spacing w:line="240" w:lineRule="auto"/>
        <w:ind w:left="0" w:firstLine="720"/>
        <w:rPr>
          <w:color w:val="222222"/>
        </w:rPr>
      </w:pPr>
      <w:r w:rsidDel="00000000" w:rsidR="00000000" w:rsidRPr="00000000">
        <w:rPr>
          <w:color w:val="222222"/>
          <w:rtl w:val="0"/>
        </w:rPr>
        <w:t xml:space="preserve">Reagan Academy not only has a policy for how to handle hotline submissions, and is in compliance with this law, but they also have policies and procedures for issues that can be referenced in a complaint. The link to see the detailed process is found on the Reagan Academy website. Joe expressed curiosity regarding whether the language in that process document matches the required verbiage explained in the training. Mr. Riggs compared the verbiage with the process document and found that we may need to update our document to be exact. </w:t>
      </w:r>
    </w:p>
    <w:p w:rsidR="00000000" w:rsidDel="00000000" w:rsidP="00000000" w:rsidRDefault="00000000" w:rsidRPr="00000000" w14:paraId="00000021">
      <w:pPr>
        <w:widowControl w:val="0"/>
        <w:spacing w:line="240" w:lineRule="auto"/>
        <w:ind w:left="0" w:firstLine="720"/>
        <w:rPr>
          <w:color w:val="222222"/>
        </w:rPr>
      </w:pPr>
      <w:r w:rsidDel="00000000" w:rsidR="00000000" w:rsidRPr="00000000">
        <w:rPr>
          <w:rtl w:val="0"/>
        </w:rPr>
      </w:r>
    </w:p>
    <w:p w:rsidR="00000000" w:rsidDel="00000000" w:rsidP="00000000" w:rsidRDefault="00000000" w:rsidRPr="00000000" w14:paraId="00000022">
      <w:pPr>
        <w:widowControl w:val="0"/>
        <w:spacing w:line="240" w:lineRule="auto"/>
        <w:ind w:left="0" w:firstLine="720"/>
        <w:rPr>
          <w:color w:val="222222"/>
        </w:rPr>
      </w:pPr>
      <w:r w:rsidDel="00000000" w:rsidR="00000000" w:rsidRPr="00000000">
        <w:rPr>
          <w:color w:val="222222"/>
          <w:rtl w:val="0"/>
        </w:rPr>
        <w:t xml:space="preserve">“Complaints or concerns can be filed by following the process as outlined here. Hotline Complaints go directly to the State Board of Education Internal Audit Department and may be referred back to the LEA.”</w:t>
      </w:r>
    </w:p>
    <w:p w:rsidR="00000000" w:rsidDel="00000000" w:rsidP="00000000" w:rsidRDefault="00000000" w:rsidRPr="00000000" w14:paraId="00000023">
      <w:pPr>
        <w:widowControl w:val="0"/>
        <w:spacing w:line="240" w:lineRule="auto"/>
        <w:ind w:left="720" w:firstLine="720"/>
        <w:rPr>
          <w:color w:val="222222"/>
        </w:rPr>
      </w:pPr>
      <w:r w:rsidDel="00000000" w:rsidR="00000000" w:rsidRPr="00000000">
        <w:rPr>
          <w:rtl w:val="0"/>
        </w:rPr>
      </w:r>
    </w:p>
    <w:p w:rsidR="00000000" w:rsidDel="00000000" w:rsidP="00000000" w:rsidRDefault="00000000" w:rsidRPr="00000000" w14:paraId="00000024">
      <w:pPr>
        <w:widowControl w:val="0"/>
        <w:numPr>
          <w:ilvl w:val="0"/>
          <w:numId w:val="2"/>
        </w:numPr>
        <w:shd w:fill="ffffff" w:val="clear"/>
        <w:tabs>
          <w:tab w:val="left" w:leader="none" w:pos="1479"/>
        </w:tabs>
        <w:spacing w:line="240" w:lineRule="auto"/>
        <w:ind w:left="720" w:hanging="360"/>
        <w:rPr>
          <w:b w:val="1"/>
          <w:bCs w:val="1"/>
          <w:color w:val="222222"/>
        </w:rPr>
      </w:pPr>
      <w:r w:rsidDel="00000000" w:rsidR="00000000" w:rsidRPr="00000000">
        <w:rPr>
          <w:b w:val="1"/>
          <w:bCs w:val="1"/>
          <w:color w:val="222222"/>
          <w:rtl w:val="0"/>
        </w:rPr>
        <w:t xml:space="preserve">Adopt Updated Time and Effort Policy </w:t>
      </w:r>
    </w:p>
    <w:p w:rsidR="00000000" w:rsidDel="00000000" w:rsidP="00000000" w:rsidRDefault="00000000" w:rsidRPr="00000000" w14:paraId="00000025">
      <w:pPr>
        <w:widowControl w:val="0"/>
        <w:shd w:fill="ffffff" w:val="clear"/>
        <w:tabs>
          <w:tab w:val="left" w:leader="none" w:pos="1479"/>
        </w:tabs>
        <w:spacing w:line="240" w:lineRule="auto"/>
        <w:rPr>
          <w:b w:val="1"/>
          <w:bCs w:val="1"/>
          <w:color w:val="222222"/>
        </w:rPr>
      </w:pPr>
      <w:r w:rsidDel="00000000" w:rsidR="00000000" w:rsidRPr="00000000">
        <w:rPr>
          <w:rtl w:val="0"/>
        </w:rPr>
      </w:r>
    </w:p>
    <w:p w:rsidR="00000000" w:rsidDel="00000000" w:rsidP="00000000" w:rsidRDefault="00000000" w:rsidRPr="00000000" w14:paraId="00000026">
      <w:pPr>
        <w:widowControl w:val="0"/>
        <w:shd w:fill="ffffff" w:val="clear"/>
        <w:tabs>
          <w:tab w:val="left" w:leader="none" w:pos="720"/>
        </w:tabs>
        <w:spacing w:line="240" w:lineRule="auto"/>
        <w:rPr>
          <w:color w:val="222222"/>
        </w:rPr>
      </w:pPr>
      <w:r w:rsidDel="00000000" w:rsidR="00000000" w:rsidRPr="00000000">
        <w:rPr>
          <w:b w:val="1"/>
          <w:bCs w:val="1"/>
          <w:color w:val="222222"/>
          <w:rtl w:val="0"/>
        </w:rPr>
        <w:tab/>
      </w:r>
      <w:r w:rsidDel="00000000" w:rsidR="00000000" w:rsidRPr="00000000">
        <w:rPr>
          <w:color w:val="222222"/>
          <w:rtl w:val="0"/>
        </w:rPr>
        <w:t xml:space="preserve">Reagan’s policy for Time and Effort was too complicated, and it was found in an audit that the policy wasn’t being followed. The problem was the timing in which administration would receive these Time and Effort reports. A teacher in Special Education has to document the time and effort that they give to the program. The update is a quarterly change to these Time and Effort reports instead of at the time of payroll. </w:t>
      </w:r>
    </w:p>
    <w:p w:rsidR="00000000" w:rsidDel="00000000" w:rsidP="00000000" w:rsidRDefault="00000000" w:rsidRPr="00000000" w14:paraId="00000027">
      <w:pPr>
        <w:widowControl w:val="0"/>
        <w:shd w:fill="ffffff" w:val="clear"/>
        <w:tabs>
          <w:tab w:val="left" w:leader="none" w:pos="1479"/>
        </w:tabs>
        <w:spacing w:line="240" w:lineRule="auto"/>
        <w:rPr>
          <w:color w:val="222222"/>
        </w:rPr>
      </w:pPr>
      <w:r w:rsidDel="00000000" w:rsidR="00000000" w:rsidRPr="00000000">
        <w:rPr>
          <w:rtl w:val="0"/>
        </w:rPr>
      </w:r>
    </w:p>
    <w:p w:rsidR="00000000" w:rsidDel="00000000" w:rsidP="00000000" w:rsidRDefault="00000000" w:rsidRPr="00000000" w14:paraId="00000028">
      <w:pPr>
        <w:widowControl w:val="0"/>
        <w:tabs>
          <w:tab w:val="left" w:leader="none" w:pos="1379"/>
          <w:tab w:val="left" w:leader="none" w:pos="1380"/>
        </w:tabs>
        <w:spacing w:line="240" w:lineRule="auto"/>
        <w:ind w:firstLine="720"/>
        <w:rPr>
          <w:i w:val="1"/>
          <w:iCs w:val="1"/>
        </w:rPr>
      </w:pPr>
      <w:r w:rsidDel="00000000" w:rsidR="00000000" w:rsidRPr="00000000">
        <w:rPr>
          <w:i w:val="1"/>
          <w:iCs w:val="1"/>
          <w:rtl w:val="0"/>
        </w:rPr>
        <w:tab/>
        <w:t xml:space="preserve">Move that we adopt the updated Time and Effort Policy as presented. </w:t>
      </w:r>
    </w:p>
    <w:p w:rsidR="00000000" w:rsidDel="00000000" w:rsidP="00000000" w:rsidRDefault="00000000" w:rsidRPr="00000000" w14:paraId="00000029">
      <w:pPr>
        <w:widowControl w:val="0"/>
        <w:tabs>
          <w:tab w:val="left" w:leader="none" w:pos="722.4"/>
          <w:tab w:val="left" w:leader="none" w:pos="1380"/>
        </w:tabs>
        <w:spacing w:line="240" w:lineRule="auto"/>
        <w:ind w:left="1380" w:hanging="660"/>
        <w:rPr>
          <w:color w:val="222222"/>
        </w:rPr>
      </w:pPr>
      <w:r w:rsidDel="00000000" w:rsidR="00000000" w:rsidRPr="00000000">
        <w:rPr>
          <w:i w:val="1"/>
          <w:iCs w:val="1"/>
          <w:rtl w:val="0"/>
        </w:rPr>
        <w:tab/>
      </w:r>
      <w:r w:rsidDel="00000000" w:rsidR="00000000" w:rsidRPr="00000000">
        <w:rPr>
          <w:b w:val="1"/>
          <w:bCs w:val="1"/>
          <w:i w:val="1"/>
          <w:iCs w:val="1"/>
          <w:rtl w:val="0"/>
        </w:rPr>
        <w:t xml:space="preserve">Motion</w:t>
      </w:r>
      <w:r w:rsidDel="00000000" w:rsidR="00000000" w:rsidRPr="00000000">
        <w:rPr>
          <w:i w:val="1"/>
          <w:iCs w:val="1"/>
          <w:rtl w:val="0"/>
        </w:rPr>
        <w:t xml:space="preserve">: Joy  </w:t>
      </w:r>
      <w:r w:rsidDel="00000000" w:rsidR="00000000" w:rsidRPr="00000000">
        <w:rPr>
          <w:b w:val="1"/>
          <w:bCs w:val="1"/>
          <w:i w:val="1"/>
          <w:iCs w:val="1"/>
          <w:rtl w:val="0"/>
        </w:rPr>
        <w:t xml:space="preserve">2nd</w:t>
      </w:r>
      <w:r w:rsidDel="00000000" w:rsidR="00000000" w:rsidRPr="00000000">
        <w:rPr>
          <w:i w:val="1"/>
          <w:iCs w:val="1"/>
          <w:rtl w:val="0"/>
        </w:rPr>
        <w:t xml:space="preserve">: Ron  </w:t>
      </w:r>
      <w:r w:rsidDel="00000000" w:rsidR="00000000" w:rsidRPr="00000000">
        <w:rPr>
          <w:b w:val="1"/>
          <w:bCs w:val="1"/>
          <w:i w:val="1"/>
          <w:iCs w:val="1"/>
          <w:rtl w:val="0"/>
        </w:rPr>
        <w:t xml:space="preserve">Carries </w:t>
      </w:r>
      <w:r w:rsidDel="00000000" w:rsidR="00000000" w:rsidRPr="00000000">
        <w:rPr>
          <w:i w:val="1"/>
          <w:iCs w:val="1"/>
          <w:rtl w:val="0"/>
        </w:rPr>
        <w:t xml:space="preserve">4:0</w:t>
      </w:r>
      <w:r w:rsidDel="00000000" w:rsidR="00000000" w:rsidRPr="00000000">
        <w:rPr>
          <w:rtl w:val="0"/>
        </w:rPr>
      </w:r>
    </w:p>
    <w:p w:rsidR="00000000" w:rsidDel="00000000" w:rsidP="00000000" w:rsidRDefault="00000000" w:rsidRPr="00000000" w14:paraId="0000002A">
      <w:pPr>
        <w:widowControl w:val="0"/>
        <w:shd w:fill="ffffff" w:val="clear"/>
        <w:tabs>
          <w:tab w:val="left" w:leader="none" w:pos="1479"/>
        </w:tabs>
        <w:spacing w:line="240" w:lineRule="auto"/>
        <w:rPr>
          <w:i w:val="1"/>
          <w:iCs w:val="1"/>
          <w:color w:val="222222"/>
        </w:rPr>
      </w:pPr>
      <w:r w:rsidDel="00000000" w:rsidR="00000000" w:rsidRPr="00000000">
        <w:rPr>
          <w:rtl w:val="0"/>
        </w:rPr>
      </w:r>
    </w:p>
    <w:p w:rsidR="00000000" w:rsidDel="00000000" w:rsidP="00000000" w:rsidRDefault="00000000" w:rsidRPr="00000000" w14:paraId="0000002B">
      <w:pPr>
        <w:widowControl w:val="0"/>
        <w:numPr>
          <w:ilvl w:val="0"/>
          <w:numId w:val="3"/>
        </w:numPr>
        <w:spacing w:line="240" w:lineRule="auto"/>
        <w:ind w:left="720" w:hanging="360"/>
        <w:rPr>
          <w:b w:val="1"/>
          <w:bCs w:val="1"/>
          <w:color w:val="222222"/>
        </w:rPr>
      </w:pPr>
      <w:r w:rsidDel="00000000" w:rsidR="00000000" w:rsidRPr="00000000">
        <w:rPr>
          <w:b w:val="1"/>
          <w:bCs w:val="1"/>
          <w:color w:val="222222"/>
          <w:rtl w:val="0"/>
        </w:rPr>
        <w:t xml:space="preserve">Adopt Updated Purchase and Procurement Policy</w:t>
      </w:r>
    </w:p>
    <w:p w:rsidR="00000000" w:rsidDel="00000000" w:rsidP="00000000" w:rsidRDefault="00000000" w:rsidRPr="00000000" w14:paraId="0000002C">
      <w:pPr>
        <w:widowControl w:val="0"/>
        <w:spacing w:line="240" w:lineRule="auto"/>
        <w:rPr>
          <w:b w:val="1"/>
          <w:bCs w:val="1"/>
          <w:color w:val="222222"/>
        </w:rPr>
      </w:pPr>
      <w:r w:rsidDel="00000000" w:rsidR="00000000" w:rsidRPr="00000000">
        <w:rPr>
          <w:rtl w:val="0"/>
        </w:rPr>
      </w:r>
    </w:p>
    <w:p w:rsidR="00000000" w:rsidDel="00000000" w:rsidP="00000000" w:rsidRDefault="00000000" w:rsidRPr="00000000" w14:paraId="0000002D">
      <w:pPr>
        <w:widowControl w:val="0"/>
        <w:spacing w:line="240" w:lineRule="auto"/>
        <w:rPr>
          <w:color w:val="222222"/>
        </w:rPr>
      </w:pPr>
      <w:r w:rsidDel="00000000" w:rsidR="00000000" w:rsidRPr="00000000">
        <w:rPr>
          <w:b w:val="1"/>
          <w:bCs w:val="1"/>
          <w:color w:val="222222"/>
          <w:rtl w:val="0"/>
        </w:rPr>
        <w:tab/>
      </w:r>
      <w:r w:rsidDel="00000000" w:rsidR="00000000" w:rsidRPr="00000000">
        <w:rPr>
          <w:color w:val="222222"/>
          <w:rtl w:val="0"/>
        </w:rPr>
        <w:t xml:space="preserve">The auditor recommended that we update this policy, specifically section (b), adding: "maintaining standardization with an existing vendor or continuing with a long=standing service provider that are included in the budget”. The benefit of this is developing long-term relationships with our vendors instead of jumping around in them, and usually leads to more ideal costs for Reagan Academy. The policy was already worded similarly, it was just updated based on the auditor recommendation. </w:t>
      </w:r>
    </w:p>
    <w:p w:rsidR="00000000" w:rsidDel="00000000" w:rsidP="00000000" w:rsidRDefault="00000000" w:rsidRPr="00000000" w14:paraId="0000002E">
      <w:pPr>
        <w:widowControl w:val="0"/>
        <w:shd w:fill="ffffff" w:val="clear"/>
        <w:tabs>
          <w:tab w:val="left" w:leader="none" w:pos="1479"/>
        </w:tabs>
        <w:spacing w:line="240" w:lineRule="auto"/>
        <w:ind w:left="720" w:firstLine="0"/>
        <w:rPr>
          <w:b w:val="1"/>
          <w:bCs w:val="1"/>
          <w:color w:val="222222"/>
        </w:rPr>
      </w:pPr>
      <w:r w:rsidDel="00000000" w:rsidR="00000000" w:rsidRPr="00000000">
        <w:rPr>
          <w:rtl w:val="0"/>
        </w:rPr>
      </w:r>
    </w:p>
    <w:p w:rsidR="00000000" w:rsidDel="00000000" w:rsidP="00000000" w:rsidRDefault="00000000" w:rsidRPr="00000000" w14:paraId="0000002F">
      <w:pPr>
        <w:widowControl w:val="0"/>
        <w:tabs>
          <w:tab w:val="left" w:leader="none" w:pos="1379"/>
          <w:tab w:val="left" w:leader="none" w:pos="1380"/>
        </w:tabs>
        <w:spacing w:line="240" w:lineRule="auto"/>
        <w:ind w:firstLine="720"/>
        <w:rPr>
          <w:i w:val="1"/>
          <w:iCs w:val="1"/>
        </w:rPr>
      </w:pPr>
      <w:r w:rsidDel="00000000" w:rsidR="00000000" w:rsidRPr="00000000">
        <w:rPr>
          <w:i w:val="1"/>
          <w:iCs w:val="1"/>
          <w:rtl w:val="0"/>
        </w:rPr>
        <w:tab/>
        <w:t xml:space="preserve">Move that we adopt the updated Purchase and Procurement Policy as presented. </w:t>
      </w:r>
    </w:p>
    <w:p w:rsidR="00000000" w:rsidDel="00000000" w:rsidP="00000000" w:rsidRDefault="00000000" w:rsidRPr="00000000" w14:paraId="00000030">
      <w:pPr>
        <w:widowControl w:val="0"/>
        <w:tabs>
          <w:tab w:val="left" w:leader="none" w:pos="722.4"/>
          <w:tab w:val="left" w:leader="none" w:pos="1380"/>
        </w:tabs>
        <w:spacing w:line="240" w:lineRule="auto"/>
        <w:ind w:left="1380" w:hanging="660"/>
        <w:rPr>
          <w:color w:val="222222"/>
        </w:rPr>
      </w:pPr>
      <w:r w:rsidDel="00000000" w:rsidR="00000000" w:rsidRPr="00000000">
        <w:rPr>
          <w:i w:val="1"/>
          <w:iCs w:val="1"/>
          <w:rtl w:val="0"/>
        </w:rPr>
        <w:tab/>
      </w:r>
      <w:r w:rsidDel="00000000" w:rsidR="00000000" w:rsidRPr="00000000">
        <w:rPr>
          <w:b w:val="1"/>
          <w:bCs w:val="1"/>
          <w:i w:val="1"/>
          <w:iCs w:val="1"/>
          <w:rtl w:val="0"/>
        </w:rPr>
        <w:t xml:space="preserve">Motion</w:t>
      </w:r>
      <w:r w:rsidDel="00000000" w:rsidR="00000000" w:rsidRPr="00000000">
        <w:rPr>
          <w:i w:val="1"/>
          <w:iCs w:val="1"/>
          <w:rtl w:val="0"/>
        </w:rPr>
        <w:t xml:space="preserve">: Joe  </w:t>
      </w:r>
      <w:r w:rsidDel="00000000" w:rsidR="00000000" w:rsidRPr="00000000">
        <w:rPr>
          <w:b w:val="1"/>
          <w:bCs w:val="1"/>
          <w:i w:val="1"/>
          <w:iCs w:val="1"/>
          <w:rtl w:val="0"/>
        </w:rPr>
        <w:t xml:space="preserve">2nd</w:t>
      </w:r>
      <w:r w:rsidDel="00000000" w:rsidR="00000000" w:rsidRPr="00000000">
        <w:rPr>
          <w:i w:val="1"/>
          <w:iCs w:val="1"/>
          <w:rtl w:val="0"/>
        </w:rPr>
        <w:t xml:space="preserve">: Joy  </w:t>
      </w:r>
      <w:r w:rsidDel="00000000" w:rsidR="00000000" w:rsidRPr="00000000">
        <w:rPr>
          <w:b w:val="1"/>
          <w:bCs w:val="1"/>
          <w:i w:val="1"/>
          <w:iCs w:val="1"/>
          <w:rtl w:val="0"/>
        </w:rPr>
        <w:t xml:space="preserve">Carries </w:t>
      </w:r>
      <w:r w:rsidDel="00000000" w:rsidR="00000000" w:rsidRPr="00000000">
        <w:rPr>
          <w:i w:val="1"/>
          <w:iCs w:val="1"/>
          <w:rtl w:val="0"/>
        </w:rPr>
        <w:t xml:space="preserve">4:0</w:t>
      </w:r>
      <w:r w:rsidDel="00000000" w:rsidR="00000000" w:rsidRPr="00000000">
        <w:rPr>
          <w:rtl w:val="0"/>
        </w:rPr>
      </w:r>
    </w:p>
    <w:p w:rsidR="00000000" w:rsidDel="00000000" w:rsidP="00000000" w:rsidRDefault="00000000" w:rsidRPr="00000000" w14:paraId="00000031">
      <w:pPr>
        <w:widowControl w:val="0"/>
        <w:shd w:fill="ffffff" w:val="clear"/>
        <w:tabs>
          <w:tab w:val="left" w:leader="none" w:pos="1479"/>
        </w:tabs>
        <w:spacing w:line="240" w:lineRule="auto"/>
        <w:rPr>
          <w:i w:val="1"/>
          <w:iCs w:val="1"/>
          <w:color w:val="222222"/>
        </w:rPr>
      </w:pPr>
      <w:r w:rsidDel="00000000" w:rsidR="00000000" w:rsidRPr="00000000">
        <w:rPr>
          <w:rtl w:val="0"/>
        </w:rPr>
      </w:r>
    </w:p>
    <w:p w:rsidR="00000000" w:rsidDel="00000000" w:rsidP="00000000" w:rsidRDefault="00000000" w:rsidRPr="00000000" w14:paraId="00000032">
      <w:pPr>
        <w:widowControl w:val="0"/>
        <w:numPr>
          <w:ilvl w:val="0"/>
          <w:numId w:val="4"/>
        </w:numPr>
        <w:spacing w:line="240" w:lineRule="auto"/>
        <w:ind w:left="720" w:hanging="360"/>
        <w:rPr>
          <w:b w:val="1"/>
          <w:bCs w:val="1"/>
          <w:color w:val="222222"/>
        </w:rPr>
      </w:pPr>
      <w:r w:rsidDel="00000000" w:rsidR="00000000" w:rsidRPr="00000000">
        <w:rPr>
          <w:b w:val="1"/>
          <w:bCs w:val="1"/>
          <w:color w:val="222222"/>
          <w:rtl w:val="0"/>
        </w:rPr>
        <w:t xml:space="preserve">School Fee Schedule Amendment Opportunity #2 for Public Comment</w:t>
      </w:r>
    </w:p>
    <w:p w:rsidR="00000000" w:rsidDel="00000000" w:rsidP="00000000" w:rsidRDefault="00000000" w:rsidRPr="00000000" w14:paraId="00000033">
      <w:pPr>
        <w:widowControl w:val="0"/>
        <w:spacing w:line="240" w:lineRule="auto"/>
        <w:rPr>
          <w:b w:val="1"/>
          <w:bCs w:val="1"/>
          <w:color w:val="222222"/>
        </w:rPr>
      </w:pPr>
      <w:r w:rsidDel="00000000" w:rsidR="00000000" w:rsidRPr="00000000">
        <w:rPr>
          <w:rtl w:val="0"/>
        </w:rPr>
      </w:r>
    </w:p>
    <w:p w:rsidR="00000000" w:rsidDel="00000000" w:rsidP="00000000" w:rsidRDefault="00000000" w:rsidRPr="00000000" w14:paraId="00000034">
      <w:pPr>
        <w:widowControl w:val="0"/>
        <w:spacing w:line="240" w:lineRule="auto"/>
        <w:rPr>
          <w:color w:val="222222"/>
        </w:rPr>
      </w:pPr>
      <w:r w:rsidDel="00000000" w:rsidR="00000000" w:rsidRPr="00000000">
        <w:rPr>
          <w:b w:val="1"/>
          <w:bCs w:val="1"/>
          <w:color w:val="222222"/>
          <w:rtl w:val="0"/>
        </w:rPr>
        <w:tab/>
      </w:r>
      <w:r w:rsidDel="00000000" w:rsidR="00000000" w:rsidRPr="00000000">
        <w:rPr>
          <w:color w:val="222222"/>
          <w:rtl w:val="0"/>
        </w:rPr>
        <w:t xml:space="preserve">There was no public in attendance to make comments. This is the second opportunity for the public to comment on the fee schedule. To reiterate, the band fee is from $20 to $50 dollars in order to rent musical instruments to students who may need it. There are currently two band students (a tuba and a flute) and 7 orchestra students that are using Reagan Academy instruments, so 9 in total. They pay a deposit to use the instrument, and are given the deposit back at the end of the year. This is not seen as a financial burden currently, but we still think that the increase in the fee. We will be developing a contract of sorts that will implement a fee for damage to the instrument if any is incurred during the time the student has the instrument. </w:t>
      </w:r>
    </w:p>
    <w:p w:rsidR="00000000" w:rsidDel="00000000" w:rsidP="00000000" w:rsidRDefault="00000000" w:rsidRPr="00000000" w14:paraId="00000035">
      <w:pPr>
        <w:widowControl w:val="0"/>
        <w:shd w:fill="ffffff" w:val="clear"/>
        <w:tabs>
          <w:tab w:val="left" w:leader="none" w:pos="1479"/>
        </w:tabs>
        <w:spacing w:line="240" w:lineRule="auto"/>
        <w:ind w:left="0" w:firstLine="0"/>
        <w:rPr>
          <w:i w:val="1"/>
          <w:iCs w:val="1"/>
        </w:rPr>
      </w:pPr>
      <w:r w:rsidDel="00000000" w:rsidR="00000000" w:rsidRPr="00000000">
        <w:rPr>
          <w:color w:val="222222"/>
          <w:rtl w:val="0"/>
        </w:rPr>
        <w:tab/>
      </w:r>
      <w:r w:rsidDel="00000000" w:rsidR="00000000" w:rsidRPr="00000000">
        <w:rPr>
          <w:rtl w:val="0"/>
        </w:rPr>
      </w:r>
    </w:p>
    <w:p w:rsidR="00000000" w:rsidDel="00000000" w:rsidP="00000000" w:rsidRDefault="00000000" w:rsidRPr="00000000" w14:paraId="00000036">
      <w:pPr>
        <w:widowControl w:val="0"/>
        <w:numPr>
          <w:ilvl w:val="0"/>
          <w:numId w:val="1"/>
        </w:numPr>
        <w:shd w:fill="ffffff" w:val="clear"/>
        <w:tabs>
          <w:tab w:val="left" w:leader="none" w:pos="1479"/>
        </w:tabs>
        <w:spacing w:line="240" w:lineRule="auto"/>
        <w:ind w:left="720" w:hanging="360"/>
        <w:rPr>
          <w:b w:val="1"/>
          <w:bCs w:val="1"/>
          <w:color w:val="222222"/>
        </w:rPr>
      </w:pPr>
      <w:r w:rsidDel="00000000" w:rsidR="00000000" w:rsidRPr="00000000">
        <w:rPr>
          <w:b w:val="1"/>
          <w:bCs w:val="1"/>
          <w:color w:val="222222"/>
          <w:rtl w:val="0"/>
        </w:rPr>
        <w:t xml:space="preserve">School Fee Schedule Amendment Approval </w:t>
      </w:r>
    </w:p>
    <w:p w:rsidR="00000000" w:rsidDel="00000000" w:rsidP="00000000" w:rsidRDefault="00000000" w:rsidRPr="00000000" w14:paraId="00000037">
      <w:pPr>
        <w:widowControl w:val="0"/>
        <w:shd w:fill="ffffff" w:val="clear"/>
        <w:tabs>
          <w:tab w:val="left" w:leader="none" w:pos="1479"/>
        </w:tabs>
        <w:spacing w:line="240" w:lineRule="auto"/>
        <w:rPr>
          <w:color w:val="222222"/>
        </w:rPr>
      </w:pPr>
      <w:r w:rsidDel="00000000" w:rsidR="00000000" w:rsidRPr="00000000">
        <w:rPr>
          <w:rtl w:val="0"/>
        </w:rPr>
      </w:r>
    </w:p>
    <w:p w:rsidR="00000000" w:rsidDel="00000000" w:rsidP="00000000" w:rsidRDefault="00000000" w:rsidRPr="00000000" w14:paraId="00000038">
      <w:pPr>
        <w:widowControl w:val="0"/>
        <w:shd w:fill="ffffff" w:val="clear"/>
        <w:tabs>
          <w:tab w:val="left" w:leader="none" w:pos="1350"/>
        </w:tabs>
        <w:spacing w:line="240" w:lineRule="auto"/>
        <w:ind w:left="720" w:firstLine="0"/>
        <w:rPr>
          <w:i w:val="1"/>
          <w:iCs w:val="1"/>
        </w:rPr>
      </w:pPr>
      <w:r w:rsidDel="00000000" w:rsidR="00000000" w:rsidRPr="00000000">
        <w:rPr>
          <w:color w:val="222222"/>
          <w:rtl w:val="0"/>
        </w:rPr>
        <w:tab/>
      </w:r>
      <w:r w:rsidDel="00000000" w:rsidR="00000000" w:rsidRPr="00000000">
        <w:rPr>
          <w:i w:val="1"/>
          <w:iCs w:val="1"/>
          <w:rtl w:val="0"/>
        </w:rPr>
        <w:t xml:space="preserve">Move that we approve the School Fee Schedule Amendment</w:t>
      </w:r>
    </w:p>
    <w:p w:rsidR="00000000" w:rsidDel="00000000" w:rsidP="00000000" w:rsidRDefault="00000000" w:rsidRPr="00000000" w14:paraId="00000039">
      <w:pPr>
        <w:widowControl w:val="0"/>
        <w:shd w:fill="ffffff" w:val="clear"/>
        <w:tabs>
          <w:tab w:val="left" w:leader="none" w:pos="1350"/>
        </w:tabs>
        <w:spacing w:line="240" w:lineRule="auto"/>
        <w:ind w:left="720" w:firstLine="0"/>
        <w:rPr>
          <w:color w:val="222222"/>
        </w:rPr>
      </w:pPr>
      <w:r w:rsidDel="00000000" w:rsidR="00000000" w:rsidRPr="00000000">
        <w:rPr>
          <w:i w:val="1"/>
          <w:iCs w:val="1"/>
          <w:rtl w:val="0"/>
        </w:rPr>
        <w:tab/>
      </w:r>
      <w:r w:rsidDel="00000000" w:rsidR="00000000" w:rsidRPr="00000000">
        <w:rPr>
          <w:b w:val="1"/>
          <w:bCs w:val="1"/>
          <w:i w:val="1"/>
          <w:iCs w:val="1"/>
          <w:rtl w:val="0"/>
        </w:rPr>
        <w:t xml:space="preserve">Motion</w:t>
      </w:r>
      <w:r w:rsidDel="00000000" w:rsidR="00000000" w:rsidRPr="00000000">
        <w:rPr>
          <w:i w:val="1"/>
          <w:iCs w:val="1"/>
          <w:rtl w:val="0"/>
        </w:rPr>
        <w:t xml:space="preserve">: Joe  </w:t>
      </w:r>
      <w:r w:rsidDel="00000000" w:rsidR="00000000" w:rsidRPr="00000000">
        <w:rPr>
          <w:b w:val="1"/>
          <w:bCs w:val="1"/>
          <w:i w:val="1"/>
          <w:iCs w:val="1"/>
          <w:rtl w:val="0"/>
        </w:rPr>
        <w:t xml:space="preserve">2nd</w:t>
      </w:r>
      <w:r w:rsidDel="00000000" w:rsidR="00000000" w:rsidRPr="00000000">
        <w:rPr>
          <w:i w:val="1"/>
          <w:iCs w:val="1"/>
          <w:rtl w:val="0"/>
        </w:rPr>
        <w:t xml:space="preserve">: Austi  </w:t>
      </w:r>
      <w:r w:rsidDel="00000000" w:rsidR="00000000" w:rsidRPr="00000000">
        <w:rPr>
          <w:b w:val="1"/>
          <w:bCs w:val="1"/>
          <w:i w:val="1"/>
          <w:iCs w:val="1"/>
          <w:rtl w:val="0"/>
        </w:rPr>
        <w:t xml:space="preserve">Carries </w:t>
      </w:r>
      <w:r w:rsidDel="00000000" w:rsidR="00000000" w:rsidRPr="00000000">
        <w:rPr>
          <w:i w:val="1"/>
          <w:iCs w:val="1"/>
          <w:rtl w:val="0"/>
        </w:rPr>
        <w:t xml:space="preserve">4:0</w:t>
      </w:r>
      <w:r w:rsidDel="00000000" w:rsidR="00000000" w:rsidRPr="00000000">
        <w:rPr>
          <w:color w:val="222222"/>
          <w:rtl w:val="0"/>
        </w:rPr>
        <w:t xml:space="preserve"> </w:t>
      </w:r>
    </w:p>
    <w:p w:rsidR="00000000" w:rsidDel="00000000" w:rsidP="00000000" w:rsidRDefault="00000000" w:rsidRPr="00000000" w14:paraId="0000003A">
      <w:pPr>
        <w:widowControl w:val="0"/>
        <w:shd w:fill="ffffff" w:val="clear"/>
        <w:tabs>
          <w:tab w:val="left" w:leader="none" w:pos="1479"/>
        </w:tabs>
        <w:spacing w:line="240" w:lineRule="auto"/>
        <w:ind w:left="1170" w:firstLine="0"/>
        <w:rPr>
          <w:color w:val="222222"/>
        </w:rPr>
      </w:pPr>
      <w:r w:rsidDel="00000000" w:rsidR="00000000" w:rsidRPr="00000000">
        <w:rPr>
          <w:rtl w:val="0"/>
        </w:rPr>
      </w:r>
    </w:p>
    <w:p w:rsidR="00000000" w:rsidDel="00000000" w:rsidP="00000000" w:rsidRDefault="00000000" w:rsidRPr="00000000" w14:paraId="0000003B">
      <w:pPr>
        <w:widowControl w:val="0"/>
        <w:numPr>
          <w:ilvl w:val="0"/>
          <w:numId w:val="6"/>
        </w:numPr>
        <w:spacing w:line="240" w:lineRule="auto"/>
        <w:ind w:left="720" w:hanging="360"/>
        <w:rPr>
          <w:b w:val="1"/>
          <w:bCs w:val="1"/>
          <w:color w:val="222222"/>
        </w:rPr>
      </w:pPr>
      <w:r w:rsidDel="00000000" w:rsidR="00000000" w:rsidRPr="00000000">
        <w:rPr>
          <w:b w:val="1"/>
          <w:bCs w:val="1"/>
          <w:color w:val="222222"/>
          <w:rtl w:val="0"/>
        </w:rPr>
        <w:t xml:space="preserve">Wood Springs Development Discussion</w:t>
      </w:r>
    </w:p>
    <w:p w:rsidR="00000000" w:rsidDel="00000000" w:rsidP="00000000" w:rsidRDefault="00000000" w:rsidRPr="00000000" w14:paraId="0000003C">
      <w:pPr>
        <w:widowControl w:val="0"/>
        <w:shd w:fill="ffffff" w:val="clear"/>
        <w:tabs>
          <w:tab w:val="left" w:leader="none" w:pos="1479"/>
        </w:tabs>
        <w:spacing w:line="240" w:lineRule="auto"/>
        <w:ind w:left="720" w:firstLine="0"/>
        <w:rPr>
          <w:b w:val="1"/>
          <w:bCs w:val="1"/>
          <w:color w:val="222222"/>
        </w:rPr>
      </w:pPr>
      <w:r w:rsidDel="00000000" w:rsidR="00000000" w:rsidRPr="00000000">
        <w:rPr>
          <w:rtl w:val="0"/>
        </w:rPr>
      </w:r>
    </w:p>
    <w:p w:rsidR="00000000" w:rsidDel="00000000" w:rsidP="00000000" w:rsidRDefault="00000000" w:rsidRPr="00000000" w14:paraId="0000003D">
      <w:pPr>
        <w:widowControl w:val="0"/>
        <w:shd w:fill="ffffff" w:val="clear"/>
        <w:tabs>
          <w:tab w:val="left" w:leader="none" w:pos="720"/>
        </w:tabs>
        <w:spacing w:line="240" w:lineRule="auto"/>
        <w:ind w:left="0" w:firstLine="0"/>
        <w:rPr>
          <w:color w:val="222222"/>
        </w:rPr>
      </w:pPr>
      <w:r w:rsidDel="00000000" w:rsidR="00000000" w:rsidRPr="00000000">
        <w:rPr>
          <w:color w:val="222222"/>
          <w:rtl w:val="0"/>
        </w:rPr>
        <w:tab/>
        <w:t xml:space="preserve">Joe’s main question is for drop off and pick up, would an increase of 14 houses close to our school would negatively impact that process? Joy and Austianna both pick up and drop off and don’t foresee new homes being a hindrance. If 14 apartment buildings were going in that would be different, but 14 homes would not negatively impact the driving situation at the school. Mr. Riggs has reached out to other parents that are involved in this issue, and it seems more of a neighborhood concern, not a school concern. </w:t>
      </w:r>
    </w:p>
    <w:p w:rsidR="00000000" w:rsidDel="00000000" w:rsidP="00000000" w:rsidRDefault="00000000" w:rsidRPr="00000000" w14:paraId="0000003E">
      <w:pPr>
        <w:widowControl w:val="0"/>
        <w:shd w:fill="ffffff" w:val="clear"/>
        <w:tabs>
          <w:tab w:val="left" w:leader="none" w:pos="720"/>
        </w:tabs>
        <w:spacing w:line="240" w:lineRule="auto"/>
        <w:ind w:left="0" w:firstLine="0"/>
        <w:rPr>
          <w:color w:val="222222"/>
        </w:rPr>
      </w:pPr>
      <w:r w:rsidDel="00000000" w:rsidR="00000000" w:rsidRPr="00000000">
        <w:rPr>
          <w:rtl w:val="0"/>
        </w:rPr>
      </w:r>
    </w:p>
    <w:p w:rsidR="00000000" w:rsidDel="00000000" w:rsidP="00000000" w:rsidRDefault="00000000" w:rsidRPr="00000000" w14:paraId="0000003F">
      <w:pPr>
        <w:widowControl w:val="0"/>
        <w:shd w:fill="ffffff" w:val="clear"/>
        <w:tabs>
          <w:tab w:val="left" w:leader="none" w:pos="720"/>
        </w:tabs>
        <w:spacing w:line="240" w:lineRule="auto"/>
        <w:ind w:left="0" w:firstLine="0"/>
        <w:rPr>
          <w:color w:val="222222"/>
        </w:rPr>
      </w:pPr>
      <w:r w:rsidDel="00000000" w:rsidR="00000000" w:rsidRPr="00000000">
        <w:rPr>
          <w:color w:val="222222"/>
          <w:rtl w:val="0"/>
        </w:rPr>
        <w:tab/>
        <w:t xml:space="preserve">As a side note, Mr. Riggs emailed the city about the other side of the street, and there’s still no update with that. </w:t>
      </w:r>
    </w:p>
    <w:p w:rsidR="00000000" w:rsidDel="00000000" w:rsidP="00000000" w:rsidRDefault="00000000" w:rsidRPr="00000000" w14:paraId="00000040">
      <w:pPr>
        <w:widowControl w:val="0"/>
        <w:shd w:fill="ffffff" w:val="clear"/>
        <w:tabs>
          <w:tab w:val="left" w:leader="none" w:pos="720"/>
        </w:tabs>
        <w:spacing w:line="240" w:lineRule="auto"/>
        <w:ind w:left="0" w:firstLine="0"/>
        <w:rPr>
          <w:color w:val="222222"/>
        </w:rPr>
      </w:pPr>
      <w:r w:rsidDel="00000000" w:rsidR="00000000" w:rsidRPr="00000000">
        <w:rPr>
          <w:rtl w:val="0"/>
        </w:rPr>
      </w:r>
    </w:p>
    <w:p w:rsidR="00000000" w:rsidDel="00000000" w:rsidP="00000000" w:rsidRDefault="00000000" w:rsidRPr="00000000" w14:paraId="00000041">
      <w:pPr>
        <w:widowControl w:val="0"/>
        <w:shd w:fill="ffffff" w:val="clear"/>
        <w:tabs>
          <w:tab w:val="left" w:leader="none" w:pos="720"/>
        </w:tabs>
        <w:spacing w:line="240" w:lineRule="auto"/>
        <w:ind w:left="0" w:firstLine="0"/>
        <w:rPr>
          <w:color w:val="222222"/>
        </w:rPr>
      </w:pPr>
      <w:r w:rsidDel="00000000" w:rsidR="00000000" w:rsidRPr="00000000">
        <w:rPr>
          <w:color w:val="222222"/>
          <w:rtl w:val="0"/>
        </w:rPr>
        <w:tab/>
        <w:t xml:space="preserve">Joe made a motion to remain </w:t>
      </w:r>
      <w:r w:rsidDel="00000000" w:rsidR="00000000" w:rsidRPr="00000000">
        <w:rPr>
          <w:color w:val="222222"/>
          <w:u w:val="single"/>
          <w:rtl w:val="0"/>
        </w:rPr>
        <w:t xml:space="preserve">neutral</w:t>
      </w:r>
      <w:r w:rsidDel="00000000" w:rsidR="00000000" w:rsidRPr="00000000">
        <w:rPr>
          <w:color w:val="222222"/>
          <w:rtl w:val="0"/>
        </w:rPr>
        <w:t xml:space="preserve"> </w:t>
      </w:r>
      <w:r w:rsidDel="00000000" w:rsidR="00000000" w:rsidRPr="00000000">
        <w:rPr>
          <w:color w:val="222222"/>
          <w:rtl w:val="0"/>
        </w:rPr>
        <w:t xml:space="preserve">on the Wood Springs Development as a board. </w:t>
      </w:r>
    </w:p>
    <w:p w:rsidR="00000000" w:rsidDel="00000000" w:rsidP="00000000" w:rsidRDefault="00000000" w:rsidRPr="00000000" w14:paraId="00000042">
      <w:pPr>
        <w:widowControl w:val="0"/>
        <w:shd w:fill="ffffff" w:val="clear"/>
        <w:tabs>
          <w:tab w:val="left" w:leader="none" w:pos="720"/>
        </w:tabs>
        <w:spacing w:line="240" w:lineRule="auto"/>
        <w:ind w:left="0" w:firstLine="0"/>
        <w:rPr>
          <w:color w:val="222222"/>
        </w:rPr>
      </w:pPr>
      <w:r w:rsidDel="00000000" w:rsidR="00000000" w:rsidRPr="00000000">
        <w:rPr>
          <w:color w:val="222222"/>
          <w:rtl w:val="0"/>
        </w:rPr>
        <w:tab/>
        <w:tab/>
      </w:r>
      <w:r w:rsidDel="00000000" w:rsidR="00000000" w:rsidRPr="00000000">
        <w:rPr>
          <w:b w:val="1"/>
          <w:bCs w:val="1"/>
          <w:i w:val="1"/>
          <w:iCs w:val="1"/>
          <w:rtl w:val="0"/>
        </w:rPr>
        <w:t xml:space="preserve">Motion</w:t>
      </w:r>
      <w:r w:rsidDel="00000000" w:rsidR="00000000" w:rsidRPr="00000000">
        <w:rPr>
          <w:i w:val="1"/>
          <w:iCs w:val="1"/>
          <w:rtl w:val="0"/>
        </w:rPr>
        <w:t xml:space="preserve">: Joe  </w:t>
      </w:r>
      <w:r w:rsidDel="00000000" w:rsidR="00000000" w:rsidRPr="00000000">
        <w:rPr>
          <w:b w:val="1"/>
          <w:bCs w:val="1"/>
          <w:i w:val="1"/>
          <w:iCs w:val="1"/>
          <w:rtl w:val="0"/>
        </w:rPr>
        <w:t xml:space="preserve">2nd</w:t>
      </w:r>
      <w:r w:rsidDel="00000000" w:rsidR="00000000" w:rsidRPr="00000000">
        <w:rPr>
          <w:i w:val="1"/>
          <w:iCs w:val="1"/>
          <w:rtl w:val="0"/>
        </w:rPr>
        <w:t xml:space="preserve">: Ron  </w:t>
      </w:r>
      <w:r w:rsidDel="00000000" w:rsidR="00000000" w:rsidRPr="00000000">
        <w:rPr>
          <w:b w:val="1"/>
          <w:bCs w:val="1"/>
          <w:i w:val="1"/>
          <w:iCs w:val="1"/>
          <w:rtl w:val="0"/>
        </w:rPr>
        <w:t xml:space="preserve">Carries</w:t>
      </w:r>
      <w:r w:rsidDel="00000000" w:rsidR="00000000" w:rsidRPr="00000000">
        <w:rPr>
          <w:i w:val="1"/>
          <w:iCs w:val="1"/>
          <w:rtl w:val="0"/>
        </w:rPr>
        <w:t xml:space="preserve">: 4:0</w:t>
      </w:r>
      <w:r w:rsidDel="00000000" w:rsidR="00000000" w:rsidRPr="00000000">
        <w:rPr>
          <w:rtl w:val="0"/>
        </w:rPr>
      </w:r>
    </w:p>
    <w:p w:rsidR="00000000" w:rsidDel="00000000" w:rsidP="00000000" w:rsidRDefault="00000000" w:rsidRPr="00000000" w14:paraId="00000043">
      <w:pPr>
        <w:widowControl w:val="0"/>
        <w:shd w:fill="ffffff" w:val="clear"/>
        <w:tabs>
          <w:tab w:val="left" w:leader="none" w:pos="1479"/>
        </w:tabs>
        <w:spacing w:line="240" w:lineRule="auto"/>
        <w:ind w:left="720" w:firstLine="0"/>
        <w:rPr>
          <w:highlight w:val="white"/>
        </w:rPr>
      </w:pPr>
      <w:r w:rsidDel="00000000" w:rsidR="00000000" w:rsidRPr="00000000">
        <w:rPr>
          <w:rtl w:val="0"/>
        </w:rPr>
      </w:r>
    </w:p>
    <w:p w:rsidR="00000000" w:rsidDel="00000000" w:rsidP="00000000" w:rsidRDefault="00000000" w:rsidRPr="00000000" w14:paraId="00000044">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Public Comments:</w:t>
      </w:r>
    </w:p>
    <w:p w:rsidR="00000000" w:rsidDel="00000000" w:rsidP="00000000" w:rsidRDefault="00000000" w:rsidRPr="00000000" w14:paraId="00000045">
      <w:pPr>
        <w:numPr>
          <w:ilvl w:val="0"/>
          <w:numId w:val="8"/>
        </w:numPr>
        <w:ind w:left="720" w:hanging="360"/>
        <w:rPr>
          <w:u w:val="none"/>
        </w:rPr>
      </w:pPr>
      <w:r w:rsidDel="00000000" w:rsidR="00000000" w:rsidRPr="00000000">
        <w:rPr>
          <w:rtl w:val="0"/>
        </w:rPr>
        <w:t xml:space="preserve">None </w:t>
      </w:r>
    </w:p>
    <w:p w:rsidR="00000000" w:rsidDel="00000000" w:rsidP="00000000" w:rsidRDefault="00000000" w:rsidRPr="00000000" w14:paraId="00000046">
      <w:pPr>
        <w:ind w:left="720" w:firstLine="0"/>
        <w:rPr/>
      </w:pPr>
      <w:r w:rsidDel="00000000" w:rsidR="00000000" w:rsidRPr="00000000">
        <w:rPr>
          <w:rtl w:val="0"/>
        </w:rPr>
      </w:r>
    </w:p>
    <w:p w:rsidR="00000000" w:rsidDel="00000000" w:rsidP="00000000" w:rsidRDefault="00000000" w:rsidRPr="00000000" w14:paraId="00000047">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Director Reports:</w:t>
      </w:r>
    </w:p>
    <w:p w:rsidR="00000000" w:rsidDel="00000000" w:rsidP="00000000" w:rsidRDefault="00000000" w:rsidRPr="00000000" w14:paraId="00000048">
      <w:pPr>
        <w:widowControl w:val="0"/>
        <w:numPr>
          <w:ilvl w:val="0"/>
          <w:numId w:val="5"/>
        </w:numPr>
        <w:shd w:fill="ffffff" w:val="clear"/>
        <w:tabs>
          <w:tab w:val="left" w:leader="none" w:pos="1479"/>
        </w:tabs>
        <w:spacing w:line="240" w:lineRule="auto"/>
        <w:ind w:left="720" w:hanging="360"/>
        <w:rPr>
          <w:b w:val="1"/>
          <w:bCs w:val="1"/>
        </w:rPr>
      </w:pPr>
      <w:r w:rsidDel="00000000" w:rsidR="00000000" w:rsidRPr="00000000">
        <w:rPr>
          <w:b w:val="1"/>
          <w:bCs w:val="1"/>
          <w:color w:val="222222"/>
          <w:rtl w:val="0"/>
        </w:rPr>
        <w:t xml:space="preserve">ES 3a 4 and 5 Critical Thinking, Classics and Fine Arts</w:t>
      </w:r>
    </w:p>
    <w:p w:rsidR="00000000" w:rsidDel="00000000" w:rsidP="00000000" w:rsidRDefault="00000000" w:rsidRPr="00000000" w14:paraId="00000049">
      <w:pPr>
        <w:widowControl w:val="0"/>
        <w:shd w:fill="ffffff" w:val="clear"/>
        <w:tabs>
          <w:tab w:val="left" w:leader="none" w:pos="1479"/>
        </w:tabs>
        <w:spacing w:line="240" w:lineRule="auto"/>
        <w:rPr>
          <w:b w:val="1"/>
          <w:bCs w:val="1"/>
          <w:color w:val="222222"/>
        </w:rPr>
      </w:pPr>
      <w:r w:rsidDel="00000000" w:rsidR="00000000" w:rsidRPr="00000000">
        <w:rPr>
          <w:rtl w:val="0"/>
        </w:rPr>
      </w:r>
    </w:p>
    <w:p w:rsidR="00000000" w:rsidDel="00000000" w:rsidP="00000000" w:rsidRDefault="00000000" w:rsidRPr="00000000" w14:paraId="0000004A">
      <w:pPr>
        <w:widowControl w:val="0"/>
        <w:shd w:fill="ffffff" w:val="clear"/>
        <w:tabs>
          <w:tab w:val="left" w:leader="none" w:pos="720"/>
        </w:tabs>
        <w:spacing w:line="240" w:lineRule="auto"/>
        <w:rPr>
          <w:color w:val="222222"/>
        </w:rPr>
      </w:pPr>
      <w:r w:rsidDel="00000000" w:rsidR="00000000" w:rsidRPr="00000000">
        <w:rPr>
          <w:b w:val="1"/>
          <w:bCs w:val="1"/>
          <w:color w:val="222222"/>
          <w:rtl w:val="0"/>
        </w:rPr>
        <w:tab/>
      </w:r>
      <w:r w:rsidDel="00000000" w:rsidR="00000000" w:rsidRPr="00000000">
        <w:rPr>
          <w:color w:val="222222"/>
          <w:rtl w:val="0"/>
        </w:rPr>
        <w:t xml:space="preserve">Mr. Riggs explained that he has discussed with his teachers often regarding the safety that kids should enjoy to participate in the Arts at school. Students are also encouraged to question new information and to think critically about what they are learning. Reagan Academy has a large number of electives that encourage creativity that sets us apart from other schools, and it’s something we are proud of. Mr. Riggs explained that Reagan Academy prioritizes the Classics and Fine Arts very well, and limits screens as much as we can despite our tech-centric world. He believes that we have struck a fair balance that benefits students overall. </w:t>
      </w:r>
    </w:p>
    <w:p w:rsidR="00000000" w:rsidDel="00000000" w:rsidP="00000000" w:rsidRDefault="00000000" w:rsidRPr="00000000" w14:paraId="0000004B">
      <w:pPr>
        <w:widowControl w:val="0"/>
        <w:shd w:fill="ffffff" w:val="clear"/>
        <w:tabs>
          <w:tab w:val="left" w:leader="none" w:pos="720"/>
        </w:tabs>
        <w:spacing w:line="240" w:lineRule="auto"/>
        <w:rPr>
          <w:color w:val="222222"/>
        </w:rPr>
      </w:pPr>
      <w:r w:rsidDel="00000000" w:rsidR="00000000" w:rsidRPr="00000000">
        <w:rPr>
          <w:rtl w:val="0"/>
        </w:rPr>
      </w:r>
    </w:p>
    <w:p w:rsidR="00000000" w:rsidDel="00000000" w:rsidP="00000000" w:rsidRDefault="00000000" w:rsidRPr="00000000" w14:paraId="0000004C">
      <w:pPr>
        <w:widowControl w:val="0"/>
        <w:shd w:fill="ffffff" w:val="clear"/>
        <w:spacing w:line="240" w:lineRule="auto"/>
        <w:ind w:left="1440" w:firstLine="0"/>
        <w:rPr>
          <w:i w:val="1"/>
          <w:iCs w:val="1"/>
          <w:color w:val="222222"/>
        </w:rPr>
      </w:pPr>
      <w:r w:rsidDel="00000000" w:rsidR="00000000" w:rsidRPr="00000000">
        <w:rPr>
          <w:i w:val="1"/>
          <w:iCs w:val="1"/>
          <w:color w:val="222222"/>
          <w:rtl w:val="0"/>
        </w:rPr>
        <w:t xml:space="preserve">Move that Reagan Academy has made adequate progress in ES 3a 4,5 Critical Thinking, Classics and Fine Arts.</w:t>
      </w:r>
    </w:p>
    <w:p w:rsidR="00000000" w:rsidDel="00000000" w:rsidP="00000000" w:rsidRDefault="00000000" w:rsidRPr="00000000" w14:paraId="0000004D">
      <w:pPr>
        <w:widowControl w:val="0"/>
        <w:shd w:fill="ffffff" w:val="clear"/>
        <w:spacing w:line="240" w:lineRule="auto"/>
        <w:ind w:left="1440" w:firstLine="0"/>
        <w:rPr>
          <w:b w:val="1"/>
          <w:bCs w:val="1"/>
          <w:color w:val="222222"/>
        </w:rPr>
      </w:pPr>
      <w:r w:rsidDel="00000000" w:rsidR="00000000" w:rsidRPr="00000000">
        <w:rPr>
          <w:b w:val="1"/>
          <w:bCs w:val="1"/>
          <w:i w:val="1"/>
          <w:iCs w:val="1"/>
          <w:rtl w:val="0"/>
        </w:rPr>
        <w:t xml:space="preserve">Motion</w:t>
      </w:r>
      <w:r w:rsidDel="00000000" w:rsidR="00000000" w:rsidRPr="00000000">
        <w:rPr>
          <w:i w:val="1"/>
          <w:iCs w:val="1"/>
          <w:rtl w:val="0"/>
        </w:rPr>
        <w:t xml:space="preserve">: Austi  </w:t>
      </w:r>
      <w:r w:rsidDel="00000000" w:rsidR="00000000" w:rsidRPr="00000000">
        <w:rPr>
          <w:b w:val="1"/>
          <w:bCs w:val="1"/>
          <w:i w:val="1"/>
          <w:iCs w:val="1"/>
          <w:rtl w:val="0"/>
        </w:rPr>
        <w:t xml:space="preserve">2nd</w:t>
      </w:r>
      <w:r w:rsidDel="00000000" w:rsidR="00000000" w:rsidRPr="00000000">
        <w:rPr>
          <w:i w:val="1"/>
          <w:iCs w:val="1"/>
          <w:rtl w:val="0"/>
        </w:rPr>
        <w:t xml:space="preserve">: Joy  </w:t>
      </w:r>
      <w:r w:rsidDel="00000000" w:rsidR="00000000" w:rsidRPr="00000000">
        <w:rPr>
          <w:b w:val="1"/>
          <w:bCs w:val="1"/>
          <w:i w:val="1"/>
          <w:iCs w:val="1"/>
          <w:rtl w:val="0"/>
        </w:rPr>
        <w:t xml:space="preserve">Carries</w:t>
      </w:r>
      <w:r w:rsidDel="00000000" w:rsidR="00000000" w:rsidRPr="00000000">
        <w:rPr>
          <w:i w:val="1"/>
          <w:iCs w:val="1"/>
          <w:rtl w:val="0"/>
        </w:rPr>
        <w:t xml:space="preserve">: 4:0</w:t>
      </w:r>
      <w:r w:rsidDel="00000000" w:rsidR="00000000" w:rsidRPr="00000000">
        <w:rPr>
          <w:rtl w:val="0"/>
        </w:rPr>
      </w:r>
    </w:p>
    <w:p w:rsidR="00000000" w:rsidDel="00000000" w:rsidP="00000000" w:rsidRDefault="00000000" w:rsidRPr="00000000" w14:paraId="0000004E">
      <w:pPr>
        <w:widowControl w:val="0"/>
        <w:shd w:fill="ffffff" w:val="clear"/>
        <w:tabs>
          <w:tab w:val="left" w:leader="none" w:pos="1479"/>
        </w:tabs>
        <w:spacing w:line="240" w:lineRule="auto"/>
        <w:rPr>
          <w:b w:val="1"/>
          <w:bCs w:val="1"/>
          <w:color w:val="222222"/>
        </w:rPr>
      </w:pPr>
      <w:r w:rsidDel="00000000" w:rsidR="00000000" w:rsidRPr="00000000">
        <w:rPr>
          <w:rtl w:val="0"/>
        </w:rPr>
      </w:r>
    </w:p>
    <w:p w:rsidR="00000000" w:rsidDel="00000000" w:rsidP="00000000" w:rsidRDefault="00000000" w:rsidRPr="00000000" w14:paraId="0000004F">
      <w:pPr>
        <w:widowControl w:val="0"/>
        <w:numPr>
          <w:ilvl w:val="0"/>
          <w:numId w:val="5"/>
        </w:numPr>
        <w:shd w:fill="ffffff" w:val="clear"/>
        <w:tabs>
          <w:tab w:val="left" w:leader="none" w:pos="1479"/>
        </w:tabs>
        <w:spacing w:line="240" w:lineRule="auto"/>
        <w:ind w:left="720" w:hanging="360"/>
        <w:rPr>
          <w:b w:val="1"/>
          <w:bCs w:val="1"/>
        </w:rPr>
      </w:pPr>
      <w:r w:rsidDel="00000000" w:rsidR="00000000" w:rsidRPr="00000000">
        <w:rPr>
          <w:b w:val="1"/>
          <w:bCs w:val="1"/>
          <w:color w:val="222222"/>
          <w:rtl w:val="0"/>
        </w:rPr>
        <w:t xml:space="preserve">EL 2e Emergency CEO Succession</w:t>
      </w:r>
    </w:p>
    <w:p w:rsidR="00000000" w:rsidDel="00000000" w:rsidP="00000000" w:rsidRDefault="00000000" w:rsidRPr="00000000" w14:paraId="00000050">
      <w:pPr>
        <w:widowControl w:val="0"/>
        <w:shd w:fill="ffffff" w:val="clear"/>
        <w:tabs>
          <w:tab w:val="left" w:leader="none" w:pos="1479"/>
        </w:tabs>
        <w:spacing w:line="240" w:lineRule="auto"/>
        <w:rPr>
          <w:b w:val="1"/>
          <w:bCs w:val="1"/>
          <w:color w:val="222222"/>
        </w:rPr>
      </w:pPr>
      <w:r w:rsidDel="00000000" w:rsidR="00000000" w:rsidRPr="00000000">
        <w:rPr>
          <w:rtl w:val="0"/>
        </w:rPr>
      </w:r>
    </w:p>
    <w:p w:rsidR="00000000" w:rsidDel="00000000" w:rsidP="00000000" w:rsidRDefault="00000000" w:rsidRPr="00000000" w14:paraId="00000051">
      <w:pPr>
        <w:widowControl w:val="0"/>
        <w:shd w:fill="ffffff" w:val="clear"/>
        <w:tabs>
          <w:tab w:val="left" w:leader="none" w:pos="720"/>
        </w:tabs>
        <w:spacing w:line="240" w:lineRule="auto"/>
        <w:rPr>
          <w:color w:val="222222"/>
        </w:rPr>
      </w:pPr>
      <w:r w:rsidDel="00000000" w:rsidR="00000000" w:rsidRPr="00000000">
        <w:rPr>
          <w:b w:val="1"/>
          <w:bCs w:val="1"/>
          <w:color w:val="222222"/>
          <w:rtl w:val="0"/>
        </w:rPr>
        <w:tab/>
      </w:r>
      <w:r w:rsidDel="00000000" w:rsidR="00000000" w:rsidRPr="00000000">
        <w:rPr>
          <w:color w:val="222222"/>
          <w:rtl w:val="0"/>
        </w:rPr>
        <w:t xml:space="preserve">This policy ensures that if something happens to the CEO that there’s someone that can act as the CEO so that the helm is not left empty, so to speak. The actions that Mr. Riggs has taken to be in compliance with this policy is reflected in the role that Mr. Fox plays as his Assistant. Mr. Fox attends all board meetings and shadows Mr. Riggs in many Administrative duties. Payroll and Administration could stay functional without Mr. Riggs due to Mr. Fox, and a very experienced front-office staff. Mr. Black is also an administrator who is very capable. The team as a whole is an excellent resource if the CEO is unavailable for duties. </w:t>
      </w:r>
    </w:p>
    <w:p w:rsidR="00000000" w:rsidDel="00000000" w:rsidP="00000000" w:rsidRDefault="00000000" w:rsidRPr="00000000" w14:paraId="00000052">
      <w:pPr>
        <w:widowControl w:val="0"/>
        <w:shd w:fill="ffffff" w:val="clear"/>
        <w:tabs>
          <w:tab w:val="left" w:leader="none" w:pos="1479"/>
        </w:tabs>
        <w:spacing w:line="240" w:lineRule="auto"/>
        <w:ind w:left="0" w:firstLine="0"/>
        <w:rPr>
          <w:b w:val="1"/>
          <w:bCs w:val="1"/>
          <w:color w:val="1d2228"/>
          <w:highlight w:val="white"/>
        </w:rPr>
      </w:pPr>
      <w:r w:rsidDel="00000000" w:rsidR="00000000" w:rsidRPr="00000000">
        <w:rPr>
          <w:rtl w:val="0"/>
        </w:rPr>
      </w:r>
    </w:p>
    <w:p w:rsidR="00000000" w:rsidDel="00000000" w:rsidP="00000000" w:rsidRDefault="00000000" w:rsidRPr="00000000" w14:paraId="00000053">
      <w:pPr>
        <w:widowControl w:val="0"/>
        <w:shd w:fill="ffffff" w:val="clear"/>
        <w:tabs>
          <w:tab w:val="left" w:leader="none" w:pos="1479"/>
        </w:tabs>
        <w:spacing w:line="240" w:lineRule="auto"/>
        <w:ind w:left="720" w:firstLine="0"/>
        <w:rPr>
          <w:i w:val="1"/>
          <w:iCs w:val="1"/>
        </w:rPr>
      </w:pPr>
      <w:r w:rsidDel="00000000" w:rsidR="00000000" w:rsidRPr="00000000">
        <w:rPr>
          <w:i w:val="1"/>
          <w:iCs w:val="1"/>
          <w:color w:val="1d2228"/>
          <w:highlight w:val="white"/>
          <w:rtl w:val="0"/>
        </w:rPr>
        <w:tab/>
      </w:r>
      <w:r w:rsidDel="00000000" w:rsidR="00000000" w:rsidRPr="00000000">
        <w:rPr>
          <w:i w:val="1"/>
          <w:iCs w:val="1"/>
          <w:rtl w:val="0"/>
        </w:rPr>
        <w:t xml:space="preserve">Move that we determine the director’s interpretation of EL 2e as reasonable. </w:t>
      </w:r>
    </w:p>
    <w:p w:rsidR="00000000" w:rsidDel="00000000" w:rsidP="00000000" w:rsidRDefault="00000000" w:rsidRPr="00000000" w14:paraId="00000054">
      <w:pPr>
        <w:spacing w:line="276" w:lineRule="auto"/>
        <w:ind w:left="1440" w:firstLine="0"/>
        <w:rPr>
          <w:i w:val="1"/>
          <w:iCs w:val="1"/>
        </w:rPr>
      </w:pPr>
      <w:r w:rsidDel="00000000" w:rsidR="00000000" w:rsidRPr="00000000">
        <w:rPr>
          <w:b w:val="1"/>
          <w:bCs w:val="1"/>
          <w:i w:val="1"/>
          <w:iCs w:val="1"/>
          <w:rtl w:val="0"/>
        </w:rPr>
        <w:t xml:space="preserve">Motion</w:t>
      </w:r>
      <w:r w:rsidDel="00000000" w:rsidR="00000000" w:rsidRPr="00000000">
        <w:rPr>
          <w:i w:val="1"/>
          <w:iCs w:val="1"/>
          <w:rtl w:val="0"/>
        </w:rPr>
        <w:t xml:space="preserve">: Austi  </w:t>
      </w:r>
      <w:r w:rsidDel="00000000" w:rsidR="00000000" w:rsidRPr="00000000">
        <w:rPr>
          <w:b w:val="1"/>
          <w:bCs w:val="1"/>
          <w:i w:val="1"/>
          <w:iCs w:val="1"/>
          <w:rtl w:val="0"/>
        </w:rPr>
        <w:t xml:space="preserve">2nd</w:t>
      </w:r>
      <w:r w:rsidDel="00000000" w:rsidR="00000000" w:rsidRPr="00000000">
        <w:rPr>
          <w:i w:val="1"/>
          <w:iCs w:val="1"/>
          <w:rtl w:val="0"/>
        </w:rPr>
        <w:t xml:space="preserve">: Joe  </w:t>
      </w:r>
      <w:r w:rsidDel="00000000" w:rsidR="00000000" w:rsidRPr="00000000">
        <w:rPr>
          <w:b w:val="1"/>
          <w:bCs w:val="1"/>
          <w:i w:val="1"/>
          <w:iCs w:val="1"/>
          <w:rtl w:val="0"/>
        </w:rPr>
        <w:t xml:space="preserve">Carries</w:t>
      </w:r>
      <w:r w:rsidDel="00000000" w:rsidR="00000000" w:rsidRPr="00000000">
        <w:rPr>
          <w:i w:val="1"/>
          <w:iCs w:val="1"/>
          <w:rtl w:val="0"/>
        </w:rPr>
        <w:t xml:space="preserve">: 4:0</w:t>
      </w:r>
    </w:p>
    <w:p w:rsidR="00000000" w:rsidDel="00000000" w:rsidP="00000000" w:rsidRDefault="00000000" w:rsidRPr="00000000" w14:paraId="00000055">
      <w:pPr>
        <w:spacing w:line="276" w:lineRule="auto"/>
        <w:ind w:left="1440" w:firstLine="0"/>
        <w:rPr>
          <w:i w:val="1"/>
          <w:iCs w:val="1"/>
        </w:rPr>
      </w:pPr>
      <w:r w:rsidDel="00000000" w:rsidR="00000000" w:rsidRPr="00000000">
        <w:rPr>
          <w:rtl w:val="0"/>
        </w:rPr>
      </w:r>
    </w:p>
    <w:p w:rsidR="00000000" w:rsidDel="00000000" w:rsidP="00000000" w:rsidRDefault="00000000" w:rsidRPr="00000000" w14:paraId="00000056">
      <w:pPr>
        <w:spacing w:line="276" w:lineRule="auto"/>
        <w:ind w:left="1440" w:firstLine="0"/>
        <w:rPr>
          <w:i w:val="1"/>
          <w:iCs w:val="1"/>
          <w:color w:val="222222"/>
        </w:rPr>
      </w:pPr>
      <w:r w:rsidDel="00000000" w:rsidR="00000000" w:rsidRPr="00000000">
        <w:rPr>
          <w:i w:val="1"/>
          <w:iCs w:val="1"/>
          <w:rtl w:val="0"/>
        </w:rPr>
        <w:t xml:space="preserve">We find Mr Riggs in compliance of </w:t>
      </w:r>
      <w:r w:rsidDel="00000000" w:rsidR="00000000" w:rsidRPr="00000000">
        <w:rPr>
          <w:i w:val="1"/>
          <w:iCs w:val="1"/>
          <w:color w:val="1d2228"/>
          <w:highlight w:val="white"/>
          <w:rtl w:val="0"/>
        </w:rPr>
        <w:t xml:space="preserve">EL 2e </w:t>
      </w:r>
      <w:r w:rsidDel="00000000" w:rsidR="00000000" w:rsidRPr="00000000">
        <w:rPr>
          <w:i w:val="1"/>
          <w:iCs w:val="1"/>
          <w:color w:val="222222"/>
          <w:rtl w:val="0"/>
        </w:rPr>
        <w:t xml:space="preserve">Emergency CEO Succession</w:t>
      </w:r>
    </w:p>
    <w:p w:rsidR="00000000" w:rsidDel="00000000" w:rsidP="00000000" w:rsidRDefault="00000000" w:rsidRPr="00000000" w14:paraId="00000057">
      <w:pPr>
        <w:spacing w:line="276" w:lineRule="auto"/>
        <w:ind w:left="1440" w:firstLine="0"/>
        <w:rPr>
          <w:i w:val="1"/>
          <w:iCs w:val="1"/>
        </w:rPr>
      </w:pPr>
      <w:r w:rsidDel="00000000" w:rsidR="00000000" w:rsidRPr="00000000">
        <w:rPr>
          <w:b w:val="1"/>
          <w:bCs w:val="1"/>
          <w:i w:val="1"/>
          <w:iCs w:val="1"/>
          <w:rtl w:val="0"/>
        </w:rPr>
        <w:t xml:space="preserve">Motion</w:t>
      </w:r>
      <w:r w:rsidDel="00000000" w:rsidR="00000000" w:rsidRPr="00000000">
        <w:rPr>
          <w:i w:val="1"/>
          <w:iCs w:val="1"/>
          <w:rtl w:val="0"/>
        </w:rPr>
        <w:t xml:space="preserve">: Austi  </w:t>
      </w:r>
      <w:r w:rsidDel="00000000" w:rsidR="00000000" w:rsidRPr="00000000">
        <w:rPr>
          <w:b w:val="1"/>
          <w:bCs w:val="1"/>
          <w:i w:val="1"/>
          <w:iCs w:val="1"/>
          <w:rtl w:val="0"/>
        </w:rPr>
        <w:t xml:space="preserve">2nd</w:t>
      </w:r>
      <w:r w:rsidDel="00000000" w:rsidR="00000000" w:rsidRPr="00000000">
        <w:rPr>
          <w:i w:val="1"/>
          <w:iCs w:val="1"/>
          <w:rtl w:val="0"/>
        </w:rPr>
        <w:t xml:space="preserve">: Joy  </w:t>
      </w:r>
      <w:r w:rsidDel="00000000" w:rsidR="00000000" w:rsidRPr="00000000">
        <w:rPr>
          <w:b w:val="1"/>
          <w:bCs w:val="1"/>
          <w:i w:val="1"/>
          <w:iCs w:val="1"/>
          <w:rtl w:val="0"/>
        </w:rPr>
        <w:t xml:space="preserve">Carries</w:t>
      </w:r>
      <w:r w:rsidDel="00000000" w:rsidR="00000000" w:rsidRPr="00000000">
        <w:rPr>
          <w:i w:val="1"/>
          <w:iCs w:val="1"/>
          <w:rtl w:val="0"/>
        </w:rPr>
        <w:t xml:space="preserve">: 4:0</w:t>
      </w:r>
    </w:p>
    <w:p w:rsidR="00000000" w:rsidDel="00000000" w:rsidP="00000000" w:rsidRDefault="00000000" w:rsidRPr="00000000" w14:paraId="00000058">
      <w:pPr>
        <w:ind w:left="0" w:firstLine="0"/>
        <w:rPr>
          <w:i w:val="1"/>
          <w:iCs w:val="1"/>
        </w:rPr>
      </w:pPr>
      <w:r w:rsidDel="00000000" w:rsidR="00000000" w:rsidRPr="00000000">
        <w:rPr>
          <w:rtl w:val="0"/>
        </w:rPr>
      </w:r>
    </w:p>
    <w:p w:rsidR="00000000" w:rsidDel="00000000" w:rsidP="00000000" w:rsidRDefault="00000000" w:rsidRPr="00000000" w14:paraId="00000059">
      <w:pPr>
        <w:pStyle w:val="Heading1"/>
        <w:keepNext w:val="0"/>
        <w:keepLines w:val="0"/>
        <w:widowControl w:val="0"/>
        <w:spacing w:after="0" w:before="0" w:line="240" w:lineRule="auto"/>
        <w:rPr>
          <w:b w:val="1"/>
          <w:bCs w:val="1"/>
        </w:rPr>
      </w:pPr>
      <w:bookmarkStart w:colFirst="0" w:colLast="0" w:name="_9f86gywn4b0z" w:id="1"/>
      <w:bookmarkEnd w:id="1"/>
      <w:r w:rsidDel="00000000" w:rsidR="00000000" w:rsidRPr="00000000">
        <w:rPr>
          <w:sz w:val="22"/>
          <w:szCs w:val="22"/>
          <w:rtl w:val="0"/>
        </w:rPr>
        <w:t xml:space="preserve">Executive Session</w:t>
      </w:r>
      <w:r w:rsidDel="00000000" w:rsidR="00000000" w:rsidRPr="00000000">
        <w:rPr>
          <w:rtl w:val="0"/>
        </w:rPr>
      </w:r>
    </w:p>
    <w:p w:rsidR="00000000" w:rsidDel="00000000" w:rsidP="00000000" w:rsidRDefault="00000000" w:rsidRPr="00000000" w14:paraId="0000005A">
      <w:pPr>
        <w:widowControl w:val="0"/>
        <w:numPr>
          <w:ilvl w:val="0"/>
          <w:numId w:val="9"/>
        </w:numPr>
        <w:shd w:fill="ffffff" w:val="clear"/>
        <w:tabs>
          <w:tab w:val="left" w:leader="none" w:pos="900"/>
        </w:tabs>
        <w:spacing w:line="240" w:lineRule="auto"/>
        <w:ind w:left="720" w:hanging="360"/>
        <w:rPr/>
      </w:pPr>
      <w:r w:rsidDel="00000000" w:rsidR="00000000" w:rsidRPr="00000000">
        <w:rPr>
          <w:rtl w:val="0"/>
        </w:rPr>
        <w:t xml:space="preserve">None </w:t>
      </w:r>
      <w:r w:rsidDel="00000000" w:rsidR="00000000" w:rsidRPr="00000000">
        <w:rPr>
          <w:rtl w:val="0"/>
        </w:rPr>
      </w:r>
    </w:p>
    <w:p w:rsidR="00000000" w:rsidDel="00000000" w:rsidP="00000000" w:rsidRDefault="00000000" w:rsidRPr="00000000" w14:paraId="0000005B">
      <w:pPr>
        <w:widowControl w:val="0"/>
        <w:shd w:fill="ffffff" w:val="clear"/>
        <w:spacing w:line="240" w:lineRule="auto"/>
        <w:ind w:left="0" w:firstLine="0"/>
        <w:rPr/>
      </w:pPr>
      <w:r w:rsidDel="00000000" w:rsidR="00000000" w:rsidRPr="00000000">
        <w:rPr>
          <w:rtl w:val="0"/>
        </w:rPr>
      </w:r>
    </w:p>
    <w:p w:rsidR="00000000" w:rsidDel="00000000" w:rsidP="00000000" w:rsidRDefault="00000000" w:rsidRPr="00000000" w14:paraId="0000005C">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b w:val="1"/>
          <w:bCs w:val="1"/>
        </w:rPr>
      </w:pPr>
      <w:r w:rsidDel="00000000" w:rsidR="00000000" w:rsidRPr="00000000">
        <w:rPr>
          <w:b w:val="1"/>
          <w:bCs w:val="1"/>
          <w:rtl w:val="0"/>
        </w:rPr>
        <w:t xml:space="preserve">Adjourn the meeting</w:t>
      </w:r>
    </w:p>
    <w:p w:rsidR="00000000" w:rsidDel="00000000" w:rsidP="00000000" w:rsidRDefault="00000000" w:rsidRPr="00000000" w14:paraId="0000005D">
      <w:pPr>
        <w:pageBreakBefore w:val="0"/>
        <w:shd w:fill="ffffff" w:val="clear"/>
        <w:tabs>
          <w:tab w:val="left" w:leader="none" w:pos="1440"/>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i w:val="1"/>
          <w:iCs w:val="1"/>
        </w:rPr>
      </w:pPr>
      <w:r w:rsidDel="00000000" w:rsidR="00000000" w:rsidRPr="00000000">
        <w:rPr>
          <w:i w:val="1"/>
          <w:iCs w:val="1"/>
          <w:rtl w:val="0"/>
        </w:rPr>
        <w:tab/>
        <w:t xml:space="preserve">Move that we adjourn the meeting. </w:t>
      </w:r>
    </w:p>
    <w:p w:rsidR="00000000" w:rsidDel="00000000" w:rsidP="00000000" w:rsidRDefault="00000000" w:rsidRPr="00000000" w14:paraId="0000005E">
      <w:pPr>
        <w:pageBreakBefore w:val="0"/>
        <w:shd w:fill="ffffff" w:val="clear"/>
        <w:tabs>
          <w:tab w:val="left" w:leader="none" w:pos="1440"/>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pPr>
      <w:r w:rsidDel="00000000" w:rsidR="00000000" w:rsidRPr="00000000">
        <w:rPr>
          <w:i w:val="1"/>
          <w:iCs w:val="1"/>
          <w:rtl w:val="0"/>
        </w:rPr>
        <w:t xml:space="preserve"> </w:t>
        <w:tab/>
      </w:r>
      <w:r w:rsidDel="00000000" w:rsidR="00000000" w:rsidRPr="00000000">
        <w:rPr>
          <w:b w:val="1"/>
          <w:bCs w:val="1"/>
          <w:i w:val="1"/>
          <w:iCs w:val="1"/>
          <w:rtl w:val="0"/>
        </w:rPr>
        <w:t xml:space="preserve">Motion</w:t>
      </w:r>
      <w:r w:rsidDel="00000000" w:rsidR="00000000" w:rsidRPr="00000000">
        <w:rPr>
          <w:i w:val="1"/>
          <w:iCs w:val="1"/>
          <w:rtl w:val="0"/>
        </w:rPr>
        <w:t xml:space="preserve">: Joe  </w:t>
      </w:r>
      <w:r w:rsidDel="00000000" w:rsidR="00000000" w:rsidRPr="00000000">
        <w:rPr>
          <w:b w:val="1"/>
          <w:bCs w:val="1"/>
          <w:i w:val="1"/>
          <w:iCs w:val="1"/>
          <w:rtl w:val="0"/>
        </w:rPr>
        <w:t xml:space="preserve">2nd</w:t>
      </w:r>
      <w:r w:rsidDel="00000000" w:rsidR="00000000" w:rsidRPr="00000000">
        <w:rPr>
          <w:i w:val="1"/>
          <w:iCs w:val="1"/>
          <w:rtl w:val="0"/>
        </w:rPr>
        <w:t xml:space="preserve">: Austi  </w:t>
      </w:r>
      <w:r w:rsidDel="00000000" w:rsidR="00000000" w:rsidRPr="00000000">
        <w:rPr>
          <w:b w:val="1"/>
          <w:bCs w:val="1"/>
          <w:i w:val="1"/>
          <w:iCs w:val="1"/>
          <w:rtl w:val="0"/>
        </w:rPr>
        <w:t xml:space="preserve">Carries</w:t>
      </w:r>
      <w:r w:rsidDel="00000000" w:rsidR="00000000" w:rsidRPr="00000000">
        <w:rPr>
          <w:i w:val="1"/>
          <w:iCs w:val="1"/>
          <w:rtl w:val="0"/>
        </w:rPr>
        <w:t xml:space="preserve">:  4:0.</w:t>
      </w:r>
      <w:r w:rsidDel="00000000" w:rsidR="00000000" w:rsidRPr="00000000">
        <w:rPr>
          <w:rtl w:val="0"/>
        </w:rPr>
      </w:r>
    </w:p>
    <w:p w:rsidR="00000000" w:rsidDel="00000000" w:rsidP="00000000" w:rsidRDefault="00000000" w:rsidRPr="00000000" w14:paraId="0000005F">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pPr>
      <w:r w:rsidDel="00000000" w:rsidR="00000000" w:rsidRPr="00000000">
        <w:rPr>
          <w:rtl w:val="0"/>
        </w:rPr>
      </w:r>
    </w:p>
    <w:p w:rsidR="00000000" w:rsidDel="00000000" w:rsidP="00000000" w:rsidRDefault="00000000" w:rsidRPr="00000000" w14:paraId="00000060">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Meeting end: </w:t>
      </w:r>
      <w:r w:rsidDel="00000000" w:rsidR="00000000" w:rsidRPr="00000000">
        <w:rPr>
          <w:rtl w:val="0"/>
        </w:rPr>
        <w:t xml:space="preserve">12:28 p.m.</w:t>
      </w:r>
    </w:p>
    <w:p w:rsidR="00000000" w:rsidDel="00000000" w:rsidP="00000000" w:rsidRDefault="00000000" w:rsidRPr="00000000" w14:paraId="0000006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6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Next Meeting: </w:t>
      </w:r>
      <w:r w:rsidDel="00000000" w:rsidR="00000000" w:rsidRPr="00000000">
        <w:rPr>
          <w:rtl w:val="0"/>
        </w:rPr>
        <w:t xml:space="preserve">Tuesday, November 17th  @ 11:30 </w:t>
      </w:r>
    </w:p>
    <w:p w:rsidR="00000000" w:rsidDel="00000000" w:rsidP="00000000" w:rsidRDefault="00000000" w:rsidRPr="00000000" w14:paraId="00000063">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6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To Do: </w:t>
      </w:r>
      <w:r w:rsidDel="00000000" w:rsidR="00000000" w:rsidRPr="00000000">
        <w:rPr>
          <w:rtl w:val="0"/>
        </w:rPr>
      </w:r>
    </w:p>
    <w:sectPr>
      <w:pgSz w:h="15840" w:w="12240" w:orient="portrait"/>
      <w:pgMar w:bottom="1195.2" w:top="1411.2" w:left="117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