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933E3" w14:textId="20CE6486" w:rsidR="00F430FD" w:rsidRDefault="00852D95" w:rsidP="00E81B5B">
      <w:pPr>
        <w:pStyle w:val="BodyText"/>
        <w:widowControl/>
        <w:spacing w:before="80"/>
        <w:ind w:right="499"/>
      </w:pPr>
      <w:r>
        <w:t>OFFICIAL</w:t>
      </w:r>
      <w:r w:rsidR="00FC083E">
        <w:rPr>
          <w:spacing w:val="-4"/>
        </w:rPr>
        <w:t xml:space="preserve"> </w:t>
      </w:r>
      <w:r w:rsidR="00FC083E">
        <w:t>MINUTES</w:t>
      </w:r>
      <w:r w:rsidR="00FC083E">
        <w:rPr>
          <w:spacing w:val="-4"/>
        </w:rPr>
        <w:t xml:space="preserve"> </w:t>
      </w:r>
      <w:r w:rsidR="00FC083E">
        <w:t>OF</w:t>
      </w:r>
      <w:r w:rsidR="00FC083E">
        <w:rPr>
          <w:spacing w:val="-4"/>
        </w:rPr>
        <w:t xml:space="preserve"> </w:t>
      </w:r>
      <w:r w:rsidR="00FC083E">
        <w:t>A</w:t>
      </w:r>
      <w:r w:rsidR="00FC083E">
        <w:rPr>
          <w:spacing w:val="-5"/>
        </w:rPr>
        <w:t xml:space="preserve"> </w:t>
      </w:r>
      <w:r w:rsidR="00FC083E">
        <w:t>REGULAR</w:t>
      </w:r>
      <w:r w:rsidR="00FC083E">
        <w:rPr>
          <w:spacing w:val="-4"/>
        </w:rPr>
        <w:t xml:space="preserve"> </w:t>
      </w:r>
      <w:r w:rsidR="00FC083E">
        <w:t>MEETING</w:t>
      </w:r>
      <w:r w:rsidR="00FC083E">
        <w:rPr>
          <w:spacing w:val="-4"/>
        </w:rPr>
        <w:t xml:space="preserve"> </w:t>
      </w:r>
      <w:r w:rsidR="00FC083E">
        <w:t>OF</w:t>
      </w:r>
      <w:r w:rsidR="00FC083E">
        <w:rPr>
          <w:spacing w:val="-4"/>
        </w:rPr>
        <w:t xml:space="preserve"> </w:t>
      </w:r>
      <w:r w:rsidR="00FC083E">
        <w:t>THE</w:t>
      </w:r>
      <w:r w:rsidR="00FC083E">
        <w:rPr>
          <w:spacing w:val="-5"/>
        </w:rPr>
        <w:t xml:space="preserve"> </w:t>
      </w:r>
      <w:r w:rsidR="00FC083E">
        <w:t>BOARD</w:t>
      </w:r>
      <w:r w:rsidR="00FC083E">
        <w:rPr>
          <w:spacing w:val="-4"/>
        </w:rPr>
        <w:t xml:space="preserve"> </w:t>
      </w:r>
      <w:r w:rsidR="00FC083E">
        <w:t>OF</w:t>
      </w:r>
      <w:r w:rsidR="00FC083E">
        <w:rPr>
          <w:spacing w:val="-4"/>
        </w:rPr>
        <w:t xml:space="preserve"> </w:t>
      </w:r>
      <w:r w:rsidR="00FC083E">
        <w:t>EDUCATION BOX ELDER SCHOOL DISTRICT</w:t>
      </w:r>
    </w:p>
    <w:p w14:paraId="38D86A66" w14:textId="77777777" w:rsidR="00F430FD" w:rsidRDefault="00F430FD" w:rsidP="00E81B5B">
      <w:pPr>
        <w:pStyle w:val="BodyText"/>
        <w:widowControl/>
      </w:pPr>
    </w:p>
    <w:p w14:paraId="70B78E40" w14:textId="0D353B26" w:rsidR="003C6B5F" w:rsidRDefault="003C6B5F" w:rsidP="00E81B5B">
      <w:pPr>
        <w:pStyle w:val="BodyText"/>
        <w:widowControl/>
      </w:pPr>
      <w:r>
        <w:t xml:space="preserve">A </w:t>
      </w:r>
      <w:r w:rsidR="009B6966">
        <w:t>w</w:t>
      </w:r>
      <w:r>
        <w:t xml:space="preserve">ork </w:t>
      </w:r>
      <w:r w:rsidR="009B6966">
        <w:t>s</w:t>
      </w:r>
      <w:r>
        <w:t xml:space="preserve">ession was held at </w:t>
      </w:r>
      <w:r w:rsidR="003570BD">
        <w:t>5:30</w:t>
      </w:r>
      <w:r>
        <w:t>pm at the Independent</w:t>
      </w:r>
      <w:r>
        <w:rPr>
          <w:spacing w:val="-4"/>
        </w:rPr>
        <w:t xml:space="preserve"> </w:t>
      </w:r>
      <w:r>
        <w:t>Life</w:t>
      </w:r>
      <w:r>
        <w:rPr>
          <w:spacing w:val="-3"/>
        </w:rPr>
        <w:t xml:space="preserve"> </w:t>
      </w:r>
      <w:r>
        <w:t>Skills</w:t>
      </w:r>
      <w:r>
        <w:rPr>
          <w:spacing w:val="-3"/>
        </w:rPr>
        <w:t xml:space="preserve"> </w:t>
      </w:r>
      <w:r>
        <w:t>Center, 960 S. Main St., Brigham City, UT 84302.</w:t>
      </w:r>
      <w:r w:rsidR="009E4445">
        <w:t xml:space="preserve"> </w:t>
      </w:r>
      <w:r w:rsidR="00E623E6">
        <w:t>The Board heard a</w:t>
      </w:r>
      <w:r w:rsidR="000A04A4">
        <w:t xml:space="preserve">n update from </w:t>
      </w:r>
      <w:r w:rsidR="00E63A3A">
        <w:t>Keith Mecham</w:t>
      </w:r>
      <w:r w:rsidR="0038423C">
        <w:t>, on the North Park Elementary water line break.</w:t>
      </w:r>
      <w:r w:rsidR="00E63A3A">
        <w:t xml:space="preserve"> Outhouses, hand washing stations, and water bottles were brought in for students and staff while the line was being fixed.</w:t>
      </w:r>
      <w:r w:rsidR="0038423C">
        <w:t xml:space="preserve"> </w:t>
      </w:r>
      <w:r w:rsidR="0022605E">
        <w:t xml:space="preserve">AJ </w:t>
      </w:r>
      <w:r w:rsidR="00D6174C">
        <w:t xml:space="preserve">Gilmore and Ben Willey presented to the Board on the college and career readiness plan, along with </w:t>
      </w:r>
      <w:r w:rsidR="003C66A0">
        <w:t xml:space="preserve">the U Science program. </w:t>
      </w:r>
      <w:r w:rsidR="007866D1">
        <w:t xml:space="preserve">The Board also heard from District leadership on parent communication </w:t>
      </w:r>
      <w:r w:rsidR="00557AE8">
        <w:t xml:space="preserve">strategies and improvement. Ben Willey also briefed the Board </w:t>
      </w:r>
      <w:r w:rsidR="00DA0361">
        <w:t xml:space="preserve">on the new agreement between </w:t>
      </w:r>
      <w:r w:rsidR="007B6548">
        <w:t>Bridgerland and USU to al</w:t>
      </w:r>
      <w:r w:rsidR="00F20B03">
        <w:t xml:space="preserve">low the transfer of class credits earned at Bridgerland </w:t>
      </w:r>
      <w:r w:rsidR="00D91472">
        <w:t xml:space="preserve">to USU towards the completion of an associate degree. </w:t>
      </w:r>
    </w:p>
    <w:p w14:paraId="206CCDAF" w14:textId="77777777" w:rsidR="00F430FD" w:rsidRDefault="00F430FD" w:rsidP="00E81B5B">
      <w:pPr>
        <w:pStyle w:val="BodyText"/>
        <w:widowControl/>
      </w:pPr>
    </w:p>
    <w:p w14:paraId="091B73EA" w14:textId="6E957258" w:rsidR="00F430FD" w:rsidRDefault="00852D95" w:rsidP="00E81B5B">
      <w:pPr>
        <w:pStyle w:val="BodyText"/>
        <w:widowControl/>
      </w:pPr>
      <w:r>
        <w:t>Official</w:t>
      </w:r>
      <w:r w:rsidR="00FC083E">
        <w:t xml:space="preserve"> minutes of a Regular Meeting of the Board of Education, Box Elder County School District,</w:t>
      </w:r>
      <w:r w:rsidR="00FC083E">
        <w:rPr>
          <w:spacing w:val="-3"/>
        </w:rPr>
        <w:t xml:space="preserve"> </w:t>
      </w:r>
      <w:r w:rsidR="00FC083E">
        <w:t>held</w:t>
      </w:r>
      <w:r w:rsidR="00FC083E">
        <w:rPr>
          <w:spacing w:val="-3"/>
        </w:rPr>
        <w:t xml:space="preserve"> </w:t>
      </w:r>
      <w:r w:rsidR="00FC083E">
        <w:t>Wednesday</w:t>
      </w:r>
      <w:r w:rsidR="00FC083E">
        <w:rPr>
          <w:spacing w:val="-3"/>
        </w:rPr>
        <w:t xml:space="preserve"> </w:t>
      </w:r>
      <w:r w:rsidR="00FC083E">
        <w:t>evening</w:t>
      </w:r>
      <w:r w:rsidR="00FC083E">
        <w:rPr>
          <w:spacing w:val="-3"/>
        </w:rPr>
        <w:t xml:space="preserve"> </w:t>
      </w:r>
      <w:r w:rsidR="002A59DB">
        <w:t>September</w:t>
      </w:r>
      <w:r w:rsidR="000621D3">
        <w:t xml:space="preserve"> </w:t>
      </w:r>
      <w:r w:rsidR="002A59DB">
        <w:t>9</w:t>
      </w:r>
      <w:r w:rsidR="00FC083E">
        <w:t>,</w:t>
      </w:r>
      <w:r w:rsidR="00FC083E">
        <w:rPr>
          <w:spacing w:val="-3"/>
        </w:rPr>
        <w:t xml:space="preserve"> </w:t>
      </w:r>
      <w:r w:rsidR="00FC083E">
        <w:t>2026,</w:t>
      </w:r>
      <w:r w:rsidR="00FC083E">
        <w:rPr>
          <w:spacing w:val="-3"/>
        </w:rPr>
        <w:t xml:space="preserve"> </w:t>
      </w:r>
      <w:r w:rsidR="00FC083E">
        <w:t>at</w:t>
      </w:r>
      <w:r w:rsidR="00FC083E">
        <w:rPr>
          <w:spacing w:val="-3"/>
        </w:rPr>
        <w:t xml:space="preserve"> </w:t>
      </w:r>
      <w:r w:rsidR="00D51879">
        <w:t>6:30</w:t>
      </w:r>
      <w:r w:rsidR="00FC083E">
        <w:rPr>
          <w:spacing w:val="-3"/>
        </w:rPr>
        <w:t xml:space="preserve"> </w:t>
      </w:r>
      <w:r w:rsidR="00FC083E">
        <w:t>p.m.</w:t>
      </w:r>
      <w:r w:rsidR="00FC083E">
        <w:rPr>
          <w:spacing w:val="-3"/>
        </w:rPr>
        <w:t xml:space="preserve"> </w:t>
      </w:r>
      <w:r w:rsidR="00FC083E">
        <w:t>at</w:t>
      </w:r>
      <w:r w:rsidR="00FC083E">
        <w:rPr>
          <w:spacing w:val="-4"/>
        </w:rPr>
        <w:t xml:space="preserve"> </w:t>
      </w:r>
      <w:r w:rsidR="00FC083E">
        <w:t>Independent</w:t>
      </w:r>
      <w:r w:rsidR="00FC083E">
        <w:rPr>
          <w:spacing w:val="-4"/>
        </w:rPr>
        <w:t xml:space="preserve"> </w:t>
      </w:r>
      <w:r w:rsidR="00FC083E">
        <w:t>Life</w:t>
      </w:r>
      <w:r w:rsidR="00FC083E">
        <w:rPr>
          <w:spacing w:val="-3"/>
        </w:rPr>
        <w:t xml:space="preserve"> </w:t>
      </w:r>
      <w:r w:rsidR="00FC083E">
        <w:t>Skills</w:t>
      </w:r>
      <w:r w:rsidR="00FC083E">
        <w:rPr>
          <w:spacing w:val="-3"/>
        </w:rPr>
        <w:t xml:space="preserve"> </w:t>
      </w:r>
      <w:r w:rsidR="00FC083E">
        <w:t>Center, 960 S. Main St., Brigham City, UT 84302.</w:t>
      </w:r>
    </w:p>
    <w:p w14:paraId="7D3A9A77" w14:textId="77777777" w:rsidR="00F430FD" w:rsidRDefault="00F430FD" w:rsidP="00E81B5B">
      <w:pPr>
        <w:pStyle w:val="BodyText"/>
        <w:widowControl/>
      </w:pPr>
    </w:p>
    <w:p w14:paraId="4C44CBDA" w14:textId="5DF239B5" w:rsidR="00F430FD" w:rsidRDefault="00FC083E" w:rsidP="00E81B5B">
      <w:pPr>
        <w:pStyle w:val="BodyText"/>
        <w:widowControl/>
      </w:pPr>
      <w:r>
        <w:t>Those in attendance at the meeting included Board President Tiffani Summers, Board Vice President Danielle Wright, Karen Cronin, Julie Taylor, Wade Hyde</w:t>
      </w:r>
      <w:r w:rsidR="00D51879">
        <w:t>,</w:t>
      </w:r>
      <w:r w:rsidR="00A72F08">
        <w:t xml:space="preserve"> </w:t>
      </w:r>
      <w:r w:rsidR="00D51879">
        <w:t>Stephanie DeFilippis</w:t>
      </w:r>
      <w:r w:rsidR="00A72F08">
        <w:t>, and Bryan Smith</w:t>
      </w:r>
      <w:r w:rsidR="00DB63F6">
        <w:t xml:space="preserve">. </w:t>
      </w:r>
      <w:r w:rsidR="00BD19E1">
        <w:t>A</w:t>
      </w:r>
      <w:r>
        <w:t>lso,</w:t>
      </w:r>
      <w:r>
        <w:rPr>
          <w:spacing w:val="-4"/>
        </w:rPr>
        <w:t xml:space="preserve"> </w:t>
      </w:r>
      <w:r>
        <w:t>present</w:t>
      </w:r>
      <w:r>
        <w:rPr>
          <w:spacing w:val="-4"/>
        </w:rPr>
        <w:t xml:space="preserve"> </w:t>
      </w:r>
      <w:r>
        <w:t>were</w:t>
      </w:r>
      <w:r>
        <w:rPr>
          <w:spacing w:val="-4"/>
        </w:rPr>
        <w:t xml:space="preserve"> </w:t>
      </w:r>
      <w:r>
        <w:t>Superintendent</w:t>
      </w:r>
      <w:r>
        <w:rPr>
          <w:spacing w:val="-5"/>
        </w:rPr>
        <w:t xml:space="preserve"> </w:t>
      </w:r>
      <w:r w:rsidR="00D51879">
        <w:t>Keith Mecham</w:t>
      </w:r>
      <w:r>
        <w:t>, Assistant Superintendent</w:t>
      </w:r>
      <w:r w:rsidR="00D51879">
        <w:t xml:space="preserve"> </w:t>
      </w:r>
      <w:r>
        <w:t>Heidi Jo West, Business Administrator Neil Stevens, District employees, representatives of the press, and interested citizens.</w:t>
      </w:r>
    </w:p>
    <w:p w14:paraId="064D5785" w14:textId="77777777" w:rsidR="00F430FD" w:rsidRDefault="00F430FD" w:rsidP="00E81B5B">
      <w:pPr>
        <w:pStyle w:val="BodyText"/>
        <w:widowControl/>
      </w:pPr>
    </w:p>
    <w:p w14:paraId="60233D51" w14:textId="515DD965" w:rsidR="00F430FD" w:rsidRDefault="00FC083E" w:rsidP="00E81B5B">
      <w:pPr>
        <w:pStyle w:val="BodyText"/>
        <w:widowControl/>
      </w:pPr>
      <w:r>
        <w:t>President</w:t>
      </w:r>
      <w:r>
        <w:rPr>
          <w:spacing w:val="-4"/>
        </w:rPr>
        <w:t xml:space="preserve"> </w:t>
      </w:r>
      <w:r>
        <w:t>Summers</w:t>
      </w:r>
      <w:r>
        <w:rPr>
          <w:spacing w:val="-3"/>
        </w:rPr>
        <w:t xml:space="preserve"> </w:t>
      </w:r>
      <w:r>
        <w:t>welcomed</w:t>
      </w:r>
      <w:r>
        <w:rPr>
          <w:spacing w:val="-3"/>
        </w:rPr>
        <w:t xml:space="preserve"> </w:t>
      </w:r>
      <w:r>
        <w:t>those</w:t>
      </w:r>
      <w:r>
        <w:rPr>
          <w:spacing w:val="-4"/>
        </w:rPr>
        <w:t xml:space="preserve"> </w:t>
      </w:r>
      <w:r>
        <w:t>in</w:t>
      </w:r>
      <w:r>
        <w:rPr>
          <w:spacing w:val="-3"/>
        </w:rPr>
        <w:t xml:space="preserve"> </w:t>
      </w:r>
      <w:r>
        <w:t>attendance</w:t>
      </w:r>
      <w:r>
        <w:rPr>
          <w:spacing w:val="-3"/>
        </w:rPr>
        <w:t xml:space="preserve"> </w:t>
      </w:r>
      <w:r>
        <w:t>and</w:t>
      </w:r>
      <w:r>
        <w:rPr>
          <w:spacing w:val="-3"/>
        </w:rPr>
        <w:t xml:space="preserve"> </w:t>
      </w:r>
      <w:r>
        <w:t>conducted</w:t>
      </w:r>
      <w:r>
        <w:rPr>
          <w:spacing w:val="-3"/>
        </w:rPr>
        <w:t xml:space="preserve"> </w:t>
      </w:r>
      <w:r>
        <w:t>the</w:t>
      </w:r>
      <w:r>
        <w:rPr>
          <w:spacing w:val="-3"/>
        </w:rPr>
        <w:t xml:space="preserve"> </w:t>
      </w:r>
      <w:r>
        <w:t>business</w:t>
      </w:r>
      <w:r>
        <w:rPr>
          <w:spacing w:val="-3"/>
        </w:rPr>
        <w:t xml:space="preserve"> </w:t>
      </w:r>
      <w:r>
        <w:t>of</w:t>
      </w:r>
      <w:r>
        <w:rPr>
          <w:spacing w:val="-4"/>
        </w:rPr>
        <w:t xml:space="preserve"> </w:t>
      </w:r>
      <w:r>
        <w:t>the</w:t>
      </w:r>
      <w:r>
        <w:rPr>
          <w:spacing w:val="-3"/>
        </w:rPr>
        <w:t xml:space="preserve"> </w:t>
      </w:r>
      <w:r>
        <w:t xml:space="preserve">meeting. After the reverence, which was offered by </w:t>
      </w:r>
      <w:r w:rsidR="00C6765E">
        <w:t>Danielle Wrigh</w:t>
      </w:r>
      <w:r w:rsidR="00E63A3A">
        <w:t>t</w:t>
      </w:r>
      <w:r>
        <w:t xml:space="preserve">, </w:t>
      </w:r>
      <w:r w:rsidR="00C6765E">
        <w:t xml:space="preserve">Wade Hyde </w:t>
      </w:r>
      <w:r>
        <w:t>led the audience in the pledge of allegiance.</w:t>
      </w:r>
    </w:p>
    <w:p w14:paraId="70C4E51C" w14:textId="77777777" w:rsidR="001A6692" w:rsidRDefault="001A6692" w:rsidP="00E81B5B">
      <w:pPr>
        <w:pStyle w:val="BodyText"/>
        <w:widowControl/>
      </w:pPr>
    </w:p>
    <w:p w14:paraId="42F42883" w14:textId="77777777" w:rsidR="00F430FD" w:rsidRDefault="00F430FD" w:rsidP="00E81B5B">
      <w:pPr>
        <w:pStyle w:val="BodyText"/>
        <w:widowControl/>
      </w:pPr>
    </w:p>
    <w:p w14:paraId="2BC30C7F" w14:textId="77777777" w:rsidR="00F430FD" w:rsidRDefault="00FC083E" w:rsidP="00E81B5B">
      <w:pPr>
        <w:pStyle w:val="Heading1"/>
        <w:widowControl/>
        <w:rPr>
          <w:spacing w:val="-2"/>
        </w:rPr>
      </w:pPr>
      <w:r>
        <w:rPr>
          <w:spacing w:val="-2"/>
        </w:rPr>
        <w:t>Recognitions</w:t>
      </w:r>
    </w:p>
    <w:p w14:paraId="739D9626" w14:textId="77777777" w:rsidR="00087365" w:rsidRDefault="00087365" w:rsidP="00E81B5B">
      <w:pPr>
        <w:pStyle w:val="Heading1"/>
        <w:widowControl/>
        <w:rPr>
          <w:spacing w:val="-2"/>
        </w:rPr>
      </w:pPr>
    </w:p>
    <w:p w14:paraId="2AE7559F" w14:textId="1EC58939" w:rsidR="00F430FD" w:rsidRDefault="00DB1CB7" w:rsidP="00E81B5B">
      <w:pPr>
        <w:pStyle w:val="BodyText"/>
        <w:widowControl/>
      </w:pPr>
      <w:r>
        <w:t xml:space="preserve">Jamie Kent, Public Information Officer, presented the following recognitions. </w:t>
      </w:r>
    </w:p>
    <w:p w14:paraId="04DAA6DA" w14:textId="77777777" w:rsidR="002F760F" w:rsidRDefault="002F760F" w:rsidP="00E81B5B">
      <w:pPr>
        <w:pStyle w:val="BodyText"/>
        <w:widowControl/>
      </w:pPr>
    </w:p>
    <w:p w14:paraId="56433B91" w14:textId="0A26CA21" w:rsidR="004F7F71" w:rsidRDefault="004F7F71" w:rsidP="00E81B5B">
      <w:pPr>
        <w:pStyle w:val="BodyText"/>
        <w:widowControl/>
      </w:pPr>
      <w:r>
        <w:t>Bear</w:t>
      </w:r>
      <w:r w:rsidR="002F760F">
        <w:t xml:space="preserve"> </w:t>
      </w:r>
      <w:r>
        <w:t xml:space="preserve">River </w:t>
      </w:r>
      <w:r w:rsidR="002F760F">
        <w:t xml:space="preserve">High School </w:t>
      </w:r>
      <w:r w:rsidR="00FA4B4F">
        <w:t>Girls Lacrosse team</w:t>
      </w:r>
      <w:r>
        <w:t>. The team was recognized for winning their fifth consecutive 4A state championship in spring.</w:t>
      </w:r>
      <w:r w:rsidR="00E47526">
        <w:t xml:space="preserve"> Their s</w:t>
      </w:r>
      <w:r>
        <w:t>eason record</w:t>
      </w:r>
      <w:r w:rsidR="00E47526">
        <w:t xml:space="preserve"> was</w:t>
      </w:r>
      <w:r>
        <w:t xml:space="preserve"> 21-0; last five seasons </w:t>
      </w:r>
      <w:r w:rsidR="00E47526">
        <w:t xml:space="preserve">and </w:t>
      </w:r>
      <w:r>
        <w:t>finished undefeated.</w:t>
      </w:r>
      <w:r w:rsidR="00E47526">
        <w:t xml:space="preserve"> The team was the f</w:t>
      </w:r>
      <w:r>
        <w:t>irst girls</w:t>
      </w:r>
      <w:r w:rsidR="00E63A3A">
        <w:t>’</w:t>
      </w:r>
      <w:r>
        <w:t xml:space="preserve"> lacrosse team to win 100 sanctioned games since sanctioning</w:t>
      </w:r>
      <w:r w:rsidR="00E47526">
        <w:t xml:space="preserve">. The team won </w:t>
      </w:r>
      <w:r w:rsidR="00F7586B">
        <w:t>s</w:t>
      </w:r>
      <w:r>
        <w:t>ix consecutive region titles.</w:t>
      </w:r>
    </w:p>
    <w:p w14:paraId="18E7FA30" w14:textId="4A2EB430" w:rsidR="002F760F" w:rsidRDefault="004F7F71" w:rsidP="00E81B5B">
      <w:pPr>
        <w:pStyle w:val="BodyText"/>
        <w:widowControl/>
      </w:pPr>
      <w:r>
        <w:t xml:space="preserve">  </w:t>
      </w:r>
    </w:p>
    <w:p w14:paraId="5780C487" w14:textId="2328FDAC" w:rsidR="00F7586B" w:rsidRDefault="00F7586B" w:rsidP="00E81B5B">
      <w:pPr>
        <w:pStyle w:val="BodyText"/>
        <w:widowControl/>
      </w:pPr>
      <w:r w:rsidRPr="00F7586B">
        <w:t xml:space="preserve">Box Elder School District Teacher of the Year — Anthony </w:t>
      </w:r>
      <w:proofErr w:type="spellStart"/>
      <w:r w:rsidR="007257E8">
        <w:t>F</w:t>
      </w:r>
      <w:r w:rsidRPr="00F7586B">
        <w:t>renzel</w:t>
      </w:r>
      <w:proofErr w:type="spellEnd"/>
      <w:r>
        <w:t xml:space="preserve">. He </w:t>
      </w:r>
      <w:r w:rsidR="007257E8">
        <w:t xml:space="preserve">has taught </w:t>
      </w:r>
      <w:r>
        <w:t>s</w:t>
      </w:r>
      <w:r w:rsidRPr="00F7586B">
        <w:t>ixth grade social studies since 2015; team leader for six years</w:t>
      </w:r>
      <w:r w:rsidR="007257E8">
        <w:t>;</w:t>
      </w:r>
      <w:r>
        <w:t xml:space="preserve"> </w:t>
      </w:r>
      <w:r w:rsidR="007257E8">
        <w:t>h</w:t>
      </w:r>
      <w:r>
        <w:t>e has prioritized s</w:t>
      </w:r>
      <w:r w:rsidRPr="00F7586B">
        <w:t xml:space="preserve">trong PLC work aligning priority standards; supports school and </w:t>
      </w:r>
      <w:r w:rsidR="007257E8">
        <w:t>D</w:t>
      </w:r>
      <w:r w:rsidRPr="00F7586B">
        <w:t>istrict efforts.</w:t>
      </w:r>
      <w:r w:rsidR="005942A0">
        <w:t xml:space="preserve"> He is h</w:t>
      </w:r>
      <w:r w:rsidRPr="00F7586B">
        <w:t>ighly regarded by students</w:t>
      </w:r>
      <w:r w:rsidR="007257E8">
        <w:t xml:space="preserve"> and </w:t>
      </w:r>
      <w:r w:rsidRPr="00F7586B">
        <w:t>provides a welcoming environment.</w:t>
      </w:r>
      <w:r w:rsidR="005942A0">
        <w:t xml:space="preserve"> He has </w:t>
      </w:r>
      <w:r w:rsidRPr="00F7586B">
        <w:t>Initiated work completion celebrations expanding to math and ELA.</w:t>
      </w:r>
      <w:r w:rsidR="005942A0">
        <w:t xml:space="preserve"> </w:t>
      </w:r>
      <w:r w:rsidRPr="00F7586B">
        <w:t>Principal L</w:t>
      </w:r>
      <w:r w:rsidR="007257E8">
        <w:t>ewi</w:t>
      </w:r>
      <w:r w:rsidRPr="00F7586B">
        <w:t>s Whitaker praised his leadership and impact.</w:t>
      </w:r>
    </w:p>
    <w:p w14:paraId="22C0B041" w14:textId="77777777" w:rsidR="004F2E14" w:rsidRDefault="004F2E14" w:rsidP="00E81B5B">
      <w:pPr>
        <w:pStyle w:val="BodyText"/>
        <w:widowControl/>
      </w:pPr>
    </w:p>
    <w:p w14:paraId="173A125A" w14:textId="62734651" w:rsidR="007257E8" w:rsidRDefault="004F2E14" w:rsidP="00E81B5B">
      <w:pPr>
        <w:pStyle w:val="BodyText"/>
        <w:widowControl/>
      </w:pPr>
      <w:r w:rsidRPr="004F2E14">
        <w:t>“Five Cs” Awards</w:t>
      </w:r>
      <w:r w:rsidR="007257E8">
        <w:t>:</w:t>
      </w:r>
      <w:r w:rsidR="008D7A09">
        <w:t xml:space="preserve"> </w:t>
      </w:r>
    </w:p>
    <w:p w14:paraId="16D16489" w14:textId="111A9F2D" w:rsidR="004F2E14" w:rsidRPr="004F2E14" w:rsidRDefault="004F2E14" w:rsidP="00E81B5B">
      <w:pPr>
        <w:pStyle w:val="BodyText"/>
        <w:widowControl/>
      </w:pPr>
      <w:r w:rsidRPr="004F2E14">
        <w:t xml:space="preserve">Connections: Robbie Gunter </w:t>
      </w:r>
      <w:r w:rsidR="007257E8">
        <w:t xml:space="preserve">was </w:t>
      </w:r>
      <w:r w:rsidRPr="004F2E14">
        <w:t>recognized for building relationships, listening, and fostering a positive environment at Box Elder High School.</w:t>
      </w:r>
    </w:p>
    <w:p w14:paraId="7FCFD6DC" w14:textId="77777777" w:rsidR="008D7A09" w:rsidRDefault="008D7A09" w:rsidP="00E81B5B">
      <w:pPr>
        <w:pStyle w:val="BodyText"/>
        <w:widowControl/>
      </w:pPr>
    </w:p>
    <w:p w14:paraId="7A0A88A6" w14:textId="495095FB" w:rsidR="004F2E14" w:rsidRPr="004F2E14" w:rsidRDefault="004F2E14" w:rsidP="00E81B5B">
      <w:pPr>
        <w:pStyle w:val="BodyText"/>
        <w:widowControl/>
      </w:pPr>
      <w:r w:rsidRPr="004F2E14">
        <w:t xml:space="preserve">Communications: Kimberly McNeely </w:t>
      </w:r>
      <w:r w:rsidR="007257E8">
        <w:t xml:space="preserve">was </w:t>
      </w:r>
      <w:r w:rsidRPr="004F2E14">
        <w:t>recognized for exceptional support to students, accountability, and positivity; administrative assistant at Sunrise High School.</w:t>
      </w:r>
    </w:p>
    <w:p w14:paraId="3FAB3EDD" w14:textId="77777777" w:rsidR="008D7A09" w:rsidRDefault="008D7A09" w:rsidP="00E81B5B">
      <w:pPr>
        <w:pStyle w:val="BodyText"/>
        <w:widowControl/>
      </w:pPr>
    </w:p>
    <w:p w14:paraId="012940F2" w14:textId="66BDB807" w:rsidR="004F2E14" w:rsidRPr="004F2E14" w:rsidRDefault="004F2E14" w:rsidP="00E81B5B">
      <w:pPr>
        <w:pStyle w:val="BodyText"/>
        <w:widowControl/>
      </w:pPr>
      <w:r w:rsidRPr="004F2E14">
        <w:lastRenderedPageBreak/>
        <w:t xml:space="preserve">Collaboration: Century Elementary Kindergarten PLC team (Whitley Ivy, Jenna Young, Karly Roberts) </w:t>
      </w:r>
      <w:r w:rsidR="007257E8">
        <w:t xml:space="preserve">was </w:t>
      </w:r>
      <w:r w:rsidRPr="004F2E14">
        <w:t>recognized for data work, balanced classes, and student growth.</w:t>
      </w:r>
    </w:p>
    <w:p w14:paraId="7719A276" w14:textId="77777777" w:rsidR="008D7A09" w:rsidRDefault="008D7A09" w:rsidP="00E81B5B">
      <w:pPr>
        <w:pStyle w:val="BodyText"/>
        <w:widowControl/>
      </w:pPr>
    </w:p>
    <w:p w14:paraId="26AD221D" w14:textId="37993E09" w:rsidR="004F2E14" w:rsidRPr="004F2E14" w:rsidRDefault="004F2E14" w:rsidP="00E81B5B">
      <w:pPr>
        <w:pStyle w:val="BodyText"/>
        <w:widowControl/>
      </w:pPr>
      <w:r w:rsidRPr="004F2E14">
        <w:t xml:space="preserve">Contribution: Tremonton City Council </w:t>
      </w:r>
      <w:r w:rsidR="007257E8">
        <w:t xml:space="preserve">was </w:t>
      </w:r>
      <w:r w:rsidRPr="004F2E14">
        <w:t>recognized for monthly “Good Citizen” student recognitions in McKinley, North Park, and Harris Intermediate areas; representatives listed: Brent Jex, B</w:t>
      </w:r>
      <w:r w:rsidR="00E81B5B">
        <w:t>eau</w:t>
      </w:r>
      <w:r w:rsidRPr="004F2E14">
        <w:t xml:space="preserve"> Lewis, Blair </w:t>
      </w:r>
      <w:proofErr w:type="spellStart"/>
      <w:r w:rsidRPr="004F2E14">
        <w:t>Westergard</w:t>
      </w:r>
      <w:proofErr w:type="spellEnd"/>
      <w:r w:rsidRPr="004F2E14">
        <w:t>, Sha</w:t>
      </w:r>
      <w:r w:rsidR="00E81B5B">
        <w:t>r</w:t>
      </w:r>
      <w:r w:rsidRPr="004F2E14">
        <w:t>ri O</w:t>
      </w:r>
      <w:r w:rsidR="00E81B5B">
        <w:t>y</w:t>
      </w:r>
      <w:r w:rsidRPr="004F2E14">
        <w:t>ler; Krist</w:t>
      </w:r>
      <w:r w:rsidR="00E81B5B">
        <w:t>ie</w:t>
      </w:r>
      <w:r w:rsidRPr="004F2E14">
        <w:t xml:space="preserve"> Bo</w:t>
      </w:r>
      <w:r w:rsidR="00E81B5B">
        <w:t>wcutt,</w:t>
      </w:r>
      <w:r w:rsidR="00E81B5B" w:rsidRPr="00E81B5B">
        <w:t xml:space="preserve"> </w:t>
      </w:r>
      <w:r w:rsidR="00E81B5B" w:rsidRPr="004F2E14">
        <w:t>Mayor Ro</w:t>
      </w:r>
      <w:r w:rsidR="00E81B5B">
        <w:t>h</w:t>
      </w:r>
      <w:r w:rsidR="00E81B5B" w:rsidRPr="004F2E14">
        <w:t>d</w:t>
      </w:r>
      <w:r w:rsidR="00E81B5B">
        <w:t>e</w:t>
      </w:r>
      <w:r w:rsidR="00E81B5B" w:rsidRPr="004F2E14">
        <w:t xml:space="preserve"> (absent)</w:t>
      </w:r>
      <w:r w:rsidRPr="004F2E14">
        <w:t>.</w:t>
      </w:r>
    </w:p>
    <w:p w14:paraId="2E3E3797" w14:textId="77777777" w:rsidR="008D7A09" w:rsidRDefault="008D7A09" w:rsidP="00E81B5B">
      <w:pPr>
        <w:pStyle w:val="BodyText"/>
        <w:widowControl/>
      </w:pPr>
    </w:p>
    <w:p w14:paraId="5B026DBA" w14:textId="1A7C71CE" w:rsidR="004F2E14" w:rsidRPr="004F2E14" w:rsidRDefault="004F2E14" w:rsidP="00E81B5B">
      <w:pPr>
        <w:pStyle w:val="BodyText"/>
        <w:widowControl/>
      </w:pPr>
      <w:r w:rsidRPr="004F2E14">
        <w:t xml:space="preserve">Career Readiness: Nicole Fry </w:t>
      </w:r>
      <w:r w:rsidR="007257E8">
        <w:t xml:space="preserve">was </w:t>
      </w:r>
      <w:r w:rsidRPr="004F2E14">
        <w:t>recognized for extensive PCCRs, job shadows, and field trips to Bridgerland and Utah State University to guide students’ postsecondary paths.</w:t>
      </w:r>
    </w:p>
    <w:p w14:paraId="24036C56" w14:textId="77777777" w:rsidR="004F2E14" w:rsidRDefault="004F2E14" w:rsidP="00E81B5B">
      <w:pPr>
        <w:pStyle w:val="BodyText"/>
        <w:widowControl/>
      </w:pPr>
    </w:p>
    <w:p w14:paraId="27A194CC" w14:textId="5073CDD3" w:rsidR="00C024D9" w:rsidRDefault="00BD795B" w:rsidP="00E81B5B">
      <w:pPr>
        <w:pStyle w:val="BodyText"/>
        <w:widowControl/>
      </w:pPr>
      <w:r w:rsidRPr="00BD795B">
        <w:t>Jeremy Hunsaker</w:t>
      </w:r>
      <w:r w:rsidR="00112FC6">
        <w:t xml:space="preserve"> from Walmart presented the annual Walmart g</w:t>
      </w:r>
      <w:r w:rsidR="00F01086">
        <w:t>rant awards</w:t>
      </w:r>
      <w:r w:rsidR="007257E8">
        <w:t xml:space="preserve"> totaling $14,000</w:t>
      </w:r>
      <w:r w:rsidR="00F01086">
        <w:t>. He was accompanied by</w:t>
      </w:r>
      <w:r w:rsidRPr="00BD795B">
        <w:t xml:space="preserve"> Cristina Cruz, Dawn Devoe, Seth Salmond, Trevor O'Toole</w:t>
      </w:r>
      <w:r w:rsidR="00F01086">
        <w:t>, and</w:t>
      </w:r>
      <w:r w:rsidR="00112FC6">
        <w:t xml:space="preserve"> </w:t>
      </w:r>
      <w:r w:rsidRPr="00BD795B">
        <w:t>Eliseo Lopez</w:t>
      </w:r>
      <w:r w:rsidR="00F01086">
        <w:t xml:space="preserve">. </w:t>
      </w:r>
    </w:p>
    <w:p w14:paraId="3D0650F6" w14:textId="77777777" w:rsidR="00C024D9" w:rsidRDefault="00C024D9" w:rsidP="00E81B5B">
      <w:pPr>
        <w:pStyle w:val="BodyText"/>
        <w:widowControl/>
      </w:pPr>
    </w:p>
    <w:p w14:paraId="5686C5CD" w14:textId="2EAFF3B7" w:rsidR="00C024D9" w:rsidRDefault="00C024D9" w:rsidP="00E81B5B">
      <w:pPr>
        <w:pStyle w:val="BodyText"/>
        <w:widowControl/>
      </w:pPr>
      <w:r>
        <w:t xml:space="preserve">The following awards were announced: </w:t>
      </w:r>
    </w:p>
    <w:p w14:paraId="2F258D19" w14:textId="4EA2B4D9" w:rsidR="007257E8" w:rsidRDefault="007257E8" w:rsidP="00E81B5B">
      <w:pPr>
        <w:pStyle w:val="BodyText"/>
        <w:widowControl/>
      </w:pPr>
    </w:p>
    <w:tbl>
      <w:tblPr>
        <w:tblW w:w="9731" w:type="dxa"/>
        <w:tblInd w:w="113" w:type="dxa"/>
        <w:tblLayout w:type="fixed"/>
        <w:tblLook w:val="04A0" w:firstRow="1" w:lastRow="0" w:firstColumn="1" w:lastColumn="0" w:noHBand="0" w:noVBand="1"/>
      </w:tblPr>
      <w:tblGrid>
        <w:gridCol w:w="1165"/>
        <w:gridCol w:w="1080"/>
        <w:gridCol w:w="1440"/>
        <w:gridCol w:w="606"/>
        <w:gridCol w:w="2992"/>
        <w:gridCol w:w="1224"/>
        <w:gridCol w:w="1224"/>
      </w:tblGrid>
      <w:tr w:rsidR="00632C03" w:rsidRPr="007257E8" w14:paraId="6667DD5C" w14:textId="77777777" w:rsidTr="00632C03">
        <w:trPr>
          <w:trHeight w:val="365"/>
        </w:trPr>
        <w:tc>
          <w:tcPr>
            <w:tcW w:w="1165" w:type="dxa"/>
            <w:tcBorders>
              <w:top w:val="single" w:sz="4" w:space="0" w:color="000000"/>
              <w:left w:val="single" w:sz="4" w:space="0" w:color="000000"/>
              <w:bottom w:val="nil"/>
              <w:right w:val="single" w:sz="4" w:space="0" w:color="000000"/>
            </w:tcBorders>
            <w:shd w:val="clear" w:color="C6D9F0" w:fill="C6D9F0"/>
            <w:vAlign w:val="bottom"/>
            <w:hideMark/>
          </w:tcPr>
          <w:p w14:paraId="545170D2" w14:textId="77777777" w:rsidR="007257E8" w:rsidRPr="007257E8" w:rsidRDefault="007257E8" w:rsidP="00E81B5B">
            <w:pPr>
              <w:widowControl/>
              <w:autoSpaceDE/>
              <w:autoSpaceDN/>
              <w:jc w:val="center"/>
              <w:rPr>
                <w:rFonts w:ascii="Calibri" w:eastAsia="Times New Roman" w:hAnsi="Calibri" w:cs="Calibri"/>
                <w:b/>
                <w:bCs/>
                <w:i/>
                <w:iCs/>
                <w:color w:val="0C0C0C"/>
                <w:sz w:val="18"/>
                <w:szCs w:val="18"/>
              </w:rPr>
            </w:pPr>
            <w:bookmarkStart w:id="0" w:name="RANGE!A1:G23"/>
            <w:r w:rsidRPr="007257E8">
              <w:rPr>
                <w:rFonts w:ascii="Calibri" w:eastAsia="Times New Roman" w:hAnsi="Calibri" w:cs="Calibri"/>
                <w:b/>
                <w:bCs/>
                <w:i/>
                <w:iCs/>
                <w:color w:val="0C0C0C"/>
                <w:sz w:val="18"/>
                <w:szCs w:val="18"/>
              </w:rPr>
              <w:t>School</w:t>
            </w:r>
            <w:bookmarkEnd w:id="0"/>
          </w:p>
        </w:tc>
        <w:tc>
          <w:tcPr>
            <w:tcW w:w="1080" w:type="dxa"/>
            <w:tcBorders>
              <w:top w:val="single" w:sz="4" w:space="0" w:color="000000"/>
              <w:left w:val="nil"/>
              <w:bottom w:val="nil"/>
              <w:right w:val="single" w:sz="4" w:space="0" w:color="000000"/>
            </w:tcBorders>
            <w:shd w:val="clear" w:color="C6D9F0" w:fill="C6D9F0"/>
            <w:vAlign w:val="bottom"/>
            <w:hideMark/>
          </w:tcPr>
          <w:p w14:paraId="536201FA" w14:textId="77777777" w:rsidR="007257E8" w:rsidRPr="007257E8" w:rsidRDefault="007257E8" w:rsidP="00E81B5B">
            <w:pPr>
              <w:widowControl/>
              <w:autoSpaceDE/>
              <w:autoSpaceDN/>
              <w:jc w:val="center"/>
              <w:rPr>
                <w:rFonts w:ascii="Calibri" w:eastAsia="Times New Roman" w:hAnsi="Calibri" w:cs="Calibri"/>
                <w:b/>
                <w:bCs/>
                <w:color w:val="0C0C0C"/>
                <w:sz w:val="18"/>
                <w:szCs w:val="18"/>
              </w:rPr>
            </w:pPr>
            <w:r w:rsidRPr="007257E8">
              <w:rPr>
                <w:rFonts w:ascii="Calibri" w:eastAsia="Times New Roman" w:hAnsi="Calibri" w:cs="Calibri"/>
                <w:b/>
                <w:bCs/>
                <w:color w:val="0C0C0C"/>
                <w:sz w:val="18"/>
                <w:szCs w:val="18"/>
              </w:rPr>
              <w:t>Principal</w:t>
            </w:r>
          </w:p>
        </w:tc>
        <w:tc>
          <w:tcPr>
            <w:tcW w:w="1440" w:type="dxa"/>
            <w:tcBorders>
              <w:top w:val="single" w:sz="4" w:space="0" w:color="000000"/>
              <w:left w:val="nil"/>
              <w:bottom w:val="nil"/>
              <w:right w:val="single" w:sz="4" w:space="0" w:color="000000"/>
            </w:tcBorders>
            <w:shd w:val="clear" w:color="C6D9F0" w:fill="C6D9F0"/>
            <w:vAlign w:val="bottom"/>
            <w:hideMark/>
          </w:tcPr>
          <w:p w14:paraId="71F2BDEB" w14:textId="77777777" w:rsidR="007257E8" w:rsidRPr="007257E8" w:rsidRDefault="007257E8" w:rsidP="00E81B5B">
            <w:pPr>
              <w:widowControl/>
              <w:autoSpaceDE/>
              <w:autoSpaceDN/>
              <w:jc w:val="center"/>
              <w:rPr>
                <w:rFonts w:ascii="Calibri" w:eastAsia="Times New Roman" w:hAnsi="Calibri" w:cs="Calibri"/>
                <w:b/>
                <w:bCs/>
                <w:color w:val="0C0C0C"/>
                <w:sz w:val="18"/>
                <w:szCs w:val="18"/>
              </w:rPr>
            </w:pPr>
            <w:r w:rsidRPr="007257E8">
              <w:rPr>
                <w:rFonts w:ascii="Calibri" w:eastAsia="Times New Roman" w:hAnsi="Calibri" w:cs="Calibri"/>
                <w:b/>
                <w:bCs/>
                <w:color w:val="0C0C0C"/>
                <w:sz w:val="18"/>
                <w:szCs w:val="18"/>
              </w:rPr>
              <w:t>Person Submitting</w:t>
            </w:r>
          </w:p>
        </w:tc>
        <w:tc>
          <w:tcPr>
            <w:tcW w:w="606" w:type="dxa"/>
            <w:tcBorders>
              <w:top w:val="single" w:sz="4" w:space="0" w:color="000000"/>
              <w:left w:val="nil"/>
              <w:bottom w:val="nil"/>
              <w:right w:val="single" w:sz="4" w:space="0" w:color="000000"/>
            </w:tcBorders>
            <w:shd w:val="clear" w:color="C6D9F0" w:fill="C6D9F0"/>
            <w:vAlign w:val="bottom"/>
            <w:hideMark/>
          </w:tcPr>
          <w:p w14:paraId="086CC202" w14:textId="77777777" w:rsidR="007257E8" w:rsidRPr="007257E8" w:rsidRDefault="007257E8" w:rsidP="00E81B5B">
            <w:pPr>
              <w:widowControl/>
              <w:autoSpaceDE/>
              <w:autoSpaceDN/>
              <w:jc w:val="center"/>
              <w:rPr>
                <w:rFonts w:ascii="Calibri" w:eastAsia="Times New Roman" w:hAnsi="Calibri" w:cs="Calibri"/>
                <w:b/>
                <w:bCs/>
                <w:color w:val="0C0C0C"/>
                <w:sz w:val="18"/>
                <w:szCs w:val="18"/>
              </w:rPr>
            </w:pPr>
            <w:r w:rsidRPr="007257E8">
              <w:rPr>
                <w:rFonts w:ascii="Calibri" w:eastAsia="Times New Roman" w:hAnsi="Calibri" w:cs="Calibri"/>
                <w:b/>
                <w:bCs/>
                <w:color w:val="0C0C0C"/>
                <w:sz w:val="18"/>
                <w:szCs w:val="18"/>
              </w:rPr>
              <w:t>Grade</w:t>
            </w:r>
          </w:p>
        </w:tc>
        <w:tc>
          <w:tcPr>
            <w:tcW w:w="2992" w:type="dxa"/>
            <w:tcBorders>
              <w:top w:val="single" w:sz="4" w:space="0" w:color="000000"/>
              <w:left w:val="nil"/>
              <w:bottom w:val="nil"/>
              <w:right w:val="single" w:sz="4" w:space="0" w:color="000000"/>
            </w:tcBorders>
            <w:shd w:val="clear" w:color="C6D9F0" w:fill="C6D9F0"/>
            <w:vAlign w:val="bottom"/>
            <w:hideMark/>
          </w:tcPr>
          <w:p w14:paraId="4F5B6DEA" w14:textId="77777777" w:rsidR="007257E8" w:rsidRPr="007257E8" w:rsidRDefault="007257E8" w:rsidP="00E81B5B">
            <w:pPr>
              <w:widowControl/>
              <w:autoSpaceDE/>
              <w:autoSpaceDN/>
              <w:jc w:val="center"/>
              <w:rPr>
                <w:rFonts w:ascii="Calibri" w:eastAsia="Times New Roman" w:hAnsi="Calibri" w:cs="Calibri"/>
                <w:b/>
                <w:bCs/>
                <w:color w:val="0C0C0C"/>
                <w:sz w:val="18"/>
                <w:szCs w:val="18"/>
              </w:rPr>
            </w:pPr>
            <w:r w:rsidRPr="007257E8">
              <w:rPr>
                <w:rFonts w:ascii="Calibri" w:eastAsia="Times New Roman" w:hAnsi="Calibri" w:cs="Calibri"/>
                <w:b/>
                <w:bCs/>
                <w:color w:val="0C0C0C"/>
                <w:sz w:val="18"/>
                <w:szCs w:val="18"/>
              </w:rPr>
              <w:t>Project Name</w:t>
            </w:r>
          </w:p>
        </w:tc>
        <w:tc>
          <w:tcPr>
            <w:tcW w:w="1224" w:type="dxa"/>
            <w:tcBorders>
              <w:top w:val="single" w:sz="4" w:space="0" w:color="000000"/>
              <w:left w:val="nil"/>
              <w:bottom w:val="nil"/>
              <w:right w:val="single" w:sz="4" w:space="0" w:color="000000"/>
            </w:tcBorders>
            <w:shd w:val="clear" w:color="C6D9F0" w:fill="C6D9F0"/>
            <w:vAlign w:val="bottom"/>
            <w:hideMark/>
          </w:tcPr>
          <w:p w14:paraId="019483C7" w14:textId="77777777" w:rsidR="007257E8" w:rsidRPr="007257E8" w:rsidRDefault="007257E8" w:rsidP="00E81B5B">
            <w:pPr>
              <w:widowControl/>
              <w:autoSpaceDE/>
              <w:autoSpaceDN/>
              <w:jc w:val="center"/>
              <w:rPr>
                <w:rFonts w:ascii="Calibri" w:eastAsia="Times New Roman" w:hAnsi="Calibri" w:cs="Calibri"/>
                <w:b/>
                <w:bCs/>
                <w:color w:val="0C0C0C"/>
                <w:sz w:val="18"/>
                <w:szCs w:val="18"/>
              </w:rPr>
            </w:pPr>
            <w:r w:rsidRPr="007257E8">
              <w:rPr>
                <w:rFonts w:ascii="Calibri" w:eastAsia="Times New Roman" w:hAnsi="Calibri" w:cs="Calibri"/>
                <w:b/>
                <w:bCs/>
                <w:color w:val="0C0C0C"/>
                <w:sz w:val="18"/>
                <w:szCs w:val="18"/>
              </w:rPr>
              <w:t xml:space="preserve"> Amount Requested </w:t>
            </w:r>
          </w:p>
        </w:tc>
        <w:tc>
          <w:tcPr>
            <w:tcW w:w="1224" w:type="dxa"/>
            <w:tcBorders>
              <w:top w:val="single" w:sz="4" w:space="0" w:color="000000"/>
              <w:left w:val="nil"/>
              <w:bottom w:val="nil"/>
              <w:right w:val="single" w:sz="4" w:space="0" w:color="000000"/>
            </w:tcBorders>
            <w:shd w:val="clear" w:color="C6D9F0" w:fill="C6D9F0"/>
            <w:vAlign w:val="bottom"/>
            <w:hideMark/>
          </w:tcPr>
          <w:p w14:paraId="39900DA2" w14:textId="77777777" w:rsidR="007257E8" w:rsidRPr="007257E8" w:rsidRDefault="007257E8" w:rsidP="00E81B5B">
            <w:pPr>
              <w:widowControl/>
              <w:autoSpaceDE/>
              <w:autoSpaceDN/>
              <w:jc w:val="center"/>
              <w:rPr>
                <w:rFonts w:ascii="Calibri" w:eastAsia="Times New Roman" w:hAnsi="Calibri" w:cs="Calibri"/>
                <w:b/>
                <w:bCs/>
                <w:color w:val="0C0C0C"/>
                <w:sz w:val="18"/>
                <w:szCs w:val="18"/>
              </w:rPr>
            </w:pPr>
            <w:r w:rsidRPr="007257E8">
              <w:rPr>
                <w:rFonts w:ascii="Calibri" w:eastAsia="Times New Roman" w:hAnsi="Calibri" w:cs="Calibri"/>
                <w:b/>
                <w:bCs/>
                <w:color w:val="0C0C0C"/>
                <w:sz w:val="18"/>
                <w:szCs w:val="18"/>
              </w:rPr>
              <w:t>Amount Approved</w:t>
            </w:r>
          </w:p>
        </w:tc>
      </w:tr>
      <w:tr w:rsidR="00632C03" w:rsidRPr="007257E8" w14:paraId="18B75A12" w14:textId="77777777" w:rsidTr="00632C03">
        <w:trPr>
          <w:trHeight w:val="221"/>
        </w:trPr>
        <w:tc>
          <w:tcPr>
            <w:tcW w:w="116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A4121A" w14:textId="77777777" w:rsidR="007257E8" w:rsidRPr="007257E8" w:rsidRDefault="007257E8" w:rsidP="00E81B5B">
            <w:pPr>
              <w:widowControl/>
              <w:autoSpaceDE/>
              <w:autoSpaceDN/>
              <w:rPr>
                <w:rFonts w:ascii="Calibri" w:eastAsia="Times New Roman" w:hAnsi="Calibri" w:cs="Calibri"/>
                <w:b/>
                <w:bCs/>
                <w:i/>
                <w:iCs/>
                <w:sz w:val="18"/>
                <w:szCs w:val="18"/>
              </w:rPr>
            </w:pPr>
            <w:r w:rsidRPr="007257E8">
              <w:rPr>
                <w:rFonts w:ascii="Calibri" w:eastAsia="Times New Roman" w:hAnsi="Calibri" w:cs="Calibri"/>
                <w:b/>
                <w:bCs/>
                <w:i/>
                <w:iCs/>
                <w:sz w:val="18"/>
                <w:szCs w:val="18"/>
              </w:rPr>
              <w:t>ACHI</w:t>
            </w:r>
          </w:p>
        </w:tc>
        <w:tc>
          <w:tcPr>
            <w:tcW w:w="1080" w:type="dxa"/>
            <w:tcBorders>
              <w:top w:val="single" w:sz="4" w:space="0" w:color="auto"/>
              <w:left w:val="nil"/>
              <w:bottom w:val="single" w:sz="4" w:space="0" w:color="auto"/>
              <w:right w:val="single" w:sz="4" w:space="0" w:color="auto"/>
            </w:tcBorders>
            <w:shd w:val="clear" w:color="auto" w:fill="auto"/>
            <w:vAlign w:val="bottom"/>
            <w:hideMark/>
          </w:tcPr>
          <w:p w14:paraId="665736B3" w14:textId="77777777" w:rsidR="007257E8" w:rsidRPr="007257E8" w:rsidRDefault="007257E8" w:rsidP="00E81B5B">
            <w:pPr>
              <w:widowControl/>
              <w:autoSpaceDE/>
              <w:autoSpaceDN/>
              <w:rPr>
                <w:rFonts w:ascii="Calibri" w:eastAsia="Times New Roman" w:hAnsi="Calibri" w:cs="Calibri"/>
                <w:sz w:val="18"/>
                <w:szCs w:val="18"/>
              </w:rPr>
            </w:pPr>
            <w:r w:rsidRPr="007257E8">
              <w:rPr>
                <w:rFonts w:ascii="Calibri" w:eastAsia="Times New Roman" w:hAnsi="Calibri" w:cs="Calibri"/>
                <w:sz w:val="18"/>
                <w:szCs w:val="18"/>
              </w:rPr>
              <w:t>Jerry Jackman</w:t>
            </w:r>
          </w:p>
        </w:tc>
        <w:tc>
          <w:tcPr>
            <w:tcW w:w="1440" w:type="dxa"/>
            <w:tcBorders>
              <w:top w:val="single" w:sz="4" w:space="0" w:color="auto"/>
              <w:left w:val="nil"/>
              <w:bottom w:val="single" w:sz="4" w:space="0" w:color="auto"/>
              <w:right w:val="single" w:sz="4" w:space="0" w:color="auto"/>
            </w:tcBorders>
            <w:shd w:val="clear" w:color="auto" w:fill="auto"/>
            <w:vAlign w:val="bottom"/>
            <w:hideMark/>
          </w:tcPr>
          <w:p w14:paraId="3ADA6744"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Tracy Hendrickson</w:t>
            </w:r>
          </w:p>
        </w:tc>
        <w:tc>
          <w:tcPr>
            <w:tcW w:w="606" w:type="dxa"/>
            <w:tcBorders>
              <w:top w:val="single" w:sz="4" w:space="0" w:color="auto"/>
              <w:left w:val="nil"/>
              <w:bottom w:val="single" w:sz="4" w:space="0" w:color="auto"/>
              <w:right w:val="single" w:sz="4" w:space="0" w:color="auto"/>
            </w:tcBorders>
            <w:shd w:val="clear" w:color="auto" w:fill="auto"/>
            <w:vAlign w:val="bottom"/>
            <w:hideMark/>
          </w:tcPr>
          <w:p w14:paraId="67B8674E"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6-7</w:t>
            </w:r>
          </w:p>
        </w:tc>
        <w:tc>
          <w:tcPr>
            <w:tcW w:w="2992" w:type="dxa"/>
            <w:tcBorders>
              <w:top w:val="single" w:sz="4" w:space="0" w:color="auto"/>
              <w:left w:val="nil"/>
              <w:bottom w:val="single" w:sz="4" w:space="0" w:color="auto"/>
              <w:right w:val="single" w:sz="4" w:space="0" w:color="auto"/>
            </w:tcBorders>
            <w:shd w:val="clear" w:color="auto" w:fill="auto"/>
            <w:vAlign w:val="bottom"/>
            <w:hideMark/>
          </w:tcPr>
          <w:p w14:paraId="285FFFBE"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STEM Education</w:t>
            </w:r>
          </w:p>
        </w:tc>
        <w:tc>
          <w:tcPr>
            <w:tcW w:w="1224" w:type="dxa"/>
            <w:tcBorders>
              <w:top w:val="single" w:sz="4" w:space="0" w:color="auto"/>
              <w:left w:val="nil"/>
              <w:bottom w:val="single" w:sz="4" w:space="0" w:color="auto"/>
              <w:right w:val="single" w:sz="4" w:space="0" w:color="auto"/>
            </w:tcBorders>
            <w:shd w:val="clear" w:color="auto" w:fill="auto"/>
            <w:vAlign w:val="bottom"/>
            <w:hideMark/>
          </w:tcPr>
          <w:p w14:paraId="05E2DECA"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$422.67 </w:t>
            </w:r>
          </w:p>
        </w:tc>
        <w:tc>
          <w:tcPr>
            <w:tcW w:w="1224" w:type="dxa"/>
            <w:tcBorders>
              <w:top w:val="single" w:sz="4" w:space="0" w:color="auto"/>
              <w:left w:val="nil"/>
              <w:bottom w:val="single" w:sz="4" w:space="0" w:color="auto"/>
              <w:right w:val="single" w:sz="4" w:space="0" w:color="auto"/>
            </w:tcBorders>
            <w:shd w:val="clear" w:color="000000" w:fill="FFFF00"/>
            <w:vAlign w:val="bottom"/>
            <w:hideMark/>
          </w:tcPr>
          <w:p w14:paraId="6B8998C9"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$425.00</w:t>
            </w:r>
          </w:p>
        </w:tc>
      </w:tr>
      <w:tr w:rsidR="00632C03" w:rsidRPr="007257E8" w14:paraId="3BE1EA67" w14:textId="77777777" w:rsidTr="00632C03">
        <w:trPr>
          <w:trHeight w:val="221"/>
        </w:trPr>
        <w:tc>
          <w:tcPr>
            <w:tcW w:w="1165" w:type="dxa"/>
            <w:tcBorders>
              <w:top w:val="nil"/>
              <w:left w:val="single" w:sz="4" w:space="0" w:color="auto"/>
              <w:bottom w:val="single" w:sz="4" w:space="0" w:color="auto"/>
              <w:right w:val="single" w:sz="4" w:space="0" w:color="auto"/>
            </w:tcBorders>
            <w:shd w:val="clear" w:color="auto" w:fill="auto"/>
            <w:vAlign w:val="bottom"/>
            <w:hideMark/>
          </w:tcPr>
          <w:p w14:paraId="4D07328A" w14:textId="77777777" w:rsidR="007257E8" w:rsidRPr="007257E8" w:rsidRDefault="007257E8" w:rsidP="00E81B5B">
            <w:pPr>
              <w:widowControl/>
              <w:autoSpaceDE/>
              <w:autoSpaceDN/>
              <w:rPr>
                <w:rFonts w:ascii="Calibri" w:eastAsia="Times New Roman" w:hAnsi="Calibri" w:cs="Calibri"/>
                <w:b/>
                <w:bCs/>
                <w:i/>
                <w:iCs/>
                <w:sz w:val="18"/>
                <w:szCs w:val="18"/>
              </w:rPr>
            </w:pPr>
            <w:r w:rsidRPr="007257E8">
              <w:rPr>
                <w:rFonts w:ascii="Calibri" w:eastAsia="Times New Roman" w:hAnsi="Calibri" w:cs="Calibri"/>
                <w:b/>
                <w:bCs/>
                <w:i/>
                <w:iCs/>
                <w:sz w:val="18"/>
                <w:szCs w:val="18"/>
              </w:rPr>
              <w:t>ACYI</w:t>
            </w:r>
          </w:p>
        </w:tc>
        <w:tc>
          <w:tcPr>
            <w:tcW w:w="1080" w:type="dxa"/>
            <w:tcBorders>
              <w:top w:val="nil"/>
              <w:left w:val="nil"/>
              <w:bottom w:val="single" w:sz="4" w:space="0" w:color="auto"/>
              <w:right w:val="single" w:sz="4" w:space="0" w:color="auto"/>
            </w:tcBorders>
            <w:shd w:val="clear" w:color="auto" w:fill="auto"/>
            <w:vAlign w:val="bottom"/>
            <w:hideMark/>
          </w:tcPr>
          <w:p w14:paraId="282AB558" w14:textId="77777777" w:rsidR="007257E8" w:rsidRPr="007257E8" w:rsidRDefault="007257E8" w:rsidP="00E81B5B">
            <w:pPr>
              <w:widowControl/>
              <w:autoSpaceDE/>
              <w:autoSpaceDN/>
              <w:rPr>
                <w:rFonts w:ascii="Calibri" w:eastAsia="Times New Roman" w:hAnsi="Calibri" w:cs="Calibri"/>
                <w:sz w:val="18"/>
                <w:szCs w:val="18"/>
              </w:rPr>
            </w:pPr>
            <w:r w:rsidRPr="007257E8">
              <w:rPr>
                <w:rFonts w:ascii="Calibri" w:eastAsia="Times New Roman" w:hAnsi="Calibri" w:cs="Calibri"/>
                <w:sz w:val="18"/>
                <w:szCs w:val="18"/>
              </w:rPr>
              <w:t>Lewis Whitaker</w:t>
            </w:r>
          </w:p>
        </w:tc>
        <w:tc>
          <w:tcPr>
            <w:tcW w:w="1440" w:type="dxa"/>
            <w:tcBorders>
              <w:top w:val="nil"/>
              <w:left w:val="nil"/>
              <w:bottom w:val="single" w:sz="4" w:space="0" w:color="auto"/>
              <w:right w:val="single" w:sz="4" w:space="0" w:color="auto"/>
            </w:tcBorders>
            <w:shd w:val="clear" w:color="auto" w:fill="auto"/>
            <w:vAlign w:val="bottom"/>
            <w:hideMark/>
          </w:tcPr>
          <w:p w14:paraId="097BC950"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Valerie Yates</w:t>
            </w:r>
          </w:p>
        </w:tc>
        <w:tc>
          <w:tcPr>
            <w:tcW w:w="606" w:type="dxa"/>
            <w:tcBorders>
              <w:top w:val="nil"/>
              <w:left w:val="nil"/>
              <w:bottom w:val="single" w:sz="4" w:space="0" w:color="auto"/>
              <w:right w:val="single" w:sz="4" w:space="0" w:color="auto"/>
            </w:tcBorders>
            <w:shd w:val="clear" w:color="auto" w:fill="auto"/>
            <w:vAlign w:val="bottom"/>
            <w:hideMark/>
          </w:tcPr>
          <w:p w14:paraId="6CE6BB75"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6-7</w:t>
            </w:r>
          </w:p>
        </w:tc>
        <w:tc>
          <w:tcPr>
            <w:tcW w:w="2992" w:type="dxa"/>
            <w:tcBorders>
              <w:top w:val="nil"/>
              <w:left w:val="nil"/>
              <w:bottom w:val="single" w:sz="4" w:space="0" w:color="auto"/>
              <w:right w:val="single" w:sz="4" w:space="0" w:color="auto"/>
            </w:tcBorders>
            <w:shd w:val="clear" w:color="auto" w:fill="auto"/>
            <w:vAlign w:val="bottom"/>
            <w:hideMark/>
          </w:tcPr>
          <w:p w14:paraId="6AB25696"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Digital Microscopes</w:t>
            </w:r>
          </w:p>
        </w:tc>
        <w:tc>
          <w:tcPr>
            <w:tcW w:w="1224" w:type="dxa"/>
            <w:tcBorders>
              <w:top w:val="nil"/>
              <w:left w:val="nil"/>
              <w:bottom w:val="single" w:sz="4" w:space="0" w:color="auto"/>
              <w:right w:val="single" w:sz="4" w:space="0" w:color="auto"/>
            </w:tcBorders>
            <w:shd w:val="clear" w:color="auto" w:fill="auto"/>
            <w:vAlign w:val="bottom"/>
            <w:hideMark/>
          </w:tcPr>
          <w:p w14:paraId="56B0A5A9"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$1,280.00 </w:t>
            </w:r>
          </w:p>
        </w:tc>
        <w:tc>
          <w:tcPr>
            <w:tcW w:w="1224" w:type="dxa"/>
            <w:tcBorders>
              <w:top w:val="nil"/>
              <w:left w:val="nil"/>
              <w:bottom w:val="single" w:sz="4" w:space="0" w:color="auto"/>
              <w:right w:val="single" w:sz="4" w:space="0" w:color="auto"/>
            </w:tcBorders>
            <w:shd w:val="clear" w:color="000000" w:fill="FFFF00"/>
            <w:vAlign w:val="bottom"/>
            <w:hideMark/>
          </w:tcPr>
          <w:p w14:paraId="51D0372F"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$1,280.00 </w:t>
            </w:r>
          </w:p>
        </w:tc>
      </w:tr>
      <w:tr w:rsidR="00632C03" w:rsidRPr="007257E8" w14:paraId="2D2DB249" w14:textId="77777777" w:rsidTr="00632C03">
        <w:trPr>
          <w:trHeight w:val="221"/>
        </w:trPr>
        <w:tc>
          <w:tcPr>
            <w:tcW w:w="1165" w:type="dxa"/>
            <w:tcBorders>
              <w:top w:val="nil"/>
              <w:left w:val="single" w:sz="4" w:space="0" w:color="auto"/>
              <w:bottom w:val="single" w:sz="4" w:space="0" w:color="auto"/>
              <w:right w:val="single" w:sz="4" w:space="0" w:color="auto"/>
            </w:tcBorders>
            <w:shd w:val="clear" w:color="auto" w:fill="auto"/>
            <w:vAlign w:val="bottom"/>
            <w:hideMark/>
          </w:tcPr>
          <w:p w14:paraId="64EA5392" w14:textId="77777777" w:rsidR="007257E8" w:rsidRPr="007257E8" w:rsidRDefault="007257E8" w:rsidP="00E81B5B">
            <w:pPr>
              <w:widowControl/>
              <w:autoSpaceDE/>
              <w:autoSpaceDN/>
              <w:rPr>
                <w:rFonts w:ascii="Calibri" w:eastAsia="Times New Roman" w:hAnsi="Calibri" w:cs="Calibri"/>
                <w:b/>
                <w:bCs/>
                <w:i/>
                <w:iCs/>
                <w:sz w:val="18"/>
                <w:szCs w:val="18"/>
              </w:rPr>
            </w:pPr>
            <w:r w:rsidRPr="007257E8">
              <w:rPr>
                <w:rFonts w:ascii="Calibri" w:eastAsia="Times New Roman" w:hAnsi="Calibri" w:cs="Calibri"/>
                <w:b/>
                <w:bCs/>
                <w:i/>
                <w:iCs/>
                <w:sz w:val="18"/>
                <w:szCs w:val="18"/>
              </w:rPr>
              <w:t>BEHS</w:t>
            </w:r>
          </w:p>
        </w:tc>
        <w:tc>
          <w:tcPr>
            <w:tcW w:w="1080" w:type="dxa"/>
            <w:tcBorders>
              <w:top w:val="nil"/>
              <w:left w:val="nil"/>
              <w:bottom w:val="single" w:sz="4" w:space="0" w:color="auto"/>
              <w:right w:val="single" w:sz="4" w:space="0" w:color="auto"/>
            </w:tcBorders>
            <w:shd w:val="clear" w:color="auto" w:fill="auto"/>
            <w:vAlign w:val="bottom"/>
            <w:hideMark/>
          </w:tcPr>
          <w:p w14:paraId="0C95064C" w14:textId="77777777" w:rsidR="007257E8" w:rsidRPr="007257E8" w:rsidRDefault="007257E8" w:rsidP="00E81B5B">
            <w:pPr>
              <w:widowControl/>
              <w:autoSpaceDE/>
              <w:autoSpaceDN/>
              <w:rPr>
                <w:rFonts w:ascii="Calibri" w:eastAsia="Times New Roman" w:hAnsi="Calibri" w:cs="Calibri"/>
                <w:sz w:val="18"/>
                <w:szCs w:val="18"/>
              </w:rPr>
            </w:pPr>
            <w:r w:rsidRPr="007257E8">
              <w:rPr>
                <w:rFonts w:ascii="Calibri" w:eastAsia="Times New Roman" w:hAnsi="Calibri" w:cs="Calibri"/>
                <w:sz w:val="18"/>
                <w:szCs w:val="18"/>
              </w:rPr>
              <w:t>AJ Gilmore</w:t>
            </w:r>
          </w:p>
        </w:tc>
        <w:tc>
          <w:tcPr>
            <w:tcW w:w="1440" w:type="dxa"/>
            <w:tcBorders>
              <w:top w:val="nil"/>
              <w:left w:val="nil"/>
              <w:bottom w:val="single" w:sz="4" w:space="0" w:color="auto"/>
              <w:right w:val="single" w:sz="4" w:space="0" w:color="auto"/>
            </w:tcBorders>
            <w:shd w:val="clear" w:color="auto" w:fill="auto"/>
            <w:vAlign w:val="bottom"/>
            <w:hideMark/>
          </w:tcPr>
          <w:p w14:paraId="4C1F478F"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Mike Robinson</w:t>
            </w:r>
          </w:p>
        </w:tc>
        <w:tc>
          <w:tcPr>
            <w:tcW w:w="606" w:type="dxa"/>
            <w:tcBorders>
              <w:top w:val="nil"/>
              <w:left w:val="nil"/>
              <w:bottom w:val="single" w:sz="4" w:space="0" w:color="auto"/>
              <w:right w:val="single" w:sz="4" w:space="0" w:color="auto"/>
            </w:tcBorders>
            <w:shd w:val="clear" w:color="auto" w:fill="auto"/>
            <w:vAlign w:val="bottom"/>
            <w:hideMark/>
          </w:tcPr>
          <w:p w14:paraId="67090A65"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10-12</w:t>
            </w:r>
          </w:p>
        </w:tc>
        <w:tc>
          <w:tcPr>
            <w:tcW w:w="2992" w:type="dxa"/>
            <w:tcBorders>
              <w:top w:val="nil"/>
              <w:left w:val="nil"/>
              <w:bottom w:val="single" w:sz="4" w:space="0" w:color="auto"/>
              <w:right w:val="single" w:sz="4" w:space="0" w:color="auto"/>
            </w:tcBorders>
            <w:shd w:val="clear" w:color="auto" w:fill="auto"/>
            <w:vAlign w:val="bottom"/>
            <w:hideMark/>
          </w:tcPr>
          <w:p w14:paraId="60E0AF8A"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Latinos in Action</w:t>
            </w:r>
          </w:p>
        </w:tc>
        <w:tc>
          <w:tcPr>
            <w:tcW w:w="1224" w:type="dxa"/>
            <w:tcBorders>
              <w:top w:val="nil"/>
              <w:left w:val="nil"/>
              <w:bottom w:val="single" w:sz="4" w:space="0" w:color="auto"/>
              <w:right w:val="single" w:sz="4" w:space="0" w:color="auto"/>
            </w:tcBorders>
            <w:shd w:val="clear" w:color="auto" w:fill="auto"/>
            <w:vAlign w:val="bottom"/>
            <w:hideMark/>
          </w:tcPr>
          <w:p w14:paraId="26BB1BB9"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$5,100.00 </w:t>
            </w:r>
          </w:p>
        </w:tc>
        <w:tc>
          <w:tcPr>
            <w:tcW w:w="1224" w:type="dxa"/>
            <w:tcBorders>
              <w:top w:val="nil"/>
              <w:left w:val="nil"/>
              <w:bottom w:val="single" w:sz="4" w:space="0" w:color="auto"/>
              <w:right w:val="single" w:sz="4" w:space="0" w:color="auto"/>
            </w:tcBorders>
            <w:shd w:val="clear" w:color="000000" w:fill="FFFF00"/>
            <w:vAlign w:val="bottom"/>
            <w:hideMark/>
          </w:tcPr>
          <w:p w14:paraId="732352D5"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$1,500.00 </w:t>
            </w:r>
          </w:p>
        </w:tc>
      </w:tr>
      <w:tr w:rsidR="00632C03" w:rsidRPr="007257E8" w14:paraId="39D20486" w14:textId="77777777" w:rsidTr="00632C03">
        <w:trPr>
          <w:trHeight w:val="221"/>
        </w:trPr>
        <w:tc>
          <w:tcPr>
            <w:tcW w:w="1165" w:type="dxa"/>
            <w:tcBorders>
              <w:top w:val="nil"/>
              <w:left w:val="single" w:sz="4" w:space="0" w:color="auto"/>
              <w:bottom w:val="single" w:sz="4" w:space="0" w:color="auto"/>
              <w:right w:val="single" w:sz="4" w:space="0" w:color="auto"/>
            </w:tcBorders>
            <w:shd w:val="clear" w:color="auto" w:fill="auto"/>
            <w:vAlign w:val="bottom"/>
            <w:hideMark/>
          </w:tcPr>
          <w:p w14:paraId="4D1D6C91" w14:textId="77777777" w:rsidR="007257E8" w:rsidRPr="007257E8" w:rsidRDefault="007257E8" w:rsidP="00E81B5B">
            <w:pPr>
              <w:widowControl/>
              <w:autoSpaceDE/>
              <w:autoSpaceDN/>
              <w:rPr>
                <w:rFonts w:ascii="Calibri" w:eastAsia="Times New Roman" w:hAnsi="Calibri" w:cs="Calibri"/>
                <w:b/>
                <w:bCs/>
                <w:i/>
                <w:iCs/>
                <w:sz w:val="18"/>
                <w:szCs w:val="18"/>
              </w:rPr>
            </w:pPr>
            <w:r w:rsidRPr="007257E8">
              <w:rPr>
                <w:rFonts w:ascii="Calibri" w:eastAsia="Times New Roman" w:hAnsi="Calibri" w:cs="Calibri"/>
                <w:b/>
                <w:bCs/>
                <w:i/>
                <w:iCs/>
                <w:sz w:val="18"/>
                <w:szCs w:val="18"/>
              </w:rPr>
              <w:t>BEHS</w:t>
            </w:r>
          </w:p>
        </w:tc>
        <w:tc>
          <w:tcPr>
            <w:tcW w:w="1080" w:type="dxa"/>
            <w:tcBorders>
              <w:top w:val="nil"/>
              <w:left w:val="nil"/>
              <w:bottom w:val="single" w:sz="4" w:space="0" w:color="auto"/>
              <w:right w:val="single" w:sz="4" w:space="0" w:color="auto"/>
            </w:tcBorders>
            <w:shd w:val="clear" w:color="auto" w:fill="auto"/>
            <w:vAlign w:val="bottom"/>
            <w:hideMark/>
          </w:tcPr>
          <w:p w14:paraId="7CDACC8A" w14:textId="77777777" w:rsidR="007257E8" w:rsidRPr="007257E8" w:rsidRDefault="007257E8" w:rsidP="00E81B5B">
            <w:pPr>
              <w:widowControl/>
              <w:autoSpaceDE/>
              <w:autoSpaceDN/>
              <w:rPr>
                <w:rFonts w:ascii="Calibri" w:eastAsia="Times New Roman" w:hAnsi="Calibri" w:cs="Calibri"/>
                <w:sz w:val="18"/>
                <w:szCs w:val="18"/>
              </w:rPr>
            </w:pPr>
            <w:r w:rsidRPr="007257E8">
              <w:rPr>
                <w:rFonts w:ascii="Calibri" w:eastAsia="Times New Roman" w:hAnsi="Calibri" w:cs="Calibri"/>
                <w:sz w:val="18"/>
                <w:szCs w:val="18"/>
              </w:rPr>
              <w:t>AJ Gilmore</w:t>
            </w:r>
          </w:p>
        </w:tc>
        <w:tc>
          <w:tcPr>
            <w:tcW w:w="1440" w:type="dxa"/>
            <w:tcBorders>
              <w:top w:val="nil"/>
              <w:left w:val="nil"/>
              <w:bottom w:val="single" w:sz="4" w:space="0" w:color="auto"/>
              <w:right w:val="single" w:sz="4" w:space="0" w:color="auto"/>
            </w:tcBorders>
            <w:shd w:val="clear" w:color="auto" w:fill="auto"/>
            <w:vAlign w:val="bottom"/>
            <w:hideMark/>
          </w:tcPr>
          <w:p w14:paraId="70E5D07A"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Andrew Larson</w:t>
            </w:r>
          </w:p>
        </w:tc>
        <w:tc>
          <w:tcPr>
            <w:tcW w:w="606" w:type="dxa"/>
            <w:tcBorders>
              <w:top w:val="nil"/>
              <w:left w:val="nil"/>
              <w:bottom w:val="single" w:sz="4" w:space="0" w:color="auto"/>
              <w:right w:val="single" w:sz="4" w:space="0" w:color="auto"/>
            </w:tcBorders>
            <w:shd w:val="clear" w:color="auto" w:fill="auto"/>
            <w:vAlign w:val="bottom"/>
            <w:hideMark/>
          </w:tcPr>
          <w:p w14:paraId="3B7BCC63"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10-12</w:t>
            </w:r>
          </w:p>
        </w:tc>
        <w:tc>
          <w:tcPr>
            <w:tcW w:w="2992" w:type="dxa"/>
            <w:tcBorders>
              <w:top w:val="nil"/>
              <w:left w:val="nil"/>
              <w:bottom w:val="single" w:sz="4" w:space="0" w:color="auto"/>
              <w:right w:val="single" w:sz="4" w:space="0" w:color="auto"/>
            </w:tcBorders>
            <w:shd w:val="clear" w:color="auto" w:fill="auto"/>
            <w:vAlign w:val="bottom"/>
            <w:hideMark/>
          </w:tcPr>
          <w:p w14:paraId="175CB361"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Patriotic Music for Choirs</w:t>
            </w:r>
          </w:p>
        </w:tc>
        <w:tc>
          <w:tcPr>
            <w:tcW w:w="1224" w:type="dxa"/>
            <w:tcBorders>
              <w:top w:val="nil"/>
              <w:left w:val="nil"/>
              <w:bottom w:val="single" w:sz="4" w:space="0" w:color="auto"/>
              <w:right w:val="single" w:sz="4" w:space="0" w:color="auto"/>
            </w:tcBorders>
            <w:shd w:val="clear" w:color="auto" w:fill="auto"/>
            <w:vAlign w:val="bottom"/>
            <w:hideMark/>
          </w:tcPr>
          <w:p w14:paraId="5A5A59AB"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$1,224.00 </w:t>
            </w:r>
          </w:p>
        </w:tc>
        <w:tc>
          <w:tcPr>
            <w:tcW w:w="1224" w:type="dxa"/>
            <w:tcBorders>
              <w:top w:val="nil"/>
              <w:left w:val="nil"/>
              <w:bottom w:val="single" w:sz="4" w:space="0" w:color="auto"/>
              <w:right w:val="single" w:sz="4" w:space="0" w:color="auto"/>
            </w:tcBorders>
            <w:shd w:val="clear" w:color="000000" w:fill="FFFF00"/>
            <w:vAlign w:val="bottom"/>
            <w:hideMark/>
          </w:tcPr>
          <w:p w14:paraId="572ECF42"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$500.00 </w:t>
            </w:r>
          </w:p>
        </w:tc>
      </w:tr>
      <w:tr w:rsidR="00632C03" w:rsidRPr="007257E8" w14:paraId="7D5CA4C4" w14:textId="77777777" w:rsidTr="00632C03">
        <w:trPr>
          <w:trHeight w:val="221"/>
        </w:trPr>
        <w:tc>
          <w:tcPr>
            <w:tcW w:w="1165" w:type="dxa"/>
            <w:tcBorders>
              <w:top w:val="nil"/>
              <w:left w:val="single" w:sz="4" w:space="0" w:color="auto"/>
              <w:bottom w:val="single" w:sz="4" w:space="0" w:color="auto"/>
              <w:right w:val="single" w:sz="4" w:space="0" w:color="auto"/>
            </w:tcBorders>
            <w:shd w:val="clear" w:color="auto" w:fill="auto"/>
            <w:vAlign w:val="bottom"/>
            <w:hideMark/>
          </w:tcPr>
          <w:p w14:paraId="49045196" w14:textId="77777777" w:rsidR="007257E8" w:rsidRPr="007257E8" w:rsidRDefault="007257E8" w:rsidP="00E81B5B">
            <w:pPr>
              <w:widowControl/>
              <w:autoSpaceDE/>
              <w:autoSpaceDN/>
              <w:rPr>
                <w:rFonts w:ascii="Calibri" w:eastAsia="Times New Roman" w:hAnsi="Calibri" w:cs="Calibri"/>
                <w:b/>
                <w:bCs/>
                <w:i/>
                <w:iCs/>
                <w:sz w:val="18"/>
                <w:szCs w:val="18"/>
              </w:rPr>
            </w:pPr>
            <w:r w:rsidRPr="007257E8">
              <w:rPr>
                <w:rFonts w:ascii="Calibri" w:eastAsia="Times New Roman" w:hAnsi="Calibri" w:cs="Calibri"/>
                <w:b/>
                <w:bCs/>
                <w:i/>
                <w:iCs/>
                <w:sz w:val="18"/>
                <w:szCs w:val="18"/>
              </w:rPr>
              <w:t>BEMS</w:t>
            </w:r>
          </w:p>
        </w:tc>
        <w:tc>
          <w:tcPr>
            <w:tcW w:w="1080" w:type="dxa"/>
            <w:tcBorders>
              <w:top w:val="nil"/>
              <w:left w:val="nil"/>
              <w:bottom w:val="single" w:sz="4" w:space="0" w:color="auto"/>
              <w:right w:val="single" w:sz="4" w:space="0" w:color="auto"/>
            </w:tcBorders>
            <w:shd w:val="clear" w:color="auto" w:fill="auto"/>
            <w:vAlign w:val="bottom"/>
            <w:hideMark/>
          </w:tcPr>
          <w:p w14:paraId="45BAB737" w14:textId="77777777" w:rsidR="007257E8" w:rsidRPr="007257E8" w:rsidRDefault="007257E8" w:rsidP="00E81B5B">
            <w:pPr>
              <w:widowControl/>
              <w:autoSpaceDE/>
              <w:autoSpaceDN/>
              <w:rPr>
                <w:rFonts w:ascii="Calibri" w:eastAsia="Times New Roman" w:hAnsi="Calibri" w:cs="Calibri"/>
                <w:sz w:val="18"/>
                <w:szCs w:val="18"/>
              </w:rPr>
            </w:pPr>
            <w:r w:rsidRPr="007257E8">
              <w:rPr>
                <w:rFonts w:ascii="Calibri" w:eastAsia="Times New Roman" w:hAnsi="Calibri" w:cs="Calibri"/>
                <w:sz w:val="18"/>
                <w:szCs w:val="18"/>
              </w:rPr>
              <w:t>Jake Balls</w:t>
            </w:r>
          </w:p>
        </w:tc>
        <w:tc>
          <w:tcPr>
            <w:tcW w:w="1440" w:type="dxa"/>
            <w:tcBorders>
              <w:top w:val="nil"/>
              <w:left w:val="nil"/>
              <w:bottom w:val="single" w:sz="4" w:space="0" w:color="auto"/>
              <w:right w:val="single" w:sz="4" w:space="0" w:color="auto"/>
            </w:tcBorders>
            <w:shd w:val="clear" w:color="auto" w:fill="auto"/>
            <w:vAlign w:val="bottom"/>
            <w:hideMark/>
          </w:tcPr>
          <w:p w14:paraId="27139D03"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Leslie Garbanati</w:t>
            </w:r>
          </w:p>
        </w:tc>
        <w:tc>
          <w:tcPr>
            <w:tcW w:w="606" w:type="dxa"/>
            <w:tcBorders>
              <w:top w:val="nil"/>
              <w:left w:val="nil"/>
              <w:bottom w:val="single" w:sz="4" w:space="0" w:color="auto"/>
              <w:right w:val="single" w:sz="4" w:space="0" w:color="auto"/>
            </w:tcBorders>
            <w:shd w:val="clear" w:color="auto" w:fill="auto"/>
            <w:vAlign w:val="bottom"/>
            <w:hideMark/>
          </w:tcPr>
          <w:p w14:paraId="367B4260"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8-9</w:t>
            </w:r>
          </w:p>
        </w:tc>
        <w:tc>
          <w:tcPr>
            <w:tcW w:w="2992" w:type="dxa"/>
            <w:tcBorders>
              <w:top w:val="nil"/>
              <w:left w:val="nil"/>
              <w:bottom w:val="single" w:sz="4" w:space="0" w:color="auto"/>
              <w:right w:val="single" w:sz="4" w:space="0" w:color="auto"/>
            </w:tcBorders>
            <w:shd w:val="clear" w:color="auto" w:fill="auto"/>
            <w:vAlign w:val="bottom"/>
            <w:hideMark/>
          </w:tcPr>
          <w:p w14:paraId="31AE1EE3"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A Thinking Classroom. A Learning Classroom.</w:t>
            </w:r>
          </w:p>
        </w:tc>
        <w:tc>
          <w:tcPr>
            <w:tcW w:w="1224" w:type="dxa"/>
            <w:tcBorders>
              <w:top w:val="nil"/>
              <w:left w:val="nil"/>
              <w:bottom w:val="single" w:sz="4" w:space="0" w:color="auto"/>
              <w:right w:val="single" w:sz="4" w:space="0" w:color="auto"/>
            </w:tcBorders>
            <w:shd w:val="clear" w:color="auto" w:fill="auto"/>
            <w:vAlign w:val="bottom"/>
            <w:hideMark/>
          </w:tcPr>
          <w:p w14:paraId="7FE3C546"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$1,474.11 </w:t>
            </w:r>
          </w:p>
        </w:tc>
        <w:tc>
          <w:tcPr>
            <w:tcW w:w="1224" w:type="dxa"/>
            <w:tcBorders>
              <w:top w:val="nil"/>
              <w:left w:val="nil"/>
              <w:bottom w:val="single" w:sz="4" w:space="0" w:color="auto"/>
              <w:right w:val="single" w:sz="4" w:space="0" w:color="auto"/>
            </w:tcBorders>
            <w:shd w:val="clear" w:color="000000" w:fill="FFFF00"/>
            <w:vAlign w:val="bottom"/>
            <w:hideMark/>
          </w:tcPr>
          <w:p w14:paraId="60141453"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$1,475.00 </w:t>
            </w:r>
          </w:p>
        </w:tc>
      </w:tr>
      <w:tr w:rsidR="00632C03" w:rsidRPr="007257E8" w14:paraId="738CAA1F" w14:textId="77777777" w:rsidTr="00632C03">
        <w:trPr>
          <w:trHeight w:val="221"/>
        </w:trPr>
        <w:tc>
          <w:tcPr>
            <w:tcW w:w="1165" w:type="dxa"/>
            <w:tcBorders>
              <w:top w:val="nil"/>
              <w:left w:val="single" w:sz="4" w:space="0" w:color="auto"/>
              <w:bottom w:val="single" w:sz="4" w:space="0" w:color="auto"/>
              <w:right w:val="single" w:sz="4" w:space="0" w:color="auto"/>
            </w:tcBorders>
            <w:shd w:val="clear" w:color="auto" w:fill="auto"/>
            <w:vAlign w:val="bottom"/>
            <w:hideMark/>
          </w:tcPr>
          <w:p w14:paraId="6629F3A1" w14:textId="77777777" w:rsidR="007257E8" w:rsidRPr="007257E8" w:rsidRDefault="007257E8" w:rsidP="00E81B5B">
            <w:pPr>
              <w:widowControl/>
              <w:autoSpaceDE/>
              <w:autoSpaceDN/>
              <w:rPr>
                <w:rFonts w:ascii="Calibri" w:eastAsia="Times New Roman" w:hAnsi="Calibri" w:cs="Calibri"/>
                <w:b/>
                <w:bCs/>
                <w:i/>
                <w:iCs/>
                <w:sz w:val="18"/>
                <w:szCs w:val="18"/>
              </w:rPr>
            </w:pPr>
            <w:r w:rsidRPr="007257E8">
              <w:rPr>
                <w:rFonts w:ascii="Calibri" w:eastAsia="Times New Roman" w:hAnsi="Calibri" w:cs="Calibri"/>
                <w:b/>
                <w:bCs/>
                <w:i/>
                <w:iCs/>
                <w:sz w:val="18"/>
                <w:szCs w:val="18"/>
              </w:rPr>
              <w:t>BRHS</w:t>
            </w:r>
          </w:p>
        </w:tc>
        <w:tc>
          <w:tcPr>
            <w:tcW w:w="1080" w:type="dxa"/>
            <w:tcBorders>
              <w:top w:val="nil"/>
              <w:left w:val="nil"/>
              <w:bottom w:val="single" w:sz="4" w:space="0" w:color="auto"/>
              <w:right w:val="single" w:sz="4" w:space="0" w:color="auto"/>
            </w:tcBorders>
            <w:shd w:val="clear" w:color="auto" w:fill="auto"/>
            <w:vAlign w:val="bottom"/>
            <w:hideMark/>
          </w:tcPr>
          <w:p w14:paraId="72744E36" w14:textId="77777777" w:rsidR="007257E8" w:rsidRPr="007257E8" w:rsidRDefault="007257E8" w:rsidP="00E81B5B">
            <w:pPr>
              <w:widowControl/>
              <w:autoSpaceDE/>
              <w:autoSpaceDN/>
              <w:rPr>
                <w:rFonts w:ascii="Calibri" w:eastAsia="Times New Roman" w:hAnsi="Calibri" w:cs="Calibri"/>
                <w:sz w:val="18"/>
                <w:szCs w:val="18"/>
              </w:rPr>
            </w:pPr>
            <w:r w:rsidRPr="007257E8">
              <w:rPr>
                <w:rFonts w:ascii="Calibri" w:eastAsia="Times New Roman" w:hAnsi="Calibri" w:cs="Calibri"/>
                <w:sz w:val="18"/>
                <w:szCs w:val="18"/>
              </w:rPr>
              <w:t>David Lee</w:t>
            </w:r>
          </w:p>
        </w:tc>
        <w:tc>
          <w:tcPr>
            <w:tcW w:w="1440" w:type="dxa"/>
            <w:tcBorders>
              <w:top w:val="nil"/>
              <w:left w:val="nil"/>
              <w:bottom w:val="single" w:sz="4" w:space="0" w:color="auto"/>
              <w:right w:val="single" w:sz="4" w:space="0" w:color="auto"/>
            </w:tcBorders>
            <w:shd w:val="clear" w:color="auto" w:fill="auto"/>
            <w:vAlign w:val="bottom"/>
            <w:hideMark/>
          </w:tcPr>
          <w:p w14:paraId="72E96EF1"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Shengnan Hernandez</w:t>
            </w:r>
          </w:p>
        </w:tc>
        <w:tc>
          <w:tcPr>
            <w:tcW w:w="606" w:type="dxa"/>
            <w:tcBorders>
              <w:top w:val="nil"/>
              <w:left w:val="nil"/>
              <w:bottom w:val="single" w:sz="4" w:space="0" w:color="auto"/>
              <w:right w:val="single" w:sz="4" w:space="0" w:color="auto"/>
            </w:tcBorders>
            <w:shd w:val="clear" w:color="auto" w:fill="auto"/>
            <w:vAlign w:val="bottom"/>
            <w:hideMark/>
          </w:tcPr>
          <w:p w14:paraId="0052012D"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10-12</w:t>
            </w:r>
          </w:p>
        </w:tc>
        <w:tc>
          <w:tcPr>
            <w:tcW w:w="2992" w:type="dxa"/>
            <w:tcBorders>
              <w:top w:val="nil"/>
              <w:left w:val="nil"/>
              <w:bottom w:val="single" w:sz="4" w:space="0" w:color="auto"/>
              <w:right w:val="single" w:sz="4" w:space="0" w:color="auto"/>
            </w:tcBorders>
            <w:shd w:val="clear" w:color="auto" w:fill="auto"/>
            <w:vAlign w:val="bottom"/>
            <w:hideMark/>
          </w:tcPr>
          <w:p w14:paraId="6503C4EE"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Writing Pads for Math Class Activities; KUTA</w:t>
            </w:r>
          </w:p>
        </w:tc>
        <w:tc>
          <w:tcPr>
            <w:tcW w:w="1224" w:type="dxa"/>
            <w:tcBorders>
              <w:top w:val="nil"/>
              <w:left w:val="nil"/>
              <w:bottom w:val="single" w:sz="4" w:space="0" w:color="auto"/>
              <w:right w:val="single" w:sz="4" w:space="0" w:color="auto"/>
            </w:tcBorders>
            <w:shd w:val="clear" w:color="auto" w:fill="auto"/>
            <w:vAlign w:val="bottom"/>
            <w:hideMark/>
          </w:tcPr>
          <w:p w14:paraId="5CA6D765"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$450.00 </w:t>
            </w:r>
          </w:p>
        </w:tc>
        <w:tc>
          <w:tcPr>
            <w:tcW w:w="1224" w:type="dxa"/>
            <w:tcBorders>
              <w:top w:val="nil"/>
              <w:left w:val="nil"/>
              <w:bottom w:val="single" w:sz="4" w:space="0" w:color="auto"/>
              <w:right w:val="single" w:sz="4" w:space="0" w:color="auto"/>
            </w:tcBorders>
            <w:shd w:val="clear" w:color="000000" w:fill="FFFF00"/>
            <w:vAlign w:val="bottom"/>
            <w:hideMark/>
          </w:tcPr>
          <w:p w14:paraId="07A22C5D"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$450.00 </w:t>
            </w:r>
          </w:p>
        </w:tc>
      </w:tr>
      <w:tr w:rsidR="00632C03" w:rsidRPr="007257E8" w14:paraId="51E078AD" w14:textId="77777777" w:rsidTr="00632C03">
        <w:trPr>
          <w:trHeight w:val="221"/>
        </w:trPr>
        <w:tc>
          <w:tcPr>
            <w:tcW w:w="1165" w:type="dxa"/>
            <w:tcBorders>
              <w:top w:val="nil"/>
              <w:left w:val="single" w:sz="4" w:space="0" w:color="auto"/>
              <w:bottom w:val="single" w:sz="4" w:space="0" w:color="auto"/>
              <w:right w:val="single" w:sz="4" w:space="0" w:color="auto"/>
            </w:tcBorders>
            <w:shd w:val="clear" w:color="auto" w:fill="auto"/>
            <w:vAlign w:val="bottom"/>
            <w:hideMark/>
          </w:tcPr>
          <w:p w14:paraId="76676C42" w14:textId="77777777" w:rsidR="007257E8" w:rsidRPr="007257E8" w:rsidRDefault="007257E8" w:rsidP="00E81B5B">
            <w:pPr>
              <w:widowControl/>
              <w:autoSpaceDE/>
              <w:autoSpaceDN/>
              <w:rPr>
                <w:rFonts w:ascii="Calibri" w:eastAsia="Times New Roman" w:hAnsi="Calibri" w:cs="Calibri"/>
                <w:b/>
                <w:bCs/>
                <w:i/>
                <w:iCs/>
                <w:sz w:val="18"/>
                <w:szCs w:val="18"/>
              </w:rPr>
            </w:pPr>
            <w:r w:rsidRPr="007257E8">
              <w:rPr>
                <w:rFonts w:ascii="Calibri" w:eastAsia="Times New Roman" w:hAnsi="Calibri" w:cs="Calibri"/>
                <w:b/>
                <w:bCs/>
                <w:i/>
                <w:iCs/>
                <w:sz w:val="18"/>
                <w:szCs w:val="18"/>
              </w:rPr>
              <w:t>BRHS</w:t>
            </w:r>
          </w:p>
        </w:tc>
        <w:tc>
          <w:tcPr>
            <w:tcW w:w="1080" w:type="dxa"/>
            <w:tcBorders>
              <w:top w:val="nil"/>
              <w:left w:val="nil"/>
              <w:bottom w:val="single" w:sz="4" w:space="0" w:color="auto"/>
              <w:right w:val="single" w:sz="4" w:space="0" w:color="auto"/>
            </w:tcBorders>
            <w:shd w:val="clear" w:color="auto" w:fill="auto"/>
            <w:vAlign w:val="bottom"/>
            <w:hideMark/>
          </w:tcPr>
          <w:p w14:paraId="78B109B2" w14:textId="77777777" w:rsidR="007257E8" w:rsidRPr="007257E8" w:rsidRDefault="007257E8" w:rsidP="00E81B5B">
            <w:pPr>
              <w:widowControl/>
              <w:autoSpaceDE/>
              <w:autoSpaceDN/>
              <w:rPr>
                <w:rFonts w:ascii="Calibri" w:eastAsia="Times New Roman" w:hAnsi="Calibri" w:cs="Calibri"/>
                <w:sz w:val="18"/>
                <w:szCs w:val="18"/>
              </w:rPr>
            </w:pPr>
            <w:r w:rsidRPr="007257E8">
              <w:rPr>
                <w:rFonts w:ascii="Calibri" w:eastAsia="Times New Roman" w:hAnsi="Calibri" w:cs="Calibri"/>
                <w:sz w:val="18"/>
                <w:szCs w:val="18"/>
              </w:rPr>
              <w:t>David Lee</w:t>
            </w:r>
          </w:p>
        </w:tc>
        <w:tc>
          <w:tcPr>
            <w:tcW w:w="1440" w:type="dxa"/>
            <w:tcBorders>
              <w:top w:val="nil"/>
              <w:left w:val="nil"/>
              <w:bottom w:val="single" w:sz="4" w:space="0" w:color="auto"/>
              <w:right w:val="single" w:sz="4" w:space="0" w:color="auto"/>
            </w:tcBorders>
            <w:shd w:val="clear" w:color="auto" w:fill="auto"/>
            <w:vAlign w:val="bottom"/>
            <w:hideMark/>
          </w:tcPr>
          <w:p w14:paraId="3ACDFD42"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Tiffany Burnhope</w:t>
            </w:r>
          </w:p>
        </w:tc>
        <w:tc>
          <w:tcPr>
            <w:tcW w:w="606" w:type="dxa"/>
            <w:tcBorders>
              <w:top w:val="nil"/>
              <w:left w:val="nil"/>
              <w:bottom w:val="single" w:sz="4" w:space="0" w:color="auto"/>
              <w:right w:val="single" w:sz="4" w:space="0" w:color="auto"/>
            </w:tcBorders>
            <w:shd w:val="clear" w:color="auto" w:fill="auto"/>
            <w:vAlign w:val="bottom"/>
            <w:hideMark/>
          </w:tcPr>
          <w:p w14:paraId="0B798FBE"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10/12</w:t>
            </w:r>
          </w:p>
        </w:tc>
        <w:tc>
          <w:tcPr>
            <w:tcW w:w="2992" w:type="dxa"/>
            <w:tcBorders>
              <w:top w:val="nil"/>
              <w:left w:val="nil"/>
              <w:bottom w:val="single" w:sz="4" w:space="0" w:color="auto"/>
              <w:right w:val="single" w:sz="4" w:space="0" w:color="auto"/>
            </w:tcBorders>
            <w:shd w:val="clear" w:color="auto" w:fill="auto"/>
            <w:vAlign w:val="bottom"/>
            <w:hideMark/>
          </w:tcPr>
          <w:p w14:paraId="518C196E"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Mental Health Interventions</w:t>
            </w:r>
          </w:p>
        </w:tc>
        <w:tc>
          <w:tcPr>
            <w:tcW w:w="1224" w:type="dxa"/>
            <w:tcBorders>
              <w:top w:val="nil"/>
              <w:left w:val="nil"/>
              <w:bottom w:val="single" w:sz="4" w:space="0" w:color="auto"/>
              <w:right w:val="single" w:sz="4" w:space="0" w:color="auto"/>
            </w:tcBorders>
            <w:shd w:val="clear" w:color="auto" w:fill="auto"/>
            <w:vAlign w:val="bottom"/>
            <w:hideMark/>
          </w:tcPr>
          <w:p w14:paraId="06B86DA7"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$327.03 </w:t>
            </w:r>
          </w:p>
        </w:tc>
        <w:tc>
          <w:tcPr>
            <w:tcW w:w="1224" w:type="dxa"/>
            <w:tcBorders>
              <w:top w:val="nil"/>
              <w:left w:val="nil"/>
              <w:bottom w:val="single" w:sz="4" w:space="0" w:color="auto"/>
              <w:right w:val="single" w:sz="4" w:space="0" w:color="auto"/>
            </w:tcBorders>
            <w:shd w:val="clear" w:color="000000" w:fill="FFFF00"/>
            <w:vAlign w:val="bottom"/>
            <w:hideMark/>
          </w:tcPr>
          <w:p w14:paraId="6C53473A"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$350.00 </w:t>
            </w:r>
          </w:p>
        </w:tc>
      </w:tr>
      <w:tr w:rsidR="00632C03" w:rsidRPr="007257E8" w14:paraId="3D0E9313" w14:textId="77777777" w:rsidTr="00632C03">
        <w:trPr>
          <w:trHeight w:val="221"/>
        </w:trPr>
        <w:tc>
          <w:tcPr>
            <w:tcW w:w="1165" w:type="dxa"/>
            <w:tcBorders>
              <w:top w:val="nil"/>
              <w:left w:val="single" w:sz="4" w:space="0" w:color="auto"/>
              <w:bottom w:val="single" w:sz="4" w:space="0" w:color="auto"/>
              <w:right w:val="single" w:sz="4" w:space="0" w:color="auto"/>
            </w:tcBorders>
            <w:shd w:val="clear" w:color="auto" w:fill="auto"/>
            <w:vAlign w:val="bottom"/>
            <w:hideMark/>
          </w:tcPr>
          <w:p w14:paraId="2B826163" w14:textId="77777777" w:rsidR="007257E8" w:rsidRPr="007257E8" w:rsidRDefault="007257E8" w:rsidP="00E81B5B">
            <w:pPr>
              <w:widowControl/>
              <w:autoSpaceDE/>
              <w:autoSpaceDN/>
              <w:rPr>
                <w:rFonts w:ascii="Calibri" w:eastAsia="Times New Roman" w:hAnsi="Calibri" w:cs="Calibri"/>
                <w:b/>
                <w:bCs/>
                <w:i/>
                <w:iCs/>
                <w:sz w:val="18"/>
                <w:szCs w:val="18"/>
              </w:rPr>
            </w:pPr>
            <w:r w:rsidRPr="007257E8">
              <w:rPr>
                <w:rFonts w:ascii="Calibri" w:eastAsia="Times New Roman" w:hAnsi="Calibri" w:cs="Calibri"/>
                <w:b/>
                <w:bCs/>
                <w:i/>
                <w:iCs/>
                <w:sz w:val="18"/>
                <w:szCs w:val="18"/>
              </w:rPr>
              <w:t>BRHS</w:t>
            </w:r>
          </w:p>
        </w:tc>
        <w:tc>
          <w:tcPr>
            <w:tcW w:w="1080" w:type="dxa"/>
            <w:tcBorders>
              <w:top w:val="nil"/>
              <w:left w:val="nil"/>
              <w:bottom w:val="single" w:sz="4" w:space="0" w:color="auto"/>
              <w:right w:val="single" w:sz="4" w:space="0" w:color="auto"/>
            </w:tcBorders>
            <w:shd w:val="clear" w:color="auto" w:fill="auto"/>
            <w:vAlign w:val="bottom"/>
            <w:hideMark/>
          </w:tcPr>
          <w:p w14:paraId="43DED2F4" w14:textId="77777777" w:rsidR="007257E8" w:rsidRPr="007257E8" w:rsidRDefault="007257E8" w:rsidP="00E81B5B">
            <w:pPr>
              <w:widowControl/>
              <w:autoSpaceDE/>
              <w:autoSpaceDN/>
              <w:rPr>
                <w:rFonts w:ascii="Calibri" w:eastAsia="Times New Roman" w:hAnsi="Calibri" w:cs="Calibri"/>
                <w:sz w:val="18"/>
                <w:szCs w:val="18"/>
              </w:rPr>
            </w:pPr>
            <w:r w:rsidRPr="007257E8">
              <w:rPr>
                <w:rFonts w:ascii="Calibri" w:eastAsia="Times New Roman" w:hAnsi="Calibri" w:cs="Calibri"/>
                <w:sz w:val="18"/>
                <w:szCs w:val="18"/>
              </w:rPr>
              <w:t>David Lee</w:t>
            </w:r>
          </w:p>
        </w:tc>
        <w:tc>
          <w:tcPr>
            <w:tcW w:w="1440" w:type="dxa"/>
            <w:tcBorders>
              <w:top w:val="nil"/>
              <w:left w:val="nil"/>
              <w:bottom w:val="single" w:sz="4" w:space="0" w:color="auto"/>
              <w:right w:val="single" w:sz="4" w:space="0" w:color="auto"/>
            </w:tcBorders>
            <w:shd w:val="clear" w:color="auto" w:fill="auto"/>
            <w:vAlign w:val="bottom"/>
            <w:hideMark/>
          </w:tcPr>
          <w:p w14:paraId="564FB920"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Sarajan Marble</w:t>
            </w:r>
          </w:p>
        </w:tc>
        <w:tc>
          <w:tcPr>
            <w:tcW w:w="606" w:type="dxa"/>
            <w:tcBorders>
              <w:top w:val="nil"/>
              <w:left w:val="nil"/>
              <w:bottom w:val="single" w:sz="4" w:space="0" w:color="auto"/>
              <w:right w:val="single" w:sz="4" w:space="0" w:color="auto"/>
            </w:tcBorders>
            <w:shd w:val="clear" w:color="auto" w:fill="auto"/>
            <w:vAlign w:val="bottom"/>
            <w:hideMark/>
          </w:tcPr>
          <w:p w14:paraId="4B7DDC56"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10/12</w:t>
            </w:r>
          </w:p>
        </w:tc>
        <w:tc>
          <w:tcPr>
            <w:tcW w:w="2992" w:type="dxa"/>
            <w:tcBorders>
              <w:top w:val="nil"/>
              <w:left w:val="nil"/>
              <w:bottom w:val="single" w:sz="4" w:space="0" w:color="auto"/>
              <w:right w:val="single" w:sz="4" w:space="0" w:color="auto"/>
            </w:tcBorders>
            <w:shd w:val="clear" w:color="auto" w:fill="auto"/>
            <w:vAlign w:val="bottom"/>
            <w:hideMark/>
          </w:tcPr>
          <w:p w14:paraId="367AB5AC"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ELL Program Engaging Activities</w:t>
            </w:r>
          </w:p>
        </w:tc>
        <w:tc>
          <w:tcPr>
            <w:tcW w:w="1224" w:type="dxa"/>
            <w:tcBorders>
              <w:top w:val="nil"/>
              <w:left w:val="nil"/>
              <w:bottom w:val="single" w:sz="4" w:space="0" w:color="auto"/>
              <w:right w:val="single" w:sz="4" w:space="0" w:color="auto"/>
            </w:tcBorders>
            <w:shd w:val="clear" w:color="auto" w:fill="auto"/>
            <w:vAlign w:val="bottom"/>
            <w:hideMark/>
          </w:tcPr>
          <w:p w14:paraId="1C984694"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$300.00 </w:t>
            </w:r>
          </w:p>
        </w:tc>
        <w:tc>
          <w:tcPr>
            <w:tcW w:w="1224" w:type="dxa"/>
            <w:tcBorders>
              <w:top w:val="nil"/>
              <w:left w:val="nil"/>
              <w:bottom w:val="single" w:sz="4" w:space="0" w:color="auto"/>
              <w:right w:val="single" w:sz="4" w:space="0" w:color="auto"/>
            </w:tcBorders>
            <w:shd w:val="clear" w:color="000000" w:fill="FFFF00"/>
            <w:vAlign w:val="bottom"/>
            <w:hideMark/>
          </w:tcPr>
          <w:p w14:paraId="18D84CFF"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$300.00 </w:t>
            </w:r>
          </w:p>
        </w:tc>
      </w:tr>
      <w:tr w:rsidR="00632C03" w:rsidRPr="007257E8" w14:paraId="2813AEC6" w14:textId="77777777" w:rsidTr="00632C03">
        <w:trPr>
          <w:trHeight w:val="365"/>
        </w:trPr>
        <w:tc>
          <w:tcPr>
            <w:tcW w:w="1165" w:type="dxa"/>
            <w:tcBorders>
              <w:top w:val="nil"/>
              <w:left w:val="single" w:sz="4" w:space="0" w:color="auto"/>
              <w:bottom w:val="single" w:sz="4" w:space="0" w:color="auto"/>
              <w:right w:val="single" w:sz="4" w:space="0" w:color="auto"/>
            </w:tcBorders>
            <w:shd w:val="clear" w:color="auto" w:fill="auto"/>
            <w:vAlign w:val="bottom"/>
            <w:hideMark/>
          </w:tcPr>
          <w:p w14:paraId="732D21D5" w14:textId="77777777" w:rsidR="007257E8" w:rsidRPr="007257E8" w:rsidRDefault="007257E8" w:rsidP="00E81B5B">
            <w:pPr>
              <w:widowControl/>
              <w:autoSpaceDE/>
              <w:autoSpaceDN/>
              <w:rPr>
                <w:rFonts w:ascii="Calibri" w:eastAsia="Times New Roman" w:hAnsi="Calibri" w:cs="Calibri"/>
                <w:b/>
                <w:bCs/>
                <w:i/>
                <w:iCs/>
                <w:sz w:val="18"/>
                <w:szCs w:val="18"/>
              </w:rPr>
            </w:pPr>
            <w:r w:rsidRPr="007257E8">
              <w:rPr>
                <w:rFonts w:ascii="Calibri" w:eastAsia="Times New Roman" w:hAnsi="Calibri" w:cs="Calibri"/>
                <w:b/>
                <w:bCs/>
                <w:i/>
                <w:iCs/>
                <w:sz w:val="18"/>
                <w:szCs w:val="18"/>
              </w:rPr>
              <w:t>BRMS</w:t>
            </w:r>
          </w:p>
        </w:tc>
        <w:tc>
          <w:tcPr>
            <w:tcW w:w="1080" w:type="dxa"/>
            <w:tcBorders>
              <w:top w:val="nil"/>
              <w:left w:val="nil"/>
              <w:bottom w:val="single" w:sz="4" w:space="0" w:color="auto"/>
              <w:right w:val="single" w:sz="4" w:space="0" w:color="auto"/>
            </w:tcBorders>
            <w:shd w:val="clear" w:color="auto" w:fill="auto"/>
            <w:vAlign w:val="bottom"/>
            <w:hideMark/>
          </w:tcPr>
          <w:p w14:paraId="2577D1BB" w14:textId="77777777" w:rsidR="007257E8" w:rsidRPr="007257E8" w:rsidRDefault="007257E8" w:rsidP="00E81B5B">
            <w:pPr>
              <w:widowControl/>
              <w:autoSpaceDE/>
              <w:autoSpaceDN/>
              <w:rPr>
                <w:rFonts w:ascii="Calibri" w:eastAsia="Times New Roman" w:hAnsi="Calibri" w:cs="Calibri"/>
                <w:sz w:val="18"/>
                <w:szCs w:val="18"/>
              </w:rPr>
            </w:pPr>
            <w:r w:rsidRPr="007257E8">
              <w:rPr>
                <w:rFonts w:ascii="Calibri" w:eastAsia="Times New Roman" w:hAnsi="Calibri" w:cs="Calibri"/>
                <w:sz w:val="18"/>
                <w:szCs w:val="18"/>
              </w:rPr>
              <w:t>Chad Kirby</w:t>
            </w:r>
          </w:p>
        </w:tc>
        <w:tc>
          <w:tcPr>
            <w:tcW w:w="1440" w:type="dxa"/>
            <w:tcBorders>
              <w:top w:val="nil"/>
              <w:left w:val="nil"/>
              <w:bottom w:val="single" w:sz="4" w:space="0" w:color="auto"/>
              <w:right w:val="single" w:sz="4" w:space="0" w:color="auto"/>
            </w:tcBorders>
            <w:shd w:val="clear" w:color="auto" w:fill="auto"/>
            <w:vAlign w:val="bottom"/>
            <w:hideMark/>
          </w:tcPr>
          <w:p w14:paraId="00B5B566"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Angela Walker</w:t>
            </w:r>
          </w:p>
        </w:tc>
        <w:tc>
          <w:tcPr>
            <w:tcW w:w="606" w:type="dxa"/>
            <w:tcBorders>
              <w:top w:val="nil"/>
              <w:left w:val="nil"/>
              <w:bottom w:val="single" w:sz="4" w:space="0" w:color="auto"/>
              <w:right w:val="single" w:sz="4" w:space="0" w:color="auto"/>
            </w:tcBorders>
            <w:shd w:val="clear" w:color="auto" w:fill="auto"/>
            <w:vAlign w:val="bottom"/>
            <w:hideMark/>
          </w:tcPr>
          <w:p w14:paraId="55FCC1F3"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8-9</w:t>
            </w:r>
          </w:p>
        </w:tc>
        <w:tc>
          <w:tcPr>
            <w:tcW w:w="2992" w:type="dxa"/>
            <w:tcBorders>
              <w:top w:val="nil"/>
              <w:left w:val="nil"/>
              <w:bottom w:val="single" w:sz="4" w:space="0" w:color="auto"/>
              <w:right w:val="single" w:sz="4" w:space="0" w:color="auto"/>
            </w:tcBorders>
            <w:shd w:val="clear" w:color="auto" w:fill="auto"/>
            <w:vAlign w:val="bottom"/>
            <w:hideMark/>
          </w:tcPr>
          <w:p w14:paraId="5CA97473"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The Bears Care Closet: Sports Gear and Apparel for All</w:t>
            </w:r>
          </w:p>
        </w:tc>
        <w:tc>
          <w:tcPr>
            <w:tcW w:w="1224" w:type="dxa"/>
            <w:tcBorders>
              <w:top w:val="nil"/>
              <w:left w:val="nil"/>
              <w:bottom w:val="single" w:sz="4" w:space="0" w:color="auto"/>
              <w:right w:val="single" w:sz="4" w:space="0" w:color="auto"/>
            </w:tcBorders>
            <w:shd w:val="clear" w:color="auto" w:fill="auto"/>
            <w:vAlign w:val="bottom"/>
            <w:hideMark/>
          </w:tcPr>
          <w:p w14:paraId="6BE537AA"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$557.00 </w:t>
            </w:r>
          </w:p>
        </w:tc>
        <w:tc>
          <w:tcPr>
            <w:tcW w:w="1224" w:type="dxa"/>
            <w:tcBorders>
              <w:top w:val="nil"/>
              <w:left w:val="nil"/>
              <w:bottom w:val="single" w:sz="4" w:space="0" w:color="auto"/>
              <w:right w:val="single" w:sz="4" w:space="0" w:color="auto"/>
            </w:tcBorders>
            <w:shd w:val="clear" w:color="000000" w:fill="FFFF00"/>
            <w:vAlign w:val="bottom"/>
            <w:hideMark/>
          </w:tcPr>
          <w:p w14:paraId="5395776F"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$575.00 </w:t>
            </w:r>
          </w:p>
        </w:tc>
      </w:tr>
      <w:tr w:rsidR="00632C03" w:rsidRPr="007257E8" w14:paraId="5FF4BC5A" w14:textId="77777777" w:rsidTr="00632C03">
        <w:trPr>
          <w:trHeight w:val="221"/>
        </w:trPr>
        <w:tc>
          <w:tcPr>
            <w:tcW w:w="1165" w:type="dxa"/>
            <w:tcBorders>
              <w:top w:val="nil"/>
              <w:left w:val="single" w:sz="4" w:space="0" w:color="auto"/>
              <w:bottom w:val="single" w:sz="4" w:space="0" w:color="auto"/>
              <w:right w:val="single" w:sz="4" w:space="0" w:color="auto"/>
            </w:tcBorders>
            <w:shd w:val="clear" w:color="auto" w:fill="auto"/>
            <w:vAlign w:val="bottom"/>
            <w:hideMark/>
          </w:tcPr>
          <w:p w14:paraId="1624A66B" w14:textId="77777777" w:rsidR="007257E8" w:rsidRPr="007257E8" w:rsidRDefault="007257E8" w:rsidP="00E81B5B">
            <w:pPr>
              <w:widowControl/>
              <w:autoSpaceDE/>
              <w:autoSpaceDN/>
              <w:rPr>
                <w:rFonts w:ascii="Calibri" w:eastAsia="Times New Roman" w:hAnsi="Calibri" w:cs="Calibri"/>
                <w:b/>
                <w:bCs/>
                <w:i/>
                <w:iCs/>
                <w:sz w:val="18"/>
                <w:szCs w:val="18"/>
              </w:rPr>
            </w:pPr>
            <w:r w:rsidRPr="007257E8">
              <w:rPr>
                <w:rFonts w:ascii="Calibri" w:eastAsia="Times New Roman" w:hAnsi="Calibri" w:cs="Calibri"/>
                <w:b/>
                <w:bCs/>
                <w:i/>
                <w:iCs/>
                <w:sz w:val="18"/>
                <w:szCs w:val="18"/>
              </w:rPr>
              <w:t xml:space="preserve">Century </w:t>
            </w:r>
          </w:p>
        </w:tc>
        <w:tc>
          <w:tcPr>
            <w:tcW w:w="1080" w:type="dxa"/>
            <w:tcBorders>
              <w:top w:val="nil"/>
              <w:left w:val="nil"/>
              <w:bottom w:val="single" w:sz="4" w:space="0" w:color="auto"/>
              <w:right w:val="single" w:sz="4" w:space="0" w:color="auto"/>
            </w:tcBorders>
            <w:shd w:val="clear" w:color="auto" w:fill="auto"/>
            <w:vAlign w:val="bottom"/>
            <w:hideMark/>
          </w:tcPr>
          <w:p w14:paraId="17110B19" w14:textId="77777777" w:rsidR="007257E8" w:rsidRPr="007257E8" w:rsidRDefault="007257E8" w:rsidP="00E81B5B">
            <w:pPr>
              <w:widowControl/>
              <w:autoSpaceDE/>
              <w:autoSpaceDN/>
              <w:rPr>
                <w:rFonts w:ascii="Calibri" w:eastAsia="Times New Roman" w:hAnsi="Calibri" w:cs="Calibri"/>
                <w:sz w:val="18"/>
                <w:szCs w:val="18"/>
              </w:rPr>
            </w:pPr>
            <w:r w:rsidRPr="007257E8">
              <w:rPr>
                <w:rFonts w:ascii="Calibri" w:eastAsia="Times New Roman" w:hAnsi="Calibri" w:cs="Calibri"/>
                <w:sz w:val="18"/>
                <w:szCs w:val="18"/>
              </w:rPr>
              <w:t>Dallin Gittins</w:t>
            </w:r>
          </w:p>
        </w:tc>
        <w:tc>
          <w:tcPr>
            <w:tcW w:w="1440" w:type="dxa"/>
            <w:tcBorders>
              <w:top w:val="nil"/>
              <w:left w:val="nil"/>
              <w:bottom w:val="single" w:sz="4" w:space="0" w:color="auto"/>
              <w:right w:val="single" w:sz="4" w:space="0" w:color="auto"/>
            </w:tcBorders>
            <w:shd w:val="clear" w:color="auto" w:fill="auto"/>
            <w:vAlign w:val="bottom"/>
            <w:hideMark/>
          </w:tcPr>
          <w:p w14:paraId="03E388B7"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Blythe Chournos</w:t>
            </w:r>
          </w:p>
        </w:tc>
        <w:tc>
          <w:tcPr>
            <w:tcW w:w="606" w:type="dxa"/>
            <w:tcBorders>
              <w:top w:val="nil"/>
              <w:left w:val="nil"/>
              <w:bottom w:val="single" w:sz="4" w:space="0" w:color="auto"/>
              <w:right w:val="single" w:sz="4" w:space="0" w:color="auto"/>
            </w:tcBorders>
            <w:shd w:val="clear" w:color="auto" w:fill="auto"/>
            <w:vAlign w:val="bottom"/>
            <w:hideMark/>
          </w:tcPr>
          <w:p w14:paraId="4B0084A9"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K-5</w:t>
            </w:r>
          </w:p>
        </w:tc>
        <w:tc>
          <w:tcPr>
            <w:tcW w:w="2992" w:type="dxa"/>
            <w:tcBorders>
              <w:top w:val="nil"/>
              <w:left w:val="nil"/>
              <w:bottom w:val="single" w:sz="4" w:space="0" w:color="auto"/>
              <w:right w:val="single" w:sz="4" w:space="0" w:color="auto"/>
            </w:tcBorders>
            <w:shd w:val="clear" w:color="auto" w:fill="auto"/>
            <w:vAlign w:val="bottom"/>
            <w:hideMark/>
          </w:tcPr>
          <w:p w14:paraId="6DEE195D"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Classroom Emergency Preparedness Kits</w:t>
            </w:r>
          </w:p>
        </w:tc>
        <w:tc>
          <w:tcPr>
            <w:tcW w:w="1224" w:type="dxa"/>
            <w:tcBorders>
              <w:top w:val="nil"/>
              <w:left w:val="nil"/>
              <w:bottom w:val="single" w:sz="4" w:space="0" w:color="auto"/>
              <w:right w:val="single" w:sz="4" w:space="0" w:color="auto"/>
            </w:tcBorders>
            <w:shd w:val="clear" w:color="auto" w:fill="auto"/>
            <w:vAlign w:val="bottom"/>
            <w:hideMark/>
          </w:tcPr>
          <w:p w14:paraId="624FFA0C"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$5,700.00 </w:t>
            </w:r>
          </w:p>
        </w:tc>
        <w:tc>
          <w:tcPr>
            <w:tcW w:w="1224" w:type="dxa"/>
            <w:tcBorders>
              <w:top w:val="nil"/>
              <w:left w:val="nil"/>
              <w:bottom w:val="single" w:sz="4" w:space="0" w:color="auto"/>
              <w:right w:val="single" w:sz="4" w:space="0" w:color="auto"/>
            </w:tcBorders>
            <w:shd w:val="clear" w:color="000000" w:fill="FFFF00"/>
            <w:vAlign w:val="bottom"/>
            <w:hideMark/>
          </w:tcPr>
          <w:p w14:paraId="3138828A"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$700.00 </w:t>
            </w:r>
          </w:p>
        </w:tc>
      </w:tr>
      <w:tr w:rsidR="00632C03" w:rsidRPr="007257E8" w14:paraId="7C6D839D" w14:textId="77777777" w:rsidTr="00632C03">
        <w:trPr>
          <w:trHeight w:val="221"/>
        </w:trPr>
        <w:tc>
          <w:tcPr>
            <w:tcW w:w="1165" w:type="dxa"/>
            <w:tcBorders>
              <w:top w:val="nil"/>
              <w:left w:val="single" w:sz="4" w:space="0" w:color="auto"/>
              <w:bottom w:val="single" w:sz="4" w:space="0" w:color="auto"/>
              <w:right w:val="single" w:sz="4" w:space="0" w:color="auto"/>
            </w:tcBorders>
            <w:shd w:val="clear" w:color="auto" w:fill="auto"/>
            <w:vAlign w:val="bottom"/>
            <w:hideMark/>
          </w:tcPr>
          <w:p w14:paraId="4AEAA8D4" w14:textId="77777777" w:rsidR="007257E8" w:rsidRPr="007257E8" w:rsidRDefault="007257E8" w:rsidP="00E81B5B">
            <w:pPr>
              <w:widowControl/>
              <w:autoSpaceDE/>
              <w:autoSpaceDN/>
              <w:rPr>
                <w:rFonts w:ascii="Calibri" w:eastAsia="Times New Roman" w:hAnsi="Calibri" w:cs="Calibri"/>
                <w:b/>
                <w:bCs/>
                <w:i/>
                <w:iCs/>
                <w:sz w:val="18"/>
                <w:szCs w:val="18"/>
              </w:rPr>
            </w:pPr>
            <w:r w:rsidRPr="007257E8">
              <w:rPr>
                <w:rFonts w:ascii="Calibri" w:eastAsia="Times New Roman" w:hAnsi="Calibri" w:cs="Calibri"/>
                <w:b/>
                <w:bCs/>
                <w:i/>
                <w:iCs/>
                <w:sz w:val="18"/>
                <w:szCs w:val="18"/>
              </w:rPr>
              <w:t>Fielding</w:t>
            </w:r>
          </w:p>
        </w:tc>
        <w:tc>
          <w:tcPr>
            <w:tcW w:w="1080" w:type="dxa"/>
            <w:tcBorders>
              <w:top w:val="nil"/>
              <w:left w:val="nil"/>
              <w:bottom w:val="single" w:sz="4" w:space="0" w:color="auto"/>
              <w:right w:val="single" w:sz="4" w:space="0" w:color="auto"/>
            </w:tcBorders>
            <w:shd w:val="clear" w:color="auto" w:fill="auto"/>
            <w:vAlign w:val="bottom"/>
            <w:hideMark/>
          </w:tcPr>
          <w:p w14:paraId="275BA894" w14:textId="77777777" w:rsidR="007257E8" w:rsidRPr="007257E8" w:rsidRDefault="007257E8" w:rsidP="00E81B5B">
            <w:pPr>
              <w:widowControl/>
              <w:autoSpaceDE/>
              <w:autoSpaceDN/>
              <w:rPr>
                <w:rFonts w:ascii="Calibri" w:eastAsia="Times New Roman" w:hAnsi="Calibri" w:cs="Calibri"/>
                <w:sz w:val="18"/>
                <w:szCs w:val="18"/>
              </w:rPr>
            </w:pPr>
            <w:r w:rsidRPr="007257E8">
              <w:rPr>
                <w:rFonts w:ascii="Calibri" w:eastAsia="Times New Roman" w:hAnsi="Calibri" w:cs="Calibri"/>
                <w:sz w:val="18"/>
                <w:szCs w:val="18"/>
              </w:rPr>
              <w:t>Ryan Greene</w:t>
            </w:r>
          </w:p>
        </w:tc>
        <w:tc>
          <w:tcPr>
            <w:tcW w:w="1440" w:type="dxa"/>
            <w:tcBorders>
              <w:top w:val="nil"/>
              <w:left w:val="nil"/>
              <w:bottom w:val="single" w:sz="4" w:space="0" w:color="auto"/>
              <w:right w:val="single" w:sz="4" w:space="0" w:color="auto"/>
            </w:tcBorders>
            <w:shd w:val="clear" w:color="auto" w:fill="auto"/>
            <w:vAlign w:val="bottom"/>
            <w:hideMark/>
          </w:tcPr>
          <w:p w14:paraId="025F0E43"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Rebecca Rhodes</w:t>
            </w:r>
          </w:p>
        </w:tc>
        <w:tc>
          <w:tcPr>
            <w:tcW w:w="606" w:type="dxa"/>
            <w:tcBorders>
              <w:top w:val="nil"/>
              <w:left w:val="nil"/>
              <w:bottom w:val="single" w:sz="4" w:space="0" w:color="auto"/>
              <w:right w:val="single" w:sz="4" w:space="0" w:color="auto"/>
            </w:tcBorders>
            <w:shd w:val="clear" w:color="auto" w:fill="auto"/>
            <w:vAlign w:val="bottom"/>
            <w:hideMark/>
          </w:tcPr>
          <w:p w14:paraId="13B2C150"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K-5</w:t>
            </w:r>
          </w:p>
        </w:tc>
        <w:tc>
          <w:tcPr>
            <w:tcW w:w="2992" w:type="dxa"/>
            <w:tcBorders>
              <w:top w:val="nil"/>
              <w:left w:val="nil"/>
              <w:bottom w:val="single" w:sz="4" w:space="0" w:color="auto"/>
              <w:right w:val="single" w:sz="4" w:space="0" w:color="auto"/>
            </w:tcBorders>
            <w:shd w:val="clear" w:color="auto" w:fill="auto"/>
            <w:vAlign w:val="bottom"/>
            <w:hideMark/>
          </w:tcPr>
          <w:p w14:paraId="4BAECA8B"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Decodable Books</w:t>
            </w:r>
          </w:p>
        </w:tc>
        <w:tc>
          <w:tcPr>
            <w:tcW w:w="1224" w:type="dxa"/>
            <w:tcBorders>
              <w:top w:val="nil"/>
              <w:left w:val="nil"/>
              <w:bottom w:val="single" w:sz="4" w:space="0" w:color="auto"/>
              <w:right w:val="single" w:sz="4" w:space="0" w:color="auto"/>
            </w:tcBorders>
            <w:shd w:val="clear" w:color="auto" w:fill="auto"/>
            <w:vAlign w:val="bottom"/>
            <w:hideMark/>
          </w:tcPr>
          <w:p w14:paraId="0B9D14FC"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$513.00 </w:t>
            </w:r>
          </w:p>
        </w:tc>
        <w:tc>
          <w:tcPr>
            <w:tcW w:w="1224" w:type="dxa"/>
            <w:tcBorders>
              <w:top w:val="nil"/>
              <w:left w:val="nil"/>
              <w:bottom w:val="single" w:sz="4" w:space="0" w:color="auto"/>
              <w:right w:val="single" w:sz="4" w:space="0" w:color="auto"/>
            </w:tcBorders>
            <w:shd w:val="clear" w:color="000000" w:fill="FFFF00"/>
            <w:vAlign w:val="bottom"/>
            <w:hideMark/>
          </w:tcPr>
          <w:p w14:paraId="243ABCE6"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$520.00 </w:t>
            </w:r>
          </w:p>
        </w:tc>
      </w:tr>
      <w:tr w:rsidR="00632C03" w:rsidRPr="007257E8" w14:paraId="5B85FF00" w14:textId="77777777" w:rsidTr="00632C03">
        <w:trPr>
          <w:trHeight w:val="365"/>
        </w:trPr>
        <w:tc>
          <w:tcPr>
            <w:tcW w:w="1165" w:type="dxa"/>
            <w:tcBorders>
              <w:top w:val="nil"/>
              <w:left w:val="single" w:sz="4" w:space="0" w:color="auto"/>
              <w:bottom w:val="single" w:sz="4" w:space="0" w:color="auto"/>
              <w:right w:val="single" w:sz="4" w:space="0" w:color="auto"/>
            </w:tcBorders>
            <w:shd w:val="clear" w:color="auto" w:fill="auto"/>
            <w:vAlign w:val="bottom"/>
            <w:hideMark/>
          </w:tcPr>
          <w:p w14:paraId="105F29DB" w14:textId="77777777" w:rsidR="007257E8" w:rsidRPr="007257E8" w:rsidRDefault="007257E8" w:rsidP="00E81B5B">
            <w:pPr>
              <w:widowControl/>
              <w:autoSpaceDE/>
              <w:autoSpaceDN/>
              <w:rPr>
                <w:rFonts w:ascii="Calibri" w:eastAsia="Times New Roman" w:hAnsi="Calibri" w:cs="Calibri"/>
                <w:b/>
                <w:bCs/>
                <w:i/>
                <w:iCs/>
                <w:sz w:val="18"/>
                <w:szCs w:val="18"/>
              </w:rPr>
            </w:pPr>
            <w:r w:rsidRPr="007257E8">
              <w:rPr>
                <w:rFonts w:ascii="Calibri" w:eastAsia="Times New Roman" w:hAnsi="Calibri" w:cs="Calibri"/>
                <w:b/>
                <w:bCs/>
                <w:i/>
                <w:iCs/>
                <w:sz w:val="18"/>
                <w:szCs w:val="18"/>
              </w:rPr>
              <w:t>Garland</w:t>
            </w:r>
          </w:p>
        </w:tc>
        <w:tc>
          <w:tcPr>
            <w:tcW w:w="1080" w:type="dxa"/>
            <w:tcBorders>
              <w:top w:val="nil"/>
              <w:left w:val="nil"/>
              <w:bottom w:val="single" w:sz="4" w:space="0" w:color="auto"/>
              <w:right w:val="single" w:sz="4" w:space="0" w:color="auto"/>
            </w:tcBorders>
            <w:shd w:val="clear" w:color="auto" w:fill="auto"/>
            <w:vAlign w:val="bottom"/>
            <w:hideMark/>
          </w:tcPr>
          <w:p w14:paraId="2DD567F0" w14:textId="77777777" w:rsidR="007257E8" w:rsidRPr="007257E8" w:rsidRDefault="007257E8" w:rsidP="00E81B5B">
            <w:pPr>
              <w:widowControl/>
              <w:autoSpaceDE/>
              <w:autoSpaceDN/>
              <w:rPr>
                <w:rFonts w:ascii="Calibri" w:eastAsia="Times New Roman" w:hAnsi="Calibri" w:cs="Calibri"/>
                <w:sz w:val="18"/>
                <w:szCs w:val="18"/>
              </w:rPr>
            </w:pPr>
            <w:r w:rsidRPr="007257E8">
              <w:rPr>
                <w:rFonts w:ascii="Calibri" w:eastAsia="Times New Roman" w:hAnsi="Calibri" w:cs="Calibri"/>
                <w:sz w:val="18"/>
                <w:szCs w:val="18"/>
              </w:rPr>
              <w:t>Vanica Crane</w:t>
            </w:r>
          </w:p>
        </w:tc>
        <w:tc>
          <w:tcPr>
            <w:tcW w:w="1440" w:type="dxa"/>
            <w:tcBorders>
              <w:top w:val="nil"/>
              <w:left w:val="nil"/>
              <w:bottom w:val="single" w:sz="4" w:space="0" w:color="auto"/>
              <w:right w:val="single" w:sz="4" w:space="0" w:color="auto"/>
            </w:tcBorders>
            <w:shd w:val="clear" w:color="auto" w:fill="auto"/>
            <w:vAlign w:val="bottom"/>
            <w:hideMark/>
          </w:tcPr>
          <w:p w14:paraId="6F01308F"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 xml:space="preserve">Nicole Nelson </w:t>
            </w:r>
            <w:r w:rsidRPr="007257E8">
              <w:rPr>
                <w:rFonts w:ascii="Calibri" w:eastAsia="Times New Roman" w:hAnsi="Calibri" w:cs="Calibri"/>
                <w:sz w:val="18"/>
                <w:szCs w:val="18"/>
              </w:rPr>
              <w:br/>
              <w:t>Jodi Pedersen</w:t>
            </w:r>
          </w:p>
        </w:tc>
        <w:tc>
          <w:tcPr>
            <w:tcW w:w="606" w:type="dxa"/>
            <w:tcBorders>
              <w:top w:val="nil"/>
              <w:left w:val="nil"/>
              <w:bottom w:val="single" w:sz="4" w:space="0" w:color="auto"/>
              <w:right w:val="single" w:sz="4" w:space="0" w:color="auto"/>
            </w:tcBorders>
            <w:shd w:val="clear" w:color="auto" w:fill="auto"/>
            <w:vAlign w:val="bottom"/>
            <w:hideMark/>
          </w:tcPr>
          <w:p w14:paraId="1BB0DE01"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K-5</w:t>
            </w:r>
          </w:p>
        </w:tc>
        <w:tc>
          <w:tcPr>
            <w:tcW w:w="2992" w:type="dxa"/>
            <w:tcBorders>
              <w:top w:val="nil"/>
              <w:left w:val="nil"/>
              <w:bottom w:val="single" w:sz="4" w:space="0" w:color="auto"/>
              <w:right w:val="single" w:sz="4" w:space="0" w:color="auto"/>
            </w:tcBorders>
            <w:shd w:val="clear" w:color="auto" w:fill="auto"/>
            <w:vAlign w:val="bottom"/>
            <w:hideMark/>
          </w:tcPr>
          <w:p w14:paraId="6B41902C"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Non-fiction Decodable Take Home Library</w:t>
            </w:r>
          </w:p>
        </w:tc>
        <w:tc>
          <w:tcPr>
            <w:tcW w:w="1224" w:type="dxa"/>
            <w:tcBorders>
              <w:top w:val="nil"/>
              <w:left w:val="nil"/>
              <w:bottom w:val="single" w:sz="4" w:space="0" w:color="auto"/>
              <w:right w:val="single" w:sz="4" w:space="0" w:color="auto"/>
            </w:tcBorders>
            <w:shd w:val="clear" w:color="auto" w:fill="auto"/>
            <w:vAlign w:val="bottom"/>
            <w:hideMark/>
          </w:tcPr>
          <w:p w14:paraId="4D44D095"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$1,094.98 </w:t>
            </w:r>
          </w:p>
        </w:tc>
        <w:tc>
          <w:tcPr>
            <w:tcW w:w="1224" w:type="dxa"/>
            <w:tcBorders>
              <w:top w:val="nil"/>
              <w:left w:val="nil"/>
              <w:bottom w:val="single" w:sz="4" w:space="0" w:color="auto"/>
              <w:right w:val="single" w:sz="4" w:space="0" w:color="auto"/>
            </w:tcBorders>
            <w:shd w:val="clear" w:color="000000" w:fill="FFFF00"/>
            <w:vAlign w:val="bottom"/>
            <w:hideMark/>
          </w:tcPr>
          <w:p w14:paraId="6402D3D8"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$1,100.00 </w:t>
            </w:r>
          </w:p>
        </w:tc>
      </w:tr>
      <w:tr w:rsidR="00632C03" w:rsidRPr="007257E8" w14:paraId="6D3631FE" w14:textId="77777777" w:rsidTr="00632C03">
        <w:trPr>
          <w:trHeight w:val="221"/>
        </w:trPr>
        <w:tc>
          <w:tcPr>
            <w:tcW w:w="1165" w:type="dxa"/>
            <w:tcBorders>
              <w:top w:val="nil"/>
              <w:left w:val="single" w:sz="4" w:space="0" w:color="auto"/>
              <w:bottom w:val="single" w:sz="4" w:space="0" w:color="auto"/>
              <w:right w:val="single" w:sz="4" w:space="0" w:color="auto"/>
            </w:tcBorders>
            <w:shd w:val="clear" w:color="auto" w:fill="auto"/>
            <w:vAlign w:val="bottom"/>
            <w:hideMark/>
          </w:tcPr>
          <w:p w14:paraId="3E9494AB" w14:textId="77777777" w:rsidR="007257E8" w:rsidRPr="007257E8" w:rsidRDefault="007257E8" w:rsidP="00E81B5B">
            <w:pPr>
              <w:widowControl/>
              <w:autoSpaceDE/>
              <w:autoSpaceDN/>
              <w:rPr>
                <w:rFonts w:ascii="Calibri" w:eastAsia="Times New Roman" w:hAnsi="Calibri" w:cs="Calibri"/>
                <w:b/>
                <w:bCs/>
                <w:i/>
                <w:iCs/>
                <w:sz w:val="18"/>
                <w:szCs w:val="18"/>
              </w:rPr>
            </w:pPr>
            <w:r w:rsidRPr="007257E8">
              <w:rPr>
                <w:rFonts w:ascii="Calibri" w:eastAsia="Times New Roman" w:hAnsi="Calibri" w:cs="Calibri"/>
                <w:b/>
                <w:bCs/>
                <w:i/>
                <w:iCs/>
                <w:sz w:val="18"/>
                <w:szCs w:val="18"/>
              </w:rPr>
              <w:t>Golden Spike</w:t>
            </w:r>
          </w:p>
        </w:tc>
        <w:tc>
          <w:tcPr>
            <w:tcW w:w="1080" w:type="dxa"/>
            <w:tcBorders>
              <w:top w:val="nil"/>
              <w:left w:val="nil"/>
              <w:bottom w:val="single" w:sz="4" w:space="0" w:color="auto"/>
              <w:right w:val="single" w:sz="4" w:space="0" w:color="auto"/>
            </w:tcBorders>
            <w:shd w:val="clear" w:color="auto" w:fill="auto"/>
            <w:vAlign w:val="bottom"/>
            <w:hideMark/>
          </w:tcPr>
          <w:p w14:paraId="65182CA6" w14:textId="77777777" w:rsidR="007257E8" w:rsidRPr="007257E8" w:rsidRDefault="007257E8" w:rsidP="00E81B5B">
            <w:pPr>
              <w:widowControl/>
              <w:autoSpaceDE/>
              <w:autoSpaceDN/>
              <w:rPr>
                <w:rFonts w:ascii="Calibri" w:eastAsia="Times New Roman" w:hAnsi="Calibri" w:cs="Calibri"/>
                <w:sz w:val="18"/>
                <w:szCs w:val="18"/>
              </w:rPr>
            </w:pPr>
            <w:r w:rsidRPr="007257E8">
              <w:rPr>
                <w:rFonts w:ascii="Calibri" w:eastAsia="Times New Roman" w:hAnsi="Calibri" w:cs="Calibri"/>
                <w:sz w:val="18"/>
                <w:szCs w:val="18"/>
              </w:rPr>
              <w:t>Shaylyn Ekins</w:t>
            </w:r>
          </w:p>
        </w:tc>
        <w:tc>
          <w:tcPr>
            <w:tcW w:w="1440" w:type="dxa"/>
            <w:tcBorders>
              <w:top w:val="nil"/>
              <w:left w:val="nil"/>
              <w:bottom w:val="single" w:sz="4" w:space="0" w:color="auto"/>
              <w:right w:val="single" w:sz="4" w:space="0" w:color="auto"/>
            </w:tcBorders>
            <w:shd w:val="clear" w:color="auto" w:fill="auto"/>
            <w:vAlign w:val="bottom"/>
            <w:hideMark/>
          </w:tcPr>
          <w:p w14:paraId="6B75D5E9"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Shaylyn Ekins</w:t>
            </w:r>
          </w:p>
        </w:tc>
        <w:tc>
          <w:tcPr>
            <w:tcW w:w="606" w:type="dxa"/>
            <w:tcBorders>
              <w:top w:val="nil"/>
              <w:left w:val="nil"/>
              <w:bottom w:val="single" w:sz="4" w:space="0" w:color="auto"/>
              <w:right w:val="single" w:sz="4" w:space="0" w:color="auto"/>
            </w:tcBorders>
            <w:shd w:val="clear" w:color="auto" w:fill="auto"/>
            <w:vAlign w:val="bottom"/>
            <w:hideMark/>
          </w:tcPr>
          <w:p w14:paraId="229C4448"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K-5</w:t>
            </w:r>
          </w:p>
        </w:tc>
        <w:tc>
          <w:tcPr>
            <w:tcW w:w="2992" w:type="dxa"/>
            <w:tcBorders>
              <w:top w:val="nil"/>
              <w:left w:val="nil"/>
              <w:bottom w:val="single" w:sz="4" w:space="0" w:color="auto"/>
              <w:right w:val="single" w:sz="4" w:space="0" w:color="auto"/>
            </w:tcBorders>
            <w:shd w:val="clear" w:color="auto" w:fill="auto"/>
            <w:vAlign w:val="bottom"/>
            <w:hideMark/>
          </w:tcPr>
          <w:p w14:paraId="5FF442B7"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School-wide PBIS</w:t>
            </w:r>
          </w:p>
        </w:tc>
        <w:tc>
          <w:tcPr>
            <w:tcW w:w="1224" w:type="dxa"/>
            <w:tcBorders>
              <w:top w:val="nil"/>
              <w:left w:val="nil"/>
              <w:bottom w:val="single" w:sz="4" w:space="0" w:color="auto"/>
              <w:right w:val="single" w:sz="4" w:space="0" w:color="auto"/>
            </w:tcBorders>
            <w:shd w:val="clear" w:color="auto" w:fill="auto"/>
            <w:vAlign w:val="bottom"/>
            <w:hideMark/>
          </w:tcPr>
          <w:p w14:paraId="38B0480A"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$750.00 </w:t>
            </w:r>
          </w:p>
        </w:tc>
        <w:tc>
          <w:tcPr>
            <w:tcW w:w="1224" w:type="dxa"/>
            <w:tcBorders>
              <w:top w:val="nil"/>
              <w:left w:val="nil"/>
              <w:bottom w:val="single" w:sz="4" w:space="0" w:color="auto"/>
              <w:right w:val="single" w:sz="4" w:space="0" w:color="auto"/>
            </w:tcBorders>
            <w:shd w:val="clear" w:color="000000" w:fill="FFFF00"/>
            <w:vAlign w:val="bottom"/>
            <w:hideMark/>
          </w:tcPr>
          <w:p w14:paraId="5DC86E24"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$750.00 </w:t>
            </w:r>
          </w:p>
        </w:tc>
      </w:tr>
      <w:tr w:rsidR="00632C03" w:rsidRPr="007257E8" w14:paraId="7CB56275" w14:textId="77777777" w:rsidTr="00632C03">
        <w:trPr>
          <w:trHeight w:val="365"/>
        </w:trPr>
        <w:tc>
          <w:tcPr>
            <w:tcW w:w="1165" w:type="dxa"/>
            <w:tcBorders>
              <w:top w:val="nil"/>
              <w:left w:val="single" w:sz="4" w:space="0" w:color="auto"/>
              <w:bottom w:val="single" w:sz="4" w:space="0" w:color="auto"/>
              <w:right w:val="single" w:sz="4" w:space="0" w:color="auto"/>
            </w:tcBorders>
            <w:shd w:val="clear" w:color="auto" w:fill="auto"/>
            <w:vAlign w:val="bottom"/>
            <w:hideMark/>
          </w:tcPr>
          <w:p w14:paraId="5328D216" w14:textId="77777777" w:rsidR="007257E8" w:rsidRPr="007257E8" w:rsidRDefault="007257E8" w:rsidP="00E81B5B">
            <w:pPr>
              <w:widowControl/>
              <w:autoSpaceDE/>
              <w:autoSpaceDN/>
              <w:rPr>
                <w:rFonts w:ascii="Calibri" w:eastAsia="Times New Roman" w:hAnsi="Calibri" w:cs="Calibri"/>
                <w:b/>
                <w:bCs/>
                <w:i/>
                <w:iCs/>
                <w:sz w:val="18"/>
                <w:szCs w:val="18"/>
              </w:rPr>
            </w:pPr>
            <w:r w:rsidRPr="007257E8">
              <w:rPr>
                <w:rFonts w:ascii="Calibri" w:eastAsia="Times New Roman" w:hAnsi="Calibri" w:cs="Calibri"/>
                <w:b/>
                <w:bCs/>
                <w:i/>
                <w:iCs/>
                <w:sz w:val="18"/>
                <w:szCs w:val="18"/>
              </w:rPr>
              <w:t>ILSC-</w:t>
            </w:r>
            <w:proofErr w:type="spellStart"/>
            <w:r w:rsidRPr="007257E8">
              <w:rPr>
                <w:rFonts w:ascii="Calibri" w:eastAsia="Times New Roman" w:hAnsi="Calibri" w:cs="Calibri"/>
                <w:b/>
                <w:bCs/>
                <w:i/>
                <w:iCs/>
                <w:sz w:val="18"/>
                <w:szCs w:val="18"/>
              </w:rPr>
              <w:t>SpEd</w:t>
            </w:r>
            <w:proofErr w:type="spellEnd"/>
          </w:p>
        </w:tc>
        <w:tc>
          <w:tcPr>
            <w:tcW w:w="1080" w:type="dxa"/>
            <w:tcBorders>
              <w:top w:val="nil"/>
              <w:left w:val="nil"/>
              <w:bottom w:val="single" w:sz="4" w:space="0" w:color="auto"/>
              <w:right w:val="single" w:sz="4" w:space="0" w:color="auto"/>
            </w:tcBorders>
            <w:shd w:val="clear" w:color="auto" w:fill="auto"/>
            <w:vAlign w:val="bottom"/>
            <w:hideMark/>
          </w:tcPr>
          <w:p w14:paraId="601076B9" w14:textId="77777777" w:rsidR="007257E8" w:rsidRPr="007257E8" w:rsidRDefault="007257E8" w:rsidP="00E81B5B">
            <w:pPr>
              <w:widowControl/>
              <w:autoSpaceDE/>
              <w:autoSpaceDN/>
              <w:rPr>
                <w:rFonts w:ascii="Calibri" w:eastAsia="Times New Roman" w:hAnsi="Calibri" w:cs="Calibri"/>
                <w:sz w:val="18"/>
                <w:szCs w:val="18"/>
              </w:rPr>
            </w:pPr>
            <w:r w:rsidRPr="007257E8">
              <w:rPr>
                <w:rFonts w:ascii="Calibri" w:eastAsia="Times New Roman" w:hAnsi="Calibri" w:cs="Calibri"/>
                <w:sz w:val="18"/>
                <w:szCs w:val="18"/>
              </w:rPr>
              <w:t>Catherine Allen</w:t>
            </w:r>
          </w:p>
        </w:tc>
        <w:tc>
          <w:tcPr>
            <w:tcW w:w="1440" w:type="dxa"/>
            <w:tcBorders>
              <w:top w:val="nil"/>
              <w:left w:val="nil"/>
              <w:bottom w:val="single" w:sz="4" w:space="0" w:color="auto"/>
              <w:right w:val="single" w:sz="4" w:space="0" w:color="auto"/>
            </w:tcBorders>
            <w:shd w:val="clear" w:color="auto" w:fill="auto"/>
            <w:vAlign w:val="bottom"/>
            <w:hideMark/>
          </w:tcPr>
          <w:p w14:paraId="72A78426"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Jeremy Hammond</w:t>
            </w:r>
          </w:p>
        </w:tc>
        <w:tc>
          <w:tcPr>
            <w:tcW w:w="606" w:type="dxa"/>
            <w:tcBorders>
              <w:top w:val="nil"/>
              <w:left w:val="nil"/>
              <w:bottom w:val="single" w:sz="4" w:space="0" w:color="auto"/>
              <w:right w:val="single" w:sz="4" w:space="0" w:color="auto"/>
            </w:tcBorders>
            <w:shd w:val="clear" w:color="auto" w:fill="auto"/>
            <w:vAlign w:val="bottom"/>
            <w:hideMark/>
          </w:tcPr>
          <w:p w14:paraId="1F85AA0E"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Post</w:t>
            </w:r>
          </w:p>
        </w:tc>
        <w:tc>
          <w:tcPr>
            <w:tcW w:w="2992" w:type="dxa"/>
            <w:tcBorders>
              <w:top w:val="nil"/>
              <w:left w:val="nil"/>
              <w:bottom w:val="single" w:sz="4" w:space="0" w:color="auto"/>
              <w:right w:val="single" w:sz="4" w:space="0" w:color="auto"/>
            </w:tcBorders>
            <w:shd w:val="clear" w:color="auto" w:fill="auto"/>
            <w:vAlign w:val="bottom"/>
            <w:hideMark/>
          </w:tcPr>
          <w:p w14:paraId="65D9A57D"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Building Employment Skills for Students with Disabilities</w:t>
            </w:r>
          </w:p>
        </w:tc>
        <w:tc>
          <w:tcPr>
            <w:tcW w:w="1224" w:type="dxa"/>
            <w:tcBorders>
              <w:top w:val="nil"/>
              <w:left w:val="nil"/>
              <w:bottom w:val="single" w:sz="4" w:space="0" w:color="auto"/>
              <w:right w:val="single" w:sz="4" w:space="0" w:color="auto"/>
            </w:tcBorders>
            <w:shd w:val="clear" w:color="auto" w:fill="auto"/>
            <w:vAlign w:val="bottom"/>
            <w:hideMark/>
          </w:tcPr>
          <w:p w14:paraId="69AE9469"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$534.74 </w:t>
            </w:r>
          </w:p>
        </w:tc>
        <w:tc>
          <w:tcPr>
            <w:tcW w:w="1224" w:type="dxa"/>
            <w:tcBorders>
              <w:top w:val="nil"/>
              <w:left w:val="nil"/>
              <w:bottom w:val="single" w:sz="4" w:space="0" w:color="auto"/>
              <w:right w:val="single" w:sz="4" w:space="0" w:color="auto"/>
            </w:tcBorders>
            <w:shd w:val="clear" w:color="000000" w:fill="FFFF00"/>
            <w:vAlign w:val="bottom"/>
            <w:hideMark/>
          </w:tcPr>
          <w:p w14:paraId="69805E7A"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$540.00 </w:t>
            </w:r>
          </w:p>
        </w:tc>
      </w:tr>
      <w:tr w:rsidR="00632C03" w:rsidRPr="007257E8" w14:paraId="40A49167" w14:textId="77777777" w:rsidTr="00632C03">
        <w:trPr>
          <w:trHeight w:val="221"/>
        </w:trPr>
        <w:tc>
          <w:tcPr>
            <w:tcW w:w="1165" w:type="dxa"/>
            <w:tcBorders>
              <w:top w:val="nil"/>
              <w:left w:val="single" w:sz="4" w:space="0" w:color="auto"/>
              <w:bottom w:val="single" w:sz="4" w:space="0" w:color="auto"/>
              <w:right w:val="single" w:sz="4" w:space="0" w:color="auto"/>
            </w:tcBorders>
            <w:shd w:val="clear" w:color="auto" w:fill="auto"/>
            <w:vAlign w:val="bottom"/>
            <w:hideMark/>
          </w:tcPr>
          <w:p w14:paraId="558F112C" w14:textId="77777777" w:rsidR="007257E8" w:rsidRPr="007257E8" w:rsidRDefault="007257E8" w:rsidP="00E81B5B">
            <w:pPr>
              <w:widowControl/>
              <w:autoSpaceDE/>
              <w:autoSpaceDN/>
              <w:rPr>
                <w:rFonts w:ascii="Calibri" w:eastAsia="Times New Roman" w:hAnsi="Calibri" w:cs="Calibri"/>
                <w:b/>
                <w:bCs/>
                <w:i/>
                <w:iCs/>
                <w:sz w:val="18"/>
                <w:szCs w:val="18"/>
              </w:rPr>
            </w:pPr>
            <w:r w:rsidRPr="007257E8">
              <w:rPr>
                <w:rFonts w:ascii="Calibri" w:eastAsia="Times New Roman" w:hAnsi="Calibri" w:cs="Calibri"/>
                <w:b/>
                <w:bCs/>
                <w:i/>
                <w:iCs/>
                <w:sz w:val="18"/>
                <w:szCs w:val="18"/>
              </w:rPr>
              <w:t>Lake View</w:t>
            </w:r>
          </w:p>
        </w:tc>
        <w:tc>
          <w:tcPr>
            <w:tcW w:w="1080" w:type="dxa"/>
            <w:tcBorders>
              <w:top w:val="nil"/>
              <w:left w:val="nil"/>
              <w:bottom w:val="single" w:sz="4" w:space="0" w:color="auto"/>
              <w:right w:val="single" w:sz="4" w:space="0" w:color="auto"/>
            </w:tcBorders>
            <w:shd w:val="clear" w:color="auto" w:fill="auto"/>
            <w:vAlign w:val="bottom"/>
            <w:hideMark/>
          </w:tcPr>
          <w:p w14:paraId="6C92A9C3" w14:textId="77777777" w:rsidR="007257E8" w:rsidRPr="007257E8" w:rsidRDefault="007257E8" w:rsidP="00E81B5B">
            <w:pPr>
              <w:widowControl/>
              <w:autoSpaceDE/>
              <w:autoSpaceDN/>
              <w:rPr>
                <w:rFonts w:ascii="Calibri" w:eastAsia="Times New Roman" w:hAnsi="Calibri" w:cs="Calibri"/>
                <w:sz w:val="18"/>
                <w:szCs w:val="18"/>
              </w:rPr>
            </w:pPr>
            <w:r w:rsidRPr="007257E8">
              <w:rPr>
                <w:rFonts w:ascii="Calibri" w:eastAsia="Times New Roman" w:hAnsi="Calibri" w:cs="Calibri"/>
                <w:sz w:val="18"/>
                <w:szCs w:val="18"/>
              </w:rPr>
              <w:t>Austin Storey</w:t>
            </w:r>
          </w:p>
        </w:tc>
        <w:tc>
          <w:tcPr>
            <w:tcW w:w="1440" w:type="dxa"/>
            <w:tcBorders>
              <w:top w:val="nil"/>
              <w:left w:val="nil"/>
              <w:bottom w:val="single" w:sz="4" w:space="0" w:color="auto"/>
              <w:right w:val="single" w:sz="4" w:space="0" w:color="auto"/>
            </w:tcBorders>
            <w:shd w:val="clear" w:color="auto" w:fill="auto"/>
            <w:vAlign w:val="bottom"/>
            <w:hideMark/>
          </w:tcPr>
          <w:p w14:paraId="51878371"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Wendy Dunham</w:t>
            </w:r>
          </w:p>
        </w:tc>
        <w:tc>
          <w:tcPr>
            <w:tcW w:w="606" w:type="dxa"/>
            <w:tcBorders>
              <w:top w:val="nil"/>
              <w:left w:val="nil"/>
              <w:bottom w:val="single" w:sz="4" w:space="0" w:color="auto"/>
              <w:right w:val="single" w:sz="4" w:space="0" w:color="auto"/>
            </w:tcBorders>
            <w:shd w:val="clear" w:color="auto" w:fill="auto"/>
            <w:vAlign w:val="bottom"/>
            <w:hideMark/>
          </w:tcPr>
          <w:p w14:paraId="56CA6B94"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K-5</w:t>
            </w:r>
          </w:p>
        </w:tc>
        <w:tc>
          <w:tcPr>
            <w:tcW w:w="2992" w:type="dxa"/>
            <w:tcBorders>
              <w:top w:val="nil"/>
              <w:left w:val="nil"/>
              <w:bottom w:val="single" w:sz="4" w:space="0" w:color="auto"/>
              <w:right w:val="single" w:sz="4" w:space="0" w:color="auto"/>
            </w:tcBorders>
            <w:shd w:val="clear" w:color="auto" w:fill="auto"/>
            <w:vAlign w:val="bottom"/>
            <w:hideMark/>
          </w:tcPr>
          <w:p w14:paraId="2E8DEB54"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A Generation of Geniuses!</w:t>
            </w:r>
          </w:p>
        </w:tc>
        <w:tc>
          <w:tcPr>
            <w:tcW w:w="1224" w:type="dxa"/>
            <w:tcBorders>
              <w:top w:val="nil"/>
              <w:left w:val="nil"/>
              <w:bottom w:val="single" w:sz="4" w:space="0" w:color="auto"/>
              <w:right w:val="single" w:sz="4" w:space="0" w:color="auto"/>
            </w:tcBorders>
            <w:shd w:val="clear" w:color="auto" w:fill="auto"/>
            <w:vAlign w:val="bottom"/>
            <w:hideMark/>
          </w:tcPr>
          <w:p w14:paraId="1589B1D6"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$975.00 </w:t>
            </w:r>
          </w:p>
        </w:tc>
        <w:tc>
          <w:tcPr>
            <w:tcW w:w="1224" w:type="dxa"/>
            <w:tcBorders>
              <w:top w:val="nil"/>
              <w:left w:val="nil"/>
              <w:bottom w:val="single" w:sz="4" w:space="0" w:color="auto"/>
              <w:right w:val="single" w:sz="4" w:space="0" w:color="auto"/>
            </w:tcBorders>
            <w:shd w:val="clear" w:color="000000" w:fill="FFFF00"/>
            <w:vAlign w:val="bottom"/>
            <w:hideMark/>
          </w:tcPr>
          <w:p w14:paraId="5E781AAF"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$975.00 </w:t>
            </w:r>
          </w:p>
        </w:tc>
      </w:tr>
      <w:tr w:rsidR="00632C03" w:rsidRPr="007257E8" w14:paraId="57FDBBBD" w14:textId="77777777" w:rsidTr="00632C03">
        <w:trPr>
          <w:trHeight w:val="221"/>
        </w:trPr>
        <w:tc>
          <w:tcPr>
            <w:tcW w:w="1165" w:type="dxa"/>
            <w:tcBorders>
              <w:top w:val="nil"/>
              <w:left w:val="single" w:sz="4" w:space="0" w:color="auto"/>
              <w:bottom w:val="single" w:sz="4" w:space="0" w:color="auto"/>
              <w:right w:val="single" w:sz="4" w:space="0" w:color="auto"/>
            </w:tcBorders>
            <w:shd w:val="clear" w:color="auto" w:fill="auto"/>
            <w:vAlign w:val="bottom"/>
            <w:hideMark/>
          </w:tcPr>
          <w:p w14:paraId="046AF07E" w14:textId="77777777" w:rsidR="007257E8" w:rsidRPr="007257E8" w:rsidRDefault="007257E8" w:rsidP="00E81B5B">
            <w:pPr>
              <w:widowControl/>
              <w:autoSpaceDE/>
              <w:autoSpaceDN/>
              <w:rPr>
                <w:rFonts w:ascii="Calibri" w:eastAsia="Times New Roman" w:hAnsi="Calibri" w:cs="Calibri"/>
                <w:b/>
                <w:bCs/>
                <w:i/>
                <w:iCs/>
                <w:sz w:val="18"/>
                <w:szCs w:val="18"/>
              </w:rPr>
            </w:pPr>
            <w:r w:rsidRPr="007257E8">
              <w:rPr>
                <w:rFonts w:ascii="Calibri" w:eastAsia="Times New Roman" w:hAnsi="Calibri" w:cs="Calibri"/>
                <w:b/>
                <w:bCs/>
                <w:i/>
                <w:iCs/>
                <w:sz w:val="18"/>
                <w:szCs w:val="18"/>
              </w:rPr>
              <w:t>McKinley</w:t>
            </w:r>
          </w:p>
        </w:tc>
        <w:tc>
          <w:tcPr>
            <w:tcW w:w="1080" w:type="dxa"/>
            <w:tcBorders>
              <w:top w:val="nil"/>
              <w:left w:val="nil"/>
              <w:bottom w:val="single" w:sz="4" w:space="0" w:color="auto"/>
              <w:right w:val="single" w:sz="4" w:space="0" w:color="auto"/>
            </w:tcBorders>
            <w:shd w:val="clear" w:color="auto" w:fill="auto"/>
            <w:vAlign w:val="bottom"/>
            <w:hideMark/>
          </w:tcPr>
          <w:p w14:paraId="1598BD9C" w14:textId="77777777" w:rsidR="007257E8" w:rsidRPr="007257E8" w:rsidRDefault="007257E8" w:rsidP="00E81B5B">
            <w:pPr>
              <w:widowControl/>
              <w:autoSpaceDE/>
              <w:autoSpaceDN/>
              <w:rPr>
                <w:rFonts w:ascii="Calibri" w:eastAsia="Times New Roman" w:hAnsi="Calibri" w:cs="Calibri"/>
                <w:sz w:val="18"/>
                <w:szCs w:val="18"/>
              </w:rPr>
            </w:pPr>
            <w:r w:rsidRPr="007257E8">
              <w:rPr>
                <w:rFonts w:ascii="Calibri" w:eastAsia="Times New Roman" w:hAnsi="Calibri" w:cs="Calibri"/>
                <w:sz w:val="18"/>
                <w:szCs w:val="18"/>
              </w:rPr>
              <w:t>Kristi Capener</w:t>
            </w:r>
          </w:p>
        </w:tc>
        <w:tc>
          <w:tcPr>
            <w:tcW w:w="1440" w:type="dxa"/>
            <w:tcBorders>
              <w:top w:val="nil"/>
              <w:left w:val="nil"/>
              <w:bottom w:val="single" w:sz="4" w:space="0" w:color="auto"/>
              <w:right w:val="single" w:sz="4" w:space="0" w:color="auto"/>
            </w:tcBorders>
            <w:shd w:val="clear" w:color="auto" w:fill="auto"/>
            <w:vAlign w:val="bottom"/>
            <w:hideMark/>
          </w:tcPr>
          <w:p w14:paraId="1FAEC71E"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Ashley Anderson</w:t>
            </w:r>
          </w:p>
        </w:tc>
        <w:tc>
          <w:tcPr>
            <w:tcW w:w="606" w:type="dxa"/>
            <w:tcBorders>
              <w:top w:val="nil"/>
              <w:left w:val="nil"/>
              <w:bottom w:val="single" w:sz="4" w:space="0" w:color="auto"/>
              <w:right w:val="single" w:sz="4" w:space="0" w:color="auto"/>
            </w:tcBorders>
            <w:shd w:val="clear" w:color="auto" w:fill="auto"/>
            <w:vAlign w:val="bottom"/>
            <w:hideMark/>
          </w:tcPr>
          <w:p w14:paraId="0F197B48"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K-5</w:t>
            </w:r>
          </w:p>
        </w:tc>
        <w:tc>
          <w:tcPr>
            <w:tcW w:w="2992" w:type="dxa"/>
            <w:tcBorders>
              <w:top w:val="nil"/>
              <w:left w:val="nil"/>
              <w:bottom w:val="single" w:sz="4" w:space="0" w:color="auto"/>
              <w:right w:val="single" w:sz="4" w:space="0" w:color="auto"/>
            </w:tcBorders>
            <w:shd w:val="clear" w:color="auto" w:fill="auto"/>
            <w:vAlign w:val="bottom"/>
            <w:hideMark/>
          </w:tcPr>
          <w:p w14:paraId="5F9B212B"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Dramatic Play the Kindergarten Way</w:t>
            </w:r>
          </w:p>
        </w:tc>
        <w:tc>
          <w:tcPr>
            <w:tcW w:w="1224" w:type="dxa"/>
            <w:tcBorders>
              <w:top w:val="nil"/>
              <w:left w:val="nil"/>
              <w:bottom w:val="single" w:sz="4" w:space="0" w:color="auto"/>
              <w:right w:val="single" w:sz="4" w:space="0" w:color="auto"/>
            </w:tcBorders>
            <w:shd w:val="clear" w:color="auto" w:fill="auto"/>
            <w:vAlign w:val="bottom"/>
            <w:hideMark/>
          </w:tcPr>
          <w:p w14:paraId="5D54484F"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$365.03 </w:t>
            </w:r>
          </w:p>
        </w:tc>
        <w:tc>
          <w:tcPr>
            <w:tcW w:w="1224" w:type="dxa"/>
            <w:tcBorders>
              <w:top w:val="nil"/>
              <w:left w:val="nil"/>
              <w:bottom w:val="single" w:sz="4" w:space="0" w:color="auto"/>
              <w:right w:val="single" w:sz="4" w:space="0" w:color="auto"/>
            </w:tcBorders>
            <w:shd w:val="clear" w:color="000000" w:fill="FFFF00"/>
            <w:vAlign w:val="bottom"/>
            <w:hideMark/>
          </w:tcPr>
          <w:p w14:paraId="0566E8CD"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$370.00 </w:t>
            </w:r>
          </w:p>
        </w:tc>
      </w:tr>
      <w:tr w:rsidR="00632C03" w:rsidRPr="007257E8" w14:paraId="13332702" w14:textId="77777777" w:rsidTr="00632C03">
        <w:trPr>
          <w:trHeight w:val="365"/>
        </w:trPr>
        <w:tc>
          <w:tcPr>
            <w:tcW w:w="1165" w:type="dxa"/>
            <w:tcBorders>
              <w:top w:val="nil"/>
              <w:left w:val="single" w:sz="4" w:space="0" w:color="auto"/>
              <w:bottom w:val="single" w:sz="4" w:space="0" w:color="auto"/>
              <w:right w:val="single" w:sz="4" w:space="0" w:color="auto"/>
            </w:tcBorders>
            <w:shd w:val="clear" w:color="auto" w:fill="auto"/>
            <w:vAlign w:val="bottom"/>
            <w:hideMark/>
          </w:tcPr>
          <w:p w14:paraId="3C183580" w14:textId="77777777" w:rsidR="007257E8" w:rsidRPr="007257E8" w:rsidRDefault="007257E8" w:rsidP="00E81B5B">
            <w:pPr>
              <w:widowControl/>
              <w:autoSpaceDE/>
              <w:autoSpaceDN/>
              <w:rPr>
                <w:rFonts w:ascii="Calibri" w:eastAsia="Times New Roman" w:hAnsi="Calibri" w:cs="Calibri"/>
                <w:b/>
                <w:bCs/>
                <w:i/>
                <w:iCs/>
                <w:sz w:val="18"/>
                <w:szCs w:val="18"/>
              </w:rPr>
            </w:pPr>
            <w:r w:rsidRPr="007257E8">
              <w:rPr>
                <w:rFonts w:ascii="Calibri" w:eastAsia="Times New Roman" w:hAnsi="Calibri" w:cs="Calibri"/>
                <w:b/>
                <w:bCs/>
                <w:i/>
                <w:iCs/>
                <w:sz w:val="18"/>
                <w:szCs w:val="18"/>
              </w:rPr>
              <w:t>North Park</w:t>
            </w:r>
          </w:p>
        </w:tc>
        <w:tc>
          <w:tcPr>
            <w:tcW w:w="1080" w:type="dxa"/>
            <w:tcBorders>
              <w:top w:val="nil"/>
              <w:left w:val="nil"/>
              <w:bottom w:val="single" w:sz="4" w:space="0" w:color="auto"/>
              <w:right w:val="single" w:sz="4" w:space="0" w:color="auto"/>
            </w:tcBorders>
            <w:shd w:val="clear" w:color="auto" w:fill="auto"/>
            <w:vAlign w:val="bottom"/>
            <w:hideMark/>
          </w:tcPr>
          <w:p w14:paraId="07C9424D" w14:textId="77777777" w:rsidR="007257E8" w:rsidRPr="007257E8" w:rsidRDefault="007257E8" w:rsidP="00E81B5B">
            <w:pPr>
              <w:widowControl/>
              <w:autoSpaceDE/>
              <w:autoSpaceDN/>
              <w:rPr>
                <w:rFonts w:ascii="Calibri" w:eastAsia="Times New Roman" w:hAnsi="Calibri" w:cs="Calibri"/>
                <w:sz w:val="18"/>
                <w:szCs w:val="18"/>
              </w:rPr>
            </w:pPr>
            <w:r w:rsidRPr="007257E8">
              <w:rPr>
                <w:rFonts w:ascii="Calibri" w:eastAsia="Times New Roman" w:hAnsi="Calibri" w:cs="Calibri"/>
                <w:sz w:val="18"/>
                <w:szCs w:val="18"/>
              </w:rPr>
              <w:t>Heather Godfrey</w:t>
            </w:r>
          </w:p>
        </w:tc>
        <w:tc>
          <w:tcPr>
            <w:tcW w:w="1440" w:type="dxa"/>
            <w:tcBorders>
              <w:top w:val="nil"/>
              <w:left w:val="nil"/>
              <w:bottom w:val="single" w:sz="4" w:space="0" w:color="auto"/>
              <w:right w:val="single" w:sz="4" w:space="0" w:color="auto"/>
            </w:tcBorders>
            <w:shd w:val="clear" w:color="auto" w:fill="auto"/>
            <w:vAlign w:val="bottom"/>
            <w:hideMark/>
          </w:tcPr>
          <w:p w14:paraId="4F012C6F"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Hollie Allen</w:t>
            </w:r>
          </w:p>
        </w:tc>
        <w:tc>
          <w:tcPr>
            <w:tcW w:w="606" w:type="dxa"/>
            <w:tcBorders>
              <w:top w:val="nil"/>
              <w:left w:val="nil"/>
              <w:bottom w:val="single" w:sz="4" w:space="0" w:color="auto"/>
              <w:right w:val="single" w:sz="4" w:space="0" w:color="auto"/>
            </w:tcBorders>
            <w:shd w:val="clear" w:color="auto" w:fill="auto"/>
            <w:vAlign w:val="bottom"/>
            <w:hideMark/>
          </w:tcPr>
          <w:p w14:paraId="7B127B75"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3</w:t>
            </w:r>
          </w:p>
        </w:tc>
        <w:tc>
          <w:tcPr>
            <w:tcW w:w="2992" w:type="dxa"/>
            <w:tcBorders>
              <w:top w:val="nil"/>
              <w:left w:val="nil"/>
              <w:bottom w:val="single" w:sz="4" w:space="0" w:color="auto"/>
              <w:right w:val="single" w:sz="4" w:space="0" w:color="auto"/>
            </w:tcBorders>
            <w:shd w:val="clear" w:color="auto" w:fill="auto"/>
            <w:vAlign w:val="bottom"/>
            <w:hideMark/>
          </w:tcPr>
          <w:p w14:paraId="0F172F3E"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Growing Readers and Growing Hearts in Third Grade</w:t>
            </w:r>
          </w:p>
        </w:tc>
        <w:tc>
          <w:tcPr>
            <w:tcW w:w="1224" w:type="dxa"/>
            <w:tcBorders>
              <w:top w:val="nil"/>
              <w:left w:val="nil"/>
              <w:bottom w:val="single" w:sz="4" w:space="0" w:color="auto"/>
              <w:right w:val="single" w:sz="4" w:space="0" w:color="auto"/>
            </w:tcBorders>
            <w:shd w:val="clear" w:color="auto" w:fill="auto"/>
            <w:vAlign w:val="bottom"/>
            <w:hideMark/>
          </w:tcPr>
          <w:p w14:paraId="077C1B31"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$500.00 </w:t>
            </w:r>
          </w:p>
        </w:tc>
        <w:tc>
          <w:tcPr>
            <w:tcW w:w="1224" w:type="dxa"/>
            <w:tcBorders>
              <w:top w:val="nil"/>
              <w:left w:val="nil"/>
              <w:bottom w:val="single" w:sz="4" w:space="0" w:color="auto"/>
              <w:right w:val="single" w:sz="4" w:space="0" w:color="auto"/>
            </w:tcBorders>
            <w:shd w:val="clear" w:color="000000" w:fill="FFFF00"/>
            <w:vAlign w:val="bottom"/>
            <w:hideMark/>
          </w:tcPr>
          <w:p w14:paraId="3F2BED15"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$500.00 </w:t>
            </w:r>
          </w:p>
        </w:tc>
      </w:tr>
      <w:tr w:rsidR="00632C03" w:rsidRPr="007257E8" w14:paraId="0F8346C5" w14:textId="77777777" w:rsidTr="00632C03">
        <w:trPr>
          <w:trHeight w:val="365"/>
        </w:trPr>
        <w:tc>
          <w:tcPr>
            <w:tcW w:w="1165" w:type="dxa"/>
            <w:tcBorders>
              <w:top w:val="nil"/>
              <w:left w:val="single" w:sz="4" w:space="0" w:color="auto"/>
              <w:bottom w:val="single" w:sz="4" w:space="0" w:color="auto"/>
              <w:right w:val="single" w:sz="4" w:space="0" w:color="auto"/>
            </w:tcBorders>
            <w:shd w:val="clear" w:color="auto" w:fill="auto"/>
            <w:vAlign w:val="bottom"/>
            <w:hideMark/>
          </w:tcPr>
          <w:p w14:paraId="2C6C2C2E" w14:textId="77777777" w:rsidR="007257E8" w:rsidRPr="007257E8" w:rsidRDefault="007257E8" w:rsidP="00E81B5B">
            <w:pPr>
              <w:widowControl/>
              <w:autoSpaceDE/>
              <w:autoSpaceDN/>
              <w:rPr>
                <w:rFonts w:ascii="Calibri" w:eastAsia="Times New Roman" w:hAnsi="Calibri" w:cs="Calibri"/>
                <w:b/>
                <w:bCs/>
                <w:i/>
                <w:iCs/>
                <w:sz w:val="18"/>
                <w:szCs w:val="18"/>
              </w:rPr>
            </w:pPr>
            <w:r w:rsidRPr="007257E8">
              <w:rPr>
                <w:rFonts w:ascii="Calibri" w:eastAsia="Times New Roman" w:hAnsi="Calibri" w:cs="Calibri"/>
                <w:b/>
                <w:bCs/>
                <w:i/>
                <w:iCs/>
                <w:sz w:val="18"/>
                <w:szCs w:val="18"/>
              </w:rPr>
              <w:t>Park Valley</w:t>
            </w:r>
          </w:p>
        </w:tc>
        <w:tc>
          <w:tcPr>
            <w:tcW w:w="1080" w:type="dxa"/>
            <w:tcBorders>
              <w:top w:val="nil"/>
              <w:left w:val="nil"/>
              <w:bottom w:val="single" w:sz="4" w:space="0" w:color="auto"/>
              <w:right w:val="single" w:sz="4" w:space="0" w:color="auto"/>
            </w:tcBorders>
            <w:shd w:val="clear" w:color="auto" w:fill="auto"/>
            <w:vAlign w:val="bottom"/>
            <w:hideMark/>
          </w:tcPr>
          <w:p w14:paraId="4CE799E1" w14:textId="77777777" w:rsidR="007257E8" w:rsidRPr="007257E8" w:rsidRDefault="007257E8" w:rsidP="00E81B5B">
            <w:pPr>
              <w:widowControl/>
              <w:autoSpaceDE/>
              <w:autoSpaceDN/>
              <w:rPr>
                <w:rFonts w:ascii="Calibri" w:eastAsia="Times New Roman" w:hAnsi="Calibri" w:cs="Calibri"/>
                <w:sz w:val="18"/>
                <w:szCs w:val="18"/>
              </w:rPr>
            </w:pPr>
            <w:r w:rsidRPr="007257E8">
              <w:rPr>
                <w:rFonts w:ascii="Calibri" w:eastAsia="Times New Roman" w:hAnsi="Calibri" w:cs="Calibri"/>
                <w:sz w:val="18"/>
                <w:szCs w:val="18"/>
              </w:rPr>
              <w:t>Melissa Morris</w:t>
            </w:r>
          </w:p>
        </w:tc>
        <w:tc>
          <w:tcPr>
            <w:tcW w:w="1440" w:type="dxa"/>
            <w:tcBorders>
              <w:top w:val="nil"/>
              <w:left w:val="nil"/>
              <w:bottom w:val="single" w:sz="4" w:space="0" w:color="auto"/>
              <w:right w:val="single" w:sz="4" w:space="0" w:color="auto"/>
            </w:tcBorders>
            <w:shd w:val="clear" w:color="auto" w:fill="auto"/>
            <w:vAlign w:val="bottom"/>
            <w:hideMark/>
          </w:tcPr>
          <w:p w14:paraId="6C073D47"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Amy Pugsley</w:t>
            </w:r>
          </w:p>
        </w:tc>
        <w:tc>
          <w:tcPr>
            <w:tcW w:w="606" w:type="dxa"/>
            <w:tcBorders>
              <w:top w:val="nil"/>
              <w:left w:val="nil"/>
              <w:bottom w:val="single" w:sz="4" w:space="0" w:color="auto"/>
              <w:right w:val="single" w:sz="4" w:space="0" w:color="auto"/>
            </w:tcBorders>
            <w:shd w:val="clear" w:color="auto" w:fill="auto"/>
            <w:vAlign w:val="bottom"/>
            <w:hideMark/>
          </w:tcPr>
          <w:p w14:paraId="6CC6C640"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K-10</w:t>
            </w:r>
          </w:p>
        </w:tc>
        <w:tc>
          <w:tcPr>
            <w:tcW w:w="2992" w:type="dxa"/>
            <w:tcBorders>
              <w:top w:val="nil"/>
              <w:left w:val="nil"/>
              <w:bottom w:val="single" w:sz="4" w:space="0" w:color="auto"/>
              <w:right w:val="single" w:sz="4" w:space="0" w:color="auto"/>
            </w:tcBorders>
            <w:shd w:val="clear" w:color="auto" w:fill="auto"/>
            <w:vAlign w:val="bottom"/>
            <w:hideMark/>
          </w:tcPr>
          <w:p w14:paraId="20B07006"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Math in Motion: An Interactive Flexible Seating Math Center</w:t>
            </w:r>
          </w:p>
        </w:tc>
        <w:tc>
          <w:tcPr>
            <w:tcW w:w="1224" w:type="dxa"/>
            <w:tcBorders>
              <w:top w:val="nil"/>
              <w:left w:val="nil"/>
              <w:bottom w:val="single" w:sz="4" w:space="0" w:color="auto"/>
              <w:right w:val="single" w:sz="4" w:space="0" w:color="auto"/>
            </w:tcBorders>
            <w:shd w:val="clear" w:color="auto" w:fill="auto"/>
            <w:vAlign w:val="bottom"/>
            <w:hideMark/>
          </w:tcPr>
          <w:p w14:paraId="2BC669E0"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$534.93 </w:t>
            </w:r>
          </w:p>
        </w:tc>
        <w:tc>
          <w:tcPr>
            <w:tcW w:w="1224" w:type="dxa"/>
            <w:tcBorders>
              <w:top w:val="nil"/>
              <w:left w:val="nil"/>
              <w:bottom w:val="single" w:sz="4" w:space="0" w:color="auto"/>
              <w:right w:val="single" w:sz="4" w:space="0" w:color="auto"/>
            </w:tcBorders>
            <w:shd w:val="clear" w:color="000000" w:fill="FFFF00"/>
            <w:vAlign w:val="bottom"/>
            <w:hideMark/>
          </w:tcPr>
          <w:p w14:paraId="75D88C17"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$540.00 </w:t>
            </w:r>
          </w:p>
        </w:tc>
      </w:tr>
      <w:tr w:rsidR="00632C03" w:rsidRPr="007257E8" w14:paraId="6E3A7024" w14:textId="77777777" w:rsidTr="00632C03">
        <w:trPr>
          <w:trHeight w:val="365"/>
        </w:trPr>
        <w:tc>
          <w:tcPr>
            <w:tcW w:w="1165" w:type="dxa"/>
            <w:tcBorders>
              <w:top w:val="nil"/>
              <w:left w:val="single" w:sz="4" w:space="0" w:color="auto"/>
              <w:bottom w:val="single" w:sz="4" w:space="0" w:color="auto"/>
              <w:right w:val="single" w:sz="4" w:space="0" w:color="auto"/>
            </w:tcBorders>
            <w:shd w:val="clear" w:color="auto" w:fill="auto"/>
            <w:vAlign w:val="bottom"/>
            <w:hideMark/>
          </w:tcPr>
          <w:p w14:paraId="3A3EA326" w14:textId="77777777" w:rsidR="007257E8" w:rsidRPr="007257E8" w:rsidRDefault="007257E8" w:rsidP="00E81B5B">
            <w:pPr>
              <w:widowControl/>
              <w:autoSpaceDE/>
              <w:autoSpaceDN/>
              <w:rPr>
                <w:rFonts w:ascii="Calibri" w:eastAsia="Times New Roman" w:hAnsi="Calibri" w:cs="Calibri"/>
                <w:b/>
                <w:bCs/>
                <w:i/>
                <w:iCs/>
                <w:sz w:val="18"/>
                <w:szCs w:val="18"/>
              </w:rPr>
            </w:pPr>
            <w:r w:rsidRPr="007257E8">
              <w:rPr>
                <w:rFonts w:ascii="Calibri" w:eastAsia="Times New Roman" w:hAnsi="Calibri" w:cs="Calibri"/>
                <w:b/>
                <w:bCs/>
                <w:i/>
                <w:iCs/>
                <w:sz w:val="18"/>
                <w:szCs w:val="18"/>
              </w:rPr>
              <w:lastRenderedPageBreak/>
              <w:t>Sunrise</w:t>
            </w:r>
          </w:p>
        </w:tc>
        <w:tc>
          <w:tcPr>
            <w:tcW w:w="1080" w:type="dxa"/>
            <w:tcBorders>
              <w:top w:val="nil"/>
              <w:left w:val="nil"/>
              <w:bottom w:val="single" w:sz="4" w:space="0" w:color="auto"/>
              <w:right w:val="single" w:sz="4" w:space="0" w:color="auto"/>
            </w:tcBorders>
            <w:shd w:val="clear" w:color="auto" w:fill="auto"/>
            <w:vAlign w:val="bottom"/>
            <w:hideMark/>
          </w:tcPr>
          <w:p w14:paraId="1005A965" w14:textId="77777777" w:rsidR="007257E8" w:rsidRPr="007257E8" w:rsidRDefault="007257E8" w:rsidP="00E81B5B">
            <w:pPr>
              <w:widowControl/>
              <w:autoSpaceDE/>
              <w:autoSpaceDN/>
              <w:rPr>
                <w:rFonts w:ascii="Calibri" w:eastAsia="Times New Roman" w:hAnsi="Calibri" w:cs="Calibri"/>
                <w:sz w:val="18"/>
                <w:szCs w:val="18"/>
              </w:rPr>
            </w:pPr>
            <w:r w:rsidRPr="007257E8">
              <w:rPr>
                <w:rFonts w:ascii="Calibri" w:eastAsia="Times New Roman" w:hAnsi="Calibri" w:cs="Calibri"/>
                <w:sz w:val="18"/>
                <w:szCs w:val="18"/>
              </w:rPr>
              <w:t>Randy Rasmussen</w:t>
            </w:r>
          </w:p>
        </w:tc>
        <w:tc>
          <w:tcPr>
            <w:tcW w:w="1440" w:type="dxa"/>
            <w:tcBorders>
              <w:top w:val="nil"/>
              <w:left w:val="nil"/>
              <w:bottom w:val="single" w:sz="4" w:space="0" w:color="auto"/>
              <w:right w:val="single" w:sz="4" w:space="0" w:color="auto"/>
            </w:tcBorders>
            <w:shd w:val="clear" w:color="auto" w:fill="auto"/>
            <w:vAlign w:val="bottom"/>
            <w:hideMark/>
          </w:tcPr>
          <w:p w14:paraId="44405132"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Hayley Anderson</w:t>
            </w:r>
          </w:p>
        </w:tc>
        <w:tc>
          <w:tcPr>
            <w:tcW w:w="606" w:type="dxa"/>
            <w:tcBorders>
              <w:top w:val="nil"/>
              <w:left w:val="nil"/>
              <w:bottom w:val="single" w:sz="4" w:space="0" w:color="auto"/>
              <w:right w:val="single" w:sz="4" w:space="0" w:color="auto"/>
            </w:tcBorders>
            <w:shd w:val="clear" w:color="auto" w:fill="auto"/>
            <w:vAlign w:val="bottom"/>
            <w:hideMark/>
          </w:tcPr>
          <w:p w14:paraId="7277CC45"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10-12</w:t>
            </w:r>
          </w:p>
        </w:tc>
        <w:tc>
          <w:tcPr>
            <w:tcW w:w="2992" w:type="dxa"/>
            <w:tcBorders>
              <w:top w:val="nil"/>
              <w:left w:val="nil"/>
              <w:bottom w:val="single" w:sz="4" w:space="0" w:color="auto"/>
              <w:right w:val="single" w:sz="4" w:space="0" w:color="auto"/>
            </w:tcBorders>
            <w:shd w:val="clear" w:color="auto" w:fill="auto"/>
            <w:vAlign w:val="bottom"/>
            <w:hideMark/>
          </w:tcPr>
          <w:p w14:paraId="78E45C7D"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Cultivating a Classroom of Readers: Student Book Clubs</w:t>
            </w:r>
          </w:p>
        </w:tc>
        <w:tc>
          <w:tcPr>
            <w:tcW w:w="1224" w:type="dxa"/>
            <w:tcBorders>
              <w:top w:val="nil"/>
              <w:left w:val="nil"/>
              <w:bottom w:val="single" w:sz="4" w:space="0" w:color="auto"/>
              <w:right w:val="single" w:sz="4" w:space="0" w:color="auto"/>
            </w:tcBorders>
            <w:shd w:val="clear" w:color="auto" w:fill="auto"/>
            <w:vAlign w:val="bottom"/>
            <w:hideMark/>
          </w:tcPr>
          <w:p w14:paraId="6BBD1720"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$500.00 </w:t>
            </w:r>
          </w:p>
        </w:tc>
        <w:tc>
          <w:tcPr>
            <w:tcW w:w="1224" w:type="dxa"/>
            <w:tcBorders>
              <w:top w:val="nil"/>
              <w:left w:val="nil"/>
              <w:bottom w:val="single" w:sz="4" w:space="0" w:color="auto"/>
              <w:right w:val="single" w:sz="4" w:space="0" w:color="auto"/>
            </w:tcBorders>
            <w:shd w:val="clear" w:color="000000" w:fill="FFFF00"/>
            <w:vAlign w:val="bottom"/>
            <w:hideMark/>
          </w:tcPr>
          <w:p w14:paraId="502D203C"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$500.00 </w:t>
            </w:r>
          </w:p>
        </w:tc>
      </w:tr>
      <w:tr w:rsidR="00632C03" w:rsidRPr="007257E8" w14:paraId="5C4C469C" w14:textId="77777777" w:rsidTr="00632C03">
        <w:trPr>
          <w:trHeight w:val="221"/>
        </w:trPr>
        <w:tc>
          <w:tcPr>
            <w:tcW w:w="1165" w:type="dxa"/>
            <w:tcBorders>
              <w:top w:val="nil"/>
              <w:left w:val="single" w:sz="4" w:space="0" w:color="auto"/>
              <w:bottom w:val="single" w:sz="4" w:space="0" w:color="auto"/>
              <w:right w:val="single" w:sz="4" w:space="0" w:color="auto"/>
            </w:tcBorders>
            <w:shd w:val="clear" w:color="auto" w:fill="auto"/>
            <w:vAlign w:val="bottom"/>
            <w:hideMark/>
          </w:tcPr>
          <w:p w14:paraId="52ED06D2" w14:textId="77777777" w:rsidR="007257E8" w:rsidRPr="007257E8" w:rsidRDefault="007257E8" w:rsidP="00E81B5B">
            <w:pPr>
              <w:widowControl/>
              <w:autoSpaceDE/>
              <w:autoSpaceDN/>
              <w:rPr>
                <w:rFonts w:ascii="Calibri" w:eastAsia="Times New Roman" w:hAnsi="Calibri" w:cs="Calibri"/>
                <w:b/>
                <w:bCs/>
                <w:i/>
                <w:iCs/>
                <w:sz w:val="18"/>
                <w:szCs w:val="18"/>
              </w:rPr>
            </w:pPr>
            <w:r w:rsidRPr="007257E8">
              <w:rPr>
                <w:rFonts w:ascii="Calibri" w:eastAsia="Times New Roman" w:hAnsi="Calibri" w:cs="Calibri"/>
                <w:b/>
                <w:bCs/>
                <w:i/>
                <w:iCs/>
                <w:sz w:val="18"/>
                <w:szCs w:val="18"/>
              </w:rPr>
              <w:t>Three Mile Creek</w:t>
            </w:r>
          </w:p>
        </w:tc>
        <w:tc>
          <w:tcPr>
            <w:tcW w:w="1080" w:type="dxa"/>
            <w:tcBorders>
              <w:top w:val="nil"/>
              <w:left w:val="nil"/>
              <w:bottom w:val="single" w:sz="4" w:space="0" w:color="auto"/>
              <w:right w:val="single" w:sz="4" w:space="0" w:color="auto"/>
            </w:tcBorders>
            <w:shd w:val="clear" w:color="auto" w:fill="auto"/>
            <w:vAlign w:val="bottom"/>
            <w:hideMark/>
          </w:tcPr>
          <w:p w14:paraId="6A2B75F0" w14:textId="77777777" w:rsidR="007257E8" w:rsidRPr="007257E8" w:rsidRDefault="007257E8" w:rsidP="00E81B5B">
            <w:pPr>
              <w:widowControl/>
              <w:autoSpaceDE/>
              <w:autoSpaceDN/>
              <w:rPr>
                <w:rFonts w:ascii="Calibri" w:eastAsia="Times New Roman" w:hAnsi="Calibri" w:cs="Calibri"/>
                <w:sz w:val="18"/>
                <w:szCs w:val="18"/>
              </w:rPr>
            </w:pPr>
            <w:r w:rsidRPr="007257E8">
              <w:rPr>
                <w:rFonts w:ascii="Calibri" w:eastAsia="Times New Roman" w:hAnsi="Calibri" w:cs="Calibri"/>
                <w:sz w:val="18"/>
                <w:szCs w:val="18"/>
              </w:rPr>
              <w:t>Teryl Jeffs</w:t>
            </w:r>
          </w:p>
        </w:tc>
        <w:tc>
          <w:tcPr>
            <w:tcW w:w="1440" w:type="dxa"/>
            <w:tcBorders>
              <w:top w:val="nil"/>
              <w:left w:val="nil"/>
              <w:bottom w:val="single" w:sz="4" w:space="0" w:color="auto"/>
              <w:right w:val="single" w:sz="4" w:space="0" w:color="auto"/>
            </w:tcBorders>
            <w:shd w:val="clear" w:color="auto" w:fill="auto"/>
            <w:vAlign w:val="bottom"/>
            <w:hideMark/>
          </w:tcPr>
          <w:p w14:paraId="20585540"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Tammy Pedersen</w:t>
            </w:r>
          </w:p>
        </w:tc>
        <w:tc>
          <w:tcPr>
            <w:tcW w:w="606" w:type="dxa"/>
            <w:tcBorders>
              <w:top w:val="nil"/>
              <w:left w:val="nil"/>
              <w:bottom w:val="single" w:sz="4" w:space="0" w:color="auto"/>
              <w:right w:val="single" w:sz="4" w:space="0" w:color="auto"/>
            </w:tcBorders>
            <w:shd w:val="clear" w:color="auto" w:fill="auto"/>
            <w:vAlign w:val="bottom"/>
            <w:hideMark/>
          </w:tcPr>
          <w:p w14:paraId="77CB42A7"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3-5</w:t>
            </w:r>
          </w:p>
        </w:tc>
        <w:tc>
          <w:tcPr>
            <w:tcW w:w="2992" w:type="dxa"/>
            <w:tcBorders>
              <w:top w:val="nil"/>
              <w:left w:val="nil"/>
              <w:bottom w:val="single" w:sz="4" w:space="0" w:color="auto"/>
              <w:right w:val="single" w:sz="4" w:space="0" w:color="auto"/>
            </w:tcBorders>
            <w:shd w:val="clear" w:color="auto" w:fill="auto"/>
            <w:vAlign w:val="bottom"/>
            <w:hideMark/>
          </w:tcPr>
          <w:p w14:paraId="4BC8E8AB"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Retro-Walking</w:t>
            </w:r>
          </w:p>
        </w:tc>
        <w:tc>
          <w:tcPr>
            <w:tcW w:w="1224" w:type="dxa"/>
            <w:tcBorders>
              <w:top w:val="nil"/>
              <w:left w:val="nil"/>
              <w:bottom w:val="single" w:sz="4" w:space="0" w:color="auto"/>
              <w:right w:val="single" w:sz="4" w:space="0" w:color="auto"/>
            </w:tcBorders>
            <w:shd w:val="clear" w:color="auto" w:fill="auto"/>
            <w:vAlign w:val="bottom"/>
            <w:hideMark/>
          </w:tcPr>
          <w:p w14:paraId="7592C674"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$199.99 </w:t>
            </w:r>
          </w:p>
        </w:tc>
        <w:tc>
          <w:tcPr>
            <w:tcW w:w="1224" w:type="dxa"/>
            <w:tcBorders>
              <w:top w:val="nil"/>
              <w:left w:val="nil"/>
              <w:bottom w:val="single" w:sz="4" w:space="0" w:color="auto"/>
              <w:right w:val="single" w:sz="4" w:space="0" w:color="auto"/>
            </w:tcBorders>
            <w:shd w:val="clear" w:color="000000" w:fill="FFFF00"/>
            <w:vAlign w:val="bottom"/>
            <w:hideMark/>
          </w:tcPr>
          <w:p w14:paraId="1AD44448"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$200.00 </w:t>
            </w:r>
          </w:p>
        </w:tc>
      </w:tr>
      <w:tr w:rsidR="00632C03" w:rsidRPr="007257E8" w14:paraId="112A459C" w14:textId="77777777" w:rsidTr="00632C03">
        <w:trPr>
          <w:trHeight w:val="221"/>
        </w:trPr>
        <w:tc>
          <w:tcPr>
            <w:tcW w:w="1165" w:type="dxa"/>
            <w:tcBorders>
              <w:top w:val="nil"/>
              <w:left w:val="single" w:sz="4" w:space="0" w:color="auto"/>
              <w:bottom w:val="single" w:sz="4" w:space="0" w:color="auto"/>
              <w:right w:val="single" w:sz="4" w:space="0" w:color="auto"/>
            </w:tcBorders>
            <w:shd w:val="clear" w:color="auto" w:fill="auto"/>
            <w:vAlign w:val="bottom"/>
            <w:hideMark/>
          </w:tcPr>
          <w:p w14:paraId="753DC14F" w14:textId="77777777" w:rsidR="007257E8" w:rsidRPr="007257E8" w:rsidRDefault="007257E8" w:rsidP="00E81B5B">
            <w:pPr>
              <w:widowControl/>
              <w:autoSpaceDE/>
              <w:autoSpaceDN/>
              <w:rPr>
                <w:rFonts w:ascii="Calibri" w:eastAsia="Times New Roman" w:hAnsi="Calibri" w:cs="Calibri"/>
                <w:b/>
                <w:bCs/>
                <w:i/>
                <w:iCs/>
                <w:sz w:val="18"/>
                <w:szCs w:val="18"/>
              </w:rPr>
            </w:pPr>
            <w:r w:rsidRPr="007257E8">
              <w:rPr>
                <w:rFonts w:ascii="Calibri" w:eastAsia="Times New Roman" w:hAnsi="Calibri" w:cs="Calibri"/>
                <w:b/>
                <w:bCs/>
                <w:i/>
                <w:iCs/>
                <w:sz w:val="18"/>
                <w:szCs w:val="18"/>
              </w:rPr>
              <w:t>Willard</w:t>
            </w:r>
          </w:p>
        </w:tc>
        <w:tc>
          <w:tcPr>
            <w:tcW w:w="1080" w:type="dxa"/>
            <w:tcBorders>
              <w:top w:val="nil"/>
              <w:left w:val="nil"/>
              <w:bottom w:val="single" w:sz="4" w:space="0" w:color="auto"/>
              <w:right w:val="single" w:sz="4" w:space="0" w:color="auto"/>
            </w:tcBorders>
            <w:shd w:val="clear" w:color="auto" w:fill="auto"/>
            <w:vAlign w:val="bottom"/>
            <w:hideMark/>
          </w:tcPr>
          <w:p w14:paraId="5D2DF074" w14:textId="77777777" w:rsidR="007257E8" w:rsidRPr="007257E8" w:rsidRDefault="007257E8" w:rsidP="00E81B5B">
            <w:pPr>
              <w:widowControl/>
              <w:autoSpaceDE/>
              <w:autoSpaceDN/>
              <w:rPr>
                <w:rFonts w:ascii="Calibri" w:eastAsia="Times New Roman" w:hAnsi="Calibri" w:cs="Calibri"/>
                <w:sz w:val="18"/>
                <w:szCs w:val="18"/>
              </w:rPr>
            </w:pPr>
            <w:r w:rsidRPr="007257E8">
              <w:rPr>
                <w:rFonts w:ascii="Calibri" w:eastAsia="Times New Roman" w:hAnsi="Calibri" w:cs="Calibri"/>
                <w:sz w:val="18"/>
                <w:szCs w:val="18"/>
              </w:rPr>
              <w:t>Tawnie Bowcutt</w:t>
            </w:r>
          </w:p>
        </w:tc>
        <w:tc>
          <w:tcPr>
            <w:tcW w:w="1440" w:type="dxa"/>
            <w:tcBorders>
              <w:top w:val="nil"/>
              <w:left w:val="nil"/>
              <w:bottom w:val="single" w:sz="4" w:space="0" w:color="auto"/>
              <w:right w:val="single" w:sz="4" w:space="0" w:color="auto"/>
            </w:tcBorders>
            <w:shd w:val="clear" w:color="auto" w:fill="auto"/>
            <w:vAlign w:val="bottom"/>
            <w:hideMark/>
          </w:tcPr>
          <w:p w14:paraId="466E7C9D" w14:textId="77777777" w:rsidR="007257E8" w:rsidRPr="007257E8" w:rsidRDefault="007257E8" w:rsidP="00E81B5B">
            <w:pPr>
              <w:widowControl/>
              <w:autoSpaceDE/>
              <w:autoSpaceDN/>
              <w:jc w:val="center"/>
              <w:rPr>
                <w:rFonts w:ascii="Calibri" w:eastAsia="Times New Roman" w:hAnsi="Calibri" w:cs="Calibri"/>
                <w:sz w:val="18"/>
                <w:szCs w:val="18"/>
              </w:rPr>
            </w:pPr>
            <w:proofErr w:type="spellStart"/>
            <w:r w:rsidRPr="007257E8">
              <w:rPr>
                <w:rFonts w:ascii="Calibri" w:eastAsia="Times New Roman" w:hAnsi="Calibri" w:cs="Calibri"/>
                <w:sz w:val="18"/>
                <w:szCs w:val="18"/>
              </w:rPr>
              <w:t>Annalese</w:t>
            </w:r>
            <w:proofErr w:type="spellEnd"/>
            <w:r w:rsidRPr="007257E8">
              <w:rPr>
                <w:rFonts w:ascii="Calibri" w:eastAsia="Times New Roman" w:hAnsi="Calibri" w:cs="Calibri"/>
                <w:sz w:val="18"/>
                <w:szCs w:val="18"/>
              </w:rPr>
              <w:t xml:space="preserve"> Kunz</w:t>
            </w:r>
          </w:p>
        </w:tc>
        <w:tc>
          <w:tcPr>
            <w:tcW w:w="606" w:type="dxa"/>
            <w:tcBorders>
              <w:top w:val="nil"/>
              <w:left w:val="nil"/>
              <w:bottom w:val="single" w:sz="4" w:space="0" w:color="auto"/>
              <w:right w:val="single" w:sz="4" w:space="0" w:color="auto"/>
            </w:tcBorders>
            <w:shd w:val="clear" w:color="auto" w:fill="auto"/>
            <w:vAlign w:val="bottom"/>
            <w:hideMark/>
          </w:tcPr>
          <w:p w14:paraId="17AF7126"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K-2</w:t>
            </w:r>
          </w:p>
        </w:tc>
        <w:tc>
          <w:tcPr>
            <w:tcW w:w="2992" w:type="dxa"/>
            <w:tcBorders>
              <w:top w:val="nil"/>
              <w:left w:val="nil"/>
              <w:bottom w:val="single" w:sz="4" w:space="0" w:color="auto"/>
              <w:right w:val="single" w:sz="4" w:space="0" w:color="auto"/>
            </w:tcBorders>
            <w:shd w:val="clear" w:color="auto" w:fill="auto"/>
            <w:vAlign w:val="bottom"/>
            <w:hideMark/>
          </w:tcPr>
          <w:p w14:paraId="409477AD"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Growing Readers, One Book at a Time</w:t>
            </w:r>
          </w:p>
        </w:tc>
        <w:tc>
          <w:tcPr>
            <w:tcW w:w="1224" w:type="dxa"/>
            <w:tcBorders>
              <w:top w:val="nil"/>
              <w:left w:val="nil"/>
              <w:bottom w:val="single" w:sz="4" w:space="0" w:color="auto"/>
              <w:right w:val="single" w:sz="4" w:space="0" w:color="auto"/>
            </w:tcBorders>
            <w:shd w:val="clear" w:color="auto" w:fill="auto"/>
            <w:vAlign w:val="bottom"/>
            <w:hideMark/>
          </w:tcPr>
          <w:p w14:paraId="1ABFFC85"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$450.00 </w:t>
            </w:r>
          </w:p>
        </w:tc>
        <w:tc>
          <w:tcPr>
            <w:tcW w:w="1224" w:type="dxa"/>
            <w:tcBorders>
              <w:top w:val="nil"/>
              <w:left w:val="nil"/>
              <w:bottom w:val="single" w:sz="4" w:space="0" w:color="auto"/>
              <w:right w:val="single" w:sz="4" w:space="0" w:color="auto"/>
            </w:tcBorders>
            <w:shd w:val="clear" w:color="000000" w:fill="FFFF00"/>
            <w:vAlign w:val="bottom"/>
            <w:hideMark/>
          </w:tcPr>
          <w:p w14:paraId="52473788" w14:textId="77777777" w:rsidR="007257E8" w:rsidRPr="007257E8" w:rsidRDefault="007257E8" w:rsidP="00E81B5B">
            <w:pPr>
              <w:widowControl/>
              <w:autoSpaceDE/>
              <w:autoSpaceDN/>
              <w:jc w:val="right"/>
              <w:rPr>
                <w:rFonts w:ascii="Calibri" w:eastAsia="Times New Roman" w:hAnsi="Calibri" w:cs="Calibri"/>
                <w:b/>
                <w:bCs/>
                <w:sz w:val="18"/>
                <w:szCs w:val="18"/>
              </w:rPr>
            </w:pPr>
            <w:r w:rsidRPr="007257E8">
              <w:rPr>
                <w:rFonts w:ascii="Calibri" w:eastAsia="Times New Roman" w:hAnsi="Calibri" w:cs="Calibri"/>
                <w:b/>
                <w:bCs/>
                <w:sz w:val="18"/>
                <w:szCs w:val="18"/>
              </w:rPr>
              <w:t xml:space="preserve">$450.00 </w:t>
            </w:r>
          </w:p>
        </w:tc>
      </w:tr>
      <w:tr w:rsidR="00632C03" w:rsidRPr="007257E8" w14:paraId="6094362C" w14:textId="77777777" w:rsidTr="00632C03">
        <w:trPr>
          <w:trHeight w:val="221"/>
        </w:trPr>
        <w:tc>
          <w:tcPr>
            <w:tcW w:w="1165" w:type="dxa"/>
            <w:tcBorders>
              <w:top w:val="nil"/>
              <w:left w:val="single" w:sz="4" w:space="0" w:color="000000"/>
              <w:bottom w:val="single" w:sz="4" w:space="0" w:color="000000"/>
              <w:right w:val="nil"/>
            </w:tcBorders>
            <w:shd w:val="clear" w:color="auto" w:fill="auto"/>
            <w:vAlign w:val="bottom"/>
            <w:hideMark/>
          </w:tcPr>
          <w:p w14:paraId="1DBD260D" w14:textId="77777777" w:rsidR="007257E8" w:rsidRPr="007257E8" w:rsidRDefault="007257E8" w:rsidP="00E81B5B">
            <w:pPr>
              <w:widowControl/>
              <w:autoSpaceDE/>
              <w:autoSpaceDN/>
              <w:rPr>
                <w:rFonts w:eastAsia="Times New Roman"/>
                <w:sz w:val="18"/>
                <w:szCs w:val="18"/>
              </w:rPr>
            </w:pPr>
            <w:r w:rsidRPr="007257E8">
              <w:rPr>
                <w:rFonts w:eastAsia="Times New Roman"/>
                <w:sz w:val="18"/>
                <w:szCs w:val="18"/>
              </w:rPr>
              <w:t> </w:t>
            </w:r>
          </w:p>
        </w:tc>
        <w:tc>
          <w:tcPr>
            <w:tcW w:w="1080" w:type="dxa"/>
            <w:tcBorders>
              <w:top w:val="nil"/>
              <w:left w:val="single" w:sz="4" w:space="0" w:color="auto"/>
              <w:bottom w:val="single" w:sz="4" w:space="0" w:color="auto"/>
              <w:right w:val="single" w:sz="4" w:space="0" w:color="auto"/>
            </w:tcBorders>
            <w:shd w:val="clear" w:color="auto" w:fill="auto"/>
            <w:vAlign w:val="bottom"/>
            <w:hideMark/>
          </w:tcPr>
          <w:p w14:paraId="7C6972EC" w14:textId="77777777" w:rsidR="007257E8" w:rsidRPr="007257E8" w:rsidRDefault="007257E8" w:rsidP="00E81B5B">
            <w:pPr>
              <w:widowControl/>
              <w:autoSpaceDE/>
              <w:autoSpaceDN/>
              <w:rPr>
                <w:rFonts w:ascii="Calibri" w:eastAsia="Times New Roman" w:hAnsi="Calibri" w:cs="Calibri"/>
                <w:sz w:val="18"/>
                <w:szCs w:val="18"/>
              </w:rPr>
            </w:pPr>
            <w:r w:rsidRPr="007257E8">
              <w:rPr>
                <w:rFonts w:ascii="Calibri" w:eastAsia="Times New Roman" w:hAnsi="Calibri" w:cs="Calibri"/>
                <w:sz w:val="18"/>
                <w:szCs w:val="18"/>
              </w:rPr>
              <w:t> </w:t>
            </w:r>
          </w:p>
        </w:tc>
        <w:tc>
          <w:tcPr>
            <w:tcW w:w="1440" w:type="dxa"/>
            <w:tcBorders>
              <w:top w:val="nil"/>
              <w:left w:val="nil"/>
              <w:bottom w:val="single" w:sz="4" w:space="0" w:color="auto"/>
              <w:right w:val="single" w:sz="4" w:space="0" w:color="auto"/>
            </w:tcBorders>
            <w:shd w:val="clear" w:color="auto" w:fill="auto"/>
            <w:vAlign w:val="bottom"/>
            <w:hideMark/>
          </w:tcPr>
          <w:p w14:paraId="746ABC65" w14:textId="77777777" w:rsidR="007257E8" w:rsidRPr="007257E8" w:rsidRDefault="007257E8" w:rsidP="00E81B5B">
            <w:pPr>
              <w:widowControl/>
              <w:autoSpaceDE/>
              <w:autoSpaceDN/>
              <w:rPr>
                <w:rFonts w:ascii="Calibri" w:eastAsia="Times New Roman" w:hAnsi="Calibri" w:cs="Calibri"/>
                <w:sz w:val="18"/>
                <w:szCs w:val="18"/>
              </w:rPr>
            </w:pPr>
            <w:r w:rsidRPr="007257E8">
              <w:rPr>
                <w:rFonts w:ascii="Calibri" w:eastAsia="Times New Roman" w:hAnsi="Calibri" w:cs="Calibri"/>
                <w:sz w:val="18"/>
                <w:szCs w:val="18"/>
              </w:rPr>
              <w:t> </w:t>
            </w:r>
          </w:p>
        </w:tc>
        <w:tc>
          <w:tcPr>
            <w:tcW w:w="606" w:type="dxa"/>
            <w:tcBorders>
              <w:top w:val="nil"/>
              <w:left w:val="nil"/>
              <w:bottom w:val="single" w:sz="4" w:space="0" w:color="auto"/>
              <w:right w:val="single" w:sz="4" w:space="0" w:color="auto"/>
            </w:tcBorders>
            <w:shd w:val="clear" w:color="auto" w:fill="auto"/>
            <w:vAlign w:val="bottom"/>
            <w:hideMark/>
          </w:tcPr>
          <w:p w14:paraId="3DCA67DA" w14:textId="77777777" w:rsidR="007257E8" w:rsidRPr="007257E8" w:rsidRDefault="007257E8" w:rsidP="00E81B5B">
            <w:pPr>
              <w:widowControl/>
              <w:autoSpaceDE/>
              <w:autoSpaceDN/>
              <w:jc w:val="center"/>
              <w:rPr>
                <w:rFonts w:ascii="Calibri" w:eastAsia="Times New Roman" w:hAnsi="Calibri" w:cs="Calibri"/>
                <w:sz w:val="18"/>
                <w:szCs w:val="18"/>
              </w:rPr>
            </w:pPr>
            <w:r w:rsidRPr="007257E8">
              <w:rPr>
                <w:rFonts w:ascii="Calibri" w:eastAsia="Times New Roman" w:hAnsi="Calibri" w:cs="Calibri"/>
                <w:sz w:val="18"/>
                <w:szCs w:val="18"/>
              </w:rPr>
              <w:t> </w:t>
            </w:r>
          </w:p>
        </w:tc>
        <w:tc>
          <w:tcPr>
            <w:tcW w:w="2992" w:type="dxa"/>
            <w:tcBorders>
              <w:top w:val="nil"/>
              <w:left w:val="nil"/>
              <w:bottom w:val="single" w:sz="4" w:space="0" w:color="auto"/>
              <w:right w:val="single" w:sz="4" w:space="0" w:color="auto"/>
            </w:tcBorders>
            <w:shd w:val="clear" w:color="FFFFFF" w:fill="FFFFFF"/>
            <w:vAlign w:val="bottom"/>
            <w:hideMark/>
          </w:tcPr>
          <w:p w14:paraId="18FEE519" w14:textId="77777777" w:rsidR="007257E8" w:rsidRPr="007257E8" w:rsidRDefault="007257E8" w:rsidP="00E81B5B">
            <w:pPr>
              <w:widowControl/>
              <w:autoSpaceDE/>
              <w:autoSpaceDN/>
              <w:jc w:val="right"/>
              <w:rPr>
                <w:rFonts w:ascii="Calibri" w:eastAsia="Times New Roman" w:hAnsi="Calibri" w:cs="Calibri"/>
                <w:b/>
                <w:bCs/>
              </w:rPr>
            </w:pPr>
            <w:r w:rsidRPr="007257E8">
              <w:rPr>
                <w:rFonts w:ascii="Calibri" w:eastAsia="Times New Roman" w:hAnsi="Calibri" w:cs="Calibri"/>
                <w:b/>
                <w:bCs/>
              </w:rPr>
              <w:t>Total:</w:t>
            </w:r>
          </w:p>
        </w:tc>
        <w:tc>
          <w:tcPr>
            <w:tcW w:w="1224" w:type="dxa"/>
            <w:tcBorders>
              <w:top w:val="nil"/>
              <w:left w:val="nil"/>
              <w:bottom w:val="single" w:sz="4" w:space="0" w:color="auto"/>
              <w:right w:val="single" w:sz="4" w:space="0" w:color="auto"/>
            </w:tcBorders>
            <w:shd w:val="clear" w:color="FFFFFF" w:fill="FFFFFF"/>
            <w:vAlign w:val="bottom"/>
            <w:hideMark/>
          </w:tcPr>
          <w:p w14:paraId="05A7ADD4" w14:textId="77777777" w:rsidR="007257E8" w:rsidRPr="007257E8" w:rsidRDefault="007257E8" w:rsidP="00E81B5B">
            <w:pPr>
              <w:widowControl/>
              <w:autoSpaceDE/>
              <w:autoSpaceDN/>
              <w:jc w:val="right"/>
              <w:rPr>
                <w:rFonts w:ascii="Calibri" w:eastAsia="Times New Roman" w:hAnsi="Calibri" w:cs="Calibri"/>
                <w:b/>
                <w:bCs/>
              </w:rPr>
            </w:pPr>
            <w:r w:rsidRPr="007257E8">
              <w:rPr>
                <w:rFonts w:ascii="Calibri" w:eastAsia="Times New Roman" w:hAnsi="Calibri" w:cs="Calibri"/>
                <w:b/>
                <w:bCs/>
              </w:rPr>
              <w:t xml:space="preserve">$23,252.48 </w:t>
            </w:r>
          </w:p>
        </w:tc>
        <w:tc>
          <w:tcPr>
            <w:tcW w:w="1224" w:type="dxa"/>
            <w:tcBorders>
              <w:top w:val="nil"/>
              <w:left w:val="nil"/>
              <w:bottom w:val="single" w:sz="4" w:space="0" w:color="auto"/>
              <w:right w:val="single" w:sz="4" w:space="0" w:color="auto"/>
            </w:tcBorders>
            <w:shd w:val="clear" w:color="FFFFFF" w:fill="66FF66"/>
            <w:vAlign w:val="bottom"/>
            <w:hideMark/>
          </w:tcPr>
          <w:p w14:paraId="0CC444E8" w14:textId="77777777" w:rsidR="007257E8" w:rsidRPr="007257E8" w:rsidRDefault="007257E8" w:rsidP="00E81B5B">
            <w:pPr>
              <w:widowControl/>
              <w:autoSpaceDE/>
              <w:autoSpaceDN/>
              <w:jc w:val="right"/>
              <w:rPr>
                <w:rFonts w:ascii="Calibri" w:eastAsia="Times New Roman" w:hAnsi="Calibri" w:cs="Calibri"/>
                <w:b/>
                <w:bCs/>
              </w:rPr>
            </w:pPr>
            <w:r w:rsidRPr="007257E8">
              <w:rPr>
                <w:rFonts w:ascii="Calibri" w:eastAsia="Times New Roman" w:hAnsi="Calibri" w:cs="Calibri"/>
                <w:b/>
                <w:bCs/>
              </w:rPr>
              <w:t xml:space="preserve">$14,000.00 </w:t>
            </w:r>
          </w:p>
        </w:tc>
      </w:tr>
    </w:tbl>
    <w:p w14:paraId="5300CE95" w14:textId="77777777" w:rsidR="007257E8" w:rsidRPr="00C024D9" w:rsidRDefault="007257E8" w:rsidP="00E81B5B">
      <w:pPr>
        <w:pStyle w:val="BodyText"/>
        <w:widowControl/>
      </w:pPr>
    </w:p>
    <w:p w14:paraId="71993C90" w14:textId="0B5F3A05" w:rsidR="00F7586B" w:rsidRDefault="00F7586B" w:rsidP="00E81B5B">
      <w:pPr>
        <w:pStyle w:val="BodyText"/>
        <w:widowControl/>
      </w:pPr>
    </w:p>
    <w:p w14:paraId="07CC81A4" w14:textId="77777777" w:rsidR="00F430FD" w:rsidRDefault="00FC083E" w:rsidP="00E81B5B">
      <w:pPr>
        <w:pStyle w:val="Heading1"/>
        <w:widowControl/>
        <w:jc w:val="both"/>
        <w:rPr>
          <w:u w:val="none"/>
        </w:rPr>
      </w:pPr>
      <w:r>
        <w:t>Approval of</w:t>
      </w:r>
      <w:r>
        <w:rPr>
          <w:spacing w:val="-1"/>
        </w:rPr>
        <w:t xml:space="preserve"> </w:t>
      </w:r>
      <w:r>
        <w:rPr>
          <w:spacing w:val="-2"/>
        </w:rPr>
        <w:t>Agenda</w:t>
      </w:r>
    </w:p>
    <w:p w14:paraId="4B9631FD" w14:textId="77777777" w:rsidR="00F430FD" w:rsidRDefault="00F430FD" w:rsidP="00E81B5B">
      <w:pPr>
        <w:pStyle w:val="BodyText"/>
        <w:widowControl/>
        <w:rPr>
          <w:b/>
        </w:rPr>
      </w:pPr>
    </w:p>
    <w:p w14:paraId="5C08A6B4" w14:textId="536BB19C" w:rsidR="00F430FD" w:rsidRDefault="001A6692" w:rsidP="00E81B5B">
      <w:pPr>
        <w:pStyle w:val="BodyText"/>
        <w:widowControl/>
      </w:pPr>
      <w:r>
        <w:t>Danielle Wright</w:t>
      </w:r>
      <w:r>
        <w:rPr>
          <w:spacing w:val="-3"/>
        </w:rPr>
        <w:t xml:space="preserve"> </w:t>
      </w:r>
      <w:r>
        <w:t>made</w:t>
      </w:r>
      <w:r>
        <w:rPr>
          <w:spacing w:val="-3"/>
        </w:rPr>
        <w:t xml:space="preserve"> </w:t>
      </w:r>
      <w:r>
        <w:t>the</w:t>
      </w:r>
      <w:r>
        <w:rPr>
          <w:spacing w:val="-3"/>
        </w:rPr>
        <w:t xml:space="preserve"> </w:t>
      </w:r>
      <w:r>
        <w:t>motion</w:t>
      </w:r>
      <w:r>
        <w:rPr>
          <w:spacing w:val="-3"/>
        </w:rPr>
        <w:t xml:space="preserve"> </w:t>
      </w:r>
      <w:r>
        <w:t>to</w:t>
      </w:r>
      <w:r>
        <w:rPr>
          <w:spacing w:val="-3"/>
        </w:rPr>
        <w:t xml:space="preserve"> </w:t>
      </w:r>
      <w:r>
        <w:t>approve</w:t>
      </w:r>
      <w:r>
        <w:rPr>
          <w:spacing w:val="-3"/>
        </w:rPr>
        <w:t xml:space="preserve"> </w:t>
      </w:r>
      <w:r>
        <w:t>the</w:t>
      </w:r>
      <w:r>
        <w:rPr>
          <w:spacing w:val="-3"/>
        </w:rPr>
        <w:t xml:space="preserve"> </w:t>
      </w:r>
      <w:r>
        <w:t>agenda.</w:t>
      </w:r>
      <w:r>
        <w:rPr>
          <w:spacing w:val="-3"/>
        </w:rPr>
        <w:t xml:space="preserve"> </w:t>
      </w:r>
      <w:r w:rsidR="00272B6B">
        <w:t>Bryan Smith</w:t>
      </w:r>
      <w:r>
        <w:rPr>
          <w:spacing w:val="-4"/>
        </w:rPr>
        <w:t xml:space="preserve"> </w:t>
      </w:r>
      <w:r>
        <w:t>seconded</w:t>
      </w:r>
      <w:r>
        <w:rPr>
          <w:spacing w:val="-3"/>
        </w:rPr>
        <w:t xml:space="preserve"> </w:t>
      </w:r>
      <w:r>
        <w:t>the</w:t>
      </w:r>
      <w:r>
        <w:rPr>
          <w:spacing w:val="-3"/>
        </w:rPr>
        <w:t xml:space="preserve"> </w:t>
      </w:r>
      <w:r>
        <w:t>motion,</w:t>
      </w:r>
      <w:r>
        <w:rPr>
          <w:spacing w:val="-4"/>
        </w:rPr>
        <w:t xml:space="preserve"> </w:t>
      </w:r>
      <w:r>
        <w:t>which passed unanimously.</w:t>
      </w:r>
    </w:p>
    <w:p w14:paraId="52F02187" w14:textId="77777777" w:rsidR="00F430FD" w:rsidRDefault="00F430FD" w:rsidP="00E81B5B">
      <w:pPr>
        <w:pStyle w:val="BodyText"/>
        <w:widowControl/>
      </w:pPr>
    </w:p>
    <w:p w14:paraId="61432596" w14:textId="188A93D5" w:rsidR="00F430FD" w:rsidRDefault="00FC083E" w:rsidP="00E81B5B">
      <w:pPr>
        <w:pStyle w:val="BodyText"/>
        <w:widowControl/>
        <w:ind w:right="7105"/>
      </w:pPr>
      <w:r>
        <w:t>Tiffani</w:t>
      </w:r>
      <w:r>
        <w:rPr>
          <w:spacing w:val="-13"/>
        </w:rPr>
        <w:t xml:space="preserve"> </w:t>
      </w:r>
      <w:r>
        <w:t>Summers</w:t>
      </w:r>
      <w:r>
        <w:rPr>
          <w:spacing w:val="-13"/>
        </w:rPr>
        <w:t xml:space="preserve"> </w:t>
      </w:r>
      <w:r>
        <w:t>–</w:t>
      </w:r>
      <w:r>
        <w:rPr>
          <w:spacing w:val="-13"/>
        </w:rPr>
        <w:t xml:space="preserve"> </w:t>
      </w:r>
      <w:r>
        <w:t>Yes Danielle Wright – Yes Karen Cronin – Yes Julie Taylor – Yes Wade Hyde – Yes</w:t>
      </w:r>
    </w:p>
    <w:p w14:paraId="64A1094B" w14:textId="7AA78BF3" w:rsidR="001A6692" w:rsidRDefault="001A6692" w:rsidP="00E81B5B">
      <w:pPr>
        <w:pStyle w:val="BodyText"/>
        <w:widowControl/>
        <w:ind w:right="6570"/>
      </w:pPr>
      <w:r>
        <w:t>Stephanie De</w:t>
      </w:r>
      <w:r w:rsidR="00744DA9">
        <w:t>F</w:t>
      </w:r>
      <w:r>
        <w:t>ilippis – Yes</w:t>
      </w:r>
    </w:p>
    <w:p w14:paraId="0780BC45" w14:textId="3BDCFF90" w:rsidR="00A72F08" w:rsidRDefault="00A72F08" w:rsidP="00E81B5B">
      <w:pPr>
        <w:pStyle w:val="BodyText"/>
        <w:widowControl/>
        <w:ind w:right="6570"/>
      </w:pPr>
      <w:r>
        <w:t>Bryan Smith - Yes</w:t>
      </w:r>
    </w:p>
    <w:p w14:paraId="31CED78F" w14:textId="77777777" w:rsidR="001A6692" w:rsidRDefault="001A6692" w:rsidP="00E81B5B">
      <w:pPr>
        <w:pStyle w:val="BodyText"/>
        <w:widowControl/>
        <w:ind w:right="6750"/>
      </w:pPr>
    </w:p>
    <w:p w14:paraId="144037A1" w14:textId="5B4441E6" w:rsidR="00F430FD" w:rsidRDefault="00FC083E" w:rsidP="00E81B5B">
      <w:pPr>
        <w:pStyle w:val="BodyText"/>
        <w:widowControl/>
        <w:ind w:right="6750"/>
      </w:pPr>
      <w:r>
        <w:rPr>
          <w:u w:val="single"/>
        </w:rPr>
        <w:t>Public</w:t>
      </w:r>
      <w:r>
        <w:rPr>
          <w:spacing w:val="-1"/>
          <w:u w:val="single"/>
        </w:rPr>
        <w:t xml:space="preserve"> </w:t>
      </w:r>
      <w:r>
        <w:rPr>
          <w:spacing w:val="-2"/>
          <w:u w:val="single"/>
        </w:rPr>
        <w:t>Comment</w:t>
      </w:r>
    </w:p>
    <w:p w14:paraId="7EA2CFEF" w14:textId="77777777" w:rsidR="00F430FD" w:rsidRDefault="00F430FD" w:rsidP="00E81B5B">
      <w:pPr>
        <w:pStyle w:val="BodyText"/>
        <w:widowControl/>
        <w:rPr>
          <w:b/>
        </w:rPr>
      </w:pPr>
    </w:p>
    <w:p w14:paraId="4B56010A" w14:textId="773778D5" w:rsidR="00F430FD" w:rsidRPr="001F534D" w:rsidRDefault="00C6679B" w:rsidP="00E81B5B">
      <w:pPr>
        <w:pStyle w:val="BodyText"/>
        <w:widowControl/>
        <w:ind w:right="10"/>
        <w:rPr>
          <w:spacing w:val="-3"/>
        </w:rPr>
      </w:pPr>
      <w:r>
        <w:t>No public comment was offered.</w:t>
      </w:r>
    </w:p>
    <w:p w14:paraId="70C430C5" w14:textId="77777777" w:rsidR="00F430FD" w:rsidRDefault="00F430FD" w:rsidP="00E81B5B">
      <w:pPr>
        <w:pStyle w:val="BodyText"/>
        <w:widowControl/>
      </w:pPr>
    </w:p>
    <w:p w14:paraId="318FE343" w14:textId="77777777" w:rsidR="00F430FD" w:rsidRDefault="00FC083E" w:rsidP="00E81B5B">
      <w:pPr>
        <w:pStyle w:val="Heading1"/>
        <w:widowControl/>
        <w:spacing w:before="1"/>
        <w:rPr>
          <w:u w:val="none"/>
        </w:rPr>
      </w:pPr>
      <w:r>
        <w:t xml:space="preserve">Action </w:t>
      </w:r>
      <w:r>
        <w:rPr>
          <w:spacing w:val="-2"/>
        </w:rPr>
        <w:t>Items</w:t>
      </w:r>
    </w:p>
    <w:p w14:paraId="14734240" w14:textId="77777777" w:rsidR="007B10AE" w:rsidRPr="007B10AE" w:rsidRDefault="007B10AE" w:rsidP="00E81B5B">
      <w:pPr>
        <w:pStyle w:val="BodyText"/>
        <w:widowControl/>
        <w:spacing w:before="252"/>
        <w:rPr>
          <w:u w:val="single"/>
        </w:rPr>
      </w:pPr>
      <w:r w:rsidRPr="007B10AE">
        <w:rPr>
          <w:u w:val="single"/>
        </w:rPr>
        <w:t>Approval of Amendment to ACHI Land Trust Plan</w:t>
      </w:r>
    </w:p>
    <w:p w14:paraId="55BBEFD5" w14:textId="7FDA86B9" w:rsidR="00A62C92" w:rsidRDefault="007B10AE" w:rsidP="00E81B5B">
      <w:pPr>
        <w:pStyle w:val="BodyText"/>
        <w:widowControl/>
        <w:spacing w:before="252"/>
      </w:pPr>
      <w:r>
        <w:t xml:space="preserve">AJ Gilmore, </w:t>
      </w:r>
      <w:r w:rsidR="00426143">
        <w:t>Assistant Superintendent of Secondary Teaching and Learning presented the changes to the ACHI School Land Trust P</w:t>
      </w:r>
      <w:r w:rsidR="00234F82">
        <w:t xml:space="preserve">lan. The plan revision provides stipends for teachers to work additional periods to reduce class sizes. </w:t>
      </w:r>
    </w:p>
    <w:p w14:paraId="2354CF91" w14:textId="77777777" w:rsidR="00F430FD" w:rsidRDefault="00F430FD" w:rsidP="00E81B5B">
      <w:pPr>
        <w:pStyle w:val="BodyText"/>
        <w:widowControl/>
      </w:pPr>
    </w:p>
    <w:p w14:paraId="368A2CD3" w14:textId="328BCB7D" w:rsidR="008602B4" w:rsidRDefault="00C95D4D" w:rsidP="00E81B5B">
      <w:pPr>
        <w:pStyle w:val="BodyText"/>
        <w:widowControl/>
      </w:pPr>
      <w:r>
        <w:t xml:space="preserve">Karen Cronin motioned to </w:t>
      </w:r>
      <w:r w:rsidR="008602B4">
        <w:t xml:space="preserve">recommend that the BESD Board of Education approve </w:t>
      </w:r>
      <w:r w:rsidR="00960DBE">
        <w:t>the ACHI School Land Trust Amendment</w:t>
      </w:r>
      <w:r w:rsidR="009E6FC2">
        <w:t xml:space="preserve"> as presented. Wade Hyde seconded the motion, which passed unanimously. </w:t>
      </w:r>
      <w:r w:rsidR="00C1423B">
        <w:t xml:space="preserve"> </w:t>
      </w:r>
    </w:p>
    <w:p w14:paraId="1D1420F4" w14:textId="77777777" w:rsidR="00D351CB" w:rsidRDefault="00D351CB" w:rsidP="00E81B5B">
      <w:pPr>
        <w:pStyle w:val="BodyText"/>
        <w:widowControl/>
        <w:spacing w:before="1"/>
        <w:ind w:right="94"/>
      </w:pPr>
    </w:p>
    <w:p w14:paraId="51C4E5FD" w14:textId="721AE9E1" w:rsidR="00D351CB" w:rsidRDefault="00FC083E" w:rsidP="00E81B5B">
      <w:pPr>
        <w:pStyle w:val="BodyText"/>
        <w:widowControl/>
        <w:spacing w:before="252"/>
        <w:ind w:right="7105"/>
        <w:contextualSpacing/>
      </w:pPr>
      <w:r>
        <w:t>Tiffani</w:t>
      </w:r>
      <w:r>
        <w:rPr>
          <w:spacing w:val="-13"/>
        </w:rPr>
        <w:t xml:space="preserve"> </w:t>
      </w:r>
      <w:r>
        <w:t>Summers</w:t>
      </w:r>
      <w:r>
        <w:rPr>
          <w:spacing w:val="-13"/>
        </w:rPr>
        <w:t xml:space="preserve"> </w:t>
      </w:r>
      <w:r>
        <w:t>–</w:t>
      </w:r>
      <w:r>
        <w:rPr>
          <w:spacing w:val="-13"/>
        </w:rPr>
        <w:t xml:space="preserve"> </w:t>
      </w:r>
      <w:r>
        <w:t xml:space="preserve">Yes Danielle Wright – Yes Karen Cronin – </w:t>
      </w:r>
      <w:r w:rsidR="00FB59A0">
        <w:t>Yes</w:t>
      </w:r>
      <w:r>
        <w:t xml:space="preserve"> Julie Taylor – Yes Wade Hyde – Yes</w:t>
      </w:r>
    </w:p>
    <w:p w14:paraId="51503670" w14:textId="4A4CA7BD" w:rsidR="00D351CB" w:rsidRDefault="00D351CB" w:rsidP="00E81B5B">
      <w:pPr>
        <w:pStyle w:val="BodyText"/>
        <w:widowControl/>
        <w:spacing w:before="252"/>
        <w:ind w:right="6750"/>
        <w:contextualSpacing/>
      </w:pPr>
      <w:r>
        <w:t xml:space="preserve">Stephanie DeFilippis </w:t>
      </w:r>
      <w:r w:rsidR="009E6FC2">
        <w:t>–</w:t>
      </w:r>
      <w:r>
        <w:t>Yes</w:t>
      </w:r>
    </w:p>
    <w:p w14:paraId="7B0A9E10" w14:textId="29D8EEF9" w:rsidR="009E6FC2" w:rsidRDefault="009E6FC2" w:rsidP="00E81B5B">
      <w:pPr>
        <w:pStyle w:val="BodyText"/>
        <w:widowControl/>
        <w:spacing w:before="252"/>
        <w:ind w:right="6300"/>
        <w:contextualSpacing/>
      </w:pPr>
      <w:r>
        <w:t>Bryan Smith - Yes</w:t>
      </w:r>
    </w:p>
    <w:p w14:paraId="5A81B0C0" w14:textId="77777777" w:rsidR="00F430FD" w:rsidRDefault="00F430FD" w:rsidP="00E81B5B">
      <w:pPr>
        <w:pStyle w:val="BodyText"/>
        <w:widowControl/>
      </w:pPr>
    </w:p>
    <w:p w14:paraId="5ABDF2BE" w14:textId="4DDE81F1" w:rsidR="0064146E" w:rsidRDefault="0064146E" w:rsidP="00E81B5B">
      <w:pPr>
        <w:pStyle w:val="BodyText"/>
        <w:widowControl/>
        <w:rPr>
          <w:u w:val="single"/>
        </w:rPr>
      </w:pPr>
      <w:r w:rsidRPr="0064146E">
        <w:rPr>
          <w:u w:val="single"/>
        </w:rPr>
        <w:t xml:space="preserve">Approval of Amendment to </w:t>
      </w:r>
      <w:r w:rsidR="0046584E">
        <w:rPr>
          <w:u w:val="single"/>
        </w:rPr>
        <w:t xml:space="preserve">Willard Elementary, Fielding Elementary and Golden Spike </w:t>
      </w:r>
      <w:r w:rsidR="000E537E">
        <w:rPr>
          <w:u w:val="single"/>
        </w:rPr>
        <w:t>Elementary</w:t>
      </w:r>
      <w:r w:rsidRPr="0064146E">
        <w:rPr>
          <w:u w:val="single"/>
        </w:rPr>
        <w:t xml:space="preserve"> TSSA Plan</w:t>
      </w:r>
      <w:r w:rsidR="005E7FBA">
        <w:rPr>
          <w:u w:val="single"/>
        </w:rPr>
        <w:t>s</w:t>
      </w:r>
      <w:r w:rsidRPr="0064146E">
        <w:rPr>
          <w:u w:val="single"/>
        </w:rPr>
        <w:t> </w:t>
      </w:r>
    </w:p>
    <w:p w14:paraId="1CE133E7" w14:textId="77777777" w:rsidR="00CF1A0B" w:rsidRPr="00CF1A0B" w:rsidRDefault="00CF1A0B" w:rsidP="00E81B5B">
      <w:pPr>
        <w:pStyle w:val="BodyText"/>
        <w:widowControl/>
      </w:pPr>
    </w:p>
    <w:p w14:paraId="74B27BCD" w14:textId="5D7752AF" w:rsidR="00F86BC6" w:rsidRDefault="00CF1A0B" w:rsidP="00E81B5B">
      <w:pPr>
        <w:pStyle w:val="BodyText"/>
        <w:widowControl/>
      </w:pPr>
      <w:r w:rsidRPr="00CF1A0B">
        <w:t xml:space="preserve">Heidi Jo West, Assistant Superintendent of Elementary Teaching &amp; </w:t>
      </w:r>
      <w:r w:rsidR="00090CC0" w:rsidRPr="00CF1A0B">
        <w:t>Learning,</w:t>
      </w:r>
      <w:r>
        <w:t xml:space="preserve"> presented the amendment to the TSSA plan for</w:t>
      </w:r>
      <w:r w:rsidR="000E537E">
        <w:t xml:space="preserve"> </w:t>
      </w:r>
      <w:r w:rsidR="000E537E" w:rsidRPr="000E537E">
        <w:t xml:space="preserve">Willard Elementary, Fielding Elementary and Golden Spike </w:t>
      </w:r>
      <w:r w:rsidR="000E537E" w:rsidRPr="000E537E">
        <w:lastRenderedPageBreak/>
        <w:t>Elementary</w:t>
      </w:r>
      <w:r w:rsidR="005E7FBA">
        <w:t xml:space="preserve"> Schools</w:t>
      </w:r>
      <w:r>
        <w:t xml:space="preserve">. </w:t>
      </w:r>
      <w:r w:rsidR="00436C87">
        <w:t xml:space="preserve">The amendment proposes shifting funds from salaries and supplies to professional development. The professional development funds will be used to </w:t>
      </w:r>
      <w:r w:rsidR="00E951A9">
        <w:t xml:space="preserve">focus on the Science of Reading professional development opportunities. Funds will also be used to </w:t>
      </w:r>
      <w:r w:rsidR="00397ACC">
        <w:t xml:space="preserve">purchase </w:t>
      </w:r>
      <w:r w:rsidR="00CE7B83">
        <w:t xml:space="preserve">supplies </w:t>
      </w:r>
      <w:r w:rsidR="00397ACC">
        <w:t>for t</w:t>
      </w:r>
      <w:r w:rsidR="00B253AA">
        <w:t xml:space="preserve">eacher </w:t>
      </w:r>
      <w:r w:rsidR="00397ACC">
        <w:t xml:space="preserve">resources such as </w:t>
      </w:r>
      <w:r w:rsidR="000363BE">
        <w:t>IT supplies, student engagement tools</w:t>
      </w:r>
      <w:r w:rsidR="005E7FBA">
        <w:t>,</w:t>
      </w:r>
      <w:r w:rsidR="000363BE">
        <w:t xml:space="preserve"> and </w:t>
      </w:r>
      <w:r w:rsidR="00F86ABF">
        <w:t xml:space="preserve">book study requests. </w:t>
      </w:r>
    </w:p>
    <w:p w14:paraId="4420267B" w14:textId="77777777" w:rsidR="00F86ABF" w:rsidRDefault="00F86ABF" w:rsidP="00E81B5B">
      <w:pPr>
        <w:pStyle w:val="BodyText"/>
        <w:widowControl/>
      </w:pPr>
    </w:p>
    <w:p w14:paraId="5B014EF6" w14:textId="0248DE52" w:rsidR="00A428AE" w:rsidRDefault="00A428AE" w:rsidP="00E81B5B">
      <w:pPr>
        <w:pStyle w:val="BodyText"/>
        <w:widowControl/>
      </w:pPr>
      <w:r>
        <w:t xml:space="preserve">Danielle Wright motioned to </w:t>
      </w:r>
      <w:r w:rsidR="00292F43">
        <w:t>recommend</w:t>
      </w:r>
      <w:r>
        <w:t xml:space="preserve"> the Box Elder School District Board of Education</w:t>
      </w:r>
    </w:p>
    <w:p w14:paraId="018D73A6" w14:textId="7894A1F3" w:rsidR="000F3DED" w:rsidRDefault="00A428AE" w:rsidP="00E81B5B">
      <w:pPr>
        <w:pStyle w:val="BodyText"/>
        <w:widowControl/>
      </w:pPr>
      <w:r>
        <w:t xml:space="preserve">approve the </w:t>
      </w:r>
      <w:r w:rsidR="000F3DED">
        <w:t>r</w:t>
      </w:r>
      <w:r>
        <w:t xml:space="preserve">evision to </w:t>
      </w:r>
      <w:r w:rsidR="00F86ABF" w:rsidRPr="00F86ABF">
        <w:t>Willard Elementary, Fielding Elementary and Golden Spike Elementary</w:t>
      </w:r>
      <w:r w:rsidR="00F86ABF">
        <w:t xml:space="preserve"> </w:t>
      </w:r>
      <w:r>
        <w:t xml:space="preserve">Teacher and Student Success Plan as </w:t>
      </w:r>
      <w:r w:rsidR="00254653">
        <w:t xml:space="preserve">submitted. </w:t>
      </w:r>
      <w:r w:rsidR="005A28E8">
        <w:t>Julie Taylor</w:t>
      </w:r>
      <w:r w:rsidR="00292F43">
        <w:t xml:space="preserve"> seconded the motion</w:t>
      </w:r>
      <w:r w:rsidR="00254653">
        <w:t>, which passed unanimously.</w:t>
      </w:r>
    </w:p>
    <w:p w14:paraId="7FB04FC8" w14:textId="77777777" w:rsidR="00254653" w:rsidRDefault="00254653" w:rsidP="00E81B5B">
      <w:pPr>
        <w:pStyle w:val="BodyText"/>
        <w:widowControl/>
      </w:pPr>
    </w:p>
    <w:p w14:paraId="5FDE6762" w14:textId="77777777" w:rsidR="00254653" w:rsidRDefault="00254653" w:rsidP="00E81B5B">
      <w:pPr>
        <w:pStyle w:val="BodyText"/>
        <w:widowControl/>
        <w:spacing w:before="252"/>
        <w:ind w:right="7105"/>
        <w:contextualSpacing/>
      </w:pPr>
      <w:r>
        <w:t>Tiffani</w:t>
      </w:r>
      <w:r>
        <w:rPr>
          <w:spacing w:val="-13"/>
        </w:rPr>
        <w:t xml:space="preserve"> </w:t>
      </w:r>
      <w:r>
        <w:t>Summers</w:t>
      </w:r>
      <w:r>
        <w:rPr>
          <w:spacing w:val="-13"/>
        </w:rPr>
        <w:t xml:space="preserve"> </w:t>
      </w:r>
      <w:r>
        <w:t>–</w:t>
      </w:r>
      <w:r>
        <w:rPr>
          <w:spacing w:val="-13"/>
        </w:rPr>
        <w:t xml:space="preserve"> </w:t>
      </w:r>
      <w:r>
        <w:t>Yes Danielle Wright – Yes Karen Cronin – Yes Julie Taylor – Yes Wade Hyde – Yes</w:t>
      </w:r>
    </w:p>
    <w:p w14:paraId="723100E1" w14:textId="11EA045B" w:rsidR="00254653" w:rsidRDefault="00254653" w:rsidP="00E81B5B">
      <w:pPr>
        <w:pStyle w:val="BodyText"/>
        <w:widowControl/>
        <w:spacing w:before="252"/>
        <w:ind w:right="6750"/>
        <w:contextualSpacing/>
      </w:pPr>
      <w:r>
        <w:t>Stephanie DeFilippis –Yes</w:t>
      </w:r>
    </w:p>
    <w:p w14:paraId="5619858E" w14:textId="647904B7" w:rsidR="005A28E8" w:rsidRDefault="005A28E8" w:rsidP="00E81B5B">
      <w:pPr>
        <w:pStyle w:val="BodyText"/>
        <w:widowControl/>
        <w:spacing w:before="252"/>
        <w:ind w:right="6750"/>
        <w:contextualSpacing/>
      </w:pPr>
      <w:r>
        <w:t>Bryan Smith - Yes</w:t>
      </w:r>
    </w:p>
    <w:p w14:paraId="25E5FB76" w14:textId="77777777" w:rsidR="00BB3012" w:rsidRDefault="00BB3012" w:rsidP="00E81B5B">
      <w:pPr>
        <w:pStyle w:val="BodyText"/>
        <w:widowControl/>
      </w:pPr>
    </w:p>
    <w:p w14:paraId="15A0CBF3" w14:textId="00686281" w:rsidR="00C82DC8" w:rsidRDefault="006248DC" w:rsidP="00E81B5B">
      <w:pPr>
        <w:pStyle w:val="BodyText"/>
        <w:widowControl/>
        <w:rPr>
          <w:u w:val="single"/>
        </w:rPr>
      </w:pPr>
      <w:r>
        <w:rPr>
          <w:u w:val="single"/>
        </w:rPr>
        <w:t>Approval of Naming of School in West Tremonton</w:t>
      </w:r>
    </w:p>
    <w:p w14:paraId="015D7FAA" w14:textId="77777777" w:rsidR="009F4BFA" w:rsidRDefault="009F4BFA" w:rsidP="00E81B5B">
      <w:pPr>
        <w:pStyle w:val="BodyText"/>
        <w:widowControl/>
        <w:rPr>
          <w:u w:val="single"/>
        </w:rPr>
      </w:pPr>
    </w:p>
    <w:p w14:paraId="082BFF92" w14:textId="508240F2" w:rsidR="00591EDE" w:rsidRPr="00591EDE" w:rsidRDefault="00C57EE7" w:rsidP="00E81B5B">
      <w:pPr>
        <w:pStyle w:val="BodyText"/>
        <w:widowControl/>
      </w:pPr>
      <w:r>
        <w:t xml:space="preserve">Keith Mecham, Superintendent, </w:t>
      </w:r>
      <w:r w:rsidR="002C5F17">
        <w:t xml:space="preserve">presented the names submitted by the public for the new elementary school in West Tremonton. </w:t>
      </w:r>
      <w:r w:rsidR="00591EDE" w:rsidRPr="00591EDE">
        <w:t xml:space="preserve">The </w:t>
      </w:r>
      <w:r w:rsidR="00591EDE">
        <w:t>B</w:t>
      </w:r>
      <w:r w:rsidR="00591EDE" w:rsidRPr="00591EDE">
        <w:t>oard discussed naming the new elementary school in West Tremonton, having narrowed a community survey list to four options: Salt Creek Elementary, Harvest Hills Elementary, Harvest Ridge Elementary, and Jupiter Elementary.</w:t>
      </w:r>
    </w:p>
    <w:p w14:paraId="3CAD46F5" w14:textId="1AF84441" w:rsidR="00DC77CC" w:rsidRDefault="00DC77CC" w:rsidP="00E81B5B">
      <w:pPr>
        <w:pStyle w:val="BodyText"/>
        <w:widowControl/>
      </w:pPr>
    </w:p>
    <w:p w14:paraId="429BDEB5" w14:textId="5F74FF6D" w:rsidR="00FE2704" w:rsidRDefault="00FC1A64" w:rsidP="00E81B5B">
      <w:pPr>
        <w:pStyle w:val="BodyText"/>
        <w:widowControl/>
      </w:pPr>
      <w:r>
        <w:t>Stephanie DeFili</w:t>
      </w:r>
      <w:r w:rsidR="00056413">
        <w:t>p</w:t>
      </w:r>
      <w:r>
        <w:t>pis</w:t>
      </w:r>
      <w:r w:rsidR="006D191B">
        <w:t xml:space="preserve"> motioned</w:t>
      </w:r>
      <w:r w:rsidR="006E6D58">
        <w:t xml:space="preserve"> that the BESD Board of Education </w:t>
      </w:r>
      <w:r w:rsidR="00056413">
        <w:t>name the new elementary school locat</w:t>
      </w:r>
      <w:r w:rsidR="005E7FBA">
        <w:t>ed</w:t>
      </w:r>
      <w:r w:rsidR="00056413">
        <w:t xml:space="preserve"> in </w:t>
      </w:r>
      <w:r w:rsidR="005E7FBA">
        <w:t>w</w:t>
      </w:r>
      <w:r w:rsidR="00056413">
        <w:t>est Tremonton Salt Creek Elementary. Julie Taylor seconded the motion, which passed unanimously.</w:t>
      </w:r>
    </w:p>
    <w:p w14:paraId="6B02BFF9" w14:textId="77777777" w:rsidR="00056413" w:rsidRDefault="00056413" w:rsidP="00E81B5B">
      <w:pPr>
        <w:pStyle w:val="BodyText"/>
        <w:widowControl/>
        <w:rPr>
          <w:u w:val="single"/>
        </w:rPr>
      </w:pPr>
    </w:p>
    <w:p w14:paraId="70BBA835" w14:textId="77777777" w:rsidR="00486B34" w:rsidRDefault="00486B34" w:rsidP="00E81B5B">
      <w:pPr>
        <w:pStyle w:val="BodyText"/>
        <w:widowControl/>
        <w:spacing w:before="252"/>
        <w:ind w:right="7105"/>
        <w:contextualSpacing/>
      </w:pPr>
      <w:r>
        <w:t>Tiffani</w:t>
      </w:r>
      <w:r>
        <w:rPr>
          <w:spacing w:val="-13"/>
        </w:rPr>
        <w:t xml:space="preserve"> </w:t>
      </w:r>
      <w:r>
        <w:t>Summers</w:t>
      </w:r>
      <w:r>
        <w:rPr>
          <w:spacing w:val="-13"/>
        </w:rPr>
        <w:t xml:space="preserve"> </w:t>
      </w:r>
      <w:r>
        <w:t>–</w:t>
      </w:r>
      <w:r>
        <w:rPr>
          <w:spacing w:val="-13"/>
        </w:rPr>
        <w:t xml:space="preserve"> </w:t>
      </w:r>
      <w:r>
        <w:t>Yes Danielle Wright – Yes Karen Cronin – Yes Julie Taylor – Yes Wade Hyde – Yes</w:t>
      </w:r>
    </w:p>
    <w:p w14:paraId="3F0FC188" w14:textId="77777777" w:rsidR="00C80BE0" w:rsidRDefault="00486B34" w:rsidP="00E81B5B">
      <w:pPr>
        <w:pStyle w:val="BodyText"/>
        <w:widowControl/>
        <w:spacing w:before="252"/>
        <w:ind w:right="6750"/>
        <w:contextualSpacing/>
      </w:pPr>
      <w:r>
        <w:t>Stephanie DeFilippis –Y</w:t>
      </w:r>
      <w:r w:rsidR="00C80BE0">
        <w:t>es</w:t>
      </w:r>
    </w:p>
    <w:p w14:paraId="06EECFC6" w14:textId="5FD7C72B" w:rsidR="00C80BE0" w:rsidRDefault="00056413" w:rsidP="00E81B5B">
      <w:pPr>
        <w:pStyle w:val="BodyText"/>
        <w:widowControl/>
        <w:spacing w:before="252"/>
        <w:ind w:right="6750"/>
        <w:contextualSpacing/>
      </w:pPr>
      <w:r>
        <w:t>B</w:t>
      </w:r>
      <w:r w:rsidR="00657803">
        <w:t>ryan Smith - Yes</w:t>
      </w:r>
    </w:p>
    <w:p w14:paraId="67914978" w14:textId="77777777" w:rsidR="0088663D" w:rsidRDefault="0088663D" w:rsidP="00E81B5B">
      <w:pPr>
        <w:pStyle w:val="BodyText"/>
        <w:widowControl/>
        <w:spacing w:before="252"/>
        <w:ind w:right="6750"/>
        <w:contextualSpacing/>
        <w:rPr>
          <w:b/>
          <w:bCs/>
          <w:u w:val="single"/>
        </w:rPr>
      </w:pPr>
    </w:p>
    <w:p w14:paraId="1419FC1C" w14:textId="4D58ED38" w:rsidR="00F430FD" w:rsidRDefault="00FC083E" w:rsidP="00E81B5B">
      <w:pPr>
        <w:pStyle w:val="BodyText"/>
        <w:widowControl/>
        <w:spacing w:before="252"/>
        <w:ind w:right="6750"/>
        <w:contextualSpacing/>
        <w:rPr>
          <w:b/>
          <w:bCs/>
          <w:spacing w:val="-4"/>
          <w:u w:val="single"/>
        </w:rPr>
      </w:pPr>
      <w:r w:rsidRPr="00C80BE0">
        <w:rPr>
          <w:b/>
          <w:bCs/>
          <w:u w:val="single"/>
        </w:rPr>
        <w:t>Information</w:t>
      </w:r>
      <w:r w:rsidRPr="00C80BE0">
        <w:rPr>
          <w:b/>
          <w:bCs/>
          <w:spacing w:val="-4"/>
          <w:u w:val="single"/>
        </w:rPr>
        <w:t xml:space="preserve"> Items</w:t>
      </w:r>
    </w:p>
    <w:p w14:paraId="43E96A9B" w14:textId="77777777" w:rsidR="00F430FD" w:rsidRDefault="00F430FD" w:rsidP="00E81B5B">
      <w:pPr>
        <w:pStyle w:val="BodyText"/>
        <w:widowControl/>
        <w:spacing w:before="23"/>
        <w:rPr>
          <w:b/>
        </w:rPr>
      </w:pPr>
    </w:p>
    <w:p w14:paraId="6CAB8B21" w14:textId="5A44E4CB" w:rsidR="00F430FD" w:rsidRDefault="00A579AC" w:rsidP="00E81B5B">
      <w:pPr>
        <w:pStyle w:val="BodyText"/>
        <w:widowControl/>
        <w:rPr>
          <w:u w:val="single"/>
        </w:rPr>
      </w:pPr>
      <w:r>
        <w:rPr>
          <w:u w:val="single"/>
        </w:rPr>
        <w:t xml:space="preserve">AP and </w:t>
      </w:r>
      <w:proofErr w:type="spellStart"/>
      <w:r>
        <w:rPr>
          <w:u w:val="single"/>
        </w:rPr>
        <w:t>Acad</w:t>
      </w:r>
      <w:r w:rsidR="00221376">
        <w:rPr>
          <w:u w:val="single"/>
        </w:rPr>
        <w:t>ience</w:t>
      </w:r>
      <w:proofErr w:type="spellEnd"/>
      <w:r>
        <w:rPr>
          <w:u w:val="single"/>
        </w:rPr>
        <w:t xml:space="preserve"> Results</w:t>
      </w:r>
    </w:p>
    <w:p w14:paraId="3D55AB74" w14:textId="77777777" w:rsidR="00827E7F" w:rsidRDefault="00827E7F" w:rsidP="00E81B5B">
      <w:pPr>
        <w:pStyle w:val="BodyText"/>
        <w:widowControl/>
        <w:rPr>
          <w:u w:val="single"/>
        </w:rPr>
      </w:pPr>
    </w:p>
    <w:p w14:paraId="007F18C8" w14:textId="33BC5AE0" w:rsidR="00C230DA" w:rsidRDefault="00221376" w:rsidP="00E81B5B">
      <w:pPr>
        <w:pStyle w:val="BodyText"/>
        <w:widowControl/>
      </w:pPr>
      <w:r>
        <w:t>Jeff Morris</w:t>
      </w:r>
      <w:r w:rsidR="00ED2AA7">
        <w:t>,</w:t>
      </w:r>
      <w:r>
        <w:t xml:space="preserve"> </w:t>
      </w:r>
      <w:r w:rsidR="005E7FBA">
        <w:t>Assessment</w:t>
      </w:r>
      <w:r w:rsidR="00321372">
        <w:t xml:space="preserve"> Director</w:t>
      </w:r>
      <w:r w:rsidR="00ED2AA7">
        <w:t xml:space="preserve"> presented </w:t>
      </w:r>
      <w:r w:rsidR="00321372">
        <w:t xml:space="preserve">the AP Test and </w:t>
      </w:r>
      <w:proofErr w:type="spellStart"/>
      <w:r w:rsidR="00321372">
        <w:t>Acadience</w:t>
      </w:r>
      <w:proofErr w:type="spellEnd"/>
      <w:r w:rsidR="00321372">
        <w:t xml:space="preserve"> Assessment results for the 2025-26 school year. </w:t>
      </w:r>
    </w:p>
    <w:p w14:paraId="3270756C" w14:textId="77777777" w:rsidR="005E7FBA" w:rsidRDefault="005E7FBA" w:rsidP="00E81B5B">
      <w:pPr>
        <w:pStyle w:val="BodyText"/>
        <w:widowControl/>
        <w:rPr>
          <w:b/>
          <w:bCs/>
        </w:rPr>
      </w:pPr>
    </w:p>
    <w:p w14:paraId="51878CB6" w14:textId="5CBBA8FE" w:rsidR="004816FD" w:rsidRPr="004816FD" w:rsidRDefault="004816FD" w:rsidP="00E81B5B">
      <w:pPr>
        <w:pStyle w:val="BodyText"/>
        <w:widowControl/>
      </w:pPr>
      <w:r w:rsidRPr="004816FD">
        <w:rPr>
          <w:b/>
          <w:bCs/>
        </w:rPr>
        <w:t>AP Results:</w:t>
      </w:r>
      <w:r w:rsidRPr="004816FD">
        <w:t xml:space="preserve"> The </w:t>
      </w:r>
      <w:r w:rsidR="005E7FBA">
        <w:t>D</w:t>
      </w:r>
      <w:r w:rsidRPr="004816FD">
        <w:t>istrict's AP test pass rate remained stable at 69%.</w:t>
      </w:r>
      <w:r w:rsidR="005E7FBA">
        <w:t xml:space="preserve"> </w:t>
      </w:r>
      <w:r w:rsidRPr="004816FD">
        <w:t>The number of students taking AP tests decreased from 555 to 421, believed to be due to students preferring concurrent enrollment. Several subjects showed improved pass rates, including U.S. History (96%) and Psychology (95%).</w:t>
      </w:r>
    </w:p>
    <w:p w14:paraId="2B9C9ABF" w14:textId="77777777" w:rsidR="005E7FBA" w:rsidRDefault="005E7FBA" w:rsidP="00E81B5B">
      <w:pPr>
        <w:pStyle w:val="BodyText"/>
        <w:widowControl/>
        <w:rPr>
          <w:b/>
          <w:bCs/>
        </w:rPr>
      </w:pPr>
    </w:p>
    <w:p w14:paraId="582E08B1" w14:textId="1F556F54" w:rsidR="004816FD" w:rsidRPr="004816FD" w:rsidRDefault="004816FD" w:rsidP="00E81B5B">
      <w:pPr>
        <w:pStyle w:val="BodyText"/>
        <w:widowControl/>
      </w:pPr>
      <w:proofErr w:type="spellStart"/>
      <w:r w:rsidRPr="004816FD">
        <w:rPr>
          <w:b/>
          <w:bCs/>
        </w:rPr>
        <w:t>Acadience</w:t>
      </w:r>
      <w:proofErr w:type="spellEnd"/>
      <w:r w:rsidRPr="004816FD">
        <w:rPr>
          <w:b/>
          <w:bCs/>
        </w:rPr>
        <w:t xml:space="preserve"> Reading Results:</w:t>
      </w:r>
    </w:p>
    <w:p w14:paraId="048092A7" w14:textId="5516ADCE" w:rsidR="004816FD" w:rsidRPr="004816FD" w:rsidRDefault="004816FD" w:rsidP="00E81B5B">
      <w:pPr>
        <w:pStyle w:val="BodyText"/>
        <w:widowControl/>
      </w:pPr>
      <w:r w:rsidRPr="004816FD">
        <w:lastRenderedPageBreak/>
        <w:t xml:space="preserve">The </w:t>
      </w:r>
      <w:r w:rsidR="005E7FBA">
        <w:t>D</w:t>
      </w:r>
      <w:r w:rsidRPr="004816FD">
        <w:t>istrict has shown significant improvement over the past five years, outperforming the state average in grades K-3.</w:t>
      </w:r>
      <w:r w:rsidR="005E7FBA">
        <w:t xml:space="preserve"> </w:t>
      </w:r>
      <w:r w:rsidRPr="004816FD">
        <w:t>Third-grade students reached an 81.1% proficiency rate, exceeding the state's 2030 goal of 80%.</w:t>
      </w:r>
    </w:p>
    <w:p w14:paraId="5EF4ED95" w14:textId="77777777" w:rsidR="005E7FBA" w:rsidRDefault="005E7FBA" w:rsidP="00E81B5B">
      <w:pPr>
        <w:pStyle w:val="BodyText"/>
        <w:widowControl/>
        <w:rPr>
          <w:b/>
          <w:bCs/>
        </w:rPr>
      </w:pPr>
    </w:p>
    <w:p w14:paraId="76307950" w14:textId="3F4621B7" w:rsidR="004816FD" w:rsidRPr="004816FD" w:rsidRDefault="004816FD" w:rsidP="00E81B5B">
      <w:pPr>
        <w:pStyle w:val="BodyText"/>
        <w:widowControl/>
      </w:pPr>
      <w:proofErr w:type="spellStart"/>
      <w:r w:rsidRPr="004816FD">
        <w:rPr>
          <w:b/>
          <w:bCs/>
        </w:rPr>
        <w:t>Acadience</w:t>
      </w:r>
      <w:proofErr w:type="spellEnd"/>
      <w:r w:rsidRPr="004816FD">
        <w:rPr>
          <w:b/>
          <w:bCs/>
        </w:rPr>
        <w:t xml:space="preserve"> Math </w:t>
      </w:r>
      <w:r w:rsidR="00D47A34" w:rsidRPr="004816FD">
        <w:rPr>
          <w:b/>
          <w:bCs/>
        </w:rPr>
        <w:t>Results:</w:t>
      </w:r>
      <w:r w:rsidR="00D47A34" w:rsidRPr="004816FD">
        <w:t xml:space="preserve"> The</w:t>
      </w:r>
      <w:r w:rsidRPr="004816FD">
        <w:t xml:space="preserve"> </w:t>
      </w:r>
      <w:r w:rsidR="005E7FBA">
        <w:t>D</w:t>
      </w:r>
      <w:r w:rsidRPr="004816FD">
        <w:t xml:space="preserve">istrict also exceeds state averages in </w:t>
      </w:r>
      <w:proofErr w:type="spellStart"/>
      <w:r w:rsidRPr="004816FD">
        <w:t>Acadience</w:t>
      </w:r>
      <w:proofErr w:type="spellEnd"/>
      <w:r w:rsidRPr="004816FD">
        <w:t xml:space="preserve"> Math for grades K-3. The third-grade math assessment will be discontinued.</w:t>
      </w:r>
    </w:p>
    <w:p w14:paraId="66416EFE" w14:textId="77777777" w:rsidR="005E7FBA" w:rsidRDefault="005E7FBA" w:rsidP="00E81B5B">
      <w:pPr>
        <w:pStyle w:val="BodyText"/>
        <w:widowControl/>
        <w:rPr>
          <w:b/>
          <w:bCs/>
        </w:rPr>
      </w:pPr>
    </w:p>
    <w:p w14:paraId="06649DB6" w14:textId="754B567A" w:rsidR="004816FD" w:rsidRDefault="004816FD" w:rsidP="00E81B5B">
      <w:pPr>
        <w:pStyle w:val="BodyText"/>
        <w:widowControl/>
      </w:pPr>
      <w:r w:rsidRPr="004816FD">
        <w:rPr>
          <w:b/>
          <w:bCs/>
        </w:rPr>
        <w:t xml:space="preserve">District </w:t>
      </w:r>
      <w:r w:rsidR="00D47A34" w:rsidRPr="004816FD">
        <w:rPr>
          <w:b/>
          <w:bCs/>
        </w:rPr>
        <w:t>Ranking:</w:t>
      </w:r>
      <w:r w:rsidR="00D47A34" w:rsidRPr="004816FD">
        <w:t xml:space="preserve"> Box</w:t>
      </w:r>
      <w:r w:rsidRPr="004816FD">
        <w:t xml:space="preserve"> Elder School District ranks fifth among state school districts for end-of-</w:t>
      </w:r>
      <w:r w:rsidR="001C4B57" w:rsidRPr="004816FD">
        <w:t>third grade</w:t>
      </w:r>
      <w:r w:rsidRPr="004816FD">
        <w:t xml:space="preserve"> reading scores.</w:t>
      </w:r>
    </w:p>
    <w:p w14:paraId="47BAA61A" w14:textId="77777777" w:rsidR="00724EAC" w:rsidRDefault="00724EAC" w:rsidP="00E81B5B">
      <w:pPr>
        <w:pStyle w:val="BodyText"/>
        <w:widowControl/>
      </w:pPr>
    </w:p>
    <w:p w14:paraId="672B1DF6" w14:textId="6450012B" w:rsidR="00724EAC" w:rsidRPr="004816FD" w:rsidRDefault="00724EAC" w:rsidP="00E81B5B">
      <w:pPr>
        <w:pStyle w:val="BodyText"/>
        <w:widowControl/>
      </w:pPr>
      <w:r w:rsidRPr="00724EAC">
        <w:t xml:space="preserve">The </w:t>
      </w:r>
      <w:r>
        <w:t>B</w:t>
      </w:r>
      <w:r w:rsidRPr="00724EAC">
        <w:t>oard acknowledged that recent success requires collaboration among staff, parents, and students, noting increased parent support in elementary schools.</w:t>
      </w:r>
    </w:p>
    <w:p w14:paraId="187FAEA2" w14:textId="77777777" w:rsidR="004816FD" w:rsidRDefault="004816FD" w:rsidP="00E81B5B">
      <w:pPr>
        <w:pStyle w:val="BodyText"/>
        <w:widowControl/>
      </w:pPr>
    </w:p>
    <w:p w14:paraId="6FC75C15" w14:textId="6C074C0A" w:rsidR="00C230DA" w:rsidRDefault="00827E7F" w:rsidP="00E81B5B">
      <w:pPr>
        <w:pStyle w:val="BodyText"/>
        <w:widowControl/>
        <w:rPr>
          <w:u w:val="single"/>
        </w:rPr>
      </w:pPr>
      <w:r>
        <w:rPr>
          <w:u w:val="single"/>
        </w:rPr>
        <w:t>Construction and Improvements Update</w:t>
      </w:r>
    </w:p>
    <w:p w14:paraId="7001AEE0" w14:textId="77777777" w:rsidR="00827E7F" w:rsidRDefault="00827E7F" w:rsidP="00E81B5B">
      <w:pPr>
        <w:pStyle w:val="BodyText"/>
        <w:widowControl/>
        <w:rPr>
          <w:u w:val="single"/>
        </w:rPr>
      </w:pPr>
    </w:p>
    <w:p w14:paraId="65AEA6AF" w14:textId="493CF5A5" w:rsidR="00827E7F" w:rsidRDefault="00827E7F" w:rsidP="00E81B5B">
      <w:pPr>
        <w:pStyle w:val="BodyText"/>
        <w:widowControl/>
      </w:pPr>
      <w:r w:rsidRPr="00827E7F">
        <w:t xml:space="preserve">Jerry Jackman, Facilities Director, </w:t>
      </w:r>
      <w:r w:rsidR="00724EAC">
        <w:t>presented an update on the many facilities projects</w:t>
      </w:r>
      <w:r w:rsidR="00287315">
        <w:t xml:space="preserve"> and school construction projects across the District.</w:t>
      </w:r>
    </w:p>
    <w:p w14:paraId="08DB885C" w14:textId="77777777" w:rsidR="005B491F" w:rsidRDefault="005B491F" w:rsidP="00E81B5B">
      <w:pPr>
        <w:pStyle w:val="BodyText"/>
        <w:widowControl/>
      </w:pPr>
    </w:p>
    <w:p w14:paraId="1DC20114" w14:textId="2A10607C" w:rsidR="005B491F" w:rsidRPr="005B491F" w:rsidRDefault="005B491F" w:rsidP="00E81B5B">
      <w:pPr>
        <w:pStyle w:val="BodyText"/>
        <w:widowControl/>
      </w:pPr>
      <w:r w:rsidRPr="005B491F">
        <w:rPr>
          <w:b/>
          <w:bCs/>
        </w:rPr>
        <w:t>Capital Improvements and Summer Projects Update</w:t>
      </w:r>
      <w:r>
        <w:rPr>
          <w:b/>
          <w:bCs/>
        </w:rPr>
        <w:t>:</w:t>
      </w:r>
      <w:r w:rsidR="00175AE8">
        <w:t xml:space="preserve"> </w:t>
      </w:r>
      <w:r w:rsidRPr="005B491F">
        <w:t>Multiple roof replacements, gym floor refinishing, new bleachers, and parking lot asphalt projects were completed.</w:t>
      </w:r>
      <w:r w:rsidR="00175AE8">
        <w:t xml:space="preserve"> </w:t>
      </w:r>
      <w:r w:rsidRPr="005B491F">
        <w:t>Computer rooms at Three Mile Creek and Garland were reconfigured, and new kitchen dishwashers were added at several schools.</w:t>
      </w:r>
      <w:r w:rsidR="00175AE8">
        <w:t xml:space="preserve"> </w:t>
      </w:r>
      <w:r w:rsidRPr="005B491F">
        <w:t>Playground equipment installation is targeted for completion by the end of September 2026.</w:t>
      </w:r>
      <w:r w:rsidR="00175AE8">
        <w:t xml:space="preserve"> </w:t>
      </w:r>
      <w:r w:rsidRPr="005B491F">
        <w:t xml:space="preserve">Rigging and stage curtain work at </w:t>
      </w:r>
      <w:r w:rsidR="005E7FBA">
        <w:t>Box Elder High</w:t>
      </w:r>
      <w:r w:rsidRPr="005B491F">
        <w:t xml:space="preserve"> is progressing slowly due to limited vendor availability.</w:t>
      </w:r>
      <w:r w:rsidR="00175AE8">
        <w:t xml:space="preserve"> </w:t>
      </w:r>
      <w:r w:rsidRPr="005B491F">
        <w:t>Significant progress was made across facilities, with some items constrained by long lead times.</w:t>
      </w:r>
    </w:p>
    <w:p w14:paraId="04666B2B" w14:textId="77777777" w:rsidR="005E7FBA" w:rsidRDefault="005E7FBA" w:rsidP="00E81B5B">
      <w:pPr>
        <w:pStyle w:val="BodyText"/>
        <w:widowControl/>
        <w:rPr>
          <w:b/>
          <w:bCs/>
        </w:rPr>
      </w:pPr>
    </w:p>
    <w:p w14:paraId="39C382C1" w14:textId="00883503" w:rsidR="005B491F" w:rsidRPr="005B491F" w:rsidRDefault="005B491F" w:rsidP="00E81B5B">
      <w:pPr>
        <w:pStyle w:val="BodyText"/>
        <w:widowControl/>
      </w:pPr>
      <w:r w:rsidRPr="005B491F">
        <w:rPr>
          <w:b/>
          <w:bCs/>
        </w:rPr>
        <w:t>Why Some Work Continues After School Starts</w:t>
      </w:r>
      <w:r w:rsidR="007908ED">
        <w:rPr>
          <w:b/>
          <w:bCs/>
        </w:rPr>
        <w:t>:</w:t>
      </w:r>
      <w:r w:rsidR="007908ED">
        <w:t xml:space="preserve"> </w:t>
      </w:r>
      <w:r w:rsidRPr="005B491F">
        <w:t>Projects continue into the school year due to the fiscal year (July 1-July 1) and long-lead material delays.</w:t>
      </w:r>
      <w:r w:rsidR="007908ED">
        <w:t xml:space="preserve"> </w:t>
      </w:r>
      <w:r w:rsidRPr="005B491F">
        <w:t>A proposal was made to fund 10–15% of major projects in the prior fiscal year to enable earlier material ordering (January–February), avoiding summer delays.</w:t>
      </w:r>
    </w:p>
    <w:p w14:paraId="2C14D0F9" w14:textId="77777777" w:rsidR="005E7FBA" w:rsidRDefault="005E7FBA" w:rsidP="00E81B5B">
      <w:pPr>
        <w:pStyle w:val="BodyText"/>
        <w:widowControl/>
        <w:rPr>
          <w:b/>
          <w:bCs/>
        </w:rPr>
      </w:pPr>
    </w:p>
    <w:p w14:paraId="446E2514" w14:textId="6829F124" w:rsidR="005B491F" w:rsidRPr="005B491F" w:rsidRDefault="005B491F" w:rsidP="00E81B5B">
      <w:pPr>
        <w:pStyle w:val="BodyText"/>
        <w:widowControl/>
      </w:pPr>
      <w:r w:rsidRPr="005B491F">
        <w:rPr>
          <w:b/>
          <w:bCs/>
        </w:rPr>
        <w:t>Discovery Elementary Addition and Building Code Upgrades</w:t>
      </w:r>
      <w:r w:rsidR="007908ED">
        <w:t xml:space="preserve">: </w:t>
      </w:r>
      <w:r w:rsidRPr="005B491F">
        <w:t>The addition is well underway, with footings and wall pours progressing.</w:t>
      </w:r>
      <w:r w:rsidR="007908ED">
        <w:t xml:space="preserve"> </w:t>
      </w:r>
      <w:r w:rsidRPr="005B491F">
        <w:t>Building-wide prep for fire sprinklers is being scheduled around non-instructional times to minimize disruption.</w:t>
      </w:r>
      <w:r w:rsidR="007908ED">
        <w:t xml:space="preserve"> </w:t>
      </w:r>
      <w:r w:rsidRPr="005B491F">
        <w:t>The project is on track for a June 2027 completion.</w:t>
      </w:r>
    </w:p>
    <w:p w14:paraId="14B7925A" w14:textId="77777777" w:rsidR="005E7FBA" w:rsidRDefault="005E7FBA" w:rsidP="00E81B5B">
      <w:pPr>
        <w:pStyle w:val="BodyText"/>
        <w:widowControl/>
        <w:rPr>
          <w:b/>
          <w:bCs/>
        </w:rPr>
      </w:pPr>
    </w:p>
    <w:p w14:paraId="36260249" w14:textId="35A1A159" w:rsidR="005B491F" w:rsidRPr="005B491F" w:rsidRDefault="005B491F" w:rsidP="00E81B5B">
      <w:pPr>
        <w:pStyle w:val="BodyText"/>
        <w:widowControl/>
      </w:pPr>
      <w:r w:rsidRPr="005B491F">
        <w:rPr>
          <w:b/>
          <w:bCs/>
        </w:rPr>
        <w:t>Salt Creek Elementary New Build Status</w:t>
      </w:r>
      <w:r w:rsidR="007908ED">
        <w:t xml:space="preserve">: </w:t>
      </w:r>
      <w:r w:rsidRPr="005B491F">
        <w:t>Minimal site settlement allows work to begin faster, with an estimated completion around March 2028, well before the 2028–29 school year.</w:t>
      </w:r>
      <w:r w:rsidR="007908ED">
        <w:t xml:space="preserve"> </w:t>
      </w:r>
      <w:r w:rsidRPr="005B491F">
        <w:t>Subcontractor bidding shows strong local participation.</w:t>
      </w:r>
    </w:p>
    <w:p w14:paraId="0E40EB91" w14:textId="77777777" w:rsidR="005E7FBA" w:rsidRDefault="005E7FBA" w:rsidP="00E81B5B">
      <w:pPr>
        <w:pStyle w:val="BodyText"/>
        <w:widowControl/>
        <w:rPr>
          <w:b/>
          <w:bCs/>
        </w:rPr>
      </w:pPr>
    </w:p>
    <w:p w14:paraId="060E4004" w14:textId="617630F4" w:rsidR="005B491F" w:rsidRPr="005B491F" w:rsidRDefault="005B491F" w:rsidP="00E81B5B">
      <w:pPr>
        <w:pStyle w:val="BodyText"/>
        <w:widowControl/>
      </w:pPr>
      <w:r w:rsidRPr="005B491F">
        <w:rPr>
          <w:b/>
          <w:bCs/>
        </w:rPr>
        <w:t>General Materials, Lead Times, and Contractor Availability</w:t>
      </w:r>
      <w:r w:rsidR="007908ED">
        <w:t xml:space="preserve">: </w:t>
      </w:r>
      <w:r w:rsidRPr="005B491F">
        <w:t>Long-lead items like rebar and block are being managed through weekly construction meetings.</w:t>
      </w:r>
      <w:r w:rsidR="007908ED">
        <w:t xml:space="preserve"> </w:t>
      </w:r>
      <w:r w:rsidRPr="005B491F">
        <w:t>Contractor and subcontractor availability is adequate.</w:t>
      </w:r>
    </w:p>
    <w:p w14:paraId="1FAB1499" w14:textId="77777777" w:rsidR="009D4DCE" w:rsidRDefault="009D4DCE" w:rsidP="00E81B5B">
      <w:pPr>
        <w:pStyle w:val="BodyText"/>
        <w:widowControl/>
        <w:spacing w:before="252"/>
        <w:ind w:right="6750"/>
        <w:contextualSpacing/>
      </w:pPr>
    </w:p>
    <w:p w14:paraId="6A173C0A" w14:textId="77777777" w:rsidR="009D4DCE" w:rsidRDefault="009D4DCE" w:rsidP="00E81B5B">
      <w:pPr>
        <w:pStyle w:val="BodyText"/>
        <w:widowControl/>
        <w:rPr>
          <w:spacing w:val="-2"/>
          <w:u w:val="single"/>
        </w:rPr>
      </w:pPr>
      <w:r>
        <w:rPr>
          <w:u w:val="single"/>
        </w:rPr>
        <w:t>Monthly</w:t>
      </w:r>
      <w:r>
        <w:rPr>
          <w:spacing w:val="-4"/>
          <w:u w:val="single"/>
        </w:rPr>
        <w:t xml:space="preserve"> </w:t>
      </w:r>
      <w:r>
        <w:rPr>
          <w:u w:val="single"/>
        </w:rPr>
        <w:t>Financial</w:t>
      </w:r>
      <w:r>
        <w:rPr>
          <w:spacing w:val="-3"/>
          <w:u w:val="single"/>
        </w:rPr>
        <w:t xml:space="preserve"> </w:t>
      </w:r>
      <w:r>
        <w:rPr>
          <w:spacing w:val="-2"/>
          <w:u w:val="single"/>
        </w:rPr>
        <w:t>Report</w:t>
      </w:r>
    </w:p>
    <w:p w14:paraId="199AAAC7" w14:textId="77777777" w:rsidR="004F55D6" w:rsidRDefault="004F55D6" w:rsidP="00E81B5B">
      <w:pPr>
        <w:pStyle w:val="BodyText"/>
        <w:widowControl/>
      </w:pPr>
    </w:p>
    <w:p w14:paraId="7DCEE033" w14:textId="55723AB5" w:rsidR="008768F5" w:rsidRPr="008768F5" w:rsidRDefault="009D4DCE" w:rsidP="00E81B5B">
      <w:pPr>
        <w:pStyle w:val="BodyText"/>
        <w:widowControl/>
        <w:rPr>
          <w:spacing w:val="-3"/>
        </w:rPr>
      </w:pPr>
      <w:r>
        <w:t>Neil</w:t>
      </w:r>
      <w:r>
        <w:rPr>
          <w:spacing w:val="-3"/>
        </w:rPr>
        <w:t xml:space="preserve"> </w:t>
      </w:r>
      <w:r>
        <w:t>Stevens,</w:t>
      </w:r>
      <w:r>
        <w:rPr>
          <w:spacing w:val="-4"/>
        </w:rPr>
        <w:t xml:space="preserve"> </w:t>
      </w:r>
      <w:r>
        <w:t>Business</w:t>
      </w:r>
      <w:r>
        <w:rPr>
          <w:spacing w:val="-3"/>
        </w:rPr>
        <w:t xml:space="preserve"> </w:t>
      </w:r>
      <w:r>
        <w:t>Administrator,</w:t>
      </w:r>
      <w:r>
        <w:rPr>
          <w:spacing w:val="-3"/>
        </w:rPr>
        <w:t xml:space="preserve"> </w:t>
      </w:r>
      <w:r>
        <w:t>presented</w:t>
      </w:r>
      <w:r>
        <w:rPr>
          <w:spacing w:val="-3"/>
        </w:rPr>
        <w:t xml:space="preserve"> </w:t>
      </w:r>
      <w:r>
        <w:t>the</w:t>
      </w:r>
      <w:r>
        <w:rPr>
          <w:spacing w:val="-3"/>
        </w:rPr>
        <w:t xml:space="preserve"> </w:t>
      </w:r>
      <w:r>
        <w:t>monthly</w:t>
      </w:r>
      <w:r>
        <w:rPr>
          <w:spacing w:val="-3"/>
        </w:rPr>
        <w:t xml:space="preserve"> </w:t>
      </w:r>
      <w:r>
        <w:t>financial</w:t>
      </w:r>
      <w:r>
        <w:rPr>
          <w:spacing w:val="-3"/>
        </w:rPr>
        <w:t xml:space="preserve"> </w:t>
      </w:r>
      <w:r>
        <w:t>report.</w:t>
      </w:r>
      <w:r>
        <w:rPr>
          <w:spacing w:val="-3"/>
        </w:rPr>
        <w:t xml:space="preserve"> </w:t>
      </w:r>
      <w:r w:rsidR="008768F5">
        <w:rPr>
          <w:spacing w:val="-3"/>
        </w:rPr>
        <w:t xml:space="preserve">The annual </w:t>
      </w:r>
      <w:r w:rsidR="008768F5" w:rsidRPr="008768F5">
        <w:rPr>
          <w:spacing w:val="-3"/>
        </w:rPr>
        <w:t>audit is in progress. Revenue and expenditure trends are on target.</w:t>
      </w:r>
      <w:r w:rsidR="004F55D6">
        <w:rPr>
          <w:spacing w:val="-3"/>
        </w:rPr>
        <w:t xml:space="preserve"> For the current fiscal year, </w:t>
      </w:r>
      <w:r w:rsidR="008768F5" w:rsidRPr="008768F5">
        <w:rPr>
          <w:spacing w:val="-3"/>
        </w:rPr>
        <w:t>State revenue is estimated in May and trued-up in November. Federal funds are awarded after October 1. Local property taxes are received with a one-month delay after the November 30 deadline.</w:t>
      </w:r>
      <w:r w:rsidR="004F55D6">
        <w:rPr>
          <w:spacing w:val="-3"/>
        </w:rPr>
        <w:t xml:space="preserve"> </w:t>
      </w:r>
      <w:r w:rsidR="008768F5" w:rsidRPr="008768F5">
        <w:rPr>
          <w:spacing w:val="-3"/>
        </w:rPr>
        <w:t>A more precise financial update will be provided in November 2026 after the state true-up.</w:t>
      </w:r>
    </w:p>
    <w:p w14:paraId="0EBF2FBD" w14:textId="77777777" w:rsidR="00F430FD" w:rsidRDefault="00FC083E" w:rsidP="00E81B5B">
      <w:pPr>
        <w:pStyle w:val="BodyText"/>
        <w:widowControl/>
        <w:spacing w:before="1"/>
      </w:pPr>
      <w:r>
        <w:rPr>
          <w:u w:val="single"/>
        </w:rPr>
        <w:lastRenderedPageBreak/>
        <w:t>Board</w:t>
      </w:r>
      <w:r>
        <w:rPr>
          <w:spacing w:val="-3"/>
          <w:u w:val="single"/>
        </w:rPr>
        <w:t xml:space="preserve"> </w:t>
      </w:r>
      <w:r>
        <w:rPr>
          <w:u w:val="single"/>
        </w:rPr>
        <w:t>Committee</w:t>
      </w:r>
      <w:r>
        <w:rPr>
          <w:spacing w:val="-3"/>
          <w:u w:val="single"/>
        </w:rPr>
        <w:t xml:space="preserve"> </w:t>
      </w:r>
      <w:r>
        <w:rPr>
          <w:spacing w:val="-2"/>
          <w:u w:val="single"/>
        </w:rPr>
        <w:t>Reports</w:t>
      </w:r>
    </w:p>
    <w:p w14:paraId="61BAF32B" w14:textId="77777777" w:rsidR="00F430FD" w:rsidRDefault="00F430FD" w:rsidP="00E81B5B">
      <w:pPr>
        <w:pStyle w:val="BodyText"/>
        <w:widowControl/>
      </w:pPr>
    </w:p>
    <w:p w14:paraId="0C1E9798" w14:textId="77777777" w:rsidR="00C97741" w:rsidRDefault="00C97741" w:rsidP="00E81B5B">
      <w:pPr>
        <w:pStyle w:val="BodyText"/>
        <w:widowControl/>
        <w:spacing w:before="11"/>
      </w:pPr>
      <w:r w:rsidRPr="00C97741">
        <w:t>The Foundation golf tournament is on September 17, 2026.</w:t>
      </w:r>
    </w:p>
    <w:p w14:paraId="1ADE6549" w14:textId="77777777" w:rsidR="00C97741" w:rsidRPr="00C97741" w:rsidRDefault="00C97741" w:rsidP="00E81B5B">
      <w:pPr>
        <w:pStyle w:val="BodyText"/>
        <w:widowControl/>
        <w:spacing w:before="11"/>
      </w:pPr>
    </w:p>
    <w:p w14:paraId="65800ADF" w14:textId="4C725F09" w:rsidR="009D6CDD" w:rsidRDefault="00C97741" w:rsidP="00E81B5B">
      <w:pPr>
        <w:pStyle w:val="BodyText"/>
        <w:widowControl/>
        <w:spacing w:before="11"/>
      </w:pPr>
      <w:r w:rsidRPr="00C97741">
        <w:t xml:space="preserve">The Jubilee of Trees Gala and dinner has been moved to November 4–6, 2026, to avoid conflicting with </w:t>
      </w:r>
      <w:r w:rsidR="005A0AAD">
        <w:t>B</w:t>
      </w:r>
      <w:r w:rsidRPr="00C97741">
        <w:t xml:space="preserve">oard </w:t>
      </w:r>
      <w:r w:rsidR="005A0AAD">
        <w:t>M</w:t>
      </w:r>
      <w:r w:rsidRPr="00C97741">
        <w:t>eetings.</w:t>
      </w:r>
    </w:p>
    <w:p w14:paraId="09347CE7" w14:textId="77777777" w:rsidR="009D6CDD" w:rsidRDefault="009D6CDD" w:rsidP="00E81B5B">
      <w:pPr>
        <w:pStyle w:val="Heading1"/>
        <w:widowControl/>
        <w:spacing w:before="1"/>
      </w:pPr>
    </w:p>
    <w:p w14:paraId="36C48EB9" w14:textId="7C2DEEF1" w:rsidR="00F430FD" w:rsidRDefault="00FC083E" w:rsidP="00E81B5B">
      <w:pPr>
        <w:pStyle w:val="Heading1"/>
        <w:widowControl/>
        <w:spacing w:before="1"/>
        <w:rPr>
          <w:u w:val="none"/>
        </w:rPr>
      </w:pPr>
      <w:r>
        <w:t>Policy</w:t>
      </w:r>
      <w:r>
        <w:rPr>
          <w:spacing w:val="-1"/>
        </w:rPr>
        <w:t xml:space="preserve"> </w:t>
      </w:r>
      <w:r>
        <w:rPr>
          <w:spacing w:val="-2"/>
        </w:rPr>
        <w:t>Review</w:t>
      </w:r>
    </w:p>
    <w:p w14:paraId="7101C3B3" w14:textId="77777777" w:rsidR="008E7885" w:rsidRDefault="008E7885" w:rsidP="00E81B5B">
      <w:pPr>
        <w:pStyle w:val="BodyText"/>
        <w:widowControl/>
        <w:spacing w:before="82"/>
      </w:pPr>
    </w:p>
    <w:p w14:paraId="15F7EAF6" w14:textId="4C99B5DB" w:rsidR="00F430FD" w:rsidRDefault="000039DD" w:rsidP="00E81B5B">
      <w:pPr>
        <w:pStyle w:val="BodyText"/>
        <w:widowControl/>
        <w:spacing w:before="1"/>
      </w:pPr>
      <w:r>
        <w:rPr>
          <w:u w:val="single"/>
        </w:rPr>
        <w:t>First</w:t>
      </w:r>
      <w:r>
        <w:rPr>
          <w:spacing w:val="-5"/>
          <w:u w:val="single"/>
        </w:rPr>
        <w:t xml:space="preserve"> </w:t>
      </w:r>
      <w:r>
        <w:rPr>
          <w:spacing w:val="-2"/>
          <w:u w:val="single"/>
        </w:rPr>
        <w:t>Reading</w:t>
      </w:r>
    </w:p>
    <w:p w14:paraId="02047B84" w14:textId="539DEC40" w:rsidR="003A6528" w:rsidRPr="003A6528" w:rsidRDefault="003A6528" w:rsidP="00E81B5B">
      <w:pPr>
        <w:pStyle w:val="BodyText"/>
        <w:widowControl/>
        <w:rPr>
          <w:spacing w:val="-2"/>
        </w:rPr>
      </w:pPr>
    </w:p>
    <w:p w14:paraId="010321AB" w14:textId="77777777" w:rsidR="003A6528" w:rsidRPr="003A6528" w:rsidRDefault="003A6528" w:rsidP="00E81B5B">
      <w:pPr>
        <w:pStyle w:val="BodyText"/>
        <w:widowControl/>
        <w:numPr>
          <w:ilvl w:val="2"/>
          <w:numId w:val="15"/>
        </w:numPr>
        <w:rPr>
          <w:spacing w:val="-2"/>
        </w:rPr>
      </w:pPr>
      <w:r w:rsidRPr="003A6528">
        <w:rPr>
          <w:spacing w:val="-2"/>
        </w:rPr>
        <w:t xml:space="preserve">Policy 1071 Electronic Meetings </w:t>
      </w:r>
    </w:p>
    <w:p w14:paraId="702F3EC3" w14:textId="77777777" w:rsidR="003A6528" w:rsidRPr="003A6528" w:rsidRDefault="003A6528" w:rsidP="00E81B5B">
      <w:pPr>
        <w:pStyle w:val="BodyText"/>
        <w:widowControl/>
        <w:numPr>
          <w:ilvl w:val="2"/>
          <w:numId w:val="15"/>
        </w:numPr>
        <w:rPr>
          <w:spacing w:val="-2"/>
        </w:rPr>
      </w:pPr>
      <w:r w:rsidRPr="003A6528">
        <w:rPr>
          <w:spacing w:val="-2"/>
        </w:rPr>
        <w:t xml:space="preserve">Policy 1072 Board Meetings: Notice Requirements </w:t>
      </w:r>
    </w:p>
    <w:p w14:paraId="5F87C507" w14:textId="77777777" w:rsidR="003A6528" w:rsidRPr="003A6528" w:rsidRDefault="003A6528" w:rsidP="00E81B5B">
      <w:pPr>
        <w:pStyle w:val="BodyText"/>
        <w:widowControl/>
        <w:numPr>
          <w:ilvl w:val="2"/>
          <w:numId w:val="15"/>
        </w:numPr>
        <w:rPr>
          <w:spacing w:val="-2"/>
        </w:rPr>
      </w:pPr>
      <w:r w:rsidRPr="003A6528">
        <w:rPr>
          <w:spacing w:val="-2"/>
        </w:rPr>
        <w:t xml:space="preserve">Policy 1074 Board Meetings: Closed Meetings </w:t>
      </w:r>
    </w:p>
    <w:p w14:paraId="769E96D9" w14:textId="77777777" w:rsidR="003A6528" w:rsidRPr="003A6528" w:rsidRDefault="003A6528" w:rsidP="00E81B5B">
      <w:pPr>
        <w:pStyle w:val="BodyText"/>
        <w:widowControl/>
        <w:numPr>
          <w:ilvl w:val="2"/>
          <w:numId w:val="15"/>
        </w:numPr>
        <w:rPr>
          <w:spacing w:val="-2"/>
        </w:rPr>
      </w:pPr>
      <w:r w:rsidRPr="003A6528">
        <w:rPr>
          <w:spacing w:val="-2"/>
        </w:rPr>
        <w:t xml:space="preserve">Policy 2031 Procurement of Construction: Construction Bonds and Security </w:t>
      </w:r>
    </w:p>
    <w:p w14:paraId="3D0E05F5" w14:textId="77777777" w:rsidR="003A6528" w:rsidRPr="003A6528" w:rsidRDefault="003A6528" w:rsidP="00E81B5B">
      <w:pPr>
        <w:pStyle w:val="BodyText"/>
        <w:widowControl/>
        <w:numPr>
          <w:ilvl w:val="2"/>
          <w:numId w:val="15"/>
        </w:numPr>
        <w:rPr>
          <w:spacing w:val="-2"/>
        </w:rPr>
      </w:pPr>
      <w:r w:rsidRPr="003A6528">
        <w:rPr>
          <w:spacing w:val="-2"/>
        </w:rPr>
        <w:t xml:space="preserve">Policy 2036 Procurement of Construction: Construction Management Methods </w:t>
      </w:r>
    </w:p>
    <w:p w14:paraId="5E075D0C" w14:textId="77777777" w:rsidR="003A6528" w:rsidRPr="003A6528" w:rsidRDefault="003A6528" w:rsidP="00E81B5B">
      <w:pPr>
        <w:pStyle w:val="BodyText"/>
        <w:widowControl/>
        <w:numPr>
          <w:ilvl w:val="2"/>
          <w:numId w:val="15"/>
        </w:numPr>
        <w:rPr>
          <w:spacing w:val="-2"/>
        </w:rPr>
      </w:pPr>
      <w:r w:rsidRPr="003A6528">
        <w:rPr>
          <w:spacing w:val="-2"/>
        </w:rPr>
        <w:t xml:space="preserve">Policy 2181 District Emergency Response Plan </w:t>
      </w:r>
    </w:p>
    <w:p w14:paraId="5B89756B" w14:textId="77777777" w:rsidR="003A6528" w:rsidRPr="003A6528" w:rsidRDefault="003A6528" w:rsidP="00E81B5B">
      <w:pPr>
        <w:pStyle w:val="BodyText"/>
        <w:widowControl/>
        <w:numPr>
          <w:ilvl w:val="2"/>
          <w:numId w:val="15"/>
        </w:numPr>
        <w:rPr>
          <w:spacing w:val="-2"/>
        </w:rPr>
      </w:pPr>
      <w:r w:rsidRPr="003A6528">
        <w:rPr>
          <w:spacing w:val="-2"/>
        </w:rPr>
        <w:t xml:space="preserve">Policy 2182 School Safety </w:t>
      </w:r>
    </w:p>
    <w:p w14:paraId="436A5E77" w14:textId="77777777" w:rsidR="003A6528" w:rsidRPr="003A6528" w:rsidRDefault="003A6528" w:rsidP="00E81B5B">
      <w:pPr>
        <w:pStyle w:val="BodyText"/>
        <w:widowControl/>
        <w:numPr>
          <w:ilvl w:val="2"/>
          <w:numId w:val="15"/>
        </w:numPr>
        <w:rPr>
          <w:spacing w:val="-2"/>
        </w:rPr>
      </w:pPr>
      <w:r w:rsidRPr="003A6528">
        <w:rPr>
          <w:spacing w:val="-2"/>
        </w:rPr>
        <w:t xml:space="preserve">Policy 3007 Employment: Staff Code of Conduct </w:t>
      </w:r>
    </w:p>
    <w:p w14:paraId="62B6D7D7" w14:textId="77777777" w:rsidR="003A6528" w:rsidRPr="003A6528" w:rsidRDefault="003A6528" w:rsidP="00E81B5B">
      <w:pPr>
        <w:pStyle w:val="BodyText"/>
        <w:widowControl/>
        <w:numPr>
          <w:ilvl w:val="2"/>
          <w:numId w:val="15"/>
        </w:numPr>
        <w:rPr>
          <w:spacing w:val="-2"/>
        </w:rPr>
      </w:pPr>
      <w:r w:rsidRPr="003A6528">
        <w:rPr>
          <w:spacing w:val="-2"/>
        </w:rPr>
        <w:t xml:space="preserve">Policy 3010 Employee Bullying and Hazing </w:t>
      </w:r>
    </w:p>
    <w:p w14:paraId="1B83406E" w14:textId="77777777" w:rsidR="003A6528" w:rsidRPr="003A6528" w:rsidRDefault="003A6528" w:rsidP="00E81B5B">
      <w:pPr>
        <w:pStyle w:val="BodyText"/>
        <w:widowControl/>
        <w:numPr>
          <w:ilvl w:val="2"/>
          <w:numId w:val="15"/>
        </w:numPr>
        <w:rPr>
          <w:spacing w:val="-2"/>
        </w:rPr>
      </w:pPr>
      <w:r w:rsidRPr="003A6528">
        <w:rPr>
          <w:spacing w:val="-2"/>
        </w:rPr>
        <w:t xml:space="preserve">Policy 3038 High Needed Educator Salary Supplement </w:t>
      </w:r>
    </w:p>
    <w:p w14:paraId="154B6FF7" w14:textId="77777777" w:rsidR="003A6528" w:rsidRPr="003A6528" w:rsidRDefault="003A6528" w:rsidP="00E81B5B">
      <w:pPr>
        <w:pStyle w:val="BodyText"/>
        <w:widowControl/>
        <w:numPr>
          <w:ilvl w:val="2"/>
          <w:numId w:val="15"/>
        </w:numPr>
        <w:rPr>
          <w:spacing w:val="-2"/>
        </w:rPr>
      </w:pPr>
      <w:r w:rsidRPr="003A6528">
        <w:rPr>
          <w:spacing w:val="-2"/>
        </w:rPr>
        <w:t xml:space="preserve">Policy 3047 Reemployment of Retirees </w:t>
      </w:r>
    </w:p>
    <w:p w14:paraId="0A130C75" w14:textId="77777777" w:rsidR="003A6528" w:rsidRPr="003A6528" w:rsidRDefault="003A6528" w:rsidP="00E81B5B">
      <w:pPr>
        <w:pStyle w:val="BodyText"/>
        <w:widowControl/>
        <w:numPr>
          <w:ilvl w:val="2"/>
          <w:numId w:val="15"/>
        </w:numPr>
        <w:rPr>
          <w:spacing w:val="-2"/>
        </w:rPr>
      </w:pPr>
      <w:r w:rsidRPr="003A6528">
        <w:rPr>
          <w:spacing w:val="-2"/>
        </w:rPr>
        <w:t xml:space="preserve">Policy 3070 Alcohol and Drug Abuse - Employees </w:t>
      </w:r>
    </w:p>
    <w:p w14:paraId="17D1A10C" w14:textId="77777777" w:rsidR="003A6528" w:rsidRPr="003A6528" w:rsidRDefault="003A6528" w:rsidP="00E81B5B">
      <w:pPr>
        <w:pStyle w:val="BodyText"/>
        <w:widowControl/>
        <w:numPr>
          <w:ilvl w:val="2"/>
          <w:numId w:val="15"/>
        </w:numPr>
        <w:rPr>
          <w:spacing w:val="-2"/>
        </w:rPr>
      </w:pPr>
      <w:r w:rsidRPr="003A6528">
        <w:rPr>
          <w:spacing w:val="-2"/>
        </w:rPr>
        <w:t xml:space="preserve">Policy 3094 Reporting Student Drug Possession Offenses </w:t>
      </w:r>
    </w:p>
    <w:p w14:paraId="601C1A35" w14:textId="77777777" w:rsidR="003A6528" w:rsidRPr="003A6528" w:rsidRDefault="003A6528" w:rsidP="00E81B5B">
      <w:pPr>
        <w:pStyle w:val="BodyText"/>
        <w:widowControl/>
        <w:numPr>
          <w:ilvl w:val="2"/>
          <w:numId w:val="15"/>
        </w:numPr>
        <w:rPr>
          <w:spacing w:val="-2"/>
        </w:rPr>
      </w:pPr>
      <w:r w:rsidRPr="003A6528">
        <w:rPr>
          <w:spacing w:val="-2"/>
        </w:rPr>
        <w:t xml:space="preserve">Policy 4027 Special Programs: Dropout Prevention and Recovery </w:t>
      </w:r>
    </w:p>
    <w:p w14:paraId="31263CB8" w14:textId="77777777" w:rsidR="003A6528" w:rsidRPr="003A6528" w:rsidRDefault="003A6528" w:rsidP="00E81B5B">
      <w:pPr>
        <w:pStyle w:val="BodyText"/>
        <w:widowControl/>
        <w:numPr>
          <w:ilvl w:val="2"/>
          <w:numId w:val="15"/>
        </w:numPr>
        <w:rPr>
          <w:spacing w:val="-2"/>
        </w:rPr>
      </w:pPr>
      <w:r w:rsidRPr="003A6528">
        <w:rPr>
          <w:spacing w:val="-2"/>
        </w:rPr>
        <w:t xml:space="preserve">Policy 4028 Special Programs: Education of Youth in Care </w:t>
      </w:r>
    </w:p>
    <w:p w14:paraId="22F4340A" w14:textId="77777777" w:rsidR="003A6528" w:rsidRPr="003A6528" w:rsidRDefault="003A6528" w:rsidP="00E81B5B">
      <w:pPr>
        <w:pStyle w:val="BodyText"/>
        <w:widowControl/>
        <w:numPr>
          <w:ilvl w:val="2"/>
          <w:numId w:val="15"/>
        </w:numPr>
        <w:rPr>
          <w:spacing w:val="-2"/>
        </w:rPr>
      </w:pPr>
      <w:r w:rsidRPr="003A6528">
        <w:rPr>
          <w:spacing w:val="-2"/>
        </w:rPr>
        <w:t xml:space="preserve">Policy 4061 Curriculum: American Heritage </w:t>
      </w:r>
    </w:p>
    <w:p w14:paraId="0D7D2B45" w14:textId="77777777" w:rsidR="003A6528" w:rsidRPr="003A6528" w:rsidRDefault="003A6528" w:rsidP="00E81B5B">
      <w:pPr>
        <w:pStyle w:val="BodyText"/>
        <w:widowControl/>
        <w:numPr>
          <w:ilvl w:val="2"/>
          <w:numId w:val="15"/>
        </w:numPr>
        <w:rPr>
          <w:spacing w:val="-2"/>
        </w:rPr>
      </w:pPr>
      <w:r w:rsidRPr="003A6528">
        <w:rPr>
          <w:spacing w:val="-2"/>
        </w:rPr>
        <w:t xml:space="preserve">Policy 4066 Curriculum: Religious Neutrality </w:t>
      </w:r>
    </w:p>
    <w:p w14:paraId="15F19C0F" w14:textId="77777777" w:rsidR="003A6528" w:rsidRPr="003A6528" w:rsidRDefault="003A6528" w:rsidP="00E81B5B">
      <w:pPr>
        <w:pStyle w:val="BodyText"/>
        <w:widowControl/>
        <w:numPr>
          <w:ilvl w:val="2"/>
          <w:numId w:val="15"/>
        </w:numPr>
        <w:rPr>
          <w:spacing w:val="-2"/>
        </w:rPr>
      </w:pPr>
      <w:r w:rsidRPr="003A6528">
        <w:rPr>
          <w:spacing w:val="-2"/>
        </w:rPr>
        <w:t xml:space="preserve">Policy 5005 Safe Schools: Student Discipline/Behavior </w:t>
      </w:r>
    </w:p>
    <w:p w14:paraId="70FCA272" w14:textId="77777777" w:rsidR="003A6528" w:rsidRPr="003A6528" w:rsidRDefault="003A6528" w:rsidP="00E81B5B">
      <w:pPr>
        <w:pStyle w:val="BodyText"/>
        <w:widowControl/>
        <w:numPr>
          <w:ilvl w:val="2"/>
          <w:numId w:val="15"/>
        </w:numPr>
        <w:rPr>
          <w:spacing w:val="-2"/>
        </w:rPr>
      </w:pPr>
      <w:r w:rsidRPr="003A6528">
        <w:rPr>
          <w:spacing w:val="-2"/>
        </w:rPr>
        <w:t xml:space="preserve">Policy 5010 Admissions and Attendance: Eligibility and Admissions Requirements </w:t>
      </w:r>
    </w:p>
    <w:p w14:paraId="26F0D5B1" w14:textId="77777777" w:rsidR="003A6528" w:rsidRPr="003A6528" w:rsidRDefault="003A6528" w:rsidP="00E81B5B">
      <w:pPr>
        <w:pStyle w:val="BodyText"/>
        <w:widowControl/>
        <w:numPr>
          <w:ilvl w:val="2"/>
          <w:numId w:val="15"/>
        </w:numPr>
        <w:rPr>
          <w:spacing w:val="-2"/>
        </w:rPr>
      </w:pPr>
      <w:r w:rsidRPr="003A6528">
        <w:rPr>
          <w:spacing w:val="-2"/>
        </w:rPr>
        <w:t xml:space="preserve">Policy 5085 Services for Students Experiencing Homelessness </w:t>
      </w:r>
    </w:p>
    <w:p w14:paraId="0042BEE5" w14:textId="77777777" w:rsidR="003A6528" w:rsidRPr="003A6528" w:rsidRDefault="003A6528" w:rsidP="00E81B5B">
      <w:pPr>
        <w:pStyle w:val="BodyText"/>
        <w:widowControl/>
        <w:numPr>
          <w:ilvl w:val="2"/>
          <w:numId w:val="15"/>
        </w:numPr>
        <w:rPr>
          <w:spacing w:val="-2"/>
        </w:rPr>
      </w:pPr>
      <w:r w:rsidRPr="003A6528">
        <w:rPr>
          <w:spacing w:val="-2"/>
        </w:rPr>
        <w:t xml:space="preserve">Policy 5270 Student Rights and Responsibilities: Bullying, Cyberbullying, Hazing, and Abusive Conduct </w:t>
      </w:r>
    </w:p>
    <w:p w14:paraId="1BA217A2" w14:textId="77777777" w:rsidR="003A6528" w:rsidRDefault="003A6528" w:rsidP="00E81B5B">
      <w:pPr>
        <w:pStyle w:val="BodyText"/>
        <w:widowControl/>
        <w:numPr>
          <w:ilvl w:val="2"/>
          <w:numId w:val="15"/>
        </w:numPr>
        <w:rPr>
          <w:spacing w:val="-2"/>
        </w:rPr>
      </w:pPr>
      <w:r w:rsidRPr="003A6528">
        <w:rPr>
          <w:spacing w:val="-2"/>
        </w:rPr>
        <w:t xml:space="preserve">Policy 6070 Electronic Submission of Information </w:t>
      </w:r>
    </w:p>
    <w:p w14:paraId="3A5AC71A" w14:textId="77777777" w:rsidR="00D530D7" w:rsidRPr="003A6528" w:rsidRDefault="00D530D7" w:rsidP="00E81B5B">
      <w:pPr>
        <w:pStyle w:val="BodyText"/>
        <w:widowControl/>
        <w:rPr>
          <w:spacing w:val="-2"/>
        </w:rPr>
      </w:pPr>
    </w:p>
    <w:p w14:paraId="1573AF3F" w14:textId="5AB4BF53" w:rsidR="00984E85" w:rsidRPr="00984E85" w:rsidRDefault="00984E85" w:rsidP="00E81B5B">
      <w:pPr>
        <w:pStyle w:val="BodyText"/>
        <w:widowControl/>
        <w:numPr>
          <w:ilvl w:val="2"/>
          <w:numId w:val="15"/>
        </w:numPr>
        <w:rPr>
          <w:spacing w:val="-2"/>
        </w:rPr>
      </w:pPr>
      <w:r>
        <w:rPr>
          <w:spacing w:val="-2"/>
        </w:rPr>
        <w:t xml:space="preserve">Karen Cronin asked a clarifying question on </w:t>
      </w:r>
      <w:r w:rsidRPr="00984E85">
        <w:rPr>
          <w:spacing w:val="-2"/>
        </w:rPr>
        <w:t xml:space="preserve">Policy 2036 (Procurement of Construction Management </w:t>
      </w:r>
      <w:r w:rsidR="008C22AC" w:rsidRPr="00984E85">
        <w:rPr>
          <w:spacing w:val="-2"/>
        </w:rPr>
        <w:t>Methods)</w:t>
      </w:r>
      <w:r w:rsidR="005A0AAD">
        <w:rPr>
          <w:spacing w:val="-2"/>
        </w:rPr>
        <w:t>.</w:t>
      </w:r>
      <w:r>
        <w:rPr>
          <w:spacing w:val="-2"/>
        </w:rPr>
        <w:t xml:space="preserve"> Neil Stevens, Business </w:t>
      </w:r>
      <w:r w:rsidR="008C22AC">
        <w:rPr>
          <w:spacing w:val="-2"/>
        </w:rPr>
        <w:t>Administrator,</w:t>
      </w:r>
      <w:r>
        <w:rPr>
          <w:spacing w:val="-2"/>
        </w:rPr>
        <w:t xml:space="preserve"> responded that these changes stemmed</w:t>
      </w:r>
      <w:r w:rsidR="008C22AC">
        <w:rPr>
          <w:spacing w:val="-2"/>
        </w:rPr>
        <w:t xml:space="preserve"> from</w:t>
      </w:r>
      <w:r w:rsidRPr="00984E85">
        <w:rPr>
          <w:spacing w:val="-2"/>
        </w:rPr>
        <w:t xml:space="preserve"> a state law shifting oversight from USBE to DFCM for projects over $3 million.</w:t>
      </w:r>
    </w:p>
    <w:p w14:paraId="1216BD49" w14:textId="77777777" w:rsidR="00984E85" w:rsidRDefault="00984E85" w:rsidP="00E81B5B">
      <w:pPr>
        <w:pStyle w:val="BodyText"/>
        <w:widowControl/>
        <w:numPr>
          <w:ilvl w:val="2"/>
          <w:numId w:val="15"/>
        </w:numPr>
        <w:rPr>
          <w:spacing w:val="-2"/>
        </w:rPr>
      </w:pPr>
      <w:r w:rsidRPr="00984E85">
        <w:rPr>
          <w:spacing w:val="-2"/>
        </w:rPr>
        <w:t>This shift requires DFCM authorization for the CM/GC method and increases oversight.</w:t>
      </w:r>
    </w:p>
    <w:p w14:paraId="389359CE" w14:textId="77777777" w:rsidR="008C22AC" w:rsidRPr="00984E85" w:rsidRDefault="008C22AC" w:rsidP="00E81B5B">
      <w:pPr>
        <w:pStyle w:val="BodyText"/>
        <w:widowControl/>
        <w:numPr>
          <w:ilvl w:val="2"/>
          <w:numId w:val="15"/>
        </w:numPr>
        <w:rPr>
          <w:spacing w:val="-2"/>
        </w:rPr>
      </w:pPr>
    </w:p>
    <w:p w14:paraId="0D68523E" w14:textId="3E5E2A64" w:rsidR="00984E85" w:rsidRDefault="008C22AC" w:rsidP="00E81B5B">
      <w:pPr>
        <w:pStyle w:val="BodyText"/>
        <w:widowControl/>
        <w:numPr>
          <w:ilvl w:val="2"/>
          <w:numId w:val="15"/>
        </w:numPr>
        <w:rPr>
          <w:spacing w:val="-2"/>
        </w:rPr>
      </w:pPr>
      <w:r>
        <w:rPr>
          <w:spacing w:val="-2"/>
        </w:rPr>
        <w:t>Karen Cronin</w:t>
      </w:r>
      <w:r w:rsidR="00984E85" w:rsidRPr="00984E85">
        <w:rPr>
          <w:spacing w:val="-2"/>
        </w:rPr>
        <w:t xml:space="preserve"> requested copies of state-submitted reports for policies 3010, 4027, and 5270.</w:t>
      </w:r>
    </w:p>
    <w:p w14:paraId="57CBAEAF" w14:textId="77777777" w:rsidR="009D6CDD" w:rsidRDefault="009D6CDD" w:rsidP="00E81B5B">
      <w:pPr>
        <w:pStyle w:val="BodyText"/>
        <w:widowControl/>
        <w:rPr>
          <w:spacing w:val="-2"/>
        </w:rPr>
      </w:pPr>
    </w:p>
    <w:p w14:paraId="4B7A6623" w14:textId="1AC40E02" w:rsidR="00C976F5" w:rsidRDefault="00C976F5" w:rsidP="00E81B5B">
      <w:pPr>
        <w:pStyle w:val="BodyText"/>
        <w:widowControl/>
        <w:rPr>
          <w:spacing w:val="-2"/>
        </w:rPr>
      </w:pPr>
      <w:r>
        <w:rPr>
          <w:spacing w:val="-2"/>
        </w:rPr>
        <w:t>Karen Cronin motioned to approve policies on first reading. Bryan Smith seconded the motion, which passed unanimously.</w:t>
      </w:r>
    </w:p>
    <w:p w14:paraId="13853E5F" w14:textId="77777777" w:rsidR="00C976F5" w:rsidRPr="00C976F5" w:rsidRDefault="00C976F5" w:rsidP="00E81B5B">
      <w:pPr>
        <w:pStyle w:val="BodyText"/>
        <w:widowControl/>
        <w:rPr>
          <w:spacing w:val="-2"/>
        </w:rPr>
      </w:pPr>
    </w:p>
    <w:p w14:paraId="7126810A" w14:textId="77777777" w:rsidR="009D6CDD" w:rsidRDefault="009D6CDD" w:rsidP="00E81B5B">
      <w:pPr>
        <w:pStyle w:val="BodyText"/>
        <w:widowControl/>
        <w:ind w:right="7105"/>
      </w:pPr>
      <w:r>
        <w:t>Tiffani</w:t>
      </w:r>
      <w:r>
        <w:rPr>
          <w:spacing w:val="-13"/>
        </w:rPr>
        <w:t xml:space="preserve"> </w:t>
      </w:r>
      <w:r>
        <w:t>Summers</w:t>
      </w:r>
      <w:r>
        <w:rPr>
          <w:spacing w:val="-13"/>
        </w:rPr>
        <w:t xml:space="preserve"> </w:t>
      </w:r>
      <w:r>
        <w:t>–</w:t>
      </w:r>
      <w:r>
        <w:rPr>
          <w:spacing w:val="-13"/>
        </w:rPr>
        <w:t xml:space="preserve"> </w:t>
      </w:r>
      <w:r>
        <w:t>Yes Danielle Wright – Yes Karen Cronin – Yes Julie Taylor – Yes Wade Hyde – Yes</w:t>
      </w:r>
    </w:p>
    <w:p w14:paraId="668AAD48" w14:textId="5B9BDC23" w:rsidR="009D6CDD" w:rsidRPr="009D6CDD" w:rsidRDefault="009D6CDD" w:rsidP="00E81B5B">
      <w:pPr>
        <w:pStyle w:val="BodyText"/>
        <w:widowControl/>
        <w:tabs>
          <w:tab w:val="left" w:pos="2250"/>
        </w:tabs>
        <w:ind w:right="6570"/>
      </w:pPr>
      <w:r>
        <w:lastRenderedPageBreak/>
        <w:t>Stephanie DeFilippis - Yes</w:t>
      </w:r>
    </w:p>
    <w:p w14:paraId="2C165AD8" w14:textId="2EC2378F" w:rsidR="00F430FD" w:rsidRDefault="00C976F5" w:rsidP="00E81B5B">
      <w:pPr>
        <w:pStyle w:val="BodyText"/>
        <w:widowControl/>
      </w:pPr>
      <w:r>
        <w:t>Bryan Smith – Yes</w:t>
      </w:r>
    </w:p>
    <w:p w14:paraId="17C55AA0" w14:textId="77777777" w:rsidR="00C976F5" w:rsidRDefault="00C976F5" w:rsidP="00E81B5B">
      <w:pPr>
        <w:pStyle w:val="BodyText"/>
        <w:widowControl/>
        <w:rPr>
          <w:u w:val="single"/>
        </w:rPr>
      </w:pPr>
    </w:p>
    <w:p w14:paraId="4BA8841F" w14:textId="3BFA98D1" w:rsidR="000039DD" w:rsidRDefault="000039DD" w:rsidP="00E81B5B">
      <w:pPr>
        <w:pStyle w:val="BodyText"/>
        <w:widowControl/>
        <w:rPr>
          <w:u w:val="single"/>
        </w:rPr>
      </w:pPr>
      <w:r>
        <w:rPr>
          <w:u w:val="single"/>
        </w:rPr>
        <w:t>Second Reading</w:t>
      </w:r>
    </w:p>
    <w:p w14:paraId="20D6FBD2" w14:textId="77777777" w:rsidR="00493E4C" w:rsidRPr="00493E4C" w:rsidRDefault="00493E4C" w:rsidP="00E81B5B">
      <w:pPr>
        <w:pStyle w:val="BodyText"/>
        <w:widowControl/>
      </w:pPr>
    </w:p>
    <w:p w14:paraId="72877609" w14:textId="77777777" w:rsidR="00493E4C" w:rsidRPr="00493E4C" w:rsidRDefault="00493E4C" w:rsidP="00E81B5B">
      <w:pPr>
        <w:pStyle w:val="BodyText"/>
        <w:widowControl/>
        <w:numPr>
          <w:ilvl w:val="2"/>
          <w:numId w:val="17"/>
        </w:numPr>
      </w:pPr>
      <w:r w:rsidRPr="00493E4C">
        <w:t xml:space="preserve">Policy 1036 Board Member Conflict of Interest </w:t>
      </w:r>
    </w:p>
    <w:p w14:paraId="51C833CD" w14:textId="77777777" w:rsidR="00493E4C" w:rsidRPr="00493E4C" w:rsidRDefault="00493E4C" w:rsidP="00E81B5B">
      <w:pPr>
        <w:pStyle w:val="BodyText"/>
        <w:widowControl/>
        <w:numPr>
          <w:ilvl w:val="2"/>
          <w:numId w:val="17"/>
        </w:numPr>
      </w:pPr>
      <w:r w:rsidRPr="00493E4C">
        <w:t xml:space="preserve">Policy 1040 Board Member Elections and Redistricting </w:t>
      </w:r>
    </w:p>
    <w:p w14:paraId="0878151F" w14:textId="77777777" w:rsidR="00493E4C" w:rsidRPr="00493E4C" w:rsidRDefault="00493E4C" w:rsidP="00E81B5B">
      <w:pPr>
        <w:pStyle w:val="BodyText"/>
        <w:widowControl/>
        <w:numPr>
          <w:ilvl w:val="2"/>
          <w:numId w:val="17"/>
        </w:numPr>
      </w:pPr>
      <w:r w:rsidRPr="00493E4C">
        <w:t xml:space="preserve">Policy 1070 Board Meeting Procedures </w:t>
      </w:r>
    </w:p>
    <w:p w14:paraId="01CEEAFB" w14:textId="77777777" w:rsidR="00493E4C" w:rsidRPr="00493E4C" w:rsidRDefault="00493E4C" w:rsidP="00E81B5B">
      <w:pPr>
        <w:pStyle w:val="BodyText"/>
        <w:widowControl/>
        <w:numPr>
          <w:ilvl w:val="2"/>
          <w:numId w:val="17"/>
        </w:numPr>
      </w:pPr>
      <w:r w:rsidRPr="00493E4C">
        <w:t xml:space="preserve">Policy 1210 School Closures and Boundary Changes </w:t>
      </w:r>
    </w:p>
    <w:p w14:paraId="7A1952CE" w14:textId="77777777" w:rsidR="00493E4C" w:rsidRPr="00493E4C" w:rsidRDefault="00493E4C" w:rsidP="00E81B5B">
      <w:pPr>
        <w:pStyle w:val="BodyText"/>
        <w:widowControl/>
        <w:numPr>
          <w:ilvl w:val="2"/>
          <w:numId w:val="17"/>
        </w:numPr>
      </w:pPr>
      <w:r w:rsidRPr="00493E4C">
        <w:t xml:space="preserve">Policy 2010 Budget Planning/Development/Adoption </w:t>
      </w:r>
    </w:p>
    <w:p w14:paraId="388AAED0" w14:textId="77777777" w:rsidR="00493E4C" w:rsidRPr="00493E4C" w:rsidRDefault="00493E4C" w:rsidP="00E81B5B">
      <w:pPr>
        <w:pStyle w:val="BodyText"/>
        <w:widowControl/>
        <w:numPr>
          <w:ilvl w:val="2"/>
          <w:numId w:val="17"/>
        </w:numPr>
      </w:pPr>
      <w:r w:rsidRPr="00493E4C">
        <w:t xml:space="preserve">Policy 2032 Procurement of Construction: School Construction Requirements </w:t>
      </w:r>
    </w:p>
    <w:p w14:paraId="3B61236D" w14:textId="77777777" w:rsidR="00493E4C" w:rsidRPr="00493E4C" w:rsidRDefault="00493E4C" w:rsidP="00E81B5B">
      <w:pPr>
        <w:pStyle w:val="BodyText"/>
        <w:widowControl/>
        <w:numPr>
          <w:ilvl w:val="2"/>
          <w:numId w:val="17"/>
        </w:numPr>
      </w:pPr>
      <w:r w:rsidRPr="00493E4C">
        <w:t xml:space="preserve">Policy 2034 Procurement: Contracts and Contract Limitations </w:t>
      </w:r>
    </w:p>
    <w:p w14:paraId="1898D97A" w14:textId="77777777" w:rsidR="00493E4C" w:rsidRPr="00493E4C" w:rsidRDefault="00493E4C" w:rsidP="00E81B5B">
      <w:pPr>
        <w:pStyle w:val="BodyText"/>
        <w:widowControl/>
        <w:numPr>
          <w:ilvl w:val="2"/>
          <w:numId w:val="17"/>
        </w:numPr>
      </w:pPr>
      <w:r w:rsidRPr="00493E4C">
        <w:t xml:space="preserve">Policy 3006 Employee Conflict of Interest </w:t>
      </w:r>
    </w:p>
    <w:p w14:paraId="3ADBDEBC" w14:textId="77777777" w:rsidR="00493E4C" w:rsidRPr="00493E4C" w:rsidRDefault="00493E4C" w:rsidP="00E81B5B">
      <w:pPr>
        <w:pStyle w:val="BodyText"/>
        <w:widowControl/>
        <w:numPr>
          <w:ilvl w:val="2"/>
          <w:numId w:val="17"/>
        </w:numPr>
      </w:pPr>
      <w:r w:rsidRPr="00493E4C">
        <w:t xml:space="preserve">Policy 3032 Employment: Student Support Scope of Practice </w:t>
      </w:r>
    </w:p>
    <w:p w14:paraId="1FFC9BBB" w14:textId="77777777" w:rsidR="00493E4C" w:rsidRPr="00493E4C" w:rsidRDefault="00493E4C" w:rsidP="00E81B5B">
      <w:pPr>
        <w:pStyle w:val="BodyText"/>
        <w:widowControl/>
        <w:numPr>
          <w:ilvl w:val="2"/>
          <w:numId w:val="17"/>
        </w:numPr>
      </w:pPr>
      <w:r w:rsidRPr="00493E4C">
        <w:t xml:space="preserve">Policy 3035 Employee Criminal Background Checks and Personal Reporting of Arrests and Convictions </w:t>
      </w:r>
    </w:p>
    <w:p w14:paraId="38EF08B6" w14:textId="77777777" w:rsidR="00493E4C" w:rsidRPr="00493E4C" w:rsidRDefault="00493E4C" w:rsidP="00E81B5B">
      <w:pPr>
        <w:pStyle w:val="BodyText"/>
        <w:widowControl/>
        <w:numPr>
          <w:ilvl w:val="2"/>
          <w:numId w:val="17"/>
        </w:numPr>
      </w:pPr>
      <w:r w:rsidRPr="00493E4C">
        <w:t xml:space="preserve">Policy 4060 High School Graduation Requirements </w:t>
      </w:r>
    </w:p>
    <w:p w14:paraId="452DF54D" w14:textId="77777777" w:rsidR="00493E4C" w:rsidRPr="00493E4C" w:rsidRDefault="00493E4C" w:rsidP="00E81B5B">
      <w:pPr>
        <w:pStyle w:val="BodyText"/>
        <w:widowControl/>
        <w:numPr>
          <w:ilvl w:val="2"/>
          <w:numId w:val="17"/>
        </w:numPr>
      </w:pPr>
      <w:r w:rsidRPr="00493E4C">
        <w:t xml:space="preserve">Policy 4062 Curriculum: College Course Work </w:t>
      </w:r>
    </w:p>
    <w:p w14:paraId="0F2853E2" w14:textId="77777777" w:rsidR="00493E4C" w:rsidRPr="00493E4C" w:rsidRDefault="00493E4C" w:rsidP="00E81B5B">
      <w:pPr>
        <w:pStyle w:val="BodyText"/>
        <w:widowControl/>
        <w:numPr>
          <w:ilvl w:val="2"/>
          <w:numId w:val="17"/>
        </w:numPr>
      </w:pPr>
      <w:r w:rsidRPr="00493E4C">
        <w:t xml:space="preserve">Policy 4101 Grading: Credit Through Testing </w:t>
      </w:r>
    </w:p>
    <w:p w14:paraId="1926AE77" w14:textId="77777777" w:rsidR="00493E4C" w:rsidRPr="00493E4C" w:rsidRDefault="00493E4C" w:rsidP="00E81B5B">
      <w:pPr>
        <w:pStyle w:val="BodyText"/>
        <w:widowControl/>
        <w:numPr>
          <w:ilvl w:val="2"/>
          <w:numId w:val="17"/>
        </w:numPr>
      </w:pPr>
      <w:r w:rsidRPr="00493E4C">
        <w:t xml:space="preserve">Policy 4175 Student Data Protection </w:t>
      </w:r>
    </w:p>
    <w:p w14:paraId="7BFFC8E5" w14:textId="77777777" w:rsidR="00493E4C" w:rsidRPr="00493E4C" w:rsidRDefault="00493E4C" w:rsidP="00E81B5B">
      <w:pPr>
        <w:pStyle w:val="BodyText"/>
        <w:widowControl/>
        <w:numPr>
          <w:ilvl w:val="2"/>
          <w:numId w:val="17"/>
        </w:numPr>
      </w:pPr>
      <w:r w:rsidRPr="00493E4C">
        <w:t xml:space="preserve">Policy 4178 Internet Use </w:t>
      </w:r>
    </w:p>
    <w:p w14:paraId="1ECAE5D7" w14:textId="77777777" w:rsidR="00493E4C" w:rsidRPr="00493E4C" w:rsidRDefault="00493E4C" w:rsidP="00E81B5B">
      <w:pPr>
        <w:pStyle w:val="BodyText"/>
        <w:widowControl/>
        <w:numPr>
          <w:ilvl w:val="2"/>
          <w:numId w:val="17"/>
        </w:numPr>
      </w:pPr>
      <w:r w:rsidRPr="00493E4C">
        <w:t xml:space="preserve">Policy 4200 Term of Instruction: School Year &amp; School Day </w:t>
      </w:r>
    </w:p>
    <w:p w14:paraId="68E02B44" w14:textId="77777777" w:rsidR="00493E4C" w:rsidRPr="00493E4C" w:rsidRDefault="00493E4C" w:rsidP="00E81B5B">
      <w:pPr>
        <w:pStyle w:val="BodyText"/>
        <w:widowControl/>
        <w:numPr>
          <w:ilvl w:val="2"/>
          <w:numId w:val="17"/>
        </w:numPr>
      </w:pPr>
      <w:r w:rsidRPr="00493E4C">
        <w:t xml:space="preserve">Policy 5035 Attendance Requirements and Procedures </w:t>
      </w:r>
    </w:p>
    <w:p w14:paraId="7AE8B873" w14:textId="77777777" w:rsidR="00493E4C" w:rsidRPr="00493E4C" w:rsidRDefault="00493E4C" w:rsidP="00E81B5B">
      <w:pPr>
        <w:pStyle w:val="BodyText"/>
        <w:widowControl/>
        <w:numPr>
          <w:ilvl w:val="2"/>
          <w:numId w:val="17"/>
        </w:numPr>
      </w:pPr>
      <w:r w:rsidRPr="00493E4C">
        <w:t xml:space="preserve">Policy 6002 Government Data Privacy </w:t>
      </w:r>
    </w:p>
    <w:p w14:paraId="026FDD89" w14:textId="77777777" w:rsidR="00C123A1" w:rsidRDefault="00C123A1" w:rsidP="00E81B5B">
      <w:pPr>
        <w:pStyle w:val="BodyText"/>
        <w:widowControl/>
        <w:numPr>
          <w:ilvl w:val="2"/>
          <w:numId w:val="17"/>
        </w:numPr>
      </w:pPr>
    </w:p>
    <w:p w14:paraId="38E78700" w14:textId="3D5BC70A" w:rsidR="00D36322" w:rsidRDefault="00E61D98" w:rsidP="00E81B5B">
      <w:pPr>
        <w:pStyle w:val="BodyText"/>
        <w:widowControl/>
      </w:pPr>
      <w:r>
        <w:t>Bryan Smith</w:t>
      </w:r>
      <w:r w:rsidR="00D36322">
        <w:t xml:space="preserve"> motioned to approve policies on second reading</w:t>
      </w:r>
      <w:r w:rsidR="00001D19">
        <w:t xml:space="preserve">. </w:t>
      </w:r>
      <w:r>
        <w:t>Wade Hyde</w:t>
      </w:r>
      <w:r w:rsidR="00001D19">
        <w:t xml:space="preserve"> seconded the motion, which passed unanimously.</w:t>
      </w:r>
    </w:p>
    <w:p w14:paraId="5E975C41" w14:textId="77777777" w:rsidR="00001D19" w:rsidRPr="00C123A1" w:rsidRDefault="00001D19" w:rsidP="00E81B5B">
      <w:pPr>
        <w:pStyle w:val="BodyText"/>
        <w:widowControl/>
      </w:pPr>
    </w:p>
    <w:p w14:paraId="70A7CC42" w14:textId="3C26D0EF" w:rsidR="00F430FD" w:rsidRDefault="00FC083E" w:rsidP="00E81B5B">
      <w:pPr>
        <w:pStyle w:val="BodyText"/>
        <w:widowControl/>
        <w:ind w:right="7105"/>
      </w:pPr>
      <w:r>
        <w:t>Tiffani</w:t>
      </w:r>
      <w:r>
        <w:rPr>
          <w:spacing w:val="-13"/>
        </w:rPr>
        <w:t xml:space="preserve"> </w:t>
      </w:r>
      <w:r>
        <w:t>Summers</w:t>
      </w:r>
      <w:r>
        <w:rPr>
          <w:spacing w:val="-13"/>
        </w:rPr>
        <w:t xml:space="preserve"> </w:t>
      </w:r>
      <w:r>
        <w:t>–</w:t>
      </w:r>
      <w:r>
        <w:rPr>
          <w:spacing w:val="-13"/>
        </w:rPr>
        <w:t xml:space="preserve"> </w:t>
      </w:r>
      <w:r>
        <w:t>Yes Danielle Wright – Yes Karen Cronin – Yes Julie Taylor – Yes Wade Hyde – Yes</w:t>
      </w:r>
    </w:p>
    <w:p w14:paraId="5F4C666A" w14:textId="49B8B9F8" w:rsidR="006567F6" w:rsidRDefault="006567F6" w:rsidP="00E81B5B">
      <w:pPr>
        <w:pStyle w:val="BodyText"/>
        <w:widowControl/>
        <w:tabs>
          <w:tab w:val="left" w:pos="2250"/>
        </w:tabs>
        <w:ind w:right="6570"/>
      </w:pPr>
      <w:r>
        <w:t xml:space="preserve">Stephanie DeFilippis </w:t>
      </w:r>
      <w:r w:rsidR="00ED3B4A">
        <w:t>–</w:t>
      </w:r>
      <w:r>
        <w:t xml:space="preserve"> Yes</w:t>
      </w:r>
    </w:p>
    <w:p w14:paraId="20F77C3C" w14:textId="7D6DA453" w:rsidR="00ED3B4A" w:rsidRDefault="00ED3B4A" w:rsidP="00E81B5B">
      <w:pPr>
        <w:pStyle w:val="BodyText"/>
        <w:widowControl/>
        <w:tabs>
          <w:tab w:val="left" w:pos="2250"/>
        </w:tabs>
        <w:ind w:right="6570"/>
      </w:pPr>
      <w:r>
        <w:t>Bryan Smith - Yes</w:t>
      </w:r>
    </w:p>
    <w:p w14:paraId="7053FE3A" w14:textId="77777777" w:rsidR="00F430FD" w:rsidRDefault="00F430FD" w:rsidP="00E81B5B">
      <w:pPr>
        <w:pStyle w:val="BodyText"/>
        <w:widowControl/>
      </w:pPr>
    </w:p>
    <w:p w14:paraId="614CF9D2" w14:textId="77777777" w:rsidR="00F430FD" w:rsidRDefault="00FC083E" w:rsidP="00E81B5B">
      <w:pPr>
        <w:pStyle w:val="Heading1"/>
        <w:widowControl/>
        <w:spacing w:before="1"/>
        <w:rPr>
          <w:u w:val="none"/>
        </w:rPr>
      </w:pPr>
      <w:r>
        <w:t xml:space="preserve">Consent </w:t>
      </w:r>
      <w:r>
        <w:rPr>
          <w:spacing w:val="-2"/>
        </w:rPr>
        <w:t>Calendar</w:t>
      </w:r>
    </w:p>
    <w:p w14:paraId="0E6850FE" w14:textId="6AF3E3FA" w:rsidR="00F430FD" w:rsidRDefault="00301DC3" w:rsidP="00E81B5B">
      <w:pPr>
        <w:pStyle w:val="BodyText"/>
        <w:widowControl/>
      </w:pPr>
      <w:r>
        <w:t xml:space="preserve">Karen Cronin noted that </w:t>
      </w:r>
      <w:r w:rsidR="002F2B33">
        <w:t xml:space="preserve">the </w:t>
      </w:r>
      <w:r w:rsidR="00ED3B4A">
        <w:t xml:space="preserve">minutes inaccurately reflected her comments in the prior </w:t>
      </w:r>
      <w:r w:rsidR="005A0AAD">
        <w:t>B</w:t>
      </w:r>
      <w:r w:rsidR="00ED3B4A">
        <w:t xml:space="preserve">oard </w:t>
      </w:r>
      <w:r w:rsidR="005A0AAD">
        <w:t>M</w:t>
      </w:r>
      <w:r w:rsidR="00ED3B4A">
        <w:t xml:space="preserve">eeting. </w:t>
      </w:r>
      <w:r w:rsidR="006E3D41">
        <w:t>District staff will make corrections to the minutes.</w:t>
      </w:r>
    </w:p>
    <w:p w14:paraId="49789C75" w14:textId="77777777" w:rsidR="00301DC3" w:rsidRDefault="00301DC3" w:rsidP="00E81B5B">
      <w:pPr>
        <w:pStyle w:val="BodyText"/>
        <w:widowControl/>
      </w:pPr>
    </w:p>
    <w:p w14:paraId="52F7D0C0" w14:textId="2CAE6145" w:rsidR="00F430FD" w:rsidRDefault="00E249F7" w:rsidP="00E81B5B">
      <w:pPr>
        <w:pStyle w:val="BodyText"/>
        <w:widowControl/>
      </w:pPr>
      <w:r>
        <w:t>Karen Cronin</w:t>
      </w:r>
      <w:r w:rsidR="00C315FF">
        <w:rPr>
          <w:spacing w:val="-3"/>
        </w:rPr>
        <w:t xml:space="preserve"> </w:t>
      </w:r>
      <w:r w:rsidR="00C315FF">
        <w:t>moved</w:t>
      </w:r>
      <w:r w:rsidR="00C315FF">
        <w:rPr>
          <w:spacing w:val="-3"/>
        </w:rPr>
        <w:t xml:space="preserve"> </w:t>
      </w:r>
      <w:r w:rsidR="00C315FF">
        <w:t>to</w:t>
      </w:r>
      <w:r w:rsidR="00C315FF">
        <w:rPr>
          <w:spacing w:val="-3"/>
        </w:rPr>
        <w:t xml:space="preserve"> </w:t>
      </w:r>
      <w:r w:rsidR="00C315FF">
        <w:t>accept</w:t>
      </w:r>
      <w:r w:rsidR="00C315FF">
        <w:rPr>
          <w:spacing w:val="-4"/>
        </w:rPr>
        <w:t xml:space="preserve"> </w:t>
      </w:r>
      <w:r w:rsidR="00C315FF">
        <w:t>the</w:t>
      </w:r>
      <w:r w:rsidR="00C315FF">
        <w:rPr>
          <w:spacing w:val="-3"/>
        </w:rPr>
        <w:t xml:space="preserve"> </w:t>
      </w:r>
      <w:r w:rsidR="00C315FF">
        <w:t>consent</w:t>
      </w:r>
      <w:r w:rsidR="00C315FF">
        <w:rPr>
          <w:spacing w:val="-3"/>
        </w:rPr>
        <w:t xml:space="preserve"> </w:t>
      </w:r>
      <w:r w:rsidR="00C315FF">
        <w:t>items.</w:t>
      </w:r>
      <w:r w:rsidR="00C315FF">
        <w:rPr>
          <w:spacing w:val="-4"/>
        </w:rPr>
        <w:t xml:space="preserve"> </w:t>
      </w:r>
      <w:r w:rsidR="00C315FF">
        <w:t>The</w:t>
      </w:r>
      <w:r w:rsidR="00C315FF">
        <w:rPr>
          <w:spacing w:val="-3"/>
        </w:rPr>
        <w:t xml:space="preserve"> </w:t>
      </w:r>
      <w:r w:rsidR="00C315FF">
        <w:t>motion</w:t>
      </w:r>
      <w:r w:rsidR="00C315FF">
        <w:rPr>
          <w:spacing w:val="-3"/>
        </w:rPr>
        <w:t xml:space="preserve"> </w:t>
      </w:r>
      <w:r w:rsidR="00C315FF">
        <w:t>was</w:t>
      </w:r>
      <w:r w:rsidR="00C315FF">
        <w:rPr>
          <w:spacing w:val="-3"/>
        </w:rPr>
        <w:t xml:space="preserve"> </w:t>
      </w:r>
      <w:r w:rsidR="000B461F">
        <w:t>seconded by</w:t>
      </w:r>
      <w:r w:rsidR="00C315FF">
        <w:rPr>
          <w:spacing w:val="-3"/>
        </w:rPr>
        <w:t xml:space="preserve"> </w:t>
      </w:r>
      <w:r w:rsidR="000B461F">
        <w:t>Bryan Smith. The</w:t>
      </w:r>
      <w:r w:rsidR="00C315FF">
        <w:t xml:space="preserve"> motion passed </w:t>
      </w:r>
      <w:r w:rsidR="000B461F">
        <w:t>unanimously.</w:t>
      </w:r>
    </w:p>
    <w:p w14:paraId="08104399" w14:textId="77777777" w:rsidR="00F430FD" w:rsidRDefault="00F430FD" w:rsidP="00E81B5B">
      <w:pPr>
        <w:pStyle w:val="BodyText"/>
        <w:widowControl/>
      </w:pPr>
    </w:p>
    <w:p w14:paraId="72FE02FF" w14:textId="7A75994C" w:rsidR="00F430FD" w:rsidRDefault="00FC083E" w:rsidP="00E81B5B">
      <w:pPr>
        <w:pStyle w:val="BodyText"/>
        <w:widowControl/>
        <w:spacing w:before="1"/>
        <w:ind w:right="7105"/>
      </w:pPr>
      <w:r>
        <w:t>Tiffani</w:t>
      </w:r>
      <w:r>
        <w:rPr>
          <w:spacing w:val="-13"/>
        </w:rPr>
        <w:t xml:space="preserve"> </w:t>
      </w:r>
      <w:r>
        <w:t>Summers</w:t>
      </w:r>
      <w:r>
        <w:rPr>
          <w:spacing w:val="-13"/>
        </w:rPr>
        <w:t xml:space="preserve"> </w:t>
      </w:r>
      <w:r>
        <w:t>–</w:t>
      </w:r>
      <w:r>
        <w:rPr>
          <w:spacing w:val="-13"/>
        </w:rPr>
        <w:t xml:space="preserve"> </w:t>
      </w:r>
      <w:r>
        <w:t xml:space="preserve">Yes Danielle Wright – Yes Karen Cronin – </w:t>
      </w:r>
      <w:r w:rsidR="00EF283F">
        <w:t>Yes</w:t>
      </w:r>
      <w:r>
        <w:t xml:space="preserve"> Julie Taylor – Yes Wade Hyde – Yes</w:t>
      </w:r>
    </w:p>
    <w:p w14:paraId="3AECCDD8" w14:textId="5EE31569" w:rsidR="00C315FF" w:rsidRDefault="00C315FF" w:rsidP="00E81B5B">
      <w:pPr>
        <w:pStyle w:val="BodyText"/>
        <w:widowControl/>
        <w:spacing w:before="1"/>
        <w:ind w:right="6660"/>
      </w:pPr>
      <w:r>
        <w:t>Stephanie De</w:t>
      </w:r>
      <w:r w:rsidR="005A0AAD">
        <w:t>F</w:t>
      </w:r>
      <w:r>
        <w:t xml:space="preserve">ilippis </w:t>
      </w:r>
      <w:r w:rsidR="000B461F">
        <w:t>–</w:t>
      </w:r>
      <w:r>
        <w:t xml:space="preserve"> Yes</w:t>
      </w:r>
    </w:p>
    <w:p w14:paraId="13CD7FC5" w14:textId="1D5CF643" w:rsidR="000B461F" w:rsidRDefault="000B461F" w:rsidP="00E81B5B">
      <w:pPr>
        <w:pStyle w:val="BodyText"/>
        <w:widowControl/>
        <w:spacing w:before="1"/>
        <w:ind w:right="6660"/>
      </w:pPr>
      <w:r>
        <w:t>Bryan Smith - Yes</w:t>
      </w:r>
    </w:p>
    <w:p w14:paraId="15C5D63E" w14:textId="77777777" w:rsidR="00F430FD" w:rsidRDefault="00FC083E" w:rsidP="00E81B5B">
      <w:pPr>
        <w:pStyle w:val="BodyText"/>
        <w:widowControl/>
        <w:spacing w:before="252"/>
      </w:pPr>
      <w:r>
        <w:lastRenderedPageBreak/>
        <w:t>The</w:t>
      </w:r>
      <w:r>
        <w:rPr>
          <w:spacing w:val="-5"/>
        </w:rPr>
        <w:t xml:space="preserve"> </w:t>
      </w:r>
      <w:r>
        <w:t>Consent</w:t>
      </w:r>
      <w:r>
        <w:rPr>
          <w:spacing w:val="-5"/>
        </w:rPr>
        <w:t xml:space="preserve"> </w:t>
      </w:r>
      <w:r>
        <w:t>Calendar</w:t>
      </w:r>
      <w:r>
        <w:rPr>
          <w:spacing w:val="-5"/>
        </w:rPr>
        <w:t xml:space="preserve"> </w:t>
      </w:r>
      <w:r>
        <w:t>included</w:t>
      </w:r>
      <w:r>
        <w:rPr>
          <w:spacing w:val="-5"/>
        </w:rPr>
        <w:t xml:space="preserve"> </w:t>
      </w:r>
      <w:r>
        <w:t>the</w:t>
      </w:r>
      <w:r>
        <w:rPr>
          <w:spacing w:val="-4"/>
        </w:rPr>
        <w:t xml:space="preserve"> </w:t>
      </w:r>
      <w:r>
        <w:t>following</w:t>
      </w:r>
      <w:r>
        <w:rPr>
          <w:spacing w:val="-4"/>
        </w:rPr>
        <w:t xml:space="preserve"> </w:t>
      </w:r>
      <w:r>
        <w:rPr>
          <w:spacing w:val="-2"/>
        </w:rPr>
        <w:t>items:</w:t>
      </w:r>
    </w:p>
    <w:p w14:paraId="61B8C7B0" w14:textId="77777777" w:rsidR="00F430FD" w:rsidRDefault="00F430FD" w:rsidP="00E81B5B">
      <w:pPr>
        <w:pStyle w:val="BodyText"/>
        <w:widowControl/>
      </w:pPr>
    </w:p>
    <w:p w14:paraId="08D18980" w14:textId="6379AA17" w:rsidR="00F430FD" w:rsidRDefault="00FC083E" w:rsidP="00E81B5B">
      <w:pPr>
        <w:pStyle w:val="BodyText"/>
        <w:widowControl/>
      </w:pPr>
      <w:r>
        <w:rPr>
          <w:u w:val="single"/>
        </w:rPr>
        <w:t>Approval</w:t>
      </w:r>
      <w:r>
        <w:rPr>
          <w:spacing w:val="-4"/>
          <w:u w:val="single"/>
        </w:rPr>
        <w:t xml:space="preserve"> </w:t>
      </w:r>
      <w:r>
        <w:rPr>
          <w:u w:val="single"/>
        </w:rPr>
        <w:t>of</w:t>
      </w:r>
      <w:r>
        <w:rPr>
          <w:spacing w:val="-3"/>
          <w:u w:val="single"/>
        </w:rPr>
        <w:t xml:space="preserve"> </w:t>
      </w:r>
      <w:r>
        <w:rPr>
          <w:u w:val="single"/>
        </w:rPr>
        <w:t>the</w:t>
      </w:r>
      <w:r>
        <w:rPr>
          <w:spacing w:val="-1"/>
          <w:u w:val="single"/>
        </w:rPr>
        <w:t xml:space="preserve"> </w:t>
      </w:r>
      <w:r>
        <w:rPr>
          <w:u w:val="single"/>
        </w:rPr>
        <w:t>minutes</w:t>
      </w:r>
      <w:r>
        <w:rPr>
          <w:spacing w:val="-2"/>
        </w:rPr>
        <w:t xml:space="preserve"> </w:t>
      </w:r>
      <w:r>
        <w:t>of</w:t>
      </w:r>
      <w:r>
        <w:rPr>
          <w:spacing w:val="-1"/>
        </w:rPr>
        <w:t xml:space="preserve"> </w:t>
      </w:r>
      <w:r>
        <w:t>the</w:t>
      </w:r>
      <w:r>
        <w:rPr>
          <w:spacing w:val="-2"/>
        </w:rPr>
        <w:t xml:space="preserve"> </w:t>
      </w:r>
      <w:r>
        <w:t>regular</w:t>
      </w:r>
      <w:r>
        <w:rPr>
          <w:spacing w:val="-1"/>
        </w:rPr>
        <w:t xml:space="preserve"> </w:t>
      </w:r>
      <w:r>
        <w:t>meeting</w:t>
      </w:r>
      <w:r>
        <w:rPr>
          <w:spacing w:val="-2"/>
        </w:rPr>
        <w:t xml:space="preserve"> </w:t>
      </w:r>
      <w:r>
        <w:t>of</w:t>
      </w:r>
      <w:r>
        <w:rPr>
          <w:spacing w:val="-2"/>
        </w:rPr>
        <w:t xml:space="preserve"> </w:t>
      </w:r>
      <w:r w:rsidR="000B461F">
        <w:t xml:space="preserve">August </w:t>
      </w:r>
      <w:r w:rsidR="00E9699B">
        <w:t>12</w:t>
      </w:r>
      <w:r w:rsidR="005A0AAD">
        <w:t>, 2026</w:t>
      </w:r>
    </w:p>
    <w:p w14:paraId="6994AFD1" w14:textId="77777777" w:rsidR="00F430FD" w:rsidRDefault="00F430FD" w:rsidP="00E81B5B">
      <w:pPr>
        <w:pStyle w:val="BodyText"/>
        <w:widowControl/>
      </w:pPr>
    </w:p>
    <w:p w14:paraId="7C427C56" w14:textId="025934F8" w:rsidR="00F430FD" w:rsidRDefault="00FC083E" w:rsidP="00E81B5B">
      <w:pPr>
        <w:pStyle w:val="BodyText"/>
        <w:widowControl/>
      </w:pPr>
      <w:r>
        <w:rPr>
          <w:u w:val="single"/>
        </w:rPr>
        <w:t>Approval</w:t>
      </w:r>
      <w:r>
        <w:rPr>
          <w:spacing w:val="-6"/>
          <w:u w:val="single"/>
        </w:rPr>
        <w:t xml:space="preserve"> </w:t>
      </w:r>
      <w:r>
        <w:rPr>
          <w:u w:val="single"/>
        </w:rPr>
        <w:t>of</w:t>
      </w:r>
      <w:r>
        <w:rPr>
          <w:spacing w:val="-4"/>
          <w:u w:val="single"/>
        </w:rPr>
        <w:t xml:space="preserve"> </w:t>
      </w:r>
      <w:r w:rsidRPr="00C315FF">
        <w:rPr>
          <w:u w:val="single"/>
        </w:rPr>
        <w:t>claims</w:t>
      </w:r>
      <w:r w:rsidRPr="00C315FF">
        <w:rPr>
          <w:spacing w:val="-3"/>
          <w:u w:val="single"/>
        </w:rPr>
        <w:t xml:space="preserve"> </w:t>
      </w:r>
      <w:r w:rsidRPr="00C315FF">
        <w:rPr>
          <w:u w:val="single"/>
        </w:rPr>
        <w:t>numbered</w:t>
      </w:r>
      <w:r w:rsidR="00C315FF">
        <w:rPr>
          <w:u w:val="single"/>
        </w:rPr>
        <w:t xml:space="preserve">: </w:t>
      </w:r>
      <w:r w:rsidR="00375C47">
        <w:rPr>
          <w:u w:val="single"/>
        </w:rPr>
        <w:t xml:space="preserve">57240 – 57574, 2081126, 5081026, </w:t>
      </w:r>
      <w:r w:rsidR="00B271B6">
        <w:rPr>
          <w:u w:val="single"/>
        </w:rPr>
        <w:t xml:space="preserve">7083126, 8073126, 9080326, 3092026, 9083116, </w:t>
      </w:r>
      <w:r w:rsidR="003D47E7">
        <w:rPr>
          <w:u w:val="single"/>
        </w:rPr>
        <w:t xml:space="preserve">8063126A, 8073226A, 11690 – 101699, </w:t>
      </w:r>
      <w:r w:rsidR="00917C67">
        <w:rPr>
          <w:u w:val="single"/>
        </w:rPr>
        <w:t xml:space="preserve">1108361 – 1108409, 596 – 598, 1080070 – 10800672, 30403329 </w:t>
      </w:r>
      <w:r w:rsidR="00D40A16">
        <w:rPr>
          <w:u w:val="single"/>
        </w:rPr>
        <w:t>–</w:t>
      </w:r>
      <w:r w:rsidR="00917C67">
        <w:rPr>
          <w:u w:val="single"/>
        </w:rPr>
        <w:t xml:space="preserve"> 30403334</w:t>
      </w:r>
      <w:r w:rsidR="00D40A16">
        <w:rPr>
          <w:u w:val="single"/>
        </w:rPr>
        <w:t xml:space="preserve">, 30804008, 40403600 – 40403602, 40805025 – 40805036, </w:t>
      </w:r>
      <w:r w:rsidR="001C4B57">
        <w:rPr>
          <w:u w:val="single"/>
        </w:rPr>
        <w:t xml:space="preserve">70416654 – 70416743, 70816733 – 70816783 </w:t>
      </w:r>
      <w:r>
        <w:t>school</w:t>
      </w:r>
      <w:r>
        <w:rPr>
          <w:spacing w:val="-2"/>
        </w:rPr>
        <w:t xml:space="preserve"> </w:t>
      </w:r>
      <w:r>
        <w:t>activity</w:t>
      </w:r>
      <w:r>
        <w:rPr>
          <w:spacing w:val="-2"/>
        </w:rPr>
        <w:t xml:space="preserve"> </w:t>
      </w:r>
      <w:r>
        <w:t>checks</w:t>
      </w:r>
      <w:r>
        <w:rPr>
          <w:spacing w:val="-1"/>
        </w:rPr>
        <w:t xml:space="preserve"> </w:t>
      </w:r>
      <w:r>
        <w:t>for</w:t>
      </w:r>
      <w:r>
        <w:rPr>
          <w:spacing w:val="-2"/>
        </w:rPr>
        <w:t xml:space="preserve"> </w:t>
      </w:r>
      <w:r>
        <w:t>the</w:t>
      </w:r>
      <w:r>
        <w:rPr>
          <w:spacing w:val="-2"/>
        </w:rPr>
        <w:t xml:space="preserve"> </w:t>
      </w:r>
      <w:r>
        <w:t>month</w:t>
      </w:r>
      <w:r>
        <w:rPr>
          <w:spacing w:val="-1"/>
        </w:rPr>
        <w:t xml:space="preserve"> </w:t>
      </w:r>
      <w:r>
        <w:t>of</w:t>
      </w:r>
      <w:r>
        <w:rPr>
          <w:spacing w:val="-2"/>
        </w:rPr>
        <w:t xml:space="preserve"> </w:t>
      </w:r>
      <w:r w:rsidR="00987FBB">
        <w:t>August</w:t>
      </w:r>
      <w:r>
        <w:rPr>
          <w:spacing w:val="-1"/>
        </w:rPr>
        <w:t xml:space="preserve"> </w:t>
      </w:r>
      <w:r>
        <w:rPr>
          <w:spacing w:val="-2"/>
        </w:rPr>
        <w:t>2026.</w:t>
      </w:r>
    </w:p>
    <w:p w14:paraId="1DA8F96A" w14:textId="77777777" w:rsidR="00F430FD" w:rsidRDefault="00FC083E" w:rsidP="00E81B5B">
      <w:pPr>
        <w:pStyle w:val="BodyText"/>
        <w:widowControl/>
        <w:spacing w:before="252"/>
      </w:pPr>
      <w:r>
        <w:rPr>
          <w:u w:val="single"/>
        </w:rPr>
        <w:t>Personnel</w:t>
      </w:r>
      <w:r>
        <w:rPr>
          <w:spacing w:val="-7"/>
          <w:u w:val="single"/>
        </w:rPr>
        <w:t xml:space="preserve"> </w:t>
      </w:r>
      <w:r>
        <w:rPr>
          <w:spacing w:val="-2"/>
          <w:u w:val="single"/>
        </w:rPr>
        <w:t>Items</w:t>
      </w:r>
    </w:p>
    <w:p w14:paraId="767508E2" w14:textId="77777777" w:rsidR="00F430FD" w:rsidRDefault="00FC083E" w:rsidP="00E81B5B">
      <w:pPr>
        <w:pStyle w:val="BodyText"/>
        <w:widowControl/>
      </w:pPr>
      <w:r>
        <w:t>As</w:t>
      </w:r>
      <w:r>
        <w:rPr>
          <w:spacing w:val="-3"/>
        </w:rPr>
        <w:t xml:space="preserve"> </w:t>
      </w:r>
      <w:r>
        <w:t>detailed</w:t>
      </w:r>
      <w:r>
        <w:rPr>
          <w:spacing w:val="-2"/>
        </w:rPr>
        <w:t xml:space="preserve"> </w:t>
      </w:r>
      <w:r>
        <w:t>in</w:t>
      </w:r>
      <w:r>
        <w:rPr>
          <w:spacing w:val="-2"/>
        </w:rPr>
        <w:t xml:space="preserve"> </w:t>
      </w:r>
      <w:r>
        <w:t>the</w:t>
      </w:r>
      <w:r>
        <w:rPr>
          <w:spacing w:val="-2"/>
        </w:rPr>
        <w:t xml:space="preserve"> agenda.</w:t>
      </w:r>
    </w:p>
    <w:p w14:paraId="02E2BAD8" w14:textId="77777777" w:rsidR="00F430FD" w:rsidRDefault="00F430FD" w:rsidP="00E81B5B">
      <w:pPr>
        <w:pStyle w:val="BodyText"/>
        <w:widowControl/>
      </w:pPr>
    </w:p>
    <w:p w14:paraId="4F26A3F2" w14:textId="77777777" w:rsidR="00F430FD" w:rsidRDefault="00FC083E" w:rsidP="00E81B5B">
      <w:pPr>
        <w:pStyle w:val="BodyText"/>
        <w:widowControl/>
      </w:pPr>
      <w:r>
        <w:rPr>
          <w:u w:val="single"/>
        </w:rPr>
        <w:t>150</w:t>
      </w:r>
      <w:r>
        <w:rPr>
          <w:spacing w:val="-4"/>
          <w:u w:val="single"/>
        </w:rPr>
        <w:t xml:space="preserve"> </w:t>
      </w:r>
      <w:r>
        <w:rPr>
          <w:u w:val="single"/>
        </w:rPr>
        <w:t>Mile</w:t>
      </w:r>
      <w:r>
        <w:rPr>
          <w:spacing w:val="-2"/>
          <w:u w:val="single"/>
        </w:rPr>
        <w:t xml:space="preserve"> </w:t>
      </w:r>
      <w:r>
        <w:rPr>
          <w:spacing w:val="-4"/>
          <w:u w:val="single"/>
        </w:rPr>
        <w:t>Trip</w:t>
      </w:r>
    </w:p>
    <w:p w14:paraId="186C4C97" w14:textId="77777777" w:rsidR="00F430FD" w:rsidRDefault="00FC083E" w:rsidP="00E81B5B">
      <w:pPr>
        <w:pStyle w:val="BodyText"/>
        <w:widowControl/>
      </w:pPr>
      <w:r>
        <w:t>As</w:t>
      </w:r>
      <w:r>
        <w:rPr>
          <w:spacing w:val="-3"/>
        </w:rPr>
        <w:t xml:space="preserve"> </w:t>
      </w:r>
      <w:r>
        <w:t>detailed</w:t>
      </w:r>
      <w:r>
        <w:rPr>
          <w:spacing w:val="-2"/>
        </w:rPr>
        <w:t xml:space="preserve"> </w:t>
      </w:r>
      <w:r>
        <w:t>in</w:t>
      </w:r>
      <w:r>
        <w:rPr>
          <w:spacing w:val="-2"/>
        </w:rPr>
        <w:t xml:space="preserve"> </w:t>
      </w:r>
      <w:r>
        <w:t>the</w:t>
      </w:r>
      <w:r>
        <w:rPr>
          <w:spacing w:val="-2"/>
        </w:rPr>
        <w:t xml:space="preserve"> agenda</w:t>
      </w:r>
    </w:p>
    <w:p w14:paraId="0DC306E3" w14:textId="77777777" w:rsidR="00F430FD" w:rsidRDefault="00F430FD" w:rsidP="00E81B5B">
      <w:pPr>
        <w:pStyle w:val="BodyText"/>
        <w:widowControl/>
      </w:pPr>
    </w:p>
    <w:p w14:paraId="0DEBF7A1" w14:textId="77777777" w:rsidR="00F430FD" w:rsidRDefault="00FC083E" w:rsidP="00E81B5B">
      <w:pPr>
        <w:pStyle w:val="Heading1"/>
        <w:widowControl/>
        <w:rPr>
          <w:spacing w:val="-2"/>
        </w:rPr>
      </w:pPr>
      <w:r>
        <w:t>Suggestions</w:t>
      </w:r>
      <w:r>
        <w:rPr>
          <w:spacing w:val="-3"/>
        </w:rPr>
        <w:t xml:space="preserve"> </w:t>
      </w:r>
      <w:r>
        <w:t>for</w:t>
      </w:r>
      <w:r>
        <w:rPr>
          <w:spacing w:val="-2"/>
        </w:rPr>
        <w:t xml:space="preserve"> </w:t>
      </w:r>
      <w:r>
        <w:t>Future</w:t>
      </w:r>
      <w:r>
        <w:rPr>
          <w:spacing w:val="-2"/>
        </w:rPr>
        <w:t xml:space="preserve"> </w:t>
      </w:r>
      <w:r>
        <w:t>Board</w:t>
      </w:r>
      <w:r>
        <w:rPr>
          <w:spacing w:val="-2"/>
        </w:rPr>
        <w:t xml:space="preserve"> Meetings</w:t>
      </w:r>
    </w:p>
    <w:p w14:paraId="53B1D50A" w14:textId="77777777" w:rsidR="00883A34" w:rsidRDefault="00883A34" w:rsidP="00E81B5B">
      <w:pPr>
        <w:pStyle w:val="Heading1"/>
        <w:widowControl/>
        <w:rPr>
          <w:spacing w:val="-2"/>
        </w:rPr>
      </w:pPr>
    </w:p>
    <w:p w14:paraId="67E69189" w14:textId="0CF135F5" w:rsidR="00883A34" w:rsidRPr="00883A34" w:rsidRDefault="005A0AAD" w:rsidP="00E81B5B">
      <w:pPr>
        <w:pStyle w:val="Heading1"/>
        <w:widowControl/>
        <w:rPr>
          <w:b w:val="0"/>
          <w:bCs w:val="0"/>
          <w:u w:val="none"/>
        </w:rPr>
      </w:pPr>
      <w:r>
        <w:rPr>
          <w:b w:val="0"/>
          <w:bCs w:val="0"/>
          <w:u w:val="none"/>
        </w:rPr>
        <w:t>A</w:t>
      </w:r>
      <w:r w:rsidR="00883A34" w:rsidRPr="00883A34">
        <w:rPr>
          <w:b w:val="0"/>
          <w:bCs w:val="0"/>
          <w:u w:val="none"/>
        </w:rPr>
        <w:t xml:space="preserve"> construction update </w:t>
      </w:r>
      <w:r>
        <w:rPr>
          <w:b w:val="0"/>
          <w:bCs w:val="0"/>
          <w:u w:val="none"/>
        </w:rPr>
        <w:t xml:space="preserve">will be presented </w:t>
      </w:r>
      <w:r w:rsidR="00883A34" w:rsidRPr="00883A34">
        <w:rPr>
          <w:b w:val="0"/>
          <w:bCs w:val="0"/>
          <w:u w:val="none"/>
        </w:rPr>
        <w:t>at every future board meeting.</w:t>
      </w:r>
    </w:p>
    <w:p w14:paraId="136A34E6" w14:textId="0FB8D299" w:rsidR="00883A34" w:rsidRPr="00883A34" w:rsidRDefault="00883A34" w:rsidP="00E81B5B">
      <w:pPr>
        <w:pStyle w:val="Heading1"/>
        <w:widowControl/>
        <w:rPr>
          <w:b w:val="0"/>
          <w:bCs w:val="0"/>
          <w:u w:val="none"/>
        </w:rPr>
      </w:pPr>
      <w:r w:rsidRPr="00883A34">
        <w:rPr>
          <w:b w:val="0"/>
          <w:bCs w:val="0"/>
          <w:u w:val="none"/>
        </w:rPr>
        <w:t xml:space="preserve">The </w:t>
      </w:r>
      <w:r w:rsidR="005A0AAD">
        <w:rPr>
          <w:b w:val="0"/>
          <w:bCs w:val="0"/>
          <w:u w:val="none"/>
        </w:rPr>
        <w:t>S</w:t>
      </w:r>
      <w:r w:rsidRPr="00883A34">
        <w:rPr>
          <w:b w:val="0"/>
          <w:bCs w:val="0"/>
          <w:u w:val="none"/>
        </w:rPr>
        <w:t xml:space="preserve">tudent </w:t>
      </w:r>
      <w:r w:rsidR="005A0AAD">
        <w:rPr>
          <w:b w:val="0"/>
          <w:bCs w:val="0"/>
          <w:u w:val="none"/>
        </w:rPr>
        <w:t>B</w:t>
      </w:r>
      <w:r w:rsidRPr="00883A34">
        <w:rPr>
          <w:b w:val="0"/>
          <w:bCs w:val="0"/>
          <w:u w:val="none"/>
        </w:rPr>
        <w:t xml:space="preserve">oard </w:t>
      </w:r>
      <w:r w:rsidR="005A0AAD">
        <w:rPr>
          <w:b w:val="0"/>
          <w:bCs w:val="0"/>
          <w:u w:val="none"/>
        </w:rPr>
        <w:t>M</w:t>
      </w:r>
      <w:r w:rsidRPr="00883A34">
        <w:rPr>
          <w:b w:val="0"/>
          <w:bCs w:val="0"/>
          <w:u w:val="none"/>
        </w:rPr>
        <w:t>ember</w:t>
      </w:r>
      <w:r>
        <w:rPr>
          <w:b w:val="0"/>
          <w:bCs w:val="0"/>
          <w:u w:val="none"/>
        </w:rPr>
        <w:t xml:space="preserve"> </w:t>
      </w:r>
      <w:r w:rsidRPr="00883A34">
        <w:rPr>
          <w:b w:val="0"/>
          <w:bCs w:val="0"/>
          <w:u w:val="none"/>
        </w:rPr>
        <w:t>was absent</w:t>
      </w:r>
      <w:r>
        <w:rPr>
          <w:b w:val="0"/>
          <w:bCs w:val="0"/>
          <w:u w:val="none"/>
        </w:rPr>
        <w:t xml:space="preserve"> due </w:t>
      </w:r>
      <w:r w:rsidR="001C4B57">
        <w:rPr>
          <w:b w:val="0"/>
          <w:bCs w:val="0"/>
          <w:u w:val="none"/>
        </w:rPr>
        <w:t>to other</w:t>
      </w:r>
      <w:r>
        <w:rPr>
          <w:b w:val="0"/>
          <w:bCs w:val="0"/>
          <w:u w:val="none"/>
        </w:rPr>
        <w:t xml:space="preserve"> </w:t>
      </w:r>
      <w:r w:rsidR="00EA38C1">
        <w:rPr>
          <w:b w:val="0"/>
          <w:bCs w:val="0"/>
          <w:u w:val="none"/>
        </w:rPr>
        <w:t xml:space="preserve">commitments, </w:t>
      </w:r>
      <w:r w:rsidR="00EA38C1" w:rsidRPr="00883A34">
        <w:rPr>
          <w:b w:val="0"/>
          <w:bCs w:val="0"/>
          <w:u w:val="none"/>
        </w:rPr>
        <w:t>but</w:t>
      </w:r>
      <w:r w:rsidRPr="00883A34">
        <w:rPr>
          <w:b w:val="0"/>
          <w:bCs w:val="0"/>
          <w:u w:val="none"/>
        </w:rPr>
        <w:t xml:space="preserve"> will attend the October meeting</w:t>
      </w:r>
      <w:r>
        <w:rPr>
          <w:b w:val="0"/>
          <w:bCs w:val="0"/>
          <w:u w:val="none"/>
        </w:rPr>
        <w:t xml:space="preserve"> and be swor</w:t>
      </w:r>
      <w:r w:rsidR="005A0AAD">
        <w:rPr>
          <w:b w:val="0"/>
          <w:bCs w:val="0"/>
          <w:u w:val="none"/>
        </w:rPr>
        <w:t>n</w:t>
      </w:r>
      <w:r>
        <w:rPr>
          <w:b w:val="0"/>
          <w:bCs w:val="0"/>
          <w:u w:val="none"/>
        </w:rPr>
        <w:t xml:space="preserve"> into office at the time.</w:t>
      </w:r>
    </w:p>
    <w:p w14:paraId="7FB6C441" w14:textId="77777777" w:rsidR="00883A34" w:rsidRDefault="00883A34" w:rsidP="00E81B5B">
      <w:pPr>
        <w:pStyle w:val="Heading1"/>
        <w:widowControl/>
        <w:rPr>
          <w:u w:val="none"/>
        </w:rPr>
      </w:pPr>
    </w:p>
    <w:p w14:paraId="33A09106" w14:textId="52F99385" w:rsidR="00EA38C1" w:rsidRDefault="00EA38C1" w:rsidP="00E81B5B">
      <w:pPr>
        <w:pStyle w:val="Heading1"/>
        <w:widowControl/>
      </w:pPr>
      <w:r w:rsidRPr="00EA38C1">
        <w:t>Upcoming Events</w:t>
      </w:r>
    </w:p>
    <w:p w14:paraId="59186C7D" w14:textId="77777777" w:rsidR="00750544" w:rsidRPr="00750544" w:rsidRDefault="00750544" w:rsidP="00E81B5B">
      <w:pPr>
        <w:pStyle w:val="Heading1"/>
        <w:widowControl/>
      </w:pPr>
    </w:p>
    <w:p w14:paraId="1906D2E6" w14:textId="7498BB07" w:rsidR="00750544" w:rsidRDefault="00750544" w:rsidP="00E81B5B">
      <w:pPr>
        <w:pStyle w:val="Heading1"/>
        <w:widowControl/>
        <w:numPr>
          <w:ilvl w:val="1"/>
          <w:numId w:val="19"/>
        </w:numPr>
        <w:rPr>
          <w:b w:val="0"/>
          <w:bCs w:val="0"/>
          <w:u w:val="none"/>
        </w:rPr>
      </w:pPr>
      <w:r w:rsidRPr="00750544">
        <w:rPr>
          <w:b w:val="0"/>
          <w:bCs w:val="0"/>
          <w:u w:val="none"/>
        </w:rPr>
        <w:t xml:space="preserve">BESD Foundation Golf Tournament - Thursday, September 17, </w:t>
      </w:r>
      <w:r w:rsidR="001C4B57" w:rsidRPr="00750544">
        <w:rPr>
          <w:b w:val="0"/>
          <w:bCs w:val="0"/>
          <w:u w:val="none"/>
        </w:rPr>
        <w:t>2026,</w:t>
      </w:r>
      <w:r w:rsidRPr="00750544">
        <w:rPr>
          <w:b w:val="0"/>
          <w:bCs w:val="0"/>
          <w:u w:val="none"/>
        </w:rPr>
        <w:t xml:space="preserve"> at Eagle Mountain Golf Course</w:t>
      </w:r>
      <w:r>
        <w:rPr>
          <w:b w:val="0"/>
          <w:bCs w:val="0"/>
          <w:u w:val="none"/>
        </w:rPr>
        <w:t>.</w:t>
      </w:r>
    </w:p>
    <w:p w14:paraId="0D0AC69D" w14:textId="77777777" w:rsidR="00750544" w:rsidRPr="00750544" w:rsidRDefault="00750544" w:rsidP="00E81B5B">
      <w:pPr>
        <w:pStyle w:val="Heading1"/>
        <w:widowControl/>
        <w:rPr>
          <w:b w:val="0"/>
          <w:bCs w:val="0"/>
          <w:u w:val="none"/>
        </w:rPr>
      </w:pPr>
    </w:p>
    <w:p w14:paraId="0A49A5E6" w14:textId="261BDE8D" w:rsidR="00750544" w:rsidRDefault="00750544" w:rsidP="00E81B5B">
      <w:pPr>
        <w:pStyle w:val="Heading1"/>
        <w:widowControl/>
        <w:numPr>
          <w:ilvl w:val="1"/>
          <w:numId w:val="19"/>
        </w:numPr>
        <w:rPr>
          <w:b w:val="0"/>
          <w:bCs w:val="0"/>
          <w:u w:val="none"/>
        </w:rPr>
      </w:pPr>
      <w:r w:rsidRPr="00750544">
        <w:rPr>
          <w:b w:val="0"/>
          <w:bCs w:val="0"/>
          <w:u w:val="none"/>
        </w:rPr>
        <w:t xml:space="preserve">USBA Fall Regional Meeting - September 29, </w:t>
      </w:r>
      <w:r w:rsidR="001C4B57" w:rsidRPr="00750544">
        <w:rPr>
          <w:b w:val="0"/>
          <w:bCs w:val="0"/>
          <w:u w:val="none"/>
        </w:rPr>
        <w:t>2026,</w:t>
      </w:r>
      <w:r w:rsidRPr="00750544">
        <w:rPr>
          <w:b w:val="0"/>
          <w:bCs w:val="0"/>
          <w:u w:val="none"/>
        </w:rPr>
        <w:t xml:space="preserve"> at 6:00 at Maddox Ranch House</w:t>
      </w:r>
      <w:r>
        <w:rPr>
          <w:b w:val="0"/>
          <w:bCs w:val="0"/>
          <w:u w:val="none"/>
        </w:rPr>
        <w:t>.</w:t>
      </w:r>
    </w:p>
    <w:p w14:paraId="35D59314" w14:textId="4073F7B9" w:rsidR="00750544" w:rsidRPr="00750544" w:rsidRDefault="00750544" w:rsidP="00E81B5B">
      <w:pPr>
        <w:pStyle w:val="Heading1"/>
        <w:widowControl/>
        <w:rPr>
          <w:b w:val="0"/>
          <w:bCs w:val="0"/>
          <w:u w:val="none"/>
        </w:rPr>
      </w:pPr>
    </w:p>
    <w:p w14:paraId="37ED019D" w14:textId="18139A9F" w:rsidR="00750544" w:rsidRDefault="00750544" w:rsidP="00E81B5B">
      <w:pPr>
        <w:pStyle w:val="Heading1"/>
        <w:widowControl/>
        <w:numPr>
          <w:ilvl w:val="1"/>
          <w:numId w:val="19"/>
        </w:numPr>
        <w:rPr>
          <w:b w:val="0"/>
          <w:bCs w:val="0"/>
          <w:u w:val="none"/>
        </w:rPr>
      </w:pPr>
      <w:r w:rsidRPr="00750544">
        <w:rPr>
          <w:b w:val="0"/>
          <w:bCs w:val="0"/>
          <w:u w:val="none"/>
        </w:rPr>
        <w:t xml:space="preserve">District Wide Read-A-Thon - Friday, October 2, </w:t>
      </w:r>
      <w:r w:rsidR="001C4B57" w:rsidRPr="00750544">
        <w:rPr>
          <w:b w:val="0"/>
          <w:bCs w:val="0"/>
          <w:u w:val="none"/>
        </w:rPr>
        <w:t>2026,</w:t>
      </w:r>
      <w:r w:rsidRPr="00750544">
        <w:rPr>
          <w:b w:val="0"/>
          <w:bCs w:val="0"/>
          <w:u w:val="none"/>
        </w:rPr>
        <w:t xml:space="preserve"> 9:30-10:30 am</w:t>
      </w:r>
    </w:p>
    <w:p w14:paraId="5D7831B8" w14:textId="09FC87A9" w:rsidR="00750544" w:rsidRPr="00750544" w:rsidRDefault="00750544" w:rsidP="00E81B5B">
      <w:pPr>
        <w:pStyle w:val="Heading1"/>
        <w:widowControl/>
        <w:numPr>
          <w:ilvl w:val="1"/>
          <w:numId w:val="19"/>
        </w:numPr>
        <w:rPr>
          <w:b w:val="0"/>
          <w:bCs w:val="0"/>
          <w:u w:val="none"/>
        </w:rPr>
      </w:pPr>
      <w:r w:rsidRPr="00750544">
        <w:rPr>
          <w:b w:val="0"/>
          <w:bCs w:val="0"/>
          <w:u w:val="none"/>
        </w:rPr>
        <w:t xml:space="preserve"> </w:t>
      </w:r>
    </w:p>
    <w:p w14:paraId="6718364F" w14:textId="77777777" w:rsidR="00750544" w:rsidRPr="00750544" w:rsidRDefault="00750544" w:rsidP="00E81B5B">
      <w:pPr>
        <w:pStyle w:val="Heading1"/>
        <w:widowControl/>
        <w:numPr>
          <w:ilvl w:val="1"/>
          <w:numId w:val="19"/>
        </w:numPr>
        <w:rPr>
          <w:b w:val="0"/>
          <w:bCs w:val="0"/>
          <w:u w:val="none"/>
        </w:rPr>
      </w:pPr>
      <w:r w:rsidRPr="00750544">
        <w:rPr>
          <w:b w:val="0"/>
          <w:bCs w:val="0"/>
          <w:u w:val="none"/>
        </w:rPr>
        <w:t xml:space="preserve">USBA Conference - January 7-9, 2026 </w:t>
      </w:r>
    </w:p>
    <w:p w14:paraId="26E86611" w14:textId="77777777" w:rsidR="00750544" w:rsidRPr="00750544" w:rsidRDefault="00750544" w:rsidP="00E81B5B">
      <w:pPr>
        <w:pStyle w:val="Heading1"/>
        <w:widowControl/>
        <w:numPr>
          <w:ilvl w:val="1"/>
          <w:numId w:val="19"/>
        </w:numPr>
      </w:pPr>
    </w:p>
    <w:p w14:paraId="6565A978" w14:textId="558F3BF0" w:rsidR="00750544" w:rsidRDefault="00750544" w:rsidP="00E81B5B">
      <w:pPr>
        <w:pStyle w:val="Heading1"/>
        <w:widowControl/>
        <w:numPr>
          <w:ilvl w:val="1"/>
          <w:numId w:val="19"/>
        </w:numPr>
      </w:pPr>
      <w:r w:rsidRPr="00750544">
        <w:t>Closed Session to Discuss Pending or Reasonably</w:t>
      </w:r>
      <w:r w:rsidR="001C4B57">
        <w:t xml:space="preserve"> </w:t>
      </w:r>
      <w:r w:rsidR="005A0AAD">
        <w:t>Imminent</w:t>
      </w:r>
      <w:r w:rsidRPr="00750544">
        <w:t xml:space="preserve"> </w:t>
      </w:r>
      <w:r w:rsidR="009C07EB">
        <w:t>Litigation</w:t>
      </w:r>
    </w:p>
    <w:p w14:paraId="4F30ACCF" w14:textId="77777777" w:rsidR="005A0AAD" w:rsidRDefault="005A0AAD" w:rsidP="00E81B5B">
      <w:pPr>
        <w:pStyle w:val="Default"/>
      </w:pPr>
    </w:p>
    <w:p w14:paraId="468E75A7" w14:textId="77777777" w:rsidR="00F360E4" w:rsidRPr="00F360E4" w:rsidRDefault="00F360E4" w:rsidP="00E81B5B">
      <w:pPr>
        <w:pStyle w:val="Default"/>
        <w:numPr>
          <w:ilvl w:val="0"/>
          <w:numId w:val="19"/>
        </w:numPr>
        <w:rPr>
          <w:rFonts w:ascii="Arial" w:hAnsi="Arial" w:cs="Arial"/>
          <w:sz w:val="22"/>
          <w:szCs w:val="22"/>
          <w:u w:val="single"/>
        </w:rPr>
      </w:pPr>
      <w:r w:rsidRPr="00F360E4">
        <w:rPr>
          <w:rFonts w:ascii="Arial" w:hAnsi="Arial" w:cs="Arial"/>
          <w:b/>
          <w:bCs/>
          <w:sz w:val="22"/>
          <w:szCs w:val="22"/>
          <w:u w:val="single"/>
        </w:rPr>
        <w:t xml:space="preserve">Closed Session to Discuss the Character, Professional Competence, or Physical or Mental Health of an Individual </w:t>
      </w:r>
    </w:p>
    <w:p w14:paraId="320073F8" w14:textId="77777777" w:rsidR="00D05C92" w:rsidRDefault="00D05C92" w:rsidP="00E81B5B">
      <w:pPr>
        <w:pStyle w:val="Heading1"/>
        <w:widowControl/>
        <w:numPr>
          <w:ilvl w:val="1"/>
          <w:numId w:val="19"/>
        </w:numPr>
      </w:pPr>
    </w:p>
    <w:p w14:paraId="67773941" w14:textId="3C8D3017" w:rsidR="00D05C92" w:rsidRDefault="00156D1B" w:rsidP="00E81B5B">
      <w:pPr>
        <w:pStyle w:val="Heading1"/>
        <w:widowControl/>
        <w:spacing w:before="252"/>
        <w:contextualSpacing/>
        <w:rPr>
          <w:b w:val="0"/>
          <w:bCs w:val="0"/>
          <w:u w:val="none"/>
        </w:rPr>
      </w:pPr>
      <w:r>
        <w:rPr>
          <w:b w:val="0"/>
          <w:bCs w:val="0"/>
          <w:u w:val="none"/>
        </w:rPr>
        <w:t>Julie Taylor</w:t>
      </w:r>
      <w:r w:rsidR="00D05C92">
        <w:rPr>
          <w:b w:val="0"/>
          <w:bCs w:val="0"/>
          <w:u w:val="none"/>
        </w:rPr>
        <w:t xml:space="preserve"> motioned for the Board to move into closed session for the purposes of </w:t>
      </w:r>
      <w:r w:rsidR="008F4AB3">
        <w:rPr>
          <w:b w:val="0"/>
          <w:bCs w:val="0"/>
          <w:u w:val="none"/>
        </w:rPr>
        <w:t xml:space="preserve">pending or reasonably imminent litigation </w:t>
      </w:r>
      <w:r w:rsidR="00B23102">
        <w:rPr>
          <w:b w:val="0"/>
          <w:bCs w:val="0"/>
          <w:u w:val="none"/>
        </w:rPr>
        <w:t xml:space="preserve">and </w:t>
      </w:r>
      <w:r w:rsidR="00DE5680">
        <w:rPr>
          <w:b w:val="0"/>
          <w:bCs w:val="0"/>
          <w:u w:val="none"/>
        </w:rPr>
        <w:t xml:space="preserve">to discuss the character </w:t>
      </w:r>
      <w:r w:rsidR="008326FA">
        <w:rPr>
          <w:b w:val="0"/>
          <w:bCs w:val="0"/>
          <w:u w:val="none"/>
        </w:rPr>
        <w:t>professional competence or physical or mental health of an individual</w:t>
      </w:r>
      <w:r w:rsidR="00D05C92">
        <w:rPr>
          <w:b w:val="0"/>
          <w:bCs w:val="0"/>
          <w:u w:val="none"/>
        </w:rPr>
        <w:t xml:space="preserve">. </w:t>
      </w:r>
      <w:r>
        <w:rPr>
          <w:b w:val="0"/>
          <w:bCs w:val="0"/>
          <w:u w:val="none"/>
        </w:rPr>
        <w:t>Wade Hyde</w:t>
      </w:r>
      <w:r w:rsidR="00D05C92">
        <w:rPr>
          <w:b w:val="0"/>
          <w:bCs w:val="0"/>
          <w:u w:val="none"/>
        </w:rPr>
        <w:t xml:space="preserve"> seconded the motion, which passed unanimously.</w:t>
      </w:r>
    </w:p>
    <w:p w14:paraId="7D8BF230" w14:textId="77777777" w:rsidR="00D05C92" w:rsidRDefault="00D05C92" w:rsidP="00E81B5B">
      <w:pPr>
        <w:pStyle w:val="Heading1"/>
        <w:widowControl/>
        <w:spacing w:before="252"/>
        <w:contextualSpacing/>
        <w:rPr>
          <w:b w:val="0"/>
          <w:bCs w:val="0"/>
          <w:u w:val="none"/>
        </w:rPr>
      </w:pPr>
    </w:p>
    <w:p w14:paraId="64DA57B9" w14:textId="77777777" w:rsidR="008326FA" w:rsidRDefault="00D05C92" w:rsidP="00E81B5B">
      <w:pPr>
        <w:pStyle w:val="BodyText"/>
        <w:widowControl/>
        <w:spacing w:before="1"/>
        <w:ind w:right="7105"/>
        <w:contextualSpacing/>
      </w:pPr>
      <w:r>
        <w:t>Tiffani</w:t>
      </w:r>
      <w:r>
        <w:rPr>
          <w:spacing w:val="-13"/>
        </w:rPr>
        <w:t xml:space="preserve"> </w:t>
      </w:r>
      <w:r>
        <w:t>Summers</w:t>
      </w:r>
      <w:r>
        <w:rPr>
          <w:spacing w:val="-13"/>
        </w:rPr>
        <w:t xml:space="preserve"> </w:t>
      </w:r>
      <w:r>
        <w:t>–</w:t>
      </w:r>
      <w:r>
        <w:rPr>
          <w:spacing w:val="-13"/>
        </w:rPr>
        <w:t xml:space="preserve"> </w:t>
      </w:r>
      <w:r>
        <w:t xml:space="preserve">Yes Danielle Wright – Yes Karen Cronin – </w:t>
      </w:r>
      <w:r w:rsidR="008326FA">
        <w:t>Yes</w:t>
      </w:r>
    </w:p>
    <w:p w14:paraId="7D41FA5E" w14:textId="27643637" w:rsidR="00D05C92" w:rsidRDefault="00D05C92" w:rsidP="00E81B5B">
      <w:pPr>
        <w:pStyle w:val="BodyText"/>
        <w:widowControl/>
        <w:spacing w:before="1"/>
        <w:ind w:right="7105"/>
        <w:contextualSpacing/>
      </w:pPr>
      <w:r>
        <w:t>Julie Taylor – Yes Wade Hyde – Yes</w:t>
      </w:r>
    </w:p>
    <w:p w14:paraId="672EE9EC" w14:textId="70A3F9C3" w:rsidR="00D05C92" w:rsidRDefault="00D05C92" w:rsidP="00E81B5B">
      <w:pPr>
        <w:pStyle w:val="BodyText"/>
        <w:widowControl/>
        <w:spacing w:before="1"/>
        <w:ind w:right="6660"/>
      </w:pPr>
      <w:r>
        <w:t>Stephanie De</w:t>
      </w:r>
      <w:r w:rsidR="005A0AAD">
        <w:t>F</w:t>
      </w:r>
      <w:r>
        <w:t>ilippis – Yes</w:t>
      </w:r>
    </w:p>
    <w:p w14:paraId="70A711F3" w14:textId="01792EA3" w:rsidR="00156D1B" w:rsidRDefault="00156D1B" w:rsidP="00E81B5B">
      <w:pPr>
        <w:pStyle w:val="BodyText"/>
        <w:widowControl/>
        <w:spacing w:before="1"/>
        <w:ind w:right="6660"/>
      </w:pPr>
      <w:r>
        <w:t>Bryan Smith - Yes</w:t>
      </w:r>
    </w:p>
    <w:p w14:paraId="0B2A59D0" w14:textId="77777777" w:rsidR="00E81B5B" w:rsidRDefault="00E81B5B" w:rsidP="00E81B5B">
      <w:pPr>
        <w:pStyle w:val="BodyText"/>
        <w:widowControl/>
      </w:pPr>
    </w:p>
    <w:p w14:paraId="497ED4B9" w14:textId="22F42489" w:rsidR="00D05C92" w:rsidRDefault="005A0AAD" w:rsidP="00E81B5B">
      <w:pPr>
        <w:pStyle w:val="BodyText"/>
        <w:widowControl/>
      </w:pPr>
      <w:r>
        <w:lastRenderedPageBreak/>
        <w:t xml:space="preserve">Karen Cronin motioned </w:t>
      </w:r>
      <w:r w:rsidR="000804F4">
        <w:t>to end the</w:t>
      </w:r>
      <w:r>
        <w:t xml:space="preserve"> closed session</w:t>
      </w:r>
      <w:r w:rsidR="000804F4">
        <w:t xml:space="preserve"> and return to the regular meeting</w:t>
      </w:r>
      <w:r>
        <w:t>. Julie Taylor seconded the motion, which passed unanimously.</w:t>
      </w:r>
    </w:p>
    <w:p w14:paraId="354C0F4D" w14:textId="41F3D05E" w:rsidR="005A0AAD" w:rsidRDefault="005A0AAD" w:rsidP="00E81B5B">
      <w:pPr>
        <w:pStyle w:val="BodyText"/>
        <w:widowControl/>
      </w:pPr>
    </w:p>
    <w:p w14:paraId="0E402DE8" w14:textId="77777777" w:rsidR="005A0AAD" w:rsidRDefault="005A0AAD" w:rsidP="00E81B5B">
      <w:pPr>
        <w:pStyle w:val="BodyText"/>
        <w:widowControl/>
      </w:pPr>
      <w:r w:rsidRPr="005A0AAD">
        <w:t xml:space="preserve">Tiffani Summers – Yes </w:t>
      </w:r>
    </w:p>
    <w:p w14:paraId="2C60AC22" w14:textId="77777777" w:rsidR="005A0AAD" w:rsidRDefault="005A0AAD" w:rsidP="00E81B5B">
      <w:pPr>
        <w:pStyle w:val="BodyText"/>
        <w:widowControl/>
      </w:pPr>
      <w:r w:rsidRPr="005A0AAD">
        <w:t xml:space="preserve">Danielle Wright – Yes </w:t>
      </w:r>
    </w:p>
    <w:p w14:paraId="3C099863" w14:textId="4F2DD567" w:rsidR="005A0AAD" w:rsidRPr="005A0AAD" w:rsidRDefault="005A0AAD" w:rsidP="00E81B5B">
      <w:pPr>
        <w:pStyle w:val="BodyText"/>
        <w:widowControl/>
      </w:pPr>
      <w:r w:rsidRPr="005A0AAD">
        <w:t>Karen Cronin – Yes</w:t>
      </w:r>
    </w:p>
    <w:p w14:paraId="218B4BF7" w14:textId="77777777" w:rsidR="005A0AAD" w:rsidRDefault="005A0AAD" w:rsidP="00E81B5B">
      <w:pPr>
        <w:pStyle w:val="BodyText"/>
        <w:widowControl/>
      </w:pPr>
      <w:r w:rsidRPr="005A0AAD">
        <w:t xml:space="preserve">Julie Taylor – Yes </w:t>
      </w:r>
    </w:p>
    <w:p w14:paraId="5727EA80" w14:textId="13B8546B" w:rsidR="005A0AAD" w:rsidRPr="005A0AAD" w:rsidRDefault="005A0AAD" w:rsidP="00E81B5B">
      <w:pPr>
        <w:pStyle w:val="BodyText"/>
        <w:widowControl/>
      </w:pPr>
      <w:r w:rsidRPr="005A0AAD">
        <w:t>Wade Hyde – Yes</w:t>
      </w:r>
    </w:p>
    <w:p w14:paraId="315C16DA" w14:textId="77777777" w:rsidR="005A0AAD" w:rsidRPr="005A0AAD" w:rsidRDefault="005A0AAD" w:rsidP="00E81B5B">
      <w:pPr>
        <w:pStyle w:val="BodyText"/>
        <w:widowControl/>
      </w:pPr>
      <w:r w:rsidRPr="005A0AAD">
        <w:t>Stephanie DeFilippis – Yes</w:t>
      </w:r>
    </w:p>
    <w:p w14:paraId="418D865B" w14:textId="34E587AE" w:rsidR="005A0AAD" w:rsidRDefault="005A0AAD" w:rsidP="00E81B5B">
      <w:pPr>
        <w:pStyle w:val="BodyText"/>
        <w:widowControl/>
      </w:pPr>
      <w:r w:rsidRPr="005A0AAD">
        <w:t>Bryan Smith - Yes</w:t>
      </w:r>
    </w:p>
    <w:p w14:paraId="7746BB1E" w14:textId="77777777" w:rsidR="005A0AAD" w:rsidRDefault="005A0AAD" w:rsidP="00E81B5B">
      <w:pPr>
        <w:pStyle w:val="BodyText"/>
        <w:widowControl/>
      </w:pPr>
    </w:p>
    <w:p w14:paraId="364BE8E5" w14:textId="77777777" w:rsidR="00F430FD" w:rsidRDefault="00FC083E" w:rsidP="00E81B5B">
      <w:pPr>
        <w:widowControl/>
        <w:spacing w:before="1"/>
        <w:rPr>
          <w:b/>
        </w:rPr>
      </w:pPr>
      <w:r>
        <w:rPr>
          <w:b/>
          <w:noProof/>
        </w:rPr>
        <mc:AlternateContent>
          <mc:Choice Requires="wps">
            <w:drawing>
              <wp:anchor distT="0" distB="0" distL="0" distR="0" simplePos="0" relativeHeight="251655680" behindDoc="0" locked="0" layoutInCell="1" allowOverlap="1" wp14:anchorId="5DFB1903" wp14:editId="04FB6B00">
                <wp:simplePos x="0" y="0"/>
                <wp:positionH relativeFrom="page">
                  <wp:posOffset>914400</wp:posOffset>
                </wp:positionH>
                <wp:positionV relativeFrom="paragraph">
                  <wp:posOffset>153685</wp:posOffset>
                </wp:positionV>
                <wp:extent cx="855344"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5344" cy="1270"/>
                        </a:xfrm>
                        <a:custGeom>
                          <a:avLst/>
                          <a:gdLst/>
                          <a:ahLst/>
                          <a:cxnLst/>
                          <a:rect l="l" t="t" r="r" b="b"/>
                          <a:pathLst>
                            <a:path w="855344">
                              <a:moveTo>
                                <a:pt x="0" y="0"/>
                              </a:moveTo>
                              <a:lnTo>
                                <a:pt x="855192" y="0"/>
                              </a:lnTo>
                            </a:path>
                          </a:pathLst>
                        </a:custGeom>
                        <a:ln w="1466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980DDF" id="Graphic 3" o:spid="_x0000_s1026" style="position:absolute;margin-left:1in;margin-top:12.1pt;width:67.35pt;height:.1pt;z-index:251655680;visibility:visible;mso-wrap-style:square;mso-wrap-distance-left:0;mso-wrap-distance-top:0;mso-wrap-distance-right:0;mso-wrap-distance-bottom:0;mso-position-horizontal:absolute;mso-position-horizontal-relative:page;mso-position-vertical:absolute;mso-position-vertical-relative:text;v-text-anchor:top" coordsize="85534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" path="m,l855192,e" filled="f" strokeweight=".40736mm">
                <v:path arrowok="t"/>
                <w10:wrap anchorx="page"/>
              </v:shape>
            </w:pict>
          </mc:Fallback>
        </mc:AlternateContent>
      </w:r>
      <w:r>
        <w:rPr>
          <w:b/>
          <w:spacing w:val="-2"/>
        </w:rPr>
        <w:t>Adjournment</w:t>
      </w:r>
    </w:p>
    <w:p w14:paraId="193267DE" w14:textId="0C8E0A41" w:rsidR="00F430FD" w:rsidRDefault="00FC083E" w:rsidP="00E81B5B">
      <w:pPr>
        <w:pStyle w:val="BodyText"/>
        <w:widowControl/>
        <w:ind w:right="499"/>
      </w:pPr>
      <w:r>
        <w:t>With</w:t>
      </w:r>
      <w:r>
        <w:rPr>
          <w:spacing w:val="-7"/>
        </w:rPr>
        <w:t xml:space="preserve"> </w:t>
      </w:r>
      <w:r>
        <w:t>the</w:t>
      </w:r>
      <w:r>
        <w:rPr>
          <w:spacing w:val="-6"/>
        </w:rPr>
        <w:t xml:space="preserve"> </w:t>
      </w:r>
      <w:r>
        <w:t>announcement</w:t>
      </w:r>
      <w:r>
        <w:rPr>
          <w:spacing w:val="-6"/>
        </w:rPr>
        <w:t xml:space="preserve"> </w:t>
      </w:r>
      <w:r>
        <w:t>that</w:t>
      </w:r>
      <w:r>
        <w:rPr>
          <w:spacing w:val="-6"/>
        </w:rPr>
        <w:t xml:space="preserve"> </w:t>
      </w:r>
      <w:r>
        <w:t>the</w:t>
      </w:r>
      <w:r>
        <w:rPr>
          <w:spacing w:val="-7"/>
        </w:rPr>
        <w:t xml:space="preserve"> </w:t>
      </w:r>
      <w:r>
        <w:t>next</w:t>
      </w:r>
      <w:r>
        <w:rPr>
          <w:spacing w:val="-6"/>
        </w:rPr>
        <w:t xml:space="preserve"> </w:t>
      </w:r>
      <w:r>
        <w:t>meeting</w:t>
      </w:r>
      <w:r>
        <w:rPr>
          <w:spacing w:val="-6"/>
        </w:rPr>
        <w:t xml:space="preserve"> </w:t>
      </w:r>
      <w:r>
        <w:t>will</w:t>
      </w:r>
      <w:r>
        <w:rPr>
          <w:spacing w:val="-7"/>
        </w:rPr>
        <w:t xml:space="preserve"> </w:t>
      </w:r>
      <w:r>
        <w:t>be</w:t>
      </w:r>
      <w:r>
        <w:rPr>
          <w:spacing w:val="-7"/>
        </w:rPr>
        <w:t xml:space="preserve"> </w:t>
      </w:r>
      <w:r>
        <w:t>held</w:t>
      </w:r>
      <w:r>
        <w:rPr>
          <w:spacing w:val="-6"/>
        </w:rPr>
        <w:t xml:space="preserve"> </w:t>
      </w:r>
      <w:r>
        <w:t>on</w:t>
      </w:r>
      <w:r>
        <w:rPr>
          <w:spacing w:val="-7"/>
        </w:rPr>
        <w:t xml:space="preserve"> </w:t>
      </w:r>
      <w:r>
        <w:t>Wednesday,</w:t>
      </w:r>
      <w:r>
        <w:rPr>
          <w:spacing w:val="-3"/>
        </w:rPr>
        <w:t xml:space="preserve"> </w:t>
      </w:r>
      <w:r w:rsidR="00156D1B">
        <w:t>October 14</w:t>
      </w:r>
      <w:r>
        <w:t>th,</w:t>
      </w:r>
      <w:r>
        <w:rPr>
          <w:spacing w:val="-6"/>
        </w:rPr>
        <w:t xml:space="preserve"> </w:t>
      </w:r>
      <w:r>
        <w:t>2026</w:t>
      </w:r>
      <w:r>
        <w:rPr>
          <w:spacing w:val="-6"/>
        </w:rPr>
        <w:t xml:space="preserve"> </w:t>
      </w:r>
      <w:r>
        <w:t xml:space="preserve">at </w:t>
      </w:r>
      <w:r w:rsidR="00742F61">
        <w:t>6:30</w:t>
      </w:r>
      <w:r>
        <w:t xml:space="preserve"> p.m. at the Independent Life Skills Center, President Tiffani Summers adjourned the </w:t>
      </w:r>
      <w:r w:rsidRPr="005A0AAD">
        <w:t>meeting at</w:t>
      </w:r>
      <w:r w:rsidR="0088441C" w:rsidRPr="005A0AAD">
        <w:t xml:space="preserve"> </w:t>
      </w:r>
      <w:r w:rsidR="005A0AAD" w:rsidRPr="005A0AAD">
        <w:t>9:29 p.m</w:t>
      </w:r>
      <w:r w:rsidRPr="005A0AAD">
        <w:t>.</w:t>
      </w:r>
    </w:p>
    <w:p w14:paraId="3DC77ED9" w14:textId="77777777" w:rsidR="00F430FD" w:rsidRDefault="00F430FD" w:rsidP="00E81B5B">
      <w:pPr>
        <w:pStyle w:val="BodyText"/>
        <w:widowControl/>
        <w:spacing w:before="252"/>
      </w:pPr>
    </w:p>
    <w:p w14:paraId="02350C8C" w14:textId="16C4FD40" w:rsidR="00F430FD" w:rsidRPr="00852D95" w:rsidRDefault="00FC083E" w:rsidP="00852D95">
      <w:pPr>
        <w:pStyle w:val="BodyText"/>
        <w:widowControl/>
        <w:rPr>
          <w:sz w:val="2"/>
          <w:u w:val="single"/>
        </w:rPr>
      </w:pPr>
      <w:r>
        <w:rPr>
          <w:spacing w:val="-2"/>
        </w:rPr>
        <w:t>APPROVED:</w:t>
      </w:r>
      <w:r w:rsidR="00852D95">
        <w:rPr>
          <w:spacing w:val="-2"/>
        </w:rPr>
        <w:t xml:space="preserve"> </w:t>
      </w:r>
      <w:r w:rsidR="00852D95">
        <w:rPr>
          <w:spacing w:val="-2"/>
          <w:u w:val="single"/>
        </w:rPr>
        <w:t>October 14, 2026</w:t>
      </w:r>
    </w:p>
    <w:p w14:paraId="482F1640" w14:textId="77777777" w:rsidR="00F430FD" w:rsidRDefault="00F430FD" w:rsidP="00E81B5B">
      <w:pPr>
        <w:pStyle w:val="BodyText"/>
        <w:widowControl/>
      </w:pPr>
    </w:p>
    <w:p w14:paraId="5175625A" w14:textId="77777777" w:rsidR="00F430FD" w:rsidRDefault="00F430FD" w:rsidP="00E81B5B">
      <w:pPr>
        <w:pStyle w:val="BodyText"/>
        <w:widowControl/>
        <w:spacing w:before="233"/>
      </w:pPr>
    </w:p>
    <w:p w14:paraId="1F4B0405" w14:textId="77777777" w:rsidR="00F430FD" w:rsidRDefault="00FC083E" w:rsidP="00E81B5B">
      <w:pPr>
        <w:pStyle w:val="BodyText"/>
        <w:widowControl/>
        <w:tabs>
          <w:tab w:val="left" w:pos="4375"/>
          <w:tab w:val="left" w:pos="4719"/>
          <w:tab w:val="left" w:pos="8659"/>
        </w:tabs>
      </w:pPr>
      <w:r>
        <w:t xml:space="preserve">ATTESTED: </w:t>
      </w:r>
      <w:r>
        <w:rPr>
          <w:u w:val="single"/>
        </w:rPr>
        <w:tab/>
      </w:r>
      <w:r>
        <w:tab/>
      </w:r>
      <w:r>
        <w:rPr>
          <w:u w:val="single"/>
        </w:rPr>
        <w:tab/>
      </w:r>
    </w:p>
    <w:p w14:paraId="1BE5E7D2" w14:textId="77777777" w:rsidR="00F430FD" w:rsidRDefault="00FC083E" w:rsidP="00E81B5B">
      <w:pPr>
        <w:pStyle w:val="BodyText"/>
        <w:widowControl/>
        <w:tabs>
          <w:tab w:val="left" w:pos="5039"/>
        </w:tabs>
        <w:ind w:left="1440" w:right="1507"/>
      </w:pPr>
      <w:r>
        <w:t>School Business Administrator</w:t>
      </w:r>
      <w:r>
        <w:tab/>
      </w:r>
      <w:r>
        <w:rPr>
          <w:spacing w:val="-4"/>
        </w:rPr>
        <w:t>President,</w:t>
      </w:r>
      <w:r>
        <w:rPr>
          <w:spacing w:val="-12"/>
        </w:rPr>
        <w:t xml:space="preserve"> </w:t>
      </w:r>
      <w:r>
        <w:rPr>
          <w:spacing w:val="-4"/>
        </w:rPr>
        <w:t>Board</w:t>
      </w:r>
      <w:r>
        <w:rPr>
          <w:spacing w:val="-11"/>
        </w:rPr>
        <w:t xml:space="preserve"> </w:t>
      </w:r>
      <w:r>
        <w:rPr>
          <w:spacing w:val="-4"/>
        </w:rPr>
        <w:t>of</w:t>
      </w:r>
      <w:r>
        <w:rPr>
          <w:spacing w:val="-11"/>
        </w:rPr>
        <w:t xml:space="preserve"> </w:t>
      </w:r>
      <w:r>
        <w:rPr>
          <w:spacing w:val="-4"/>
        </w:rPr>
        <w:t xml:space="preserve">Education </w:t>
      </w:r>
      <w:r>
        <w:t>Box Elder School District</w:t>
      </w:r>
    </w:p>
    <w:sectPr w:rsidR="00F430FD" w:rsidSect="009B6966">
      <w:headerReference w:type="default" r:id="rId7"/>
      <w:pgSz w:w="12240" w:h="15840"/>
      <w:pgMar w:top="1440" w:right="1440" w:bottom="1440" w:left="1440" w:header="74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D82A5B" w14:textId="77777777" w:rsidR="00FC083E" w:rsidRDefault="00FC083E">
      <w:r>
        <w:separator/>
      </w:r>
    </w:p>
  </w:endnote>
  <w:endnote w:type="continuationSeparator" w:id="0">
    <w:p w14:paraId="29489069" w14:textId="77777777" w:rsidR="00FC083E" w:rsidRDefault="00FC0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3A211" w14:textId="77777777" w:rsidR="00FC083E" w:rsidRDefault="00FC083E">
      <w:r>
        <w:separator/>
      </w:r>
    </w:p>
  </w:footnote>
  <w:footnote w:type="continuationSeparator" w:id="0">
    <w:p w14:paraId="5BA8F8F2" w14:textId="77777777" w:rsidR="00FC083E" w:rsidRDefault="00FC0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7DDAF" w14:textId="3204212E" w:rsidR="00852D95" w:rsidRPr="000B40E0" w:rsidRDefault="00852D95" w:rsidP="00852D95">
    <w:pPr>
      <w:pStyle w:val="Header"/>
      <w:rPr>
        <w:rFonts w:ascii="Times New Roman" w:hAnsi="Times New Roman" w:cs="Times New Roman"/>
        <w:i/>
      </w:rPr>
    </w:pPr>
    <w:r>
      <w:rPr>
        <w:rFonts w:ascii="Times New Roman" w:hAnsi="Times New Roman" w:cs="Times New Roman"/>
        <w:i/>
      </w:rPr>
      <w:t xml:space="preserve">Official </w:t>
    </w:r>
    <w:r w:rsidRPr="00531FAE">
      <w:rPr>
        <w:rFonts w:ascii="Times New Roman" w:hAnsi="Times New Roman" w:cs="Times New Roman"/>
        <w:i/>
      </w:rPr>
      <w:t xml:space="preserve">Minutes of a </w:t>
    </w:r>
    <w:r>
      <w:rPr>
        <w:rFonts w:ascii="Times New Roman" w:hAnsi="Times New Roman" w:cs="Times New Roman"/>
        <w:i/>
      </w:rPr>
      <w:t xml:space="preserve">Regular </w:t>
    </w:r>
    <w:r w:rsidRPr="00531FAE">
      <w:rPr>
        <w:rFonts w:ascii="Times New Roman" w:hAnsi="Times New Roman" w:cs="Times New Roman"/>
        <w:i/>
      </w:rPr>
      <w:t>Meeting</w:t>
    </w:r>
    <w:r w:rsidRPr="00531FAE">
      <w:rPr>
        <w:rFonts w:ascii="Times New Roman" w:hAnsi="Times New Roman" w:cs="Times New Roman"/>
        <w:i/>
      </w:rPr>
      <w:tab/>
    </w:r>
    <w:r w:rsidRPr="00531FAE">
      <w:rPr>
        <w:rFonts w:ascii="Times New Roman" w:hAnsi="Times New Roman" w:cs="Times New Roman"/>
        <w:i/>
      </w:rPr>
      <w:tab/>
    </w:r>
    <w:r>
      <w:rPr>
        <w:rFonts w:ascii="Times New Roman" w:hAnsi="Times New Roman" w:cs="Times New Roman"/>
        <w:i/>
      </w:rPr>
      <w:t xml:space="preserve">September </w:t>
    </w:r>
    <w:r>
      <w:rPr>
        <w:rFonts w:ascii="Times New Roman" w:hAnsi="Times New Roman" w:cs="Times New Roman"/>
        <w:i/>
      </w:rPr>
      <w:t>9</w:t>
    </w:r>
    <w:r w:rsidRPr="00531FAE">
      <w:rPr>
        <w:rFonts w:ascii="Times New Roman" w:hAnsi="Times New Roman" w:cs="Times New Roman"/>
        <w:i/>
      </w:rPr>
      <w:t>, 202</w:t>
    </w:r>
    <w:r>
      <w:rPr>
        <w:rFonts w:ascii="Times New Roman" w:hAnsi="Times New Roman" w:cs="Times New Roman"/>
        <w:i/>
      </w:rPr>
      <w:t>6</w:t>
    </w:r>
  </w:p>
  <w:p w14:paraId="6B2AEEEF" w14:textId="7A421E47" w:rsidR="00F430FD" w:rsidRPr="00852D95" w:rsidRDefault="00F430FD" w:rsidP="00852D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0418B29"/>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2D4F1F"/>
    <w:multiLevelType w:val="multilevel"/>
    <w:tmpl w:val="439AFE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5C4E0D"/>
    <w:multiLevelType w:val="multilevel"/>
    <w:tmpl w:val="2D848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0C0A2A"/>
    <w:multiLevelType w:val="multilevel"/>
    <w:tmpl w:val="43F6A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610E7A"/>
    <w:multiLevelType w:val="multilevel"/>
    <w:tmpl w:val="FCCCA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24CE5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7932581"/>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9ED052F"/>
    <w:multiLevelType w:val="multilevel"/>
    <w:tmpl w:val="356CD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693041"/>
    <w:multiLevelType w:val="multilevel"/>
    <w:tmpl w:val="C41E62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3A0EB9"/>
    <w:multiLevelType w:val="multilevel"/>
    <w:tmpl w:val="1CF8A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517D52"/>
    <w:multiLevelType w:val="multilevel"/>
    <w:tmpl w:val="2E3E8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823448"/>
    <w:multiLevelType w:val="multilevel"/>
    <w:tmpl w:val="E59AE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E74ED7"/>
    <w:multiLevelType w:val="multilevel"/>
    <w:tmpl w:val="AC8E4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1D0823"/>
    <w:multiLevelType w:val="multilevel"/>
    <w:tmpl w:val="A5AA1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D76F30"/>
    <w:multiLevelType w:val="multilevel"/>
    <w:tmpl w:val="8478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193A0C"/>
    <w:multiLevelType w:val="multilevel"/>
    <w:tmpl w:val="2C9EF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4F5E98"/>
    <w:multiLevelType w:val="multilevel"/>
    <w:tmpl w:val="4FF25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54390D"/>
    <w:multiLevelType w:val="multilevel"/>
    <w:tmpl w:val="AAB8F0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E17070"/>
    <w:multiLevelType w:val="multilevel"/>
    <w:tmpl w:val="AE7C4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2"/>
  </w:num>
  <w:num w:numId="3">
    <w:abstractNumId w:val="9"/>
  </w:num>
  <w:num w:numId="4">
    <w:abstractNumId w:val="7"/>
  </w:num>
  <w:num w:numId="5">
    <w:abstractNumId w:val="10"/>
  </w:num>
  <w:num w:numId="6">
    <w:abstractNumId w:val="16"/>
  </w:num>
  <w:num w:numId="7">
    <w:abstractNumId w:val="14"/>
  </w:num>
  <w:num w:numId="8">
    <w:abstractNumId w:val="17"/>
  </w:num>
  <w:num w:numId="9">
    <w:abstractNumId w:val="4"/>
  </w:num>
  <w:num w:numId="10">
    <w:abstractNumId w:val="11"/>
  </w:num>
  <w:num w:numId="11">
    <w:abstractNumId w:val="1"/>
  </w:num>
  <w:num w:numId="12">
    <w:abstractNumId w:val="15"/>
  </w:num>
  <w:num w:numId="13">
    <w:abstractNumId w:val="8"/>
  </w:num>
  <w:num w:numId="14">
    <w:abstractNumId w:val="13"/>
  </w:num>
  <w:num w:numId="15">
    <w:abstractNumId w:val="0"/>
  </w:num>
  <w:num w:numId="16">
    <w:abstractNumId w:val="18"/>
  </w:num>
  <w:num w:numId="17">
    <w:abstractNumId w:val="6"/>
  </w:num>
  <w:num w:numId="18">
    <w:abstractNumId w:val="2"/>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0FD"/>
    <w:rsid w:val="00000C1B"/>
    <w:rsid w:val="00001D19"/>
    <w:rsid w:val="000039DD"/>
    <w:rsid w:val="00005DED"/>
    <w:rsid w:val="00014F4D"/>
    <w:rsid w:val="000241D9"/>
    <w:rsid w:val="000363BE"/>
    <w:rsid w:val="00045C0D"/>
    <w:rsid w:val="00046BBB"/>
    <w:rsid w:val="00056413"/>
    <w:rsid w:val="000621D3"/>
    <w:rsid w:val="000646AB"/>
    <w:rsid w:val="000804F4"/>
    <w:rsid w:val="00087365"/>
    <w:rsid w:val="00090CC0"/>
    <w:rsid w:val="000A04A4"/>
    <w:rsid w:val="000B461F"/>
    <w:rsid w:val="000E537E"/>
    <w:rsid w:val="000F3DED"/>
    <w:rsid w:val="001009F9"/>
    <w:rsid w:val="00107C88"/>
    <w:rsid w:val="001106FC"/>
    <w:rsid w:val="00112FC6"/>
    <w:rsid w:val="00142470"/>
    <w:rsid w:val="00156211"/>
    <w:rsid w:val="00156D1B"/>
    <w:rsid w:val="0017544D"/>
    <w:rsid w:val="00175AE8"/>
    <w:rsid w:val="00192D99"/>
    <w:rsid w:val="001A6692"/>
    <w:rsid w:val="001C4B57"/>
    <w:rsid w:val="001D45DC"/>
    <w:rsid w:val="001E39B4"/>
    <w:rsid w:val="001F2891"/>
    <w:rsid w:val="001F534D"/>
    <w:rsid w:val="002002DD"/>
    <w:rsid w:val="00221376"/>
    <w:rsid w:val="0022605E"/>
    <w:rsid w:val="00234F82"/>
    <w:rsid w:val="00244875"/>
    <w:rsid w:val="00254653"/>
    <w:rsid w:val="002600EA"/>
    <w:rsid w:val="00271BC5"/>
    <w:rsid w:val="0027290B"/>
    <w:rsid w:val="00272B6B"/>
    <w:rsid w:val="00287315"/>
    <w:rsid w:val="00292F43"/>
    <w:rsid w:val="0029384C"/>
    <w:rsid w:val="002A444A"/>
    <w:rsid w:val="002A59DB"/>
    <w:rsid w:val="002C5F17"/>
    <w:rsid w:val="002F2B33"/>
    <w:rsid w:val="002F760F"/>
    <w:rsid w:val="00301DC3"/>
    <w:rsid w:val="00303146"/>
    <w:rsid w:val="00321372"/>
    <w:rsid w:val="00332EC9"/>
    <w:rsid w:val="003428A4"/>
    <w:rsid w:val="00344B92"/>
    <w:rsid w:val="003570BD"/>
    <w:rsid w:val="00375C47"/>
    <w:rsid w:val="0038423C"/>
    <w:rsid w:val="00397ACC"/>
    <w:rsid w:val="003A07ED"/>
    <w:rsid w:val="003A08A2"/>
    <w:rsid w:val="003A6528"/>
    <w:rsid w:val="003B620E"/>
    <w:rsid w:val="003C5385"/>
    <w:rsid w:val="003C66A0"/>
    <w:rsid w:val="003C6B5F"/>
    <w:rsid w:val="003D214B"/>
    <w:rsid w:val="003D47E7"/>
    <w:rsid w:val="00400E58"/>
    <w:rsid w:val="00413E3E"/>
    <w:rsid w:val="00426143"/>
    <w:rsid w:val="00436C87"/>
    <w:rsid w:val="00444963"/>
    <w:rsid w:val="004450C0"/>
    <w:rsid w:val="0046584E"/>
    <w:rsid w:val="004816FD"/>
    <w:rsid w:val="00486B34"/>
    <w:rsid w:val="00493E4C"/>
    <w:rsid w:val="004B360F"/>
    <w:rsid w:val="004D403A"/>
    <w:rsid w:val="004F22C3"/>
    <w:rsid w:val="004F2E14"/>
    <w:rsid w:val="004F2FE6"/>
    <w:rsid w:val="004F46FA"/>
    <w:rsid w:val="004F55D6"/>
    <w:rsid w:val="004F7F71"/>
    <w:rsid w:val="00503148"/>
    <w:rsid w:val="00516BD2"/>
    <w:rsid w:val="0053501A"/>
    <w:rsid w:val="00557AE8"/>
    <w:rsid w:val="005621BF"/>
    <w:rsid w:val="00583A8D"/>
    <w:rsid w:val="00591EDE"/>
    <w:rsid w:val="00593E74"/>
    <w:rsid w:val="005942A0"/>
    <w:rsid w:val="005A0AAD"/>
    <w:rsid w:val="005A28E8"/>
    <w:rsid w:val="005B491F"/>
    <w:rsid w:val="005C4F82"/>
    <w:rsid w:val="005D277C"/>
    <w:rsid w:val="005D3DE5"/>
    <w:rsid w:val="005D6280"/>
    <w:rsid w:val="005E7FBA"/>
    <w:rsid w:val="005F35CC"/>
    <w:rsid w:val="006226C3"/>
    <w:rsid w:val="006248DC"/>
    <w:rsid w:val="0063097F"/>
    <w:rsid w:val="00632C03"/>
    <w:rsid w:val="006366EE"/>
    <w:rsid w:val="0064146E"/>
    <w:rsid w:val="00652B6F"/>
    <w:rsid w:val="006567F6"/>
    <w:rsid w:val="00657803"/>
    <w:rsid w:val="00657F43"/>
    <w:rsid w:val="0067697A"/>
    <w:rsid w:val="006A729A"/>
    <w:rsid w:val="006A7359"/>
    <w:rsid w:val="006D191B"/>
    <w:rsid w:val="006E3D41"/>
    <w:rsid w:val="006E3D61"/>
    <w:rsid w:val="006E6D58"/>
    <w:rsid w:val="006F3C8C"/>
    <w:rsid w:val="00704D61"/>
    <w:rsid w:val="00705C37"/>
    <w:rsid w:val="00706AB0"/>
    <w:rsid w:val="00720551"/>
    <w:rsid w:val="00724D6D"/>
    <w:rsid w:val="00724EAC"/>
    <w:rsid w:val="007257E8"/>
    <w:rsid w:val="00742F61"/>
    <w:rsid w:val="00744DA9"/>
    <w:rsid w:val="00750544"/>
    <w:rsid w:val="0075101C"/>
    <w:rsid w:val="00761131"/>
    <w:rsid w:val="007866D1"/>
    <w:rsid w:val="007908ED"/>
    <w:rsid w:val="007B10AE"/>
    <w:rsid w:val="007B6548"/>
    <w:rsid w:val="007C6941"/>
    <w:rsid w:val="0082088E"/>
    <w:rsid w:val="008265A9"/>
    <w:rsid w:val="00827E7F"/>
    <w:rsid w:val="008326FA"/>
    <w:rsid w:val="0084563E"/>
    <w:rsid w:val="00850B9C"/>
    <w:rsid w:val="00852D95"/>
    <w:rsid w:val="008602B4"/>
    <w:rsid w:val="008768F5"/>
    <w:rsid w:val="008824C5"/>
    <w:rsid w:val="00883A34"/>
    <w:rsid w:val="0088441C"/>
    <w:rsid w:val="0088663D"/>
    <w:rsid w:val="008918A5"/>
    <w:rsid w:val="008A3755"/>
    <w:rsid w:val="008C22AC"/>
    <w:rsid w:val="008D23DD"/>
    <w:rsid w:val="008D7A09"/>
    <w:rsid w:val="008E7885"/>
    <w:rsid w:val="008F4AB3"/>
    <w:rsid w:val="008F796D"/>
    <w:rsid w:val="00904E33"/>
    <w:rsid w:val="00917C67"/>
    <w:rsid w:val="009224A7"/>
    <w:rsid w:val="009476FB"/>
    <w:rsid w:val="00960DBE"/>
    <w:rsid w:val="00984E85"/>
    <w:rsid w:val="00987820"/>
    <w:rsid w:val="00987FBB"/>
    <w:rsid w:val="0099026C"/>
    <w:rsid w:val="009B0590"/>
    <w:rsid w:val="009B2F90"/>
    <w:rsid w:val="009B6966"/>
    <w:rsid w:val="009C07EB"/>
    <w:rsid w:val="009D4DCE"/>
    <w:rsid w:val="009D6CDD"/>
    <w:rsid w:val="009E4445"/>
    <w:rsid w:val="009E6FC2"/>
    <w:rsid w:val="009F4BFA"/>
    <w:rsid w:val="00A1070A"/>
    <w:rsid w:val="00A3557A"/>
    <w:rsid w:val="00A428AE"/>
    <w:rsid w:val="00A54BD3"/>
    <w:rsid w:val="00A579AC"/>
    <w:rsid w:val="00A62C92"/>
    <w:rsid w:val="00A72F08"/>
    <w:rsid w:val="00AC2F9D"/>
    <w:rsid w:val="00AD79E7"/>
    <w:rsid w:val="00AE26E0"/>
    <w:rsid w:val="00AF730D"/>
    <w:rsid w:val="00B03A4E"/>
    <w:rsid w:val="00B1038E"/>
    <w:rsid w:val="00B23102"/>
    <w:rsid w:val="00B253AA"/>
    <w:rsid w:val="00B271B6"/>
    <w:rsid w:val="00B27F85"/>
    <w:rsid w:val="00B5052E"/>
    <w:rsid w:val="00B51621"/>
    <w:rsid w:val="00B544D2"/>
    <w:rsid w:val="00B82433"/>
    <w:rsid w:val="00B93116"/>
    <w:rsid w:val="00B94BCC"/>
    <w:rsid w:val="00BA04C1"/>
    <w:rsid w:val="00BB3012"/>
    <w:rsid w:val="00BD19E1"/>
    <w:rsid w:val="00BD795B"/>
    <w:rsid w:val="00BF7616"/>
    <w:rsid w:val="00C024D9"/>
    <w:rsid w:val="00C123A1"/>
    <w:rsid w:val="00C1423B"/>
    <w:rsid w:val="00C230DA"/>
    <w:rsid w:val="00C315FF"/>
    <w:rsid w:val="00C430A1"/>
    <w:rsid w:val="00C45B2C"/>
    <w:rsid w:val="00C57EE7"/>
    <w:rsid w:val="00C6679B"/>
    <w:rsid w:val="00C6765E"/>
    <w:rsid w:val="00C80BE0"/>
    <w:rsid w:val="00C82DC8"/>
    <w:rsid w:val="00C95D4D"/>
    <w:rsid w:val="00C976F5"/>
    <w:rsid w:val="00C97741"/>
    <w:rsid w:val="00CB4285"/>
    <w:rsid w:val="00CB4D84"/>
    <w:rsid w:val="00CC64FA"/>
    <w:rsid w:val="00CE09DC"/>
    <w:rsid w:val="00CE7B83"/>
    <w:rsid w:val="00CF1A0B"/>
    <w:rsid w:val="00CF36A2"/>
    <w:rsid w:val="00D035DC"/>
    <w:rsid w:val="00D05C92"/>
    <w:rsid w:val="00D15426"/>
    <w:rsid w:val="00D3069A"/>
    <w:rsid w:val="00D351CB"/>
    <w:rsid w:val="00D36322"/>
    <w:rsid w:val="00D37518"/>
    <w:rsid w:val="00D40A16"/>
    <w:rsid w:val="00D47A34"/>
    <w:rsid w:val="00D51879"/>
    <w:rsid w:val="00D530D7"/>
    <w:rsid w:val="00D6174C"/>
    <w:rsid w:val="00D91472"/>
    <w:rsid w:val="00DA0361"/>
    <w:rsid w:val="00DB1C6E"/>
    <w:rsid w:val="00DB1CB7"/>
    <w:rsid w:val="00DB63F6"/>
    <w:rsid w:val="00DB6E31"/>
    <w:rsid w:val="00DC77CC"/>
    <w:rsid w:val="00DE5680"/>
    <w:rsid w:val="00E249F7"/>
    <w:rsid w:val="00E4187A"/>
    <w:rsid w:val="00E4253D"/>
    <w:rsid w:val="00E46601"/>
    <w:rsid w:val="00E47526"/>
    <w:rsid w:val="00E51F0D"/>
    <w:rsid w:val="00E61D98"/>
    <w:rsid w:val="00E623E6"/>
    <w:rsid w:val="00E63A3A"/>
    <w:rsid w:val="00E81B5B"/>
    <w:rsid w:val="00E83E0D"/>
    <w:rsid w:val="00E8692F"/>
    <w:rsid w:val="00E9388B"/>
    <w:rsid w:val="00E951A9"/>
    <w:rsid w:val="00E9699B"/>
    <w:rsid w:val="00EA38C1"/>
    <w:rsid w:val="00EB67EB"/>
    <w:rsid w:val="00ED2AA7"/>
    <w:rsid w:val="00ED3B4A"/>
    <w:rsid w:val="00EE63A1"/>
    <w:rsid w:val="00EF283F"/>
    <w:rsid w:val="00EF2F87"/>
    <w:rsid w:val="00F01086"/>
    <w:rsid w:val="00F13B39"/>
    <w:rsid w:val="00F20B03"/>
    <w:rsid w:val="00F3426D"/>
    <w:rsid w:val="00F360E4"/>
    <w:rsid w:val="00F429E9"/>
    <w:rsid w:val="00F430FD"/>
    <w:rsid w:val="00F50DFF"/>
    <w:rsid w:val="00F55A52"/>
    <w:rsid w:val="00F7586B"/>
    <w:rsid w:val="00F75DB7"/>
    <w:rsid w:val="00F86ABF"/>
    <w:rsid w:val="00F86BC6"/>
    <w:rsid w:val="00F96AC8"/>
    <w:rsid w:val="00FA14A1"/>
    <w:rsid w:val="00FA2170"/>
    <w:rsid w:val="00FA4B4F"/>
    <w:rsid w:val="00FB0094"/>
    <w:rsid w:val="00FB59A0"/>
    <w:rsid w:val="00FC083E"/>
    <w:rsid w:val="00FC1A64"/>
    <w:rsid w:val="00FE2704"/>
    <w:rsid w:val="00FE7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81D370"/>
  <w15:docId w15:val="{6B062360-E2CE-4F62-B78B-9B1B60382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outlineLvl w:val="0"/>
    </w:pPr>
    <w:rPr>
      <w:b/>
      <w:bCs/>
      <w:u w:val="single" w:color="000000"/>
    </w:rPr>
  </w:style>
  <w:style w:type="paragraph" w:styleId="Heading3">
    <w:name w:val="heading 3"/>
    <w:basedOn w:val="Normal"/>
    <w:next w:val="Normal"/>
    <w:link w:val="Heading3Char"/>
    <w:uiPriority w:val="9"/>
    <w:semiHidden/>
    <w:unhideWhenUsed/>
    <w:qFormat/>
    <w:rsid w:val="00E4187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10"/>
      <w:ind w:left="20"/>
    </w:pPr>
    <w:rPr>
      <w:rFonts w:ascii="Times New Roman" w:eastAsia="Times New Roman" w:hAnsi="Times New Roman" w:cs="Times New Roman"/>
      <w:i/>
      <w:i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32" w:lineRule="exact"/>
      <w:ind w:left="50"/>
    </w:pPr>
  </w:style>
  <w:style w:type="paragraph" w:styleId="Header">
    <w:name w:val="header"/>
    <w:basedOn w:val="Normal"/>
    <w:link w:val="HeaderChar"/>
    <w:uiPriority w:val="99"/>
    <w:unhideWhenUsed/>
    <w:rsid w:val="003C6B5F"/>
    <w:pPr>
      <w:tabs>
        <w:tab w:val="center" w:pos="4680"/>
        <w:tab w:val="right" w:pos="9360"/>
      </w:tabs>
    </w:pPr>
  </w:style>
  <w:style w:type="character" w:customStyle="1" w:styleId="HeaderChar">
    <w:name w:val="Header Char"/>
    <w:basedOn w:val="DefaultParagraphFont"/>
    <w:link w:val="Header"/>
    <w:uiPriority w:val="99"/>
    <w:rsid w:val="003C6B5F"/>
    <w:rPr>
      <w:rFonts w:ascii="Arial" w:eastAsia="Arial" w:hAnsi="Arial" w:cs="Arial"/>
    </w:rPr>
  </w:style>
  <w:style w:type="paragraph" w:styleId="Footer">
    <w:name w:val="footer"/>
    <w:basedOn w:val="Normal"/>
    <w:link w:val="FooterChar"/>
    <w:uiPriority w:val="99"/>
    <w:unhideWhenUsed/>
    <w:rsid w:val="003C6B5F"/>
    <w:pPr>
      <w:tabs>
        <w:tab w:val="center" w:pos="4680"/>
        <w:tab w:val="right" w:pos="9360"/>
      </w:tabs>
    </w:pPr>
  </w:style>
  <w:style w:type="character" w:customStyle="1" w:styleId="FooterChar">
    <w:name w:val="Footer Char"/>
    <w:basedOn w:val="DefaultParagraphFont"/>
    <w:link w:val="Footer"/>
    <w:uiPriority w:val="99"/>
    <w:rsid w:val="003C6B5F"/>
    <w:rPr>
      <w:rFonts w:ascii="Arial" w:eastAsia="Arial" w:hAnsi="Arial" w:cs="Arial"/>
    </w:rPr>
  </w:style>
  <w:style w:type="character" w:customStyle="1" w:styleId="BodyTextChar">
    <w:name w:val="Body Text Char"/>
    <w:basedOn w:val="DefaultParagraphFont"/>
    <w:link w:val="BodyText"/>
    <w:uiPriority w:val="1"/>
    <w:rsid w:val="003C6B5F"/>
    <w:rPr>
      <w:rFonts w:ascii="Arial" w:eastAsia="Arial" w:hAnsi="Arial" w:cs="Arial"/>
    </w:rPr>
  </w:style>
  <w:style w:type="paragraph" w:styleId="NormalWeb">
    <w:name w:val="Normal (Web)"/>
    <w:basedOn w:val="Normal"/>
    <w:uiPriority w:val="99"/>
    <w:semiHidden/>
    <w:unhideWhenUsed/>
    <w:rsid w:val="001A6692"/>
    <w:rPr>
      <w:rFonts w:ascii="Times New Roman" w:hAnsi="Times New Roman" w:cs="Times New Roman"/>
      <w:sz w:val="24"/>
      <w:szCs w:val="24"/>
    </w:rPr>
  </w:style>
  <w:style w:type="character" w:customStyle="1" w:styleId="Heading1Char">
    <w:name w:val="Heading 1 Char"/>
    <w:basedOn w:val="DefaultParagraphFont"/>
    <w:link w:val="Heading1"/>
    <w:uiPriority w:val="9"/>
    <w:rsid w:val="00D05C92"/>
    <w:rPr>
      <w:rFonts w:ascii="Arial" w:eastAsia="Arial" w:hAnsi="Arial" w:cs="Arial"/>
      <w:b/>
      <w:bCs/>
      <w:u w:val="single" w:color="000000"/>
    </w:rPr>
  </w:style>
  <w:style w:type="character" w:customStyle="1" w:styleId="Heading3Char">
    <w:name w:val="Heading 3 Char"/>
    <w:basedOn w:val="DefaultParagraphFont"/>
    <w:link w:val="Heading3"/>
    <w:uiPriority w:val="9"/>
    <w:semiHidden/>
    <w:rsid w:val="00E4187A"/>
    <w:rPr>
      <w:rFonts w:asciiTheme="majorHAnsi" w:eastAsiaTheme="majorEastAsia" w:hAnsiTheme="majorHAnsi" w:cstheme="majorBidi"/>
      <w:color w:val="243F60" w:themeColor="accent1" w:themeShade="7F"/>
      <w:sz w:val="24"/>
      <w:szCs w:val="24"/>
    </w:rPr>
  </w:style>
  <w:style w:type="paragraph" w:customStyle="1" w:styleId="Default">
    <w:name w:val="Default"/>
    <w:rsid w:val="00F360E4"/>
    <w:pPr>
      <w:widowControl/>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509547">
      <w:bodyDiv w:val="1"/>
      <w:marLeft w:val="0"/>
      <w:marRight w:val="0"/>
      <w:marTop w:val="0"/>
      <w:marBottom w:val="0"/>
      <w:divBdr>
        <w:top w:val="none" w:sz="0" w:space="0" w:color="auto"/>
        <w:left w:val="none" w:sz="0" w:space="0" w:color="auto"/>
        <w:bottom w:val="none" w:sz="0" w:space="0" w:color="auto"/>
        <w:right w:val="none" w:sz="0" w:space="0" w:color="auto"/>
      </w:divBdr>
    </w:div>
    <w:div w:id="17554746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2726</Words>
  <Characters>15541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BOX ELDER SCHOOL DISTRICT</vt:lpstr>
    </vt:vector>
  </TitlesOfParts>
  <Company/>
  <LinksUpToDate>false</LinksUpToDate>
  <CharactersWithSpaces>18231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BOX ELDER SCHOOL DISTRICT</dc:title>
  <dc:creator>District Office</dc:creator>
  <cp:lastModifiedBy>Marci Hatch</cp:lastModifiedBy>
  <cp:revision>2</cp:revision>
  <dcterms:created xsi:type="dcterms:W3CDTF">2026-10-19T15:24:00Z</dcterms:created>
  <dcterms:modified xsi:type="dcterms:W3CDTF">2026-10-19T15:24:00Z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2026-07-07T00:00:00Z</vt:filetime>
  </property>
  <property fmtid="{D5CDD505-2E9C-101B-9397-08002B2CF9AE}" pid="3" name="Creator">
    <vt:lpwstr>Microsoft Office Word</vt:lpwstr>
  </property>
  <property fmtid="{D5CDD505-2E9C-101B-9397-08002B2CF9AE}" pid="4" name="LastSaved">
    <vt:filetime>2026-07-20T00:00:00Z</vt:filetime>
  </property>
  <property fmtid="{D5CDD505-2E9C-101B-9397-08002B2CF9AE}" pid="5" name="Producer">
    <vt:lpwstr>Aspose.Words for .NET 24.2.0</vt:lpwstr>
  </property>
</Properties>
</file>