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rFonts w:ascii="Times New Roman" w:cs="Times New Roman" w:eastAsia="Times New Roman" w:hAnsi="Times New Roman"/>
          <w:b w:val="1"/>
          <w:bCs w:val="1"/>
          <w:sz w:val="36"/>
          <w:szCs w:val="36"/>
        </w:rPr>
      </w:pPr>
      <w:bookmarkStart w:colFirst="0" w:colLast="0" w:name="_64kyfix14gu" w:id="0"/>
      <w:bookmarkEnd w:id="0"/>
      <w:r w:rsidDel="00000000" w:rsidR="00000000" w:rsidRPr="00000000">
        <w:rPr>
          <w:rFonts w:ascii="Times New Roman" w:cs="Times New Roman" w:eastAsia="Times New Roman" w:hAnsi="Times New Roman"/>
          <w:b w:val="1"/>
          <w:bCs w:val="1"/>
          <w:sz w:val="36"/>
          <w:szCs w:val="36"/>
          <w:rtl w:val="0"/>
        </w:rPr>
        <w:t xml:space="preserve">Town of Mantua Planning and Zoning Meeting Minutes</w:t>
      </w:r>
    </w:p>
    <w:p w:rsidR="00000000" w:rsidDel="00000000" w:rsidP="00000000" w:rsidRDefault="00000000" w:rsidRPr="00000000" w14:paraId="00000002">
      <w:pPr>
        <w:spacing w:after="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Held on Date September 10, 2026</w:t>
      </w:r>
    </w:p>
    <w:p w:rsidR="00000000" w:rsidDel="00000000" w:rsidP="00000000" w:rsidRDefault="00000000" w:rsidRPr="00000000" w14:paraId="00000003">
      <w:pPr>
        <w:pBdr>
          <w:bottom w:color="000000" w:space="1" w:sz="12" w:val="single"/>
        </w:pBdr>
        <w:spacing w:after="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6:30 at Town Hall 409 North Main Mantua, Utah</w:t>
      </w:r>
    </w:p>
    <w:p w:rsidR="00000000" w:rsidDel="00000000" w:rsidP="00000000" w:rsidRDefault="00000000" w:rsidRPr="00000000" w14:paraId="00000004">
      <w:pPr>
        <w:pBdr>
          <w:bottom w:color="000000" w:space="1" w:sz="12" w:val="single"/>
        </w:pBdr>
        <w:spacing w:after="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06">
      <w:pPr>
        <w:spacing w:after="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Commission Members present:</w:t>
        <w:tab/>
      </w:r>
      <w:r w:rsidDel="00000000" w:rsidR="00000000" w:rsidRPr="00000000">
        <w:rPr>
          <w:rFonts w:ascii="Times New Roman" w:cs="Times New Roman" w:eastAsia="Times New Roman" w:hAnsi="Times New Roman"/>
          <w:rtl w:val="0"/>
        </w:rPr>
        <w:t xml:space="preserve">Chairperson – Pam Eaves</w:t>
        <w:tab/>
        <w:t xml:space="preserve">Robert Thayne    Doug Green</w:t>
        <w:tab/>
        <w:t xml:space="preserve">     Cindy Gibbons</w:t>
      </w:r>
    </w:p>
    <w:p w:rsidR="00000000" w:rsidDel="00000000" w:rsidP="00000000" w:rsidRDefault="00000000" w:rsidRPr="00000000" w14:paraId="00000007">
      <w:pPr>
        <w:spacing w:after="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Angela Madsen-Assistant Recorder</w:t>
      </w:r>
    </w:p>
    <w:p w:rsidR="00000000" w:rsidDel="00000000" w:rsidP="00000000" w:rsidRDefault="00000000" w:rsidRPr="00000000" w14:paraId="00000008">
      <w:pPr>
        <w:spacing w:after="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Excused: Don Ruhl and Doug Green</w:t>
      </w:r>
    </w:p>
    <w:p w:rsidR="00000000" w:rsidDel="00000000" w:rsidP="00000000" w:rsidRDefault="00000000" w:rsidRPr="00000000" w14:paraId="00000009">
      <w:pPr>
        <w:spacing w:after="8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spacing w:after="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Audience present: </w:t>
      </w:r>
      <w:r w:rsidDel="00000000" w:rsidR="00000000" w:rsidRPr="00000000">
        <w:rPr>
          <w:rFonts w:ascii="Times New Roman" w:cs="Times New Roman" w:eastAsia="Times New Roman" w:hAnsi="Times New Roman"/>
          <w:rtl w:val="0"/>
        </w:rPr>
        <w:t xml:space="preserve">Eric Dursteler, Cherish Sorenson, Marcus Abel, Brandon King</w:t>
      </w:r>
    </w:p>
    <w:p w:rsidR="00000000" w:rsidDel="00000000" w:rsidP="00000000" w:rsidRDefault="00000000" w:rsidRPr="00000000" w14:paraId="0000000B">
      <w:pPr>
        <w:spacing w:after="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Meeting opened by Pam Eaves and the invocation offered by Robert Thayne</w:t>
      </w:r>
    </w:p>
    <w:p w:rsidR="00000000" w:rsidDel="00000000" w:rsidP="00000000" w:rsidRDefault="00000000" w:rsidRPr="00000000" w14:paraId="0000000D">
      <w:pPr>
        <w:spacing w:after="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Pledge of allegiance- led by Pam Eaves followed by all in attendance.</w:t>
      </w:r>
    </w:p>
    <w:p w:rsidR="00000000" w:rsidDel="00000000" w:rsidP="00000000" w:rsidRDefault="00000000" w:rsidRPr="00000000" w14:paraId="0000000E">
      <w:pPr>
        <w:spacing w:after="8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spacing w:after="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Public Comment: </w:t>
      </w:r>
      <w:r w:rsidDel="00000000" w:rsidR="00000000" w:rsidRPr="00000000">
        <w:rPr>
          <w:rFonts w:ascii="Times New Roman" w:cs="Times New Roman" w:eastAsia="Times New Roman" w:hAnsi="Times New Roman"/>
          <w:rtl w:val="0"/>
        </w:rPr>
        <w:t xml:space="preserve">None</w:t>
      </w:r>
      <w:r w:rsidDel="00000000" w:rsidR="00000000" w:rsidRPr="00000000">
        <w:rPr>
          <w:rtl w:val="0"/>
        </w:rPr>
      </w:r>
    </w:p>
    <w:p w:rsidR="00000000" w:rsidDel="00000000" w:rsidP="00000000" w:rsidRDefault="00000000" w:rsidRPr="00000000" w14:paraId="0000001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Chairperson Pam Eaves approved the minutes for the meeting held on August 13, 2026 as printed and correct</w:t>
      </w:r>
      <w:r w:rsidDel="00000000" w:rsidR="00000000" w:rsidRPr="00000000">
        <w:rPr>
          <w:rFonts w:ascii="Times New Roman" w:cs="Times New Roman" w:eastAsia="Times New Roman" w:hAnsi="Times New Roman"/>
          <w:rtl w:val="0"/>
        </w:rPr>
        <w:t xml:space="preserve"> The August 13 Planning &amp; Zoning minutes were approved with corrections: Correct </w:t>
      </w:r>
      <w:r w:rsidDel="00000000" w:rsidR="00000000" w:rsidRPr="00000000">
        <w:rPr>
          <w:rFonts w:ascii="Times New Roman" w:cs="Times New Roman" w:eastAsia="Times New Roman" w:hAnsi="Times New Roman"/>
          <w:b w:val="1"/>
          <w:bCs w:val="1"/>
          <w:rtl w:val="0"/>
        </w:rPr>
        <w:t xml:space="preserve">Cindy’s last name to Facer</w:t>
      </w:r>
      <w:r w:rsidDel="00000000" w:rsidR="00000000" w:rsidRPr="00000000">
        <w:rPr>
          <w:rFonts w:ascii="Times New Roman" w:cs="Times New Roman" w:eastAsia="Times New Roman" w:hAnsi="Times New Roman"/>
          <w:rtl w:val="0"/>
        </w:rPr>
        <w:t xml:space="preserve">. Remove the numbered 1–5 format and organize discussion/action items to match the agenda.</w:t>
      </w:r>
    </w:p>
    <w:p w:rsidR="00000000" w:rsidDel="00000000" w:rsidP="00000000" w:rsidRDefault="00000000" w:rsidRPr="00000000" w14:paraId="00000011">
      <w:pPr>
        <w:spacing w:after="80" w:lineRule="auto"/>
        <w:rPr/>
      </w:pPr>
      <w:r w:rsidDel="00000000" w:rsidR="00000000" w:rsidRPr="00000000">
        <w:rPr>
          <w:rFonts w:ascii="Times New Roman" w:cs="Times New Roman" w:eastAsia="Times New Roman" w:hAnsi="Times New Roman"/>
          <w:b w:val="1"/>
          <w:bCs w:val="1"/>
          <w:rtl w:val="0"/>
        </w:rPr>
        <w:t xml:space="preserve">Action Items: None</w:t>
      </w:r>
      <w:r w:rsidDel="00000000" w:rsidR="00000000" w:rsidRPr="00000000">
        <w:rPr>
          <w:rtl w:val="0"/>
        </w:rPr>
      </w:r>
    </w:p>
    <w:p w:rsidR="00000000" w:rsidDel="00000000" w:rsidP="00000000" w:rsidRDefault="00000000" w:rsidRPr="00000000" w14:paraId="0000001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Josh &amp; Brittany Parker, Short-Term Rental - </w:t>
      </w:r>
      <w:r w:rsidDel="00000000" w:rsidR="00000000" w:rsidRPr="00000000">
        <w:rPr>
          <w:rFonts w:ascii="Times New Roman" w:cs="Times New Roman" w:eastAsia="Times New Roman" w:hAnsi="Times New Roman"/>
          <w:rtl w:val="0"/>
        </w:rPr>
        <w:t xml:space="preserve">The committee reviewed the short-term rental application. Fire-safety inspection was completed. Town inspection was completed, with clarification needed regarding access between the bedroom and garage. Parking was found acceptable. Applicants must provide the required </w:t>
      </w:r>
      <w:r w:rsidDel="00000000" w:rsidR="00000000" w:rsidRPr="00000000">
        <w:rPr>
          <w:rFonts w:ascii="Times New Roman" w:cs="Times New Roman" w:eastAsia="Times New Roman" w:hAnsi="Times New Roman"/>
          <w:b w:val="1"/>
          <w:bCs w:val="1"/>
          <w:rtl w:val="0"/>
        </w:rPr>
        <w:t xml:space="preserve">state transient-tax ID documentation</w:t>
      </w:r>
      <w:r w:rsidDel="00000000" w:rsidR="00000000" w:rsidRPr="00000000">
        <w:rPr>
          <w:rFonts w:ascii="Times New Roman" w:cs="Times New Roman" w:eastAsia="Times New Roman" w:hAnsi="Times New Roman"/>
          <w:rtl w:val="0"/>
        </w:rPr>
        <w:t xml:space="preserve">. Application was approved with those conditions and will be forwarded to </w:t>
      </w:r>
      <w:r w:rsidDel="00000000" w:rsidR="00000000" w:rsidRPr="00000000">
        <w:rPr>
          <w:rFonts w:ascii="Times New Roman" w:cs="Times New Roman" w:eastAsia="Times New Roman" w:hAnsi="Times New Roman"/>
          <w:b w:val="1"/>
          <w:bCs w:val="1"/>
          <w:rtl w:val="0"/>
        </w:rPr>
        <w:t xml:space="preserve">Town Council</w:t>
      </w:r>
      <w:r w:rsidDel="00000000" w:rsidR="00000000" w:rsidRPr="00000000">
        <w:rPr>
          <w:rFonts w:ascii="Times New Roman" w:cs="Times New Roman" w:eastAsia="Times New Roman" w:hAnsi="Times New Roman"/>
          <w:rtl w:val="0"/>
        </w:rPr>
        <w:t xml:space="preserve"> for final approval. The applicants were told to attend the following Thursday’s Town Council meeting.</w:t>
      </w:r>
    </w:p>
    <w:p w:rsidR="00000000" w:rsidDel="00000000" w:rsidP="00000000" w:rsidRDefault="00000000" w:rsidRPr="00000000" w14:paraId="00000013">
      <w:pPr>
        <w:spacing w:after="280" w:before="28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spacing w:after="280" w:before="28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5">
      <w:pPr>
        <w:spacing w:after="280" w:before="28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6">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to approve this application and forward to the town council</w:t>
      </w:r>
      <w:r w:rsidDel="00000000" w:rsidR="00000000" w:rsidRPr="00000000">
        <w:rPr>
          <w:rFonts w:ascii="Times New Roman" w:cs="Times New Roman" w:eastAsia="Times New Roman" w:hAnsi="Times New Roman"/>
          <w:rtl w:val="0"/>
        </w:rPr>
        <w:t xml:space="preserve">. Two conditions are that the applicant has a fire inspection done and to adding the door. </w:t>
      </w:r>
      <w:r w:rsidDel="00000000" w:rsidR="00000000" w:rsidRPr="00000000">
        <w:rPr>
          <w:rFonts w:ascii="Times New Roman" w:cs="Times New Roman" w:eastAsia="Times New Roman" w:hAnsi="Times New Roman"/>
          <w:b w:val="1"/>
          <w:bCs w:val="1"/>
          <w:rtl w:val="0"/>
        </w:rPr>
        <w:t xml:space="preserve">Motion made by Ryan Thurgood, second by Robert Thayne</w:t>
      </w:r>
    </w:p>
    <w:p w:rsidR="00000000" w:rsidDel="00000000" w:rsidP="00000000" w:rsidRDefault="00000000" w:rsidRPr="00000000" w14:paraId="00000017">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All in Favor:</w:t>
      </w:r>
    </w:p>
    <w:p w:rsidR="00000000" w:rsidDel="00000000" w:rsidP="00000000" w:rsidRDefault="00000000" w:rsidRPr="00000000" w14:paraId="00000018">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Cindy Gibbons: Yes</w:t>
        <w:tab/>
        <w:tab/>
        <w:t xml:space="preserve">Robert Thayne: Yes</w:t>
        <w:tab/>
        <w:tab/>
        <w:t xml:space="preserve">Jim Jones: Yes</w:t>
      </w:r>
    </w:p>
    <w:p w:rsidR="00000000" w:rsidDel="00000000" w:rsidP="00000000" w:rsidRDefault="00000000" w:rsidRPr="00000000" w14:paraId="00000019">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Robert Thayne: Yes</w:t>
        <w:tab/>
        <w:tab/>
        <w:t xml:space="preserve">Ryan Thurgood: Yes</w:t>
      </w:r>
    </w:p>
    <w:p w:rsidR="00000000" w:rsidDel="00000000" w:rsidP="00000000" w:rsidRDefault="00000000" w:rsidRPr="00000000" w14:paraId="0000001A">
      <w:pPr>
        <w:spacing w:after="8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spacing w:after="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Discussion Items:</w:t>
      </w:r>
    </w:p>
    <w:p w:rsidR="00000000" w:rsidDel="00000000" w:rsidP="00000000" w:rsidRDefault="00000000" w:rsidRPr="00000000" w14:paraId="0000001C">
      <w:pPr>
        <w:spacing w:after="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Land-Use Code Compliance - </w:t>
      </w:r>
      <w:r w:rsidDel="00000000" w:rsidR="00000000" w:rsidRPr="00000000">
        <w:rPr>
          <w:rFonts w:ascii="Times New Roman" w:cs="Times New Roman" w:eastAsia="Times New Roman" w:hAnsi="Times New Roman"/>
          <w:rtl w:val="0"/>
        </w:rPr>
        <w:t xml:space="preserve">Dave Ornelas will take on additional land-use code compliance duties for the town. His responsibilities will include:</w:t>
      </w:r>
    </w:p>
    <w:p w:rsidR="00000000" w:rsidDel="00000000" w:rsidP="00000000" w:rsidRDefault="00000000" w:rsidRPr="00000000" w14:paraId="0000001D">
      <w:pPr>
        <w:numPr>
          <w:ilvl w:val="1"/>
          <w:numId w:val="1"/>
        </w:numPr>
        <w:spacing w:after="0" w:before="280" w:line="240" w:lineRule="auto"/>
        <w:ind w:left="1440" w:hanging="360"/>
        <w:rPr/>
      </w:pPr>
      <w:r w:rsidDel="00000000" w:rsidR="00000000" w:rsidRPr="00000000">
        <w:rPr>
          <w:rFonts w:ascii="Times New Roman" w:cs="Times New Roman" w:eastAsia="Times New Roman" w:hAnsi="Times New Roman"/>
          <w:rtl w:val="0"/>
        </w:rPr>
        <w:t xml:space="preserve">Driving through town and identifying potential code violations.</w:t>
      </w:r>
    </w:p>
    <w:p w:rsidR="00000000" w:rsidDel="00000000" w:rsidP="00000000" w:rsidRDefault="00000000" w:rsidRPr="00000000" w14:paraId="0000001E">
      <w:pPr>
        <w:numPr>
          <w:ilvl w:val="1"/>
          <w:numId w:val="1"/>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Reporting issues to the appropriate town personnel.</w:t>
      </w:r>
    </w:p>
    <w:p w:rsidR="00000000" w:rsidDel="00000000" w:rsidP="00000000" w:rsidRDefault="00000000" w:rsidRPr="00000000" w14:paraId="0000001F">
      <w:pPr>
        <w:numPr>
          <w:ilvl w:val="1"/>
          <w:numId w:val="1"/>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Measuring building setbacks and elevations.</w:t>
      </w:r>
    </w:p>
    <w:p w:rsidR="00000000" w:rsidDel="00000000" w:rsidP="00000000" w:rsidRDefault="00000000" w:rsidRPr="00000000" w14:paraId="00000020">
      <w:pPr>
        <w:numPr>
          <w:ilvl w:val="1"/>
          <w:numId w:val="1"/>
        </w:numPr>
        <w:spacing w:after="280" w:before="0" w:line="240" w:lineRule="auto"/>
        <w:ind w:left="1440" w:hanging="360"/>
        <w:rPr/>
      </w:pPr>
      <w:r w:rsidDel="00000000" w:rsidR="00000000" w:rsidRPr="00000000">
        <w:rPr>
          <w:rFonts w:ascii="Times New Roman" w:cs="Times New Roman" w:eastAsia="Times New Roman" w:hAnsi="Times New Roman"/>
          <w:rtl w:val="0"/>
        </w:rPr>
        <w:t xml:space="preserve">Assisting with construction-site compliance.</w:t>
      </w:r>
    </w:p>
    <w:p w:rsidR="00000000" w:rsidDel="00000000" w:rsidP="00000000" w:rsidRDefault="00000000" w:rsidRPr="00000000" w14:paraId="0000002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goal is to provide additional enforcement capacity and free up Mantua’s public works department</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for other responsibilities. Better communication and coordination between Dave, Marcus, and other staff will be established.</w:t>
      </w:r>
    </w:p>
    <w:p w:rsidR="00000000" w:rsidDel="00000000" w:rsidP="00000000" w:rsidRDefault="00000000" w:rsidRPr="00000000" w14:paraId="0000002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Secondary Driveways - </w:t>
      </w:r>
      <w:r w:rsidDel="00000000" w:rsidR="00000000" w:rsidRPr="00000000">
        <w:rPr>
          <w:rFonts w:ascii="Times New Roman" w:cs="Times New Roman" w:eastAsia="Times New Roman" w:hAnsi="Times New Roman"/>
          <w:rtl w:val="0"/>
        </w:rPr>
        <w:t xml:space="preserve">Minimum driveway widths and depths. Distance between primary and secondary driveways. Setbacks from property lines and intersections. Corner-lot requirements. Culverts and drainage. Whether secondary driveways should require a separate permit. How driveway work within the town right-of-way should be controlled. How to prevent asphalt contractors from extending or modifying driveways onto town property without authorization.</w:t>
      </w:r>
    </w:p>
    <w:p w:rsidR="00000000" w:rsidDel="00000000" w:rsidP="00000000" w:rsidRDefault="00000000" w:rsidRPr="00000000" w14:paraId="0000002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b w:val="1"/>
          <w:bCs w:val="1"/>
          <w:rtl w:val="0"/>
        </w:rPr>
        <w:t xml:space="preserve">secondary driveway will require separate permitting</w:t>
      </w:r>
      <w:r w:rsidDel="00000000" w:rsidR="00000000" w:rsidRPr="00000000">
        <w:rPr>
          <w:rFonts w:ascii="Times New Roman" w:cs="Times New Roman" w:eastAsia="Times New Roman" w:hAnsi="Times New Roman"/>
          <w:rtl w:val="0"/>
        </w:rPr>
        <w:t xml:space="preserve">, with an encroachment-related process discussed. The committee wants clearer language covering driveway improvements and repairs within the town right-of-way. Maximum driveway width was discussed, with </w:t>
      </w:r>
      <w:r w:rsidDel="00000000" w:rsidR="00000000" w:rsidRPr="00000000">
        <w:rPr>
          <w:rFonts w:ascii="Times New Roman" w:cs="Times New Roman" w:eastAsia="Times New Roman" w:hAnsi="Times New Roman"/>
          <w:b w:val="1"/>
          <w:bCs w:val="1"/>
          <w:rtl w:val="0"/>
        </w:rPr>
        <w:t xml:space="preserve">30 feet</w:t>
      </w:r>
      <w:r w:rsidDel="00000000" w:rsidR="00000000" w:rsidRPr="00000000">
        <w:rPr>
          <w:rFonts w:ascii="Times New Roman" w:cs="Times New Roman" w:eastAsia="Times New Roman" w:hAnsi="Times New Roman"/>
          <w:rtl w:val="0"/>
        </w:rPr>
        <w:t xml:space="preserve"> emerging as the preferred maximum. For properties with both primary and secondary driveways, the combined driveway frontage was discussed at </w:t>
      </w:r>
      <w:r w:rsidDel="00000000" w:rsidR="00000000" w:rsidRPr="00000000">
        <w:rPr>
          <w:rFonts w:ascii="Times New Roman" w:cs="Times New Roman" w:eastAsia="Times New Roman" w:hAnsi="Times New Roman"/>
          <w:b w:val="1"/>
          <w:bCs w:val="1"/>
          <w:rtl w:val="0"/>
        </w:rPr>
        <w:t xml:space="preserve">50% of the lot frontage</w:t>
      </w:r>
      <w:r w:rsidDel="00000000" w:rsidR="00000000" w:rsidRPr="00000000">
        <w:rPr>
          <w:rFonts w:ascii="Times New Roman" w:cs="Times New Roman" w:eastAsia="Times New Roman" w:hAnsi="Times New Roman"/>
          <w:rtl w:val="0"/>
        </w:rPr>
        <w:t xml:space="preserve">. The proposed </w:t>
      </w:r>
      <w:r w:rsidDel="00000000" w:rsidR="00000000" w:rsidRPr="00000000">
        <w:rPr>
          <w:rFonts w:ascii="Times New Roman" w:cs="Times New Roman" w:eastAsia="Times New Roman" w:hAnsi="Times New Roman"/>
          <w:b w:val="1"/>
          <w:bCs w:val="1"/>
          <w:rtl w:val="0"/>
        </w:rPr>
        <w:t xml:space="preserve">40-foot intersection setback</w:t>
      </w:r>
      <w:r w:rsidDel="00000000" w:rsidR="00000000" w:rsidRPr="00000000">
        <w:rPr>
          <w:rFonts w:ascii="Times New Roman" w:cs="Times New Roman" w:eastAsia="Times New Roman" w:hAnsi="Times New Roman"/>
          <w:rtl w:val="0"/>
        </w:rPr>
        <w:t xml:space="preserve"> was retained. Some provisions concerning collector/arterial streets and unusual construction methods were questioned and may be removed or revised. The committee agreed that </w:t>
      </w:r>
      <w:r w:rsidDel="00000000" w:rsidR="00000000" w:rsidRPr="00000000">
        <w:rPr>
          <w:rFonts w:ascii="Times New Roman" w:cs="Times New Roman" w:eastAsia="Times New Roman" w:hAnsi="Times New Roman"/>
          <w:b w:val="1"/>
          <w:bCs w:val="1"/>
          <w:rtl w:val="0"/>
        </w:rPr>
        <w:t xml:space="preserve">public education</w:t>
      </w:r>
      <w:r w:rsidDel="00000000" w:rsidR="00000000" w:rsidRPr="00000000">
        <w:rPr>
          <w:rFonts w:ascii="Times New Roman" w:cs="Times New Roman" w:eastAsia="Times New Roman" w:hAnsi="Times New Roman"/>
          <w:rtl w:val="0"/>
        </w:rPr>
        <w:t xml:space="preserve"> is important because many residents may not realize that the area between their driveway and the roadway is town right-of-way.</w:t>
      </w:r>
    </w:p>
    <w:p w:rsidR="00000000" w:rsidDel="00000000" w:rsidP="00000000" w:rsidRDefault="00000000" w:rsidRPr="00000000" w14:paraId="0000002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Next steps for the driveway ordinance - </w:t>
      </w:r>
      <w:r w:rsidDel="00000000" w:rsidR="00000000" w:rsidRPr="00000000">
        <w:rPr>
          <w:rFonts w:ascii="Times New Roman" w:cs="Times New Roman" w:eastAsia="Times New Roman" w:hAnsi="Times New Roman"/>
          <w:rtl w:val="0"/>
        </w:rPr>
        <w:t xml:space="preserve">Eric Dursteler, town engineer, will revise the draft based on the committee's discussion. The revised language will be sent for attorney review. The committee plans to revisit the revisions at the next meeting and potentially prepare the changes for a public hearing.</w:t>
      </w:r>
    </w:p>
    <w:p w:rsidR="00000000" w:rsidDel="00000000" w:rsidP="00000000" w:rsidRDefault="00000000" w:rsidRPr="00000000" w14:paraId="0000002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Parking/Access Standards - </w:t>
      </w:r>
      <w:r w:rsidDel="00000000" w:rsidR="00000000" w:rsidRPr="00000000">
        <w:rPr>
          <w:rFonts w:ascii="Times New Roman" w:cs="Times New Roman" w:eastAsia="Times New Roman" w:hAnsi="Times New Roman"/>
          <w:rtl w:val="0"/>
        </w:rPr>
        <w:t xml:space="preserve">A separate set of parking/access standards was provided for review. Members will review the material and provide suggested changes. The committee will revisit it at a future meeting.</w:t>
      </w:r>
    </w:p>
    <w:p w:rsidR="00000000" w:rsidDel="00000000" w:rsidP="00000000" w:rsidRDefault="00000000" w:rsidRPr="00000000" w14:paraId="00000026">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Zoning Administration / Building Permits - </w:t>
      </w:r>
      <w:r w:rsidDel="00000000" w:rsidR="00000000" w:rsidRPr="00000000">
        <w:rPr>
          <w:rFonts w:ascii="Times New Roman" w:cs="Times New Roman" w:eastAsia="Times New Roman" w:hAnsi="Times New Roman"/>
          <w:rtl w:val="0"/>
        </w:rPr>
        <w:t xml:space="preserve">Building activity is slowing, although many sheds have been submitted. Staff monitor setbacks and the </w:t>
      </w:r>
      <w:r w:rsidDel="00000000" w:rsidR="00000000" w:rsidRPr="00000000">
        <w:rPr>
          <w:rFonts w:ascii="Times New Roman" w:cs="Times New Roman" w:eastAsia="Times New Roman" w:hAnsi="Times New Roman"/>
          <w:b w:val="1"/>
          <w:bCs w:val="1"/>
          <w:rtl w:val="0"/>
        </w:rPr>
        <w:t xml:space="preserve">33% lot-coverage limit</w:t>
      </w:r>
      <w:r w:rsidDel="00000000" w:rsidR="00000000" w:rsidRPr="00000000">
        <w:rPr>
          <w:rFonts w:ascii="Times New Roman" w:cs="Times New Roman" w:eastAsia="Times New Roman" w:hAnsi="Times New Roman"/>
          <w:rtl w:val="0"/>
        </w:rPr>
        <w:t xml:space="preserve">. Additional training and coordination with Dave were identified as necessary.</w:t>
      </w:r>
      <w:r w:rsidDel="00000000" w:rsidR="00000000" w:rsidRPr="00000000">
        <w:rPr>
          <w:rtl w:val="0"/>
        </w:rPr>
      </w:r>
    </w:p>
    <w:p w:rsidR="00000000" w:rsidDel="00000000" w:rsidP="00000000" w:rsidRDefault="00000000" w:rsidRPr="00000000" w14:paraId="0000002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Civic Review System - </w:t>
      </w:r>
      <w:r w:rsidDel="00000000" w:rsidR="00000000" w:rsidRPr="00000000">
        <w:rPr>
          <w:rFonts w:ascii="Times New Roman" w:cs="Times New Roman" w:eastAsia="Times New Roman" w:hAnsi="Times New Roman"/>
          <w:rtl w:val="0"/>
        </w:rPr>
        <w:t xml:space="preserve">The town has approved </w:t>
      </w:r>
      <w:r w:rsidDel="00000000" w:rsidR="00000000" w:rsidRPr="00000000">
        <w:rPr>
          <w:rFonts w:ascii="Times New Roman" w:cs="Times New Roman" w:eastAsia="Times New Roman" w:hAnsi="Times New Roman"/>
          <w:b w:val="1"/>
          <w:bCs w:val="1"/>
          <w:rtl w:val="0"/>
        </w:rPr>
        <w:t xml:space="preserve">Civic Review</w:t>
      </w:r>
      <w:r w:rsidDel="00000000" w:rsidR="00000000" w:rsidRPr="00000000">
        <w:rPr>
          <w:rFonts w:ascii="Times New Roman" w:cs="Times New Roman" w:eastAsia="Times New Roman" w:hAnsi="Times New Roman"/>
          <w:rtl w:val="0"/>
        </w:rPr>
        <w:t xml:space="preserve"> for its own permitting process. Applications will eventually be submitted through the town's Civic Review system rather than relying solely on the county system. Applicants will see:</w:t>
      </w:r>
    </w:p>
    <w:p w:rsidR="00000000" w:rsidDel="00000000" w:rsidP="00000000" w:rsidRDefault="00000000" w:rsidRPr="00000000" w14:paraId="00000028">
      <w:pPr>
        <w:numPr>
          <w:ilvl w:val="1"/>
          <w:numId w:val="2"/>
        </w:numPr>
        <w:spacing w:after="0" w:before="280" w:line="240" w:lineRule="auto"/>
        <w:ind w:left="1440" w:hanging="360"/>
        <w:rPr/>
      </w:pPr>
      <w:r w:rsidDel="00000000" w:rsidR="00000000" w:rsidRPr="00000000">
        <w:rPr>
          <w:rFonts w:ascii="Times New Roman" w:cs="Times New Roman" w:eastAsia="Times New Roman" w:hAnsi="Times New Roman"/>
          <w:rtl w:val="0"/>
        </w:rPr>
        <w:t xml:space="preserve">Town requirements</w:t>
      </w:r>
    </w:p>
    <w:p w:rsidR="00000000" w:rsidDel="00000000" w:rsidP="00000000" w:rsidRDefault="00000000" w:rsidRPr="00000000" w14:paraId="00000029">
      <w:pPr>
        <w:numPr>
          <w:ilvl w:val="1"/>
          <w:numId w:val="2"/>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Town fees</w:t>
      </w:r>
    </w:p>
    <w:p w:rsidR="00000000" w:rsidDel="00000000" w:rsidP="00000000" w:rsidRDefault="00000000" w:rsidRPr="00000000" w14:paraId="0000002A">
      <w:pPr>
        <w:numPr>
          <w:ilvl w:val="1"/>
          <w:numId w:val="2"/>
        </w:numPr>
        <w:spacing w:after="0" w:before="0" w:line="240" w:lineRule="auto"/>
        <w:ind w:left="1440" w:hanging="360"/>
        <w:rPr/>
      </w:pPr>
      <w:r w:rsidDel="00000000" w:rsidR="00000000" w:rsidRPr="00000000">
        <w:rPr>
          <w:rFonts w:ascii="Times New Roman" w:cs="Times New Roman" w:eastAsia="Times New Roman" w:hAnsi="Times New Roman"/>
          <w:rtl w:val="0"/>
        </w:rPr>
        <w:t xml:space="preserve">County requirements and fees</w:t>
      </w:r>
    </w:p>
    <w:p w:rsidR="00000000" w:rsidDel="00000000" w:rsidP="00000000" w:rsidRDefault="00000000" w:rsidRPr="00000000" w14:paraId="0000002B">
      <w:pPr>
        <w:numPr>
          <w:ilvl w:val="1"/>
          <w:numId w:val="2"/>
        </w:numPr>
        <w:spacing w:after="280" w:before="0" w:line="240" w:lineRule="auto"/>
        <w:ind w:left="1440" w:hanging="360"/>
        <w:rPr/>
      </w:pPr>
      <w:r w:rsidDel="00000000" w:rsidR="00000000" w:rsidRPr="00000000">
        <w:rPr>
          <w:rFonts w:ascii="Times New Roman" w:cs="Times New Roman" w:eastAsia="Times New Roman" w:hAnsi="Times New Roman"/>
          <w:rtl w:val="0"/>
        </w:rPr>
        <w:t xml:space="preserve">Required documents and application materials</w:t>
      </w:r>
    </w:p>
    <w:p w:rsidR="00000000" w:rsidDel="00000000" w:rsidP="00000000" w:rsidRDefault="00000000" w:rsidRPr="00000000" w14:paraId="0000002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county will continue handling building-plan review and inspections. The system should reduce incomplete applications and the amount of staff time spent correcting site plans. Eventually, many other town applications—such as business licenses, dog licenses, subdivision applications, and boundary adjustments—may also be available online. Staff may receive training on the system at an upcoming meeting.</w:t>
      </w:r>
    </w:p>
    <w:p w:rsidR="00000000" w:rsidDel="00000000" w:rsidP="00000000" w:rsidRDefault="00000000" w:rsidRPr="00000000" w14:paraId="0000002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Chapter 3 and Chapter 7 Code Changes - </w:t>
      </w:r>
      <w:r w:rsidDel="00000000" w:rsidR="00000000" w:rsidRPr="00000000">
        <w:rPr>
          <w:rFonts w:ascii="Times New Roman" w:cs="Times New Roman" w:eastAsia="Times New Roman" w:hAnsi="Times New Roman"/>
          <w:rtl w:val="0"/>
        </w:rPr>
        <w:t xml:space="preserve">The committee is still waiting for </w:t>
      </w:r>
      <w:r w:rsidDel="00000000" w:rsidR="00000000" w:rsidRPr="00000000">
        <w:rPr>
          <w:rFonts w:ascii="Times New Roman" w:cs="Times New Roman" w:eastAsia="Times New Roman" w:hAnsi="Times New Roman"/>
          <w:b w:val="1"/>
          <w:bCs w:val="1"/>
          <w:rtl w:val="0"/>
        </w:rPr>
        <w:t xml:space="preserve">Seth's review</w:t>
      </w:r>
      <w:r w:rsidDel="00000000" w:rsidR="00000000" w:rsidRPr="00000000">
        <w:rPr>
          <w:rFonts w:ascii="Times New Roman" w:cs="Times New Roman" w:eastAsia="Times New Roman" w:hAnsi="Times New Roman"/>
          <w:rtl w:val="0"/>
        </w:rPr>
        <w:t xml:space="preserve"> of previously proposed changes. The chair will follow up with Seth. The updated secondary-driveway language will be incorporated with the other proposed amendments for review.</w:t>
      </w:r>
    </w:p>
    <w:p w:rsidR="00000000" w:rsidDel="00000000" w:rsidP="00000000" w:rsidRDefault="00000000" w:rsidRPr="00000000" w14:paraId="0000002E">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Commission Comments: Thank you to all for the help they have given</w:t>
      </w:r>
    </w:p>
    <w:p w:rsidR="00000000" w:rsidDel="00000000" w:rsidP="00000000" w:rsidRDefault="00000000" w:rsidRPr="00000000" w14:paraId="0000002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meeting was formally adjourned following a motion and second. </w:t>
      </w:r>
    </w:p>
    <w:p w:rsidR="00000000" w:rsidDel="00000000" w:rsidP="00000000" w:rsidRDefault="00000000" w:rsidRPr="00000000" w14:paraId="00000030">
      <w:pPr>
        <w:spacing w:after="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Pam Eaves</w:t>
      </w:r>
      <w:r w:rsidDel="00000000" w:rsidR="00000000" w:rsidRPr="00000000">
        <w:rPr>
          <w:rFonts w:ascii="Times New Roman" w:cs="Times New Roman" w:eastAsia="Times New Roman" w:hAnsi="Times New Roman"/>
          <w:rtl w:val="0"/>
        </w:rPr>
        <w:t xml:space="preserve"> asked for a motion to adjourn. </w:t>
      </w:r>
      <w:r w:rsidDel="00000000" w:rsidR="00000000" w:rsidRPr="00000000">
        <w:rPr>
          <w:rtl w:val="0"/>
        </w:rPr>
      </w:r>
    </w:p>
    <w:p w:rsidR="00000000" w:rsidDel="00000000" w:rsidP="00000000" w:rsidRDefault="00000000" w:rsidRPr="00000000" w14:paraId="00000031">
      <w:pPr>
        <w:spacing w:after="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Motion made by:</w:t>
      </w:r>
      <w:r w:rsidDel="00000000" w:rsidR="00000000" w:rsidRPr="00000000">
        <w:rPr>
          <w:rFonts w:ascii="Times New Roman" w:cs="Times New Roman" w:eastAsia="Times New Roman" w:hAnsi="Times New Roman"/>
          <w:rtl w:val="0"/>
        </w:rPr>
        <w:t xml:space="preserve"> Robert Thayne, Second by Ryan Thurgood</w:t>
      </w:r>
    </w:p>
    <w:p w:rsidR="00000000" w:rsidDel="00000000" w:rsidP="00000000" w:rsidRDefault="00000000" w:rsidRPr="00000000" w14:paraId="00000032">
      <w:pPr>
        <w:spacing w:after="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Cindy Gibbons: Yes</w:t>
        <w:tab/>
        <w:tab/>
        <w:t xml:space="preserve">Robert Thayne: Yes</w:t>
        <w:tab/>
        <w:tab/>
        <w:t xml:space="preserve">Jim Jones: Yes</w:t>
      </w:r>
    </w:p>
    <w:p w:rsidR="00000000" w:rsidDel="00000000" w:rsidP="00000000" w:rsidRDefault="00000000" w:rsidRPr="00000000" w14:paraId="00000033">
      <w:pPr>
        <w:spacing w:after="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Robert Thayne: Yes</w:t>
        <w:tab/>
        <w:tab/>
        <w:t xml:space="preserve">Ryan Thurgood: Yes</w:t>
      </w:r>
    </w:p>
    <w:p w:rsidR="00000000" w:rsidDel="00000000" w:rsidP="00000000" w:rsidRDefault="00000000" w:rsidRPr="00000000" w14:paraId="00000034">
      <w:pPr>
        <w:spacing w:after="80" w:lineRule="auto"/>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pict>
        <v:shape id="PowerPlusWaterMarkObject1" style="position:absolute;width:459.4809610008029pt;height:202.37098618980565pt;rotation:315;z-index:-503316481;mso-position-horizontal-relative:margin;mso-position-horizontal:center;mso-position-vertical-relative:margin;mso-position-vertical:center;" fillcolor="#e8eaed" stroked="f" type="#_x0000_t136">
          <v:fill angle="0" opacity="65536f"/>
          <v:textpath fitshape="t" string="D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