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FA716" w14:textId="72E4846E" w:rsidR="003A6CD0" w:rsidRDefault="02F9CCE1" w:rsidP="345FC3F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345FC3F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OGDEN VALLEY CITY COUNCIL </w:t>
      </w:r>
    </w:p>
    <w:p w14:paraId="3FD22513" w14:textId="77B7F225" w:rsidR="003A6CD0" w:rsidRDefault="00C11D73" w:rsidP="345FC3F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MINUTES</w:t>
      </w:r>
      <w:r w:rsidR="02F9CCE1" w:rsidRPr="345FC3F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OF OGDEN VALLEY COUNCIL WORK SESSION MEETING </w:t>
      </w:r>
    </w:p>
    <w:p w14:paraId="0FBBD0E9" w14:textId="52217649" w:rsidR="003A6CD0" w:rsidRDefault="02F9CCE1" w:rsidP="345FC3F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345FC3F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September 21, 2026, 2:00 p.m. </w:t>
      </w:r>
    </w:p>
    <w:p w14:paraId="32B1E19F" w14:textId="66D15F03" w:rsidR="003A6CD0" w:rsidRDefault="02F9CCE1" w:rsidP="00C11D73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345FC3F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Huntsville Town Hall, Council Chambers, 7474 East 200 South, Huntsville, Utah </w:t>
      </w:r>
    </w:p>
    <w:p w14:paraId="4FA36CEF" w14:textId="77777777" w:rsidR="00837E8D" w:rsidRDefault="00837E8D" w:rsidP="00C11D73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962"/>
        <w:gridCol w:w="2790"/>
        <w:gridCol w:w="2520"/>
      </w:tblGrid>
      <w:tr w:rsidR="00837E8D" w:rsidRPr="00837E8D" w14:paraId="68834467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7FF42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Name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0856ED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Title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B94AB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Status</w:t>
            </w:r>
          </w:p>
        </w:tc>
      </w:tr>
      <w:tr w:rsidR="00837E8D" w:rsidRPr="00837E8D" w14:paraId="45303844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40CEC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Janet Wampler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0639E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Mayor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A92D8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68977EBF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B73B3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Tia Shaw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2828E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Council Member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743FA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072DD734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656AE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Peggy Dooling-Baker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81D44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Council Member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A77B30" w14:textId="7FA14F94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78CD004B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595A0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Kay Hoogland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9C349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Council Member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5AF24" w14:textId="7FCD6D46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 via Zoom</w:t>
            </w:r>
          </w:p>
        </w:tc>
      </w:tr>
      <w:tr w:rsidR="00837E8D" w:rsidRPr="00837E8D" w14:paraId="5EABE820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14623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Chad Booth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3CA786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Council Member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38E6F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69E6130E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50F7C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Don Hickman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FC530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Council Member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CA4AB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40B42663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54F63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Sharon Robbins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34FC5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Recorder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82B5B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837E8D" w:rsidRPr="00837E8D" w14:paraId="0A4E6722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31861F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Kathy Zindel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32B27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IT Director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B537A" w14:textId="77777777" w:rsidR="00837E8D" w:rsidRPr="00837E8D" w:rsidRDefault="00837E8D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37E8D">
              <w:rPr>
                <w:rFonts w:ascii="Times New Roman" w:eastAsia="Times New Roman" w:hAnsi="Times New Roman" w:cs="Times New Roman"/>
                <w:color w:val="000000" w:themeColor="text1"/>
              </w:rPr>
              <w:t>Present</w:t>
            </w:r>
          </w:p>
        </w:tc>
      </w:tr>
      <w:tr w:rsidR="006E7B3F" w:rsidRPr="00837E8D" w14:paraId="6CF6362F" w14:textId="77777777">
        <w:trPr>
          <w:tblCellSpacing w:w="15" w:type="dxa"/>
        </w:trPr>
        <w:tc>
          <w:tcPr>
            <w:tcW w:w="291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A5254" w14:textId="58DE7295" w:rsidR="006E7B3F" w:rsidRPr="00837E8D" w:rsidRDefault="006E7B3F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Brian Carver</w:t>
            </w:r>
          </w:p>
        </w:tc>
        <w:tc>
          <w:tcPr>
            <w:tcW w:w="276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527FF" w14:textId="40430E87" w:rsidR="006E7B3F" w:rsidRPr="00837E8D" w:rsidRDefault="006E7B3F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City Planner</w:t>
            </w:r>
          </w:p>
        </w:tc>
        <w:tc>
          <w:tcPr>
            <w:tcW w:w="247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C466B" w14:textId="60F418A0" w:rsidR="006E7B3F" w:rsidRPr="00837E8D" w:rsidRDefault="006E7B3F" w:rsidP="00837E8D">
            <w:pPr>
              <w:shd w:val="clear" w:color="auto" w:fill="FFFFFF" w:themeFill="background1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Present via Zoom</w:t>
            </w:r>
          </w:p>
        </w:tc>
      </w:tr>
    </w:tbl>
    <w:p w14:paraId="16C309F2" w14:textId="77777777" w:rsidR="00837E8D" w:rsidRDefault="00837E8D" w:rsidP="00C11D73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18BD04E2" w14:textId="3C5EEEA9" w:rsidR="00C87096" w:rsidRPr="00C87096" w:rsidRDefault="02F9CCE1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45FC3F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C87096"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1. Call to </w:t>
      </w:r>
      <w:proofErr w:type="gramStart"/>
      <w:r w:rsidR="00C87096"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Order</w:t>
      </w:r>
      <w:r w:rsidR="00C8709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837E8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by</w:t>
      </w:r>
      <w:proofErr w:type="gramEnd"/>
      <w:r w:rsidR="00837E8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C87096" w:rsidRPr="00C87096">
        <w:rPr>
          <w:rFonts w:ascii="Times New Roman" w:eastAsia="Times New Roman" w:hAnsi="Times New Roman" w:cs="Times New Roman"/>
          <w:color w:val="000000" w:themeColor="text1"/>
        </w:rPr>
        <w:t xml:space="preserve">Mayor Wampler at 2:01 p.m. </w:t>
      </w:r>
    </w:p>
    <w:p w14:paraId="26710BCC" w14:textId="0F61A119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a. Roll Call</w:t>
      </w:r>
      <w:r w:rsidR="00837E8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– </w:t>
      </w:r>
      <w:r w:rsidR="00837E8D">
        <w:rPr>
          <w:rFonts w:ascii="Times New Roman" w:eastAsia="Times New Roman" w:hAnsi="Times New Roman" w:cs="Times New Roman"/>
          <w:color w:val="000000" w:themeColor="text1"/>
        </w:rPr>
        <w:t>A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ll Council Members were present. </w:t>
      </w:r>
    </w:p>
    <w:p w14:paraId="59DE65B4" w14:textId="28EB514E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b. Pledge of Allegiance</w:t>
      </w:r>
      <w:r w:rsidR="00837E8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was </w:t>
      </w:r>
      <w:r>
        <w:rPr>
          <w:rFonts w:ascii="Times New Roman" w:eastAsia="Times New Roman" w:hAnsi="Times New Roman" w:cs="Times New Roman"/>
          <w:color w:val="000000" w:themeColor="text1"/>
        </w:rPr>
        <w:t>led by Mayor Wampler.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3F08701" w14:textId="1476BD8D" w:rsid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c. Moment of Silence</w:t>
      </w:r>
      <w:r w:rsidR="00837E8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>was observed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for approximately one minute.</w:t>
      </w:r>
    </w:p>
    <w:p w14:paraId="68EFBA23" w14:textId="77777777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7D77F851" w14:textId="77777777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2. Discussion on Business Licenses: Ordinances and Fee Schedules</w:t>
      </w:r>
    </w:p>
    <w:p w14:paraId="4B02EAE4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E7E3C26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Member Shaw reported that work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continues on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the business license ordinance and fee schedule. Staff is developing a process that would combine short-term rental registration and business licensing into a streamlined application process.</w:t>
      </w:r>
    </w:p>
    <w:p w14:paraId="4BD68068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Discussion included:</w:t>
      </w:r>
    </w:p>
    <w:p w14:paraId="7F08E055" w14:textId="77777777" w:rsidR="00C87096" w:rsidRPr="00C87096" w:rsidRDefault="00C87096" w:rsidP="00C87096">
      <w:pPr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Review of proposed fee schedules modeled largely after Weber County and Marriott-Slaterville.</w:t>
      </w:r>
    </w:p>
    <w:p w14:paraId="129312D2" w14:textId="77777777" w:rsidR="00C87096" w:rsidRPr="00C87096" w:rsidRDefault="00C87096" w:rsidP="00C87096">
      <w:pPr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Additional legal review by outside counsel.</w:t>
      </w:r>
    </w:p>
    <w:p w14:paraId="2F45B22B" w14:textId="77777777" w:rsidR="00C87096" w:rsidRPr="00C87096" w:rsidRDefault="00C87096" w:rsidP="00C87096">
      <w:pPr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Questions regarding how cottage food operations, farm stands, and other home-based agricultural businesses would be regulated.</w:t>
      </w:r>
    </w:p>
    <w:p w14:paraId="1FD0F816" w14:textId="77777777" w:rsidR="00C87096" w:rsidRPr="00C87096" w:rsidRDefault="00C87096" w:rsidP="00C87096">
      <w:pPr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Coordination with </w:t>
      </w:r>
      <w:proofErr w:type="spellStart"/>
      <w:r w:rsidRPr="00C87096">
        <w:rPr>
          <w:rFonts w:ascii="Times New Roman" w:eastAsia="Times New Roman" w:hAnsi="Times New Roman" w:cs="Times New Roman"/>
          <w:color w:val="000000" w:themeColor="text1"/>
        </w:rPr>
        <w:t>Goldenwest</w:t>
      </w:r>
      <w:proofErr w:type="spell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regarding business licensing requirements.</w:t>
      </w:r>
    </w:p>
    <w:p w14:paraId="2ECA1D04" w14:textId="16CAAC36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item was tabled for further refinement and review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397E179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AC7DEB3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3. Discussion on Data Centers – What Actions Should We Be Taking Now?</w:t>
      </w:r>
    </w:p>
    <w:p w14:paraId="00B72E0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lastRenderedPageBreak/>
        <w:t>Council Member Dooling-Baker presented information regarding possible future amendments to the City's land use code related to data centers.</w:t>
      </w:r>
    </w:p>
    <w:p w14:paraId="0E6C9FF4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Discussion included:</w:t>
      </w:r>
    </w:p>
    <w:p w14:paraId="784100F8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A legal review of the current code and identification of language that may be ambiguous regarding data centers.</w:t>
      </w:r>
    </w:p>
    <w:p w14:paraId="70CF31AD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Recommendations from legal counsel to explicitly prohibit data centers in all zoning districts.</w:t>
      </w:r>
    </w:p>
    <w:p w14:paraId="57B19A94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Consideration of adopting a resolution expressing the City's intent to strengthen code provisions.</w:t>
      </w:r>
    </w:p>
    <w:p w14:paraId="53840CC9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The costs and timing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associated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with opening and amending the land use code.</w:t>
      </w:r>
    </w:p>
    <w:p w14:paraId="0BEB5FE0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Risks associated with leaving the current language unchanged.</w:t>
      </w:r>
    </w:p>
    <w:p w14:paraId="5FC9DA95" w14:textId="77777777" w:rsidR="00C87096" w:rsidRPr="00C87096" w:rsidRDefault="00C87096" w:rsidP="00C87096">
      <w:pPr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relationship between future code amendments and ongoing General Plan work.</w:t>
      </w:r>
    </w:p>
    <w:p w14:paraId="5DD36789" w14:textId="439A9E4C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members generally expressed support for protecting the Valley from future data center development while evaluating costs, timing, and legal requirements before proceeding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620A5D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237D1B5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4. Reminder and Update on Switch from Zoom to Teams</w:t>
      </w:r>
    </w:p>
    <w:p w14:paraId="0274C58E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IT Director Kathy Zindel provided an update regarding the City's transition from Zoom to Microsoft Teams Town Hall.</w:t>
      </w:r>
    </w:p>
    <w:p w14:paraId="54CB7FEC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Discussion included:</w:t>
      </w:r>
    </w:p>
    <w:p w14:paraId="1DF76871" w14:textId="77777777" w:rsidR="00C87096" w:rsidRPr="00C87096" w:rsidRDefault="00C87096" w:rsidP="00C87096">
      <w:pPr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Creation of a public webpage with instructions for accessing meetings through Teams.</w:t>
      </w:r>
    </w:p>
    <w:p w14:paraId="376E6A27" w14:textId="77777777" w:rsidR="00C87096" w:rsidRPr="00C87096" w:rsidRDefault="00C87096" w:rsidP="00C87096">
      <w:pPr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Availability of recorded meetings, transcripts, accessibility features, and improved records management.</w:t>
      </w:r>
    </w:p>
    <w:p w14:paraId="21EB2F5D" w14:textId="77777777" w:rsidR="00C87096" w:rsidRPr="00C87096" w:rsidRDefault="00C87096" w:rsidP="00C87096">
      <w:pPr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October calendar being pre-loaded with Teams meeting links.</w:t>
      </w:r>
    </w:p>
    <w:p w14:paraId="5684CA6A" w14:textId="77777777" w:rsidR="00C87096" w:rsidRPr="00C87096" w:rsidRDefault="00C87096" w:rsidP="00C87096">
      <w:pPr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Resident outreach through the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City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website, e-blasts, social media, and Ogden Valley News.</w:t>
      </w:r>
    </w:p>
    <w:p w14:paraId="3F563739" w14:textId="77777777" w:rsidR="00C87096" w:rsidRPr="00C87096" w:rsidRDefault="00C87096" w:rsidP="00C87096">
      <w:pPr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possibility of creating instructional videos and practice sessions for residents who would like assistance using Teams.</w:t>
      </w:r>
    </w:p>
    <w:p w14:paraId="69916311" w14:textId="4D861160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members expressed appreciation for the work completed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to prepare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for the transition. Staff will continue public education efforts before implementation. </w:t>
      </w:r>
    </w:p>
    <w:p w14:paraId="07CAF763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09926975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5. Discussion on Seven Sewers District</w:t>
      </w:r>
    </w:p>
    <w:p w14:paraId="50E45EA8" w14:textId="7428BD60" w:rsidR="00C87096" w:rsidRPr="00C87096" w:rsidRDefault="006E7B3F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Council member Hickman</w:t>
      </w:r>
      <w:r w:rsidR="00C87096" w:rsidRPr="00C87096">
        <w:rPr>
          <w:rFonts w:ascii="Times New Roman" w:eastAsia="Times New Roman" w:hAnsi="Times New Roman" w:cs="Times New Roman"/>
          <w:color w:val="000000" w:themeColor="text1"/>
        </w:rPr>
        <w:t xml:space="preserve"> reviewed ongoing discussions with Weber County regarding several small sewer systems currently overseen by the County.</w:t>
      </w:r>
    </w:p>
    <w:p w14:paraId="641032DD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Discussion included:</w:t>
      </w:r>
    </w:p>
    <w:p w14:paraId="5C7C2E56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Creation of a new special service district to assume responsibility for seven existing sewer systems.</w:t>
      </w:r>
    </w:p>
    <w:p w14:paraId="230A8238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Transfer of operational and governance responsibilities from Weber County.</w:t>
      </w:r>
    </w:p>
    <w:p w14:paraId="6532642D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Establishment of a governing board and a self-supporting fee structure.</w:t>
      </w:r>
    </w:p>
    <w:p w14:paraId="5939F746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Coordination with affected property owners and HOAs.</w:t>
      </w:r>
    </w:p>
    <w:p w14:paraId="1FD02BF9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lastRenderedPageBreak/>
        <w:t>The need to ensure rate structures adequately fund operations, maintenance, reserves, and future capital improvements.</w:t>
      </w:r>
    </w:p>
    <w:p w14:paraId="1033A662" w14:textId="77777777" w:rsidR="00C87096" w:rsidRPr="00C87096" w:rsidRDefault="00C87096" w:rsidP="00C87096">
      <w:pPr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Public outreach and resident engagement as the process moves forward.</w:t>
      </w:r>
    </w:p>
    <w:p w14:paraId="2882B68C" w14:textId="10814C9C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supported further investigation and development of a transition plan. </w:t>
      </w:r>
    </w:p>
    <w:p w14:paraId="7424CCAD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9A1F47F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6. Discussion: “What Are We Not Doing That We Should Be Doing?”</w:t>
      </w:r>
    </w:p>
    <w:p w14:paraId="152D8B99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engaged in a broad discussion regarding resident concerns, emerging issues, and future priorities.</w:t>
      </w:r>
    </w:p>
    <w:p w14:paraId="0F512FCC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Topics discussed included:</w:t>
      </w:r>
    </w:p>
    <w:p w14:paraId="38A355F7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Public perceptions regarding the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City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finances and the incorporation feasibility study.</w:t>
      </w:r>
    </w:p>
    <w:p w14:paraId="6D25A8B0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General Plan engagement and public participation opportunities.</w:t>
      </w:r>
    </w:p>
    <w:p w14:paraId="58C55E79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Volunteer recruitment and methods for connecting residents with meaningful volunteer opportunities.</w:t>
      </w:r>
    </w:p>
    <w:p w14:paraId="26C62F96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Short-term rental regulation and code enforcement.</w:t>
      </w:r>
    </w:p>
    <w:p w14:paraId="1C1C48FD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Construction traffic, road impacts, noise, and development-related concerns.</w:t>
      </w:r>
    </w:p>
    <w:p w14:paraId="0428CDEF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Communication challenges and methods for better sharing information with residents.</w:t>
      </w:r>
    </w:p>
    <w:p w14:paraId="2C70E9E5" w14:textId="48B7F79F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Opportunities for city-wide town halls, surveys, and increased public engagement.</w:t>
      </w:r>
      <w:r w:rsidR="00415BC3">
        <w:rPr>
          <w:rFonts w:ascii="Times New Roman" w:eastAsia="Times New Roman" w:hAnsi="Times New Roman" w:cs="Times New Roman"/>
          <w:color w:val="000000" w:themeColor="text1"/>
        </w:rPr>
        <w:t xml:space="preserve"> Recap the topics that were brought up for further action.</w:t>
      </w:r>
    </w:p>
    <w:p w14:paraId="02C9C625" w14:textId="65E3358B" w:rsid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Implementation of City action pillars, including</w:t>
      </w:r>
      <w:r w:rsidR="006E7B3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gramStart"/>
      <w:r w:rsidR="006E7B3F">
        <w:rPr>
          <w:rFonts w:ascii="Times New Roman" w:eastAsia="Times New Roman" w:hAnsi="Times New Roman" w:cs="Times New Roman"/>
          <w:color w:val="000000" w:themeColor="text1"/>
        </w:rPr>
        <w:t>ground work</w:t>
      </w:r>
      <w:proofErr w:type="gramEnd"/>
      <w:r w:rsidR="006E7B3F">
        <w:rPr>
          <w:rFonts w:ascii="Times New Roman" w:eastAsia="Times New Roman" w:hAnsi="Times New Roman" w:cs="Times New Roman"/>
          <w:color w:val="000000" w:themeColor="text1"/>
        </w:rPr>
        <w:t xml:space="preserve"> for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dark sky preservation</w:t>
      </w:r>
      <w:r w:rsidR="006E7B3F">
        <w:rPr>
          <w:rFonts w:ascii="Times New Roman" w:eastAsia="Times New Roman" w:hAnsi="Times New Roman" w:cs="Times New Roman"/>
          <w:color w:val="000000" w:themeColor="text1"/>
        </w:rPr>
        <w:t>, Olympics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and technology improvements.</w:t>
      </w:r>
      <w:r w:rsidR="00415BC3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CE7E27F" w14:textId="0FFF8012" w:rsidR="00415BC3" w:rsidRDefault="00415BC3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Set up and engage with advisory groups.</w:t>
      </w:r>
    </w:p>
    <w:p w14:paraId="6B1E4B07" w14:textId="54764931" w:rsidR="00415BC3" w:rsidRDefault="00415BC3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Adjust budget based on resident priorities.</w:t>
      </w:r>
    </w:p>
    <w:p w14:paraId="0D5479F1" w14:textId="1CB39743" w:rsidR="00415BC3" w:rsidRPr="00C87096" w:rsidRDefault="00415BC3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Improve process to engage volunteers.  Collect skills information; have job descriptions ready with level of commitment; ask residents what they would like to do; have blanket call for volunteers on the website.</w:t>
      </w:r>
    </w:p>
    <w:p w14:paraId="11C325A7" w14:textId="77777777" w:rsidR="00C87096" w:rsidRPr="00C87096" w:rsidRDefault="00C87096" w:rsidP="00C87096">
      <w:pPr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importance of hiring personnel focused on community development and long-term planning.</w:t>
      </w:r>
    </w:p>
    <w:p w14:paraId="06883198" w14:textId="42CCFFE9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members emphasized the importance of continuing public outreach and improving communication regarding City initiatives and accomplishments. </w:t>
      </w:r>
    </w:p>
    <w:p w14:paraId="1CA6AA4B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1E347FF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7. Discussion: Special Events</w:t>
      </w:r>
    </w:p>
    <w:p w14:paraId="774DC8D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reviewed the City's adopted special event regulations and discussed whether certain community activities should be exempt from permitting requirements.</w:t>
      </w:r>
    </w:p>
    <w:p w14:paraId="7E1DE93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Discussion included:</w:t>
      </w:r>
    </w:p>
    <w:p w14:paraId="5C87F2F6" w14:textId="77777777" w:rsidR="00C87096" w:rsidRPr="00C87096" w:rsidRDefault="00C87096" w:rsidP="00C87096">
      <w:pPr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Community clean-up events.</w:t>
      </w:r>
    </w:p>
    <w:p w14:paraId="6680B270" w14:textId="77777777" w:rsidR="00C87096" w:rsidRPr="00C87096" w:rsidRDefault="00C87096" w:rsidP="00C87096">
      <w:pPr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Neighborhood block parties.</w:t>
      </w:r>
    </w:p>
    <w:p w14:paraId="724A622E" w14:textId="77777777" w:rsidR="00C87096" w:rsidRPr="00C87096" w:rsidRDefault="00C87096" w:rsidP="00C87096">
      <w:pPr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Volunteer service activities.</w:t>
      </w:r>
    </w:p>
    <w:p w14:paraId="2AA56357" w14:textId="5245013F" w:rsidR="00C87096" w:rsidRPr="00C87096" w:rsidRDefault="00C87096" w:rsidP="00415BC3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Events requiring public safety, traffic control, sanitation, or other City resources</w:t>
      </w:r>
      <w:r w:rsidR="00415BC3">
        <w:rPr>
          <w:rFonts w:ascii="Times New Roman" w:eastAsia="Times New Roman" w:hAnsi="Times New Roman" w:cs="Times New Roman"/>
          <w:color w:val="000000" w:themeColor="text1"/>
        </w:rPr>
        <w:t xml:space="preserve"> should not be exempt from permitting. </w:t>
      </w:r>
    </w:p>
    <w:p w14:paraId="25E0D859" w14:textId="40DFC202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Council directed additional research into how other Utah communities distinguish between formal special events and smaller community activities. </w:t>
      </w:r>
    </w:p>
    <w:p w14:paraId="418DD6D3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DD89CB5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8. Discussion on Critical Steps to Initiate Hiring Process</w:t>
      </w:r>
    </w:p>
    <w:p w14:paraId="3A00A572" w14:textId="57EF9743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a. </w:t>
      </w: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Portfolio SOP 1-Pager Due September 30</w:t>
      </w:r>
    </w:p>
    <w:p w14:paraId="45D7CA26" w14:textId="553B60A1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Mayor Wampler reminded Council members that portfolio summaries are due by September 30 to assist with future staffing transitions and organizational planning. </w:t>
      </w:r>
    </w:p>
    <w:p w14:paraId="0272F571" w14:textId="5E711B9F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b. </w:t>
      </w: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Update on City Administrator and Huntsville Town Interlocal Agreement</w:t>
      </w:r>
    </w:p>
    <w:p w14:paraId="0F3E972B" w14:textId="77777777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Mayor Wampler reported discussions with Huntsville Town regarding an interlocal arrangement for payroll, benefits administration, and human resources functions.</w:t>
      </w:r>
    </w:p>
    <w:p w14:paraId="6F39F90E" w14:textId="77777777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proposed arrangement would:</w:t>
      </w:r>
    </w:p>
    <w:p w14:paraId="1E1473EA" w14:textId="77777777" w:rsidR="00C87096" w:rsidRPr="00C87096" w:rsidRDefault="00C87096" w:rsidP="00C87096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Utilize Huntsville Town's existing employment administration systems.</w:t>
      </w:r>
    </w:p>
    <w:p w14:paraId="11AFAC28" w14:textId="77777777" w:rsidR="00C87096" w:rsidRPr="00C87096" w:rsidRDefault="00C87096" w:rsidP="00C87096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Reduce duplication of administrative services.</w:t>
      </w:r>
    </w:p>
    <w:p w14:paraId="1B6C2D56" w14:textId="77777777" w:rsidR="00C87096" w:rsidRPr="00C87096" w:rsidRDefault="00C87096" w:rsidP="00C87096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Support future staffing efforts through a coordinated regional approach.</w:t>
      </w:r>
    </w:p>
    <w:p w14:paraId="2013F591" w14:textId="0D857DE5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Negotiations and discussions remain ongoing. </w:t>
      </w:r>
    </w:p>
    <w:p w14:paraId="38C06D6E" w14:textId="2BDB0CC4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c. </w:t>
      </w: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Staffing Update: Public Works and Planning Positions</w:t>
      </w:r>
    </w:p>
    <w:p w14:paraId="4932DFD0" w14:textId="016E9495" w:rsidR="00C87096" w:rsidRPr="00C87096" w:rsidRDefault="000957C1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Council member Hickman</w:t>
      </w:r>
      <w:r w:rsidR="00C87096" w:rsidRPr="00C87096">
        <w:rPr>
          <w:rFonts w:ascii="Times New Roman" w:eastAsia="Times New Roman" w:hAnsi="Times New Roman" w:cs="Times New Roman"/>
          <w:color w:val="000000" w:themeColor="text1"/>
        </w:rPr>
        <w:t xml:space="preserve"> reported that applications have begun to be received for the Public Works Manager position.</w:t>
      </w:r>
    </w:p>
    <w:p w14:paraId="3FC11A03" w14:textId="77777777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also discussed:</w:t>
      </w:r>
    </w:p>
    <w:p w14:paraId="6E0FAAB2" w14:textId="77777777" w:rsidR="00C87096" w:rsidRPr="00C87096" w:rsidRDefault="00C87096" w:rsidP="00C87096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financial impact of planning and development services.</w:t>
      </w:r>
    </w:p>
    <w:p w14:paraId="6A14650C" w14:textId="77777777" w:rsidR="00C87096" w:rsidRPr="00C87096" w:rsidRDefault="00C87096" w:rsidP="00C87096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Evaluating current planning costs and workloads.</w:t>
      </w:r>
    </w:p>
    <w:p w14:paraId="2B757D43" w14:textId="77777777" w:rsidR="00C87096" w:rsidRPr="00C87096" w:rsidRDefault="00C87096" w:rsidP="00C87096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Potential long-term benefits of bringing certain planning functions in-house.</w:t>
      </w:r>
    </w:p>
    <w:p w14:paraId="55534F80" w14:textId="77777777" w:rsidR="00C87096" w:rsidRPr="00C87096" w:rsidRDefault="00C87096" w:rsidP="00C87096">
      <w:pPr>
        <w:numPr>
          <w:ilvl w:val="0"/>
          <w:numId w:val="9"/>
        </w:numPr>
        <w:shd w:val="clear" w:color="auto" w:fill="FFFFFF" w:themeFill="background1"/>
        <w:tabs>
          <w:tab w:val="clear" w:pos="720"/>
          <w:tab w:val="num" w:pos="1440"/>
        </w:tabs>
        <w:spacing w:after="0"/>
        <w:ind w:left="144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relationship between planning functions and future community development staffing needs.</w:t>
      </w:r>
    </w:p>
    <w:p w14:paraId="781DCB5F" w14:textId="61F6E14B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agreed additional financial analysis and review are needed before determining future staffing structures. </w:t>
      </w:r>
    </w:p>
    <w:p w14:paraId="2A0FEE9A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9. Update </w:t>
      </w:r>
      <w:proofErr w:type="gramStart"/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on</w:t>
      </w:r>
      <w:proofErr w:type="gramEnd"/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Ogden Valley General Plan: Kick-Off Meeting</w:t>
      </w:r>
    </w:p>
    <w:p w14:paraId="404163C9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received an update regarding the formal kickoff meeting with Design Workshop and Wasatch Front Regional Council.</w:t>
      </w:r>
    </w:p>
    <w:p w14:paraId="279DE7B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Highlights included:</w:t>
      </w:r>
    </w:p>
    <w:p w14:paraId="6FCE4AB0" w14:textId="77777777" w:rsidR="00C87096" w:rsidRPr="00C87096" w:rsidRDefault="00C87096" w:rsidP="00C87096">
      <w:pPr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An 18-month planning process.</w:t>
      </w:r>
    </w:p>
    <w:p w14:paraId="58143686" w14:textId="77777777" w:rsidR="00C87096" w:rsidRPr="00C87096" w:rsidRDefault="00C87096" w:rsidP="00C87096">
      <w:pPr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Extensive public engagement opportunities.</w:t>
      </w:r>
    </w:p>
    <w:p w14:paraId="1A7CA4CC" w14:textId="77777777" w:rsidR="00C87096" w:rsidRPr="00C87096" w:rsidRDefault="00C87096" w:rsidP="00C87096">
      <w:pPr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Stakeholder meetings and community workshops </w:t>
      </w:r>
      <w:proofErr w:type="gramStart"/>
      <w:r w:rsidRPr="00C87096">
        <w:rPr>
          <w:rFonts w:ascii="Times New Roman" w:eastAsia="Times New Roman" w:hAnsi="Times New Roman" w:cs="Times New Roman"/>
          <w:color w:val="000000" w:themeColor="text1"/>
        </w:rPr>
        <w:t>beginning</w:t>
      </w:r>
      <w:proofErr w:type="gramEnd"/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in coming months.</w:t>
      </w:r>
    </w:p>
    <w:p w14:paraId="3ACAF216" w14:textId="77777777" w:rsidR="00C87096" w:rsidRPr="00C87096" w:rsidRDefault="00C87096" w:rsidP="00C87096">
      <w:pPr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Review of transportation planning, land use policies, TDR considerations, and zoning recommendations.</w:t>
      </w:r>
    </w:p>
    <w:p w14:paraId="16B616E1" w14:textId="77777777" w:rsidR="00C87096" w:rsidRPr="00C87096" w:rsidRDefault="00C87096" w:rsidP="00C87096">
      <w:pPr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Development of a new General Plan informed by community input.</w:t>
      </w:r>
    </w:p>
    <w:p w14:paraId="629863E4" w14:textId="57B1C4DF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Council emphasized the importance of broad public participation throughout the process. </w:t>
      </w:r>
      <w:r w:rsidR="000957C1">
        <w:rPr>
          <w:rFonts w:ascii="Times New Roman" w:eastAsia="Times New Roman" w:hAnsi="Times New Roman" w:cs="Times New Roman"/>
          <w:color w:val="000000" w:themeColor="text1"/>
        </w:rPr>
        <w:t xml:space="preserve"> Council member Booth is the lead </w:t>
      </w:r>
      <w:proofErr w:type="gramStart"/>
      <w:r w:rsidR="000957C1">
        <w:rPr>
          <w:rFonts w:ascii="Times New Roman" w:eastAsia="Times New Roman" w:hAnsi="Times New Roman" w:cs="Times New Roman"/>
          <w:color w:val="000000" w:themeColor="text1"/>
        </w:rPr>
        <w:t>from</w:t>
      </w:r>
      <w:proofErr w:type="gramEnd"/>
      <w:r w:rsidR="000957C1">
        <w:rPr>
          <w:rFonts w:ascii="Times New Roman" w:eastAsia="Times New Roman" w:hAnsi="Times New Roman" w:cs="Times New Roman"/>
          <w:color w:val="000000" w:themeColor="text1"/>
        </w:rPr>
        <w:t xml:space="preserve"> the </w:t>
      </w:r>
      <w:proofErr w:type="gramStart"/>
      <w:r w:rsidR="000957C1">
        <w:rPr>
          <w:rFonts w:ascii="Times New Roman" w:eastAsia="Times New Roman" w:hAnsi="Times New Roman" w:cs="Times New Roman"/>
          <w:color w:val="000000" w:themeColor="text1"/>
        </w:rPr>
        <w:t>City</w:t>
      </w:r>
      <w:proofErr w:type="gramEnd"/>
      <w:r w:rsidR="000957C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CB338A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0B3D1DD7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10. Updates from Mayor’s External Meetings</w:t>
      </w:r>
    </w:p>
    <w:p w14:paraId="42AE65D2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lastRenderedPageBreak/>
        <w:t>Mayor Wampler provided brief updates regarding:</w:t>
      </w:r>
    </w:p>
    <w:p w14:paraId="37850347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Weber Fire District</w:t>
      </w:r>
    </w:p>
    <w:p w14:paraId="04DB9A68" w14:textId="41A4D506" w:rsidR="00C87096" w:rsidRPr="00C87096" w:rsidRDefault="00C87096" w:rsidP="00C87096">
      <w:pPr>
        <w:numPr>
          <w:ilvl w:val="0"/>
          <w:numId w:val="1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Construction </w:t>
      </w:r>
      <w:r w:rsidR="000957C1">
        <w:rPr>
          <w:rFonts w:ascii="Times New Roman" w:eastAsia="Times New Roman" w:hAnsi="Times New Roman" w:cs="Times New Roman"/>
          <w:color w:val="000000" w:themeColor="text1"/>
        </w:rPr>
        <w:t>is beginning</w:t>
      </w: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 on the Powder Mountain fire station project.</w:t>
      </w:r>
    </w:p>
    <w:p w14:paraId="77BF3290" w14:textId="77777777" w:rsidR="00C87096" w:rsidRPr="00C87096" w:rsidRDefault="00C87096" w:rsidP="00C87096">
      <w:pPr>
        <w:numPr>
          <w:ilvl w:val="0"/>
          <w:numId w:val="1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The station is expected to be completed during 2027.</w:t>
      </w:r>
    </w:p>
    <w:p w14:paraId="7D03B3A6" w14:textId="77777777" w:rsidR="00C87096" w:rsidRPr="00C87096" w:rsidRDefault="00C87096" w:rsidP="00C87096">
      <w:pPr>
        <w:numPr>
          <w:ilvl w:val="0"/>
          <w:numId w:val="11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Funding responsibilities for fire protection services in Cache County portions of Powder Mountain have been addressed through intergovernmental agreements.</w:t>
      </w:r>
    </w:p>
    <w:p w14:paraId="120FD288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WACOG</w:t>
      </w:r>
    </w:p>
    <w:p w14:paraId="040C5C30" w14:textId="77777777" w:rsidR="00C87096" w:rsidRPr="00C87096" w:rsidRDefault="00C87096" w:rsidP="00C87096">
      <w:pPr>
        <w:numPr>
          <w:ilvl w:val="0"/>
          <w:numId w:val="1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Continued discussions regarding regional solid waste services and affordable housing initiatives.</w:t>
      </w:r>
    </w:p>
    <w:p w14:paraId="69395A6D" w14:textId="77777777" w:rsidR="00C87096" w:rsidRPr="00C87096" w:rsidRDefault="00C87096" w:rsidP="00C87096">
      <w:pPr>
        <w:numPr>
          <w:ilvl w:val="0"/>
          <w:numId w:val="12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Review of state programs supporting housing-related infrastructure.</w:t>
      </w:r>
    </w:p>
    <w:p w14:paraId="584F0241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WFRC</w:t>
      </w:r>
    </w:p>
    <w:p w14:paraId="6A165EB6" w14:textId="77777777" w:rsidR="00C87096" w:rsidRPr="00C87096" w:rsidRDefault="00C87096" w:rsidP="00C87096">
      <w:pPr>
        <w:numPr>
          <w:ilvl w:val="0"/>
          <w:numId w:val="1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Ongoing discussions regarding transportation planning, commuting patterns, employment centers, and housing strategies.</w:t>
      </w:r>
    </w:p>
    <w:p w14:paraId="773C69EB" w14:textId="77777777" w:rsidR="00C87096" w:rsidRPr="00C87096" w:rsidRDefault="00C87096" w:rsidP="00C87096">
      <w:pPr>
        <w:numPr>
          <w:ilvl w:val="0"/>
          <w:numId w:val="1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Legislative efforts aimed at addressing affordable housing needs statewide.</w:t>
      </w:r>
    </w:p>
    <w:p w14:paraId="63B85B99" w14:textId="66F80392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discussed the importance of balancing housing availability, land use policies, infrastructure capacity, and preservation of community character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33BDE27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29EE6E8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11. Update on Community Development Budget Investigation</w:t>
      </w:r>
    </w:p>
    <w:p w14:paraId="150D2275" w14:textId="3AC661F9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Discussion occurred during the staffing and planning review regarding current expenditures for planning services and the need for a more detailed budget analysis. Council expressed interest in understanding planning expenditures and determining whether alternative staffing models could improve efficiency and support future community development goals. </w:t>
      </w:r>
    </w:p>
    <w:p w14:paraId="689C23E6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3EFA39E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12. Council Comments</w:t>
      </w:r>
    </w:p>
    <w:p w14:paraId="0B64B852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Council members briefly commented on:</w:t>
      </w:r>
    </w:p>
    <w:p w14:paraId="31FFE60D" w14:textId="77777777" w:rsidR="00C87096" w:rsidRPr="00C87096" w:rsidRDefault="00C87096" w:rsidP="00C87096">
      <w:pPr>
        <w:numPr>
          <w:ilvl w:val="0"/>
          <w:numId w:val="1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Upcoming Valley clean-up activities.</w:t>
      </w:r>
    </w:p>
    <w:p w14:paraId="41294668" w14:textId="77777777" w:rsidR="00C87096" w:rsidRPr="00C87096" w:rsidRDefault="00C87096" w:rsidP="00C87096">
      <w:pPr>
        <w:numPr>
          <w:ilvl w:val="0"/>
          <w:numId w:val="1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Volunteer engagement opportunities.</w:t>
      </w:r>
    </w:p>
    <w:p w14:paraId="677EDAC5" w14:textId="77777777" w:rsidR="00C87096" w:rsidRPr="00C87096" w:rsidRDefault="00C87096" w:rsidP="00C87096">
      <w:pPr>
        <w:numPr>
          <w:ilvl w:val="0"/>
          <w:numId w:val="1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>Contributions needed for Ogden Valley News articles.</w:t>
      </w:r>
    </w:p>
    <w:p w14:paraId="089BB35A" w14:textId="491A2E9B" w:rsidR="00C87096" w:rsidRDefault="00C87096" w:rsidP="00C87096">
      <w:pPr>
        <w:numPr>
          <w:ilvl w:val="0"/>
          <w:numId w:val="1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Continued public outreach regarding Teams implementation and General Plan participation. </w:t>
      </w:r>
    </w:p>
    <w:p w14:paraId="6019A969" w14:textId="77777777" w:rsidR="00C87096" w:rsidRPr="00C87096" w:rsidRDefault="00C87096" w:rsidP="00C87096">
      <w:pPr>
        <w:shd w:val="clear" w:color="auto" w:fill="FFFFFF" w:themeFill="background1"/>
        <w:spacing w:after="0"/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583C39DE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13. Closed Meeting</w:t>
      </w:r>
    </w:p>
    <w:p w14:paraId="1984E001" w14:textId="0C0E8549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color w:val="000000" w:themeColor="text1"/>
        </w:rPr>
        <w:t xml:space="preserve">No closed meeting was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requested. </w:t>
      </w:r>
    </w:p>
    <w:p w14:paraId="614798A6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9923E7D" w14:textId="77777777" w:rsidR="00C87096" w:rsidRP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87096">
        <w:rPr>
          <w:rFonts w:ascii="Times New Roman" w:eastAsia="Times New Roman" w:hAnsi="Times New Roman" w:cs="Times New Roman"/>
          <w:b/>
          <w:bCs/>
          <w:color w:val="000000" w:themeColor="text1"/>
        </w:rPr>
        <w:t>14. Adjournment</w:t>
      </w:r>
    </w:p>
    <w:p w14:paraId="6DCE56E7" w14:textId="500C251F" w:rsidR="00C87096" w:rsidRDefault="00C87096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Council Member </w:t>
      </w:r>
      <w:r w:rsidR="000957C1"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>Dooling-Baker</w:t>
      </w:r>
      <w:r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moved to adjourn the meeting. </w:t>
      </w:r>
      <w:proofErr w:type="gramStart"/>
      <w:r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Council Member </w:t>
      </w:r>
      <w:r w:rsidR="000957C1"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>Shaw</w:t>
      </w:r>
      <w:proofErr w:type="gramEnd"/>
      <w:r w:rsidRPr="000957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seconded the motion. The motion passed unanimously. The meeting adjourned at approximately 4:55 p.m. </w:t>
      </w:r>
    </w:p>
    <w:p w14:paraId="4421F471" w14:textId="77777777" w:rsidR="002659E9" w:rsidRDefault="002659E9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E608C1D" w14:textId="5EF11CFD" w:rsidR="002659E9" w:rsidRDefault="002659E9" w:rsidP="002659E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517138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The </w:t>
      </w:r>
      <w:r>
        <w:rPr>
          <w:rFonts w:ascii="Times New Roman" w:eastAsia="Times New Roman" w:hAnsi="Times New Roman" w:cs="Times New Roman"/>
          <w:color w:val="000000" w:themeColor="text1"/>
        </w:rPr>
        <w:t>September 2</w:t>
      </w:r>
      <w:r>
        <w:rPr>
          <w:rFonts w:ascii="Times New Roman" w:eastAsia="Times New Roman" w:hAnsi="Times New Roman" w:cs="Times New Roman"/>
          <w:color w:val="000000" w:themeColor="text1"/>
        </w:rPr>
        <w:t>1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2026</w:t>
      </w:r>
      <w:proofErr w:type="gramEnd"/>
      <w:r w:rsidRPr="0051713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work session </w:t>
      </w:r>
      <w:r w:rsidRPr="00517138">
        <w:rPr>
          <w:rFonts w:ascii="Times New Roman" w:eastAsia="Times New Roman" w:hAnsi="Times New Roman" w:cs="Times New Roman"/>
          <w:color w:val="000000" w:themeColor="text1"/>
        </w:rPr>
        <w:t>minutes were Approved by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17138">
        <w:rPr>
          <w:rFonts w:ascii="Times New Roman" w:eastAsia="Times New Roman" w:hAnsi="Times New Roman" w:cs="Times New Roman"/>
          <w:color w:val="000000" w:themeColor="text1"/>
        </w:rPr>
        <w:t xml:space="preserve">the Ogden Valley City Council on the </w:t>
      </w:r>
      <w:r w:rsidR="00A03102">
        <w:rPr>
          <w:rFonts w:ascii="Times New Roman" w:eastAsia="Times New Roman" w:hAnsi="Times New Roman" w:cs="Times New Roman"/>
          <w:color w:val="000000" w:themeColor="text1"/>
        </w:rPr>
        <w:t>6</w:t>
      </w:r>
      <w:r>
        <w:rPr>
          <w:rFonts w:ascii="Times New Roman" w:eastAsia="Times New Roman" w:hAnsi="Times New Roman" w:cs="Times New Roman"/>
          <w:color w:val="000000" w:themeColor="text1"/>
        </w:rPr>
        <w:t>th</w:t>
      </w:r>
      <w:r w:rsidRPr="00517138">
        <w:rPr>
          <w:rFonts w:ascii="Times New Roman" w:eastAsia="Times New Roman" w:hAnsi="Times New Roman" w:cs="Times New Roman"/>
          <w:color w:val="000000" w:themeColor="text1"/>
        </w:rPr>
        <w:t xml:space="preserve"> Day of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October</w:t>
      </w:r>
      <w:r w:rsidRPr="00517138">
        <w:rPr>
          <w:rFonts w:ascii="Times New Roman" w:eastAsia="Times New Roman" w:hAnsi="Times New Roman" w:cs="Times New Roman"/>
          <w:color w:val="000000" w:themeColor="text1"/>
        </w:rPr>
        <w:t>,</w:t>
      </w:r>
      <w:proofErr w:type="gramEnd"/>
      <w:r w:rsidRPr="00517138">
        <w:rPr>
          <w:rFonts w:ascii="Times New Roman" w:eastAsia="Times New Roman" w:hAnsi="Times New Roman" w:cs="Times New Roman"/>
          <w:color w:val="000000" w:themeColor="text1"/>
        </w:rPr>
        <w:t xml:space="preserve"> 2026. </w:t>
      </w:r>
    </w:p>
    <w:p w14:paraId="28EBDBB9" w14:textId="77777777" w:rsidR="002659E9" w:rsidRDefault="002659E9" w:rsidP="002659E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7B5921F8" w14:textId="77777777" w:rsidR="002659E9" w:rsidRDefault="002659E9" w:rsidP="002659E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517138">
        <w:rPr>
          <w:rFonts w:ascii="Times New Roman" w:eastAsia="Times New Roman" w:hAnsi="Times New Roman" w:cs="Times New Roman"/>
          <w:color w:val="000000" w:themeColor="text1"/>
        </w:rPr>
        <w:t xml:space="preserve">Signature: </w:t>
      </w:r>
      <w:r w:rsidRPr="00517138">
        <w:rPr>
          <w:rFonts w:ascii="Fairwater Script" w:eastAsia="Times New Roman" w:hAnsi="Fairwater Script" w:cs="Times New Roman"/>
          <w:color w:val="000000" w:themeColor="text1"/>
        </w:rPr>
        <w:t xml:space="preserve">Sharon Robbins </w:t>
      </w:r>
    </w:p>
    <w:p w14:paraId="2579182A" w14:textId="77777777" w:rsidR="002659E9" w:rsidRPr="00517138" w:rsidRDefault="002659E9" w:rsidP="002659E9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517138">
        <w:rPr>
          <w:rFonts w:ascii="Times New Roman" w:eastAsia="Times New Roman" w:hAnsi="Times New Roman" w:cs="Times New Roman"/>
          <w:color w:val="000000" w:themeColor="text1"/>
        </w:rPr>
        <w:t>Printed Name: Sharon Robbins</w:t>
      </w:r>
    </w:p>
    <w:p w14:paraId="7C7778C1" w14:textId="77777777" w:rsidR="002659E9" w:rsidRPr="000957C1" w:rsidRDefault="002659E9" w:rsidP="00C8709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53DB2EE" w14:textId="77777777" w:rsidR="00C87096" w:rsidRDefault="00C87096" w:rsidP="00C11D73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C078E63" w14:textId="2B64496C" w:rsidR="003A6CD0" w:rsidRDefault="003A6CD0" w:rsidP="345FC3FF">
      <w:pPr>
        <w:rPr>
          <w:rFonts w:ascii="Aptos" w:eastAsia="Aptos" w:hAnsi="Aptos" w:cs="Aptos"/>
          <w:color w:val="000000" w:themeColor="text1"/>
        </w:rPr>
      </w:pPr>
    </w:p>
    <w:sectPr w:rsidR="003A6CD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6DAB" w14:textId="77777777" w:rsidR="00FE2C18" w:rsidRDefault="00FE2C18" w:rsidP="002659E9">
      <w:pPr>
        <w:spacing w:after="0" w:line="240" w:lineRule="auto"/>
      </w:pPr>
      <w:r>
        <w:separator/>
      </w:r>
    </w:p>
  </w:endnote>
  <w:endnote w:type="continuationSeparator" w:id="0">
    <w:p w14:paraId="52A99D91" w14:textId="77777777" w:rsidR="00FE2C18" w:rsidRDefault="00FE2C18" w:rsidP="00265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3676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352E05" w14:textId="760F7E63" w:rsidR="002659E9" w:rsidRDefault="002659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3C811E" w14:textId="77777777" w:rsidR="002659E9" w:rsidRDefault="00265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05E41" w14:textId="77777777" w:rsidR="00FE2C18" w:rsidRDefault="00FE2C18" w:rsidP="002659E9">
      <w:pPr>
        <w:spacing w:after="0" w:line="240" w:lineRule="auto"/>
      </w:pPr>
      <w:r>
        <w:separator/>
      </w:r>
    </w:p>
  </w:footnote>
  <w:footnote w:type="continuationSeparator" w:id="0">
    <w:p w14:paraId="26FEB360" w14:textId="77777777" w:rsidR="00FE2C18" w:rsidRDefault="00FE2C18" w:rsidP="00265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F1DFE"/>
    <w:multiLevelType w:val="multilevel"/>
    <w:tmpl w:val="9A66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5141D"/>
    <w:multiLevelType w:val="multilevel"/>
    <w:tmpl w:val="974A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C929FE"/>
    <w:multiLevelType w:val="multilevel"/>
    <w:tmpl w:val="42B4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DC200D"/>
    <w:multiLevelType w:val="multilevel"/>
    <w:tmpl w:val="858C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D55CE"/>
    <w:multiLevelType w:val="multilevel"/>
    <w:tmpl w:val="28D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96B54"/>
    <w:multiLevelType w:val="multilevel"/>
    <w:tmpl w:val="865A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C6F5D"/>
    <w:multiLevelType w:val="multilevel"/>
    <w:tmpl w:val="36B2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72C2E"/>
    <w:multiLevelType w:val="multilevel"/>
    <w:tmpl w:val="507E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259AC"/>
    <w:multiLevelType w:val="multilevel"/>
    <w:tmpl w:val="E9BE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9C591D"/>
    <w:multiLevelType w:val="multilevel"/>
    <w:tmpl w:val="C784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02FC38"/>
    <w:multiLevelType w:val="hybridMultilevel"/>
    <w:tmpl w:val="F84CFC22"/>
    <w:lvl w:ilvl="0" w:tplc="653ACA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8016608E">
      <w:start w:val="1"/>
      <w:numFmt w:val="lowerLetter"/>
      <w:lvlText w:val="%2."/>
      <w:lvlJc w:val="left"/>
      <w:pPr>
        <w:ind w:left="1440" w:hanging="360"/>
      </w:pPr>
    </w:lvl>
    <w:lvl w:ilvl="2" w:tplc="A8483C12">
      <w:start w:val="1"/>
      <w:numFmt w:val="lowerRoman"/>
      <w:lvlText w:val="%3."/>
      <w:lvlJc w:val="right"/>
      <w:pPr>
        <w:ind w:left="2160" w:hanging="180"/>
      </w:pPr>
    </w:lvl>
    <w:lvl w:ilvl="3" w:tplc="02D0461E">
      <w:start w:val="1"/>
      <w:numFmt w:val="decimal"/>
      <w:lvlText w:val="%4."/>
      <w:lvlJc w:val="left"/>
      <w:pPr>
        <w:ind w:left="2880" w:hanging="360"/>
      </w:pPr>
    </w:lvl>
    <w:lvl w:ilvl="4" w:tplc="4756300E">
      <w:start w:val="1"/>
      <w:numFmt w:val="lowerLetter"/>
      <w:lvlText w:val="%5."/>
      <w:lvlJc w:val="left"/>
      <w:pPr>
        <w:ind w:left="3600" w:hanging="360"/>
      </w:pPr>
    </w:lvl>
    <w:lvl w:ilvl="5" w:tplc="D07A54AC">
      <w:start w:val="1"/>
      <w:numFmt w:val="lowerRoman"/>
      <w:lvlText w:val="%6."/>
      <w:lvlJc w:val="right"/>
      <w:pPr>
        <w:ind w:left="4320" w:hanging="180"/>
      </w:pPr>
    </w:lvl>
    <w:lvl w:ilvl="6" w:tplc="D4624132">
      <w:start w:val="1"/>
      <w:numFmt w:val="decimal"/>
      <w:lvlText w:val="%7."/>
      <w:lvlJc w:val="left"/>
      <w:pPr>
        <w:ind w:left="5040" w:hanging="360"/>
      </w:pPr>
    </w:lvl>
    <w:lvl w:ilvl="7" w:tplc="9D820538">
      <w:start w:val="1"/>
      <w:numFmt w:val="lowerLetter"/>
      <w:lvlText w:val="%8."/>
      <w:lvlJc w:val="left"/>
      <w:pPr>
        <w:ind w:left="5760" w:hanging="360"/>
      </w:pPr>
    </w:lvl>
    <w:lvl w:ilvl="8" w:tplc="706A30F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43456"/>
    <w:multiLevelType w:val="multilevel"/>
    <w:tmpl w:val="0640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983E5F"/>
    <w:multiLevelType w:val="multilevel"/>
    <w:tmpl w:val="2C8E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E1793D"/>
    <w:multiLevelType w:val="multilevel"/>
    <w:tmpl w:val="E2E8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408939">
    <w:abstractNumId w:val="10"/>
  </w:num>
  <w:num w:numId="2" w16cid:durableId="987127659">
    <w:abstractNumId w:val="9"/>
  </w:num>
  <w:num w:numId="3" w16cid:durableId="28919476">
    <w:abstractNumId w:val="4"/>
  </w:num>
  <w:num w:numId="4" w16cid:durableId="627316352">
    <w:abstractNumId w:val="0"/>
  </w:num>
  <w:num w:numId="5" w16cid:durableId="549152370">
    <w:abstractNumId w:val="3"/>
  </w:num>
  <w:num w:numId="6" w16cid:durableId="416757145">
    <w:abstractNumId w:val="5"/>
  </w:num>
  <w:num w:numId="7" w16cid:durableId="1883009953">
    <w:abstractNumId w:val="12"/>
  </w:num>
  <w:num w:numId="8" w16cid:durableId="1966813502">
    <w:abstractNumId w:val="1"/>
  </w:num>
  <w:num w:numId="9" w16cid:durableId="716005467">
    <w:abstractNumId w:val="6"/>
  </w:num>
  <w:num w:numId="10" w16cid:durableId="1773816572">
    <w:abstractNumId w:val="2"/>
  </w:num>
  <w:num w:numId="11" w16cid:durableId="1009648132">
    <w:abstractNumId w:val="7"/>
  </w:num>
  <w:num w:numId="12" w16cid:durableId="615216695">
    <w:abstractNumId w:val="11"/>
  </w:num>
  <w:num w:numId="13" w16cid:durableId="1855221496">
    <w:abstractNumId w:val="13"/>
  </w:num>
  <w:num w:numId="14" w16cid:durableId="1850831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9A08E0"/>
    <w:rsid w:val="000957C1"/>
    <w:rsid w:val="002659E9"/>
    <w:rsid w:val="0037251C"/>
    <w:rsid w:val="003A6CD0"/>
    <w:rsid w:val="00415BC3"/>
    <w:rsid w:val="005A55E4"/>
    <w:rsid w:val="006E7B3F"/>
    <w:rsid w:val="00837E8D"/>
    <w:rsid w:val="00A03102"/>
    <w:rsid w:val="00B96D77"/>
    <w:rsid w:val="00C11D73"/>
    <w:rsid w:val="00C87096"/>
    <w:rsid w:val="00D065B0"/>
    <w:rsid w:val="00F477BC"/>
    <w:rsid w:val="00FE2C18"/>
    <w:rsid w:val="02F9CCE1"/>
    <w:rsid w:val="0629DC29"/>
    <w:rsid w:val="0DB51C2F"/>
    <w:rsid w:val="169A08E0"/>
    <w:rsid w:val="223B2E4D"/>
    <w:rsid w:val="345FC3FF"/>
    <w:rsid w:val="35E73DE0"/>
    <w:rsid w:val="44662DD5"/>
    <w:rsid w:val="462A12A3"/>
    <w:rsid w:val="4E33F049"/>
    <w:rsid w:val="711E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6469"/>
  <w15:chartTrackingRefBased/>
  <w15:docId w15:val="{04D765FD-4D70-4542-B800-C8E0A247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45FC3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45FC3FF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0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5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9E9"/>
  </w:style>
  <w:style w:type="paragraph" w:styleId="Footer">
    <w:name w:val="footer"/>
    <w:basedOn w:val="Normal"/>
    <w:link w:val="FooterChar"/>
    <w:uiPriority w:val="99"/>
    <w:unhideWhenUsed/>
    <w:rsid w:val="00265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4DBE49CE70E449796D8CD2F6E2CDF" ma:contentTypeVersion="14" ma:contentTypeDescription="Create a new document." ma:contentTypeScope="" ma:versionID="ab392f6b46533c8b72c14ee22176622f">
  <xsd:schema xmlns:xsd="http://www.w3.org/2001/XMLSchema" xmlns:xs="http://www.w3.org/2001/XMLSchema" xmlns:p="http://schemas.microsoft.com/office/2006/metadata/properties" xmlns:ns2="794639e9-2d46-41f8-baa8-45446931be4d" xmlns:ns3="63a4556e-330b-4ccf-923c-94f208b47ded" targetNamespace="http://schemas.microsoft.com/office/2006/metadata/properties" ma:root="true" ma:fieldsID="4aeef3817018fa3444dc82f3c268df6d" ns2:_="" ns3:_="">
    <xsd:import namespace="794639e9-2d46-41f8-baa8-45446931be4d"/>
    <xsd:import namespace="63a4556e-330b-4ccf-923c-94f208b47d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Imag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639e9-2d46-41f8-baa8-45446931b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09558b-e4fa-4517-8853-bffadb399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4556e-330b-4ccf-923c-94f208b47d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c079e6e-9bc7-4268-8088-953fc40c9f96}" ma:internalName="TaxCatchAll" ma:showField="CatchAllData" ma:web="63a4556e-330b-4ccf-923c-94f208b47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794639e9-2d46-41f8-baa8-45446931be4d" xsi:nil="true"/>
    <_Flow_SignoffStatus xmlns="794639e9-2d46-41f8-baa8-45446931be4d" xsi:nil="true"/>
    <lcf76f155ced4ddcb4097134ff3c332f xmlns="794639e9-2d46-41f8-baa8-45446931be4d">
      <Terms xmlns="http://schemas.microsoft.com/office/infopath/2007/PartnerControls"/>
    </lcf76f155ced4ddcb4097134ff3c332f>
    <TaxCatchAll xmlns="63a4556e-330b-4ccf-923c-94f208b47d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A6D9E-3EAF-4080-A369-D5A609DA6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639e9-2d46-41f8-baa8-45446931be4d"/>
    <ds:schemaRef ds:uri="63a4556e-330b-4ccf-923c-94f208b47d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EFCA15-3DB9-4C39-9DA1-B66542372733}">
  <ds:schemaRefs>
    <ds:schemaRef ds:uri="http://schemas.microsoft.com/office/2006/metadata/properties"/>
    <ds:schemaRef ds:uri="http://schemas.microsoft.com/office/infopath/2007/PartnerControls"/>
    <ds:schemaRef ds:uri="794639e9-2d46-41f8-baa8-45446931be4d"/>
    <ds:schemaRef ds:uri="63a4556e-330b-4ccf-923c-94f208b47ded"/>
  </ds:schemaRefs>
</ds:datastoreItem>
</file>

<file path=customXml/itemProps3.xml><?xml version="1.0" encoding="utf-8"?>
<ds:datastoreItem xmlns:ds="http://schemas.openxmlformats.org/officeDocument/2006/customXml" ds:itemID="{1A4F7CBA-436C-4B3E-A2D0-2574A3651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 Wampler</dc:creator>
  <cp:keywords/>
  <dc:description/>
  <cp:lastModifiedBy>Sharon Robbins</cp:lastModifiedBy>
  <cp:revision>8</cp:revision>
  <cp:lastPrinted>2026-10-04T23:14:00Z</cp:lastPrinted>
  <dcterms:created xsi:type="dcterms:W3CDTF">2026-10-04T23:11:00Z</dcterms:created>
  <dcterms:modified xsi:type="dcterms:W3CDTF">2026-10-08T20:43:00Z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0x010100DA04DBE49CE70E449796D8CD2F6E2CDF</vt:lpwstr>
  </property>
  <property fmtid="{D5CDD505-2E9C-101B-9397-08002B2CF9AE}" pid="3" name="MediaServiceImageTags">
    <vt:lpwstr/>
  </property>
</Properties>
</file>