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C46D4" w14:textId="77777777" w:rsidR="002F2846" w:rsidRPr="002F2846" w:rsidRDefault="002F2846" w:rsidP="002F2846">
      <w:pPr>
        <w:spacing w:after="0" w:line="240" w:lineRule="auto"/>
        <w:jc w:val="center"/>
        <w:rPr>
          <w:rFonts w:ascii="Times New Roman" w:eastAsia="Times New Roman" w:hAnsi="Times New Roman" w:cs="Times New Roman"/>
          <w:color w:val="000000"/>
          <w:kern w:val="0"/>
          <w:sz w:val="28"/>
          <w:szCs w:val="28"/>
          <w14:ligatures w14:val="none"/>
        </w:rPr>
      </w:pPr>
      <w:r w:rsidRPr="002F2846">
        <w:rPr>
          <w:rFonts w:ascii="Times New Roman" w:eastAsia="Times New Roman" w:hAnsi="Times New Roman" w:cs="Times New Roman"/>
          <w:b/>
          <w:bCs/>
          <w:color w:val="000000"/>
          <w:kern w:val="0"/>
          <w:sz w:val="28"/>
          <w:szCs w:val="28"/>
          <w14:ligatures w14:val="none"/>
        </w:rPr>
        <w:t>IVINS CITY</w:t>
      </w:r>
      <w:r w:rsidRPr="002F2846">
        <w:rPr>
          <w:rFonts w:ascii="Times New Roman" w:eastAsia="Times New Roman" w:hAnsi="Times New Roman" w:cs="Times New Roman"/>
          <w:b/>
          <w:bCs/>
          <w:color w:val="000000"/>
          <w:kern w:val="0"/>
          <w:sz w:val="28"/>
          <w:szCs w:val="28"/>
          <w14:ligatures w14:val="none"/>
        </w:rPr>
        <w:br/>
        <w:t>SENSITIVE LANDS COMMITTEE</w:t>
      </w:r>
      <w:r w:rsidRPr="002F2846">
        <w:rPr>
          <w:rFonts w:ascii="Times New Roman" w:eastAsia="Times New Roman" w:hAnsi="Times New Roman" w:cs="Times New Roman"/>
          <w:b/>
          <w:bCs/>
          <w:color w:val="000000"/>
          <w:kern w:val="0"/>
          <w:sz w:val="28"/>
          <w:szCs w:val="28"/>
          <w14:ligatures w14:val="none"/>
        </w:rPr>
        <w:br/>
        <w:t>MINUTES</w:t>
      </w:r>
      <w:r w:rsidRPr="002F2846">
        <w:rPr>
          <w:rFonts w:ascii="Times New Roman" w:eastAsia="Times New Roman" w:hAnsi="Times New Roman" w:cs="Times New Roman"/>
          <w:b/>
          <w:bCs/>
          <w:color w:val="000000"/>
          <w:kern w:val="0"/>
          <w:sz w:val="28"/>
          <w:szCs w:val="28"/>
          <w14:ligatures w14:val="none"/>
        </w:rPr>
        <w:br/>
        <w:t>April 7, 2026</w:t>
      </w:r>
      <w:r w:rsidRPr="002F2846">
        <w:rPr>
          <w:rFonts w:ascii="Times New Roman" w:eastAsia="Times New Roman" w:hAnsi="Times New Roman" w:cs="Times New Roman"/>
          <w:b/>
          <w:bCs/>
          <w:color w:val="000000"/>
          <w:kern w:val="0"/>
          <w:sz w:val="28"/>
          <w:szCs w:val="28"/>
          <w14:ligatures w14:val="none"/>
        </w:rPr>
        <w:br/>
        <w:t>435-628-0606</w:t>
      </w:r>
    </w:p>
    <w:p w14:paraId="4055F3D4"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color w:val="000000"/>
          <w:kern w:val="0"/>
          <w14:ligatures w14:val="none"/>
        </w:rPr>
        <w:br/>
      </w:r>
    </w:p>
    <w:tbl>
      <w:tblPr>
        <w:tblW w:w="0" w:type="auto"/>
        <w:tblCellSpacing w:w="0" w:type="dxa"/>
        <w:tblCellMar>
          <w:left w:w="0" w:type="dxa"/>
          <w:right w:w="0" w:type="dxa"/>
        </w:tblCellMar>
        <w:tblLook w:val="04A0" w:firstRow="1" w:lastRow="0" w:firstColumn="1" w:lastColumn="0" w:noHBand="0" w:noVBand="1"/>
      </w:tblPr>
      <w:tblGrid>
        <w:gridCol w:w="375"/>
        <w:gridCol w:w="3947"/>
      </w:tblGrid>
      <w:tr w:rsidR="002F2846" w:rsidRPr="002F2846" w14:paraId="64496873" w14:textId="77777777">
        <w:trPr>
          <w:tblCellSpacing w:w="0" w:type="dxa"/>
        </w:trPr>
        <w:tc>
          <w:tcPr>
            <w:tcW w:w="375" w:type="dxa"/>
            <w:hideMark/>
          </w:tcPr>
          <w:p w14:paraId="3C77EA6E"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b/>
                <w:bCs/>
                <w:kern w:val="0"/>
                <w14:ligatures w14:val="none"/>
              </w:rPr>
              <w:t>1.</w:t>
            </w:r>
          </w:p>
        </w:tc>
        <w:tc>
          <w:tcPr>
            <w:tcW w:w="0" w:type="auto"/>
            <w:hideMark/>
          </w:tcPr>
          <w:p w14:paraId="5F694358"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b/>
                <w:bCs/>
                <w:kern w:val="0"/>
                <w14:ligatures w14:val="none"/>
              </w:rPr>
              <w:t>WELCOME AND CALL TO ORDER</w:t>
            </w:r>
          </w:p>
        </w:tc>
      </w:tr>
    </w:tbl>
    <w:p w14:paraId="6F38E9AD" w14:textId="77777777" w:rsidR="002F2846" w:rsidRPr="002F2846" w:rsidRDefault="002F2846" w:rsidP="002F2846">
      <w:pPr>
        <w:spacing w:after="0" w:line="240" w:lineRule="auto"/>
        <w:rPr>
          <w:rFonts w:ascii="Times New Roman" w:eastAsia="Times New Roman" w:hAnsi="Times New Roman" w:cs="Times New Roman"/>
          <w:color w:val="000000"/>
          <w:kern w:val="0"/>
          <w14:ligatures w14:val="none"/>
        </w:rPr>
      </w:pPr>
      <w:r w:rsidRPr="002F2846">
        <w:rPr>
          <w:rFonts w:ascii="Times New Roman" w:eastAsia="Times New Roman" w:hAnsi="Times New Roman" w:cs="Times New Roman"/>
          <w:b/>
          <w:bCs/>
          <w:color w:val="000000"/>
          <w:kern w:val="0"/>
          <w14:ligatures w14:val="none"/>
        </w:rPr>
        <w:t>CHAIRMAN AND COMMISSIONERS:  </w:t>
      </w:r>
      <w:r w:rsidRPr="002F2846">
        <w:rPr>
          <w:rFonts w:ascii="Times New Roman" w:eastAsia="Times New Roman" w:hAnsi="Times New Roman" w:cs="Times New Roman"/>
          <w:color w:val="000000"/>
          <w:kern w:val="0"/>
          <w14:ligatures w14:val="none"/>
        </w:rPr>
        <w:t xml:space="preserve"> The meeting was called to order at 12:00 p.m. All </w:t>
      </w:r>
      <w:proofErr w:type="gramStart"/>
      <w:r w:rsidRPr="002F2846">
        <w:rPr>
          <w:rFonts w:ascii="Times New Roman" w:eastAsia="Times New Roman" w:hAnsi="Times New Roman" w:cs="Times New Roman"/>
          <w:color w:val="000000"/>
          <w:kern w:val="0"/>
          <w14:ligatures w14:val="none"/>
        </w:rPr>
        <w:t>present</w:t>
      </w:r>
      <w:proofErr w:type="gramEnd"/>
      <w:r w:rsidRPr="002F2846">
        <w:rPr>
          <w:rFonts w:ascii="Times New Roman" w:eastAsia="Times New Roman" w:hAnsi="Times New Roman" w:cs="Times New Roman"/>
          <w:color w:val="000000"/>
          <w:kern w:val="0"/>
          <w14:ligatures w14:val="none"/>
        </w:rPr>
        <w:t xml:space="preserve"> included Chair Tyler Froelich, Kai Reed, Chris Blake, Dave Black, Rob Dalley, and Tom Jorgensen.</w:t>
      </w:r>
    </w:p>
    <w:p w14:paraId="7569933F" w14:textId="77777777" w:rsidR="002F2846" w:rsidRPr="002F2846" w:rsidRDefault="002F2846" w:rsidP="002F2846">
      <w:pPr>
        <w:spacing w:after="0" w:line="240" w:lineRule="auto"/>
        <w:rPr>
          <w:rFonts w:ascii="Times New Roman" w:eastAsia="Times New Roman" w:hAnsi="Times New Roman" w:cs="Times New Roman"/>
          <w:color w:val="000000"/>
          <w:kern w:val="0"/>
          <w14:ligatures w14:val="none"/>
        </w:rPr>
      </w:pPr>
      <w:r w:rsidRPr="002F2846">
        <w:rPr>
          <w:rFonts w:ascii="Times New Roman" w:eastAsia="Times New Roman" w:hAnsi="Times New Roman" w:cs="Times New Roman"/>
          <w:b/>
          <w:bCs/>
          <w:color w:val="000000"/>
          <w:kern w:val="0"/>
          <w14:ligatures w14:val="none"/>
        </w:rPr>
        <w:t>Staff Attending:</w:t>
      </w:r>
      <w:r w:rsidRPr="002F2846">
        <w:rPr>
          <w:rFonts w:ascii="Times New Roman" w:eastAsia="Times New Roman" w:hAnsi="Times New Roman" w:cs="Times New Roman"/>
          <w:color w:val="000000"/>
          <w:kern w:val="0"/>
          <w14:ligatures w14:val="none"/>
        </w:rPr>
        <w:t> Tom Jorgensen-City Engineer, Rob Dalley-Building and Zoning Administrator and Sharon Allen-Deputy City Recorder.</w:t>
      </w:r>
      <w:r w:rsidRPr="002F2846">
        <w:rPr>
          <w:rFonts w:ascii="Times New Roman" w:eastAsia="Times New Roman" w:hAnsi="Times New Roman" w:cs="Times New Roman"/>
          <w:color w:val="000000"/>
          <w:kern w:val="0"/>
          <w14:ligatures w14:val="none"/>
        </w:rPr>
        <w:br/>
      </w:r>
      <w:r w:rsidRPr="002F2846">
        <w:rPr>
          <w:rFonts w:ascii="Times New Roman" w:eastAsia="Times New Roman" w:hAnsi="Times New Roman" w:cs="Times New Roman"/>
          <w:b/>
          <w:bCs/>
          <w:color w:val="000000"/>
          <w:kern w:val="0"/>
          <w14:ligatures w14:val="none"/>
        </w:rPr>
        <w:t>Audience Attending:</w:t>
      </w:r>
      <w:r w:rsidRPr="002F2846">
        <w:rPr>
          <w:rFonts w:ascii="Times New Roman" w:eastAsia="Times New Roman" w:hAnsi="Times New Roman" w:cs="Times New Roman"/>
          <w:color w:val="000000"/>
          <w:kern w:val="0"/>
          <w14:ligatures w14:val="none"/>
        </w:rPr>
        <w:t> Barbara Lewis and Sharon Barton</w:t>
      </w:r>
    </w:p>
    <w:tbl>
      <w:tblPr>
        <w:tblW w:w="0" w:type="auto"/>
        <w:tblCellSpacing w:w="0" w:type="dxa"/>
        <w:tblCellMar>
          <w:left w:w="0" w:type="dxa"/>
          <w:right w:w="0" w:type="dxa"/>
        </w:tblCellMar>
        <w:tblLook w:val="04A0" w:firstRow="1" w:lastRow="0" w:firstColumn="1" w:lastColumn="0" w:noHBand="0" w:noVBand="1"/>
      </w:tblPr>
      <w:tblGrid>
        <w:gridCol w:w="375"/>
        <w:gridCol w:w="3900"/>
      </w:tblGrid>
      <w:tr w:rsidR="002F2846" w:rsidRPr="002F2846" w14:paraId="3B1C8AEF" w14:textId="77777777">
        <w:trPr>
          <w:tblCellSpacing w:w="0" w:type="dxa"/>
        </w:trPr>
        <w:tc>
          <w:tcPr>
            <w:tcW w:w="375" w:type="dxa"/>
            <w:hideMark/>
          </w:tcPr>
          <w:p w14:paraId="6E42CC66"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b/>
                <w:bCs/>
                <w:kern w:val="0"/>
                <w14:ligatures w14:val="none"/>
              </w:rPr>
              <w:t>A.</w:t>
            </w:r>
          </w:p>
        </w:tc>
        <w:bookmarkStart w:id="0" w:name="agenda211984"/>
        <w:tc>
          <w:tcPr>
            <w:tcW w:w="0" w:type="auto"/>
            <w:hideMark/>
          </w:tcPr>
          <w:p w14:paraId="13A85048"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b/>
                <w:bCs/>
                <w:kern w:val="0"/>
                <w14:ligatures w14:val="none"/>
              </w:rPr>
              <w:fldChar w:fldCharType="begin"/>
            </w:r>
            <w:r w:rsidRPr="002F2846">
              <w:rPr>
                <w:rFonts w:ascii="Times New Roman" w:eastAsia="Times New Roman" w:hAnsi="Times New Roman" w:cs="Times New Roman"/>
                <w:b/>
                <w:bCs/>
                <w:kern w:val="0"/>
                <w14:ligatures w14:val="none"/>
              </w:rPr>
              <w:instrText>HYPERLINK "https://ivins.granicus.com/MediaPlayer.php?view_id=&amp;clip_id=2369&amp;meta_id=211984"</w:instrText>
            </w:r>
            <w:r w:rsidRPr="002F2846">
              <w:rPr>
                <w:rFonts w:ascii="Times New Roman" w:eastAsia="Times New Roman" w:hAnsi="Times New Roman" w:cs="Times New Roman"/>
                <w:b/>
                <w:bCs/>
                <w:kern w:val="0"/>
                <w14:ligatures w14:val="none"/>
              </w:rPr>
            </w:r>
            <w:r w:rsidRPr="002F2846">
              <w:rPr>
                <w:rFonts w:ascii="Times New Roman" w:eastAsia="Times New Roman" w:hAnsi="Times New Roman" w:cs="Times New Roman"/>
                <w:b/>
                <w:bCs/>
                <w:kern w:val="0"/>
                <w14:ligatures w14:val="none"/>
              </w:rPr>
              <w:fldChar w:fldCharType="separate"/>
            </w:r>
            <w:r w:rsidRPr="002F2846">
              <w:rPr>
                <w:rFonts w:ascii="Times New Roman" w:eastAsia="Times New Roman" w:hAnsi="Times New Roman" w:cs="Times New Roman"/>
                <w:b/>
                <w:bCs/>
                <w:color w:val="0000FF"/>
                <w:kern w:val="0"/>
                <w:u w:val="single"/>
                <w14:ligatures w14:val="none"/>
              </w:rPr>
              <w:t>Disclosures/Conflict of interest--None.</w:t>
            </w:r>
            <w:r w:rsidRPr="002F2846">
              <w:rPr>
                <w:rFonts w:ascii="Times New Roman" w:eastAsia="Times New Roman" w:hAnsi="Times New Roman" w:cs="Times New Roman"/>
                <w:b/>
                <w:bCs/>
                <w:kern w:val="0"/>
                <w14:ligatures w14:val="none"/>
              </w:rPr>
              <w:fldChar w:fldCharType="end"/>
            </w:r>
            <w:bookmarkEnd w:id="0"/>
          </w:p>
        </w:tc>
      </w:tr>
    </w:tbl>
    <w:p w14:paraId="510AD62E"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p>
    <w:tbl>
      <w:tblPr>
        <w:tblW w:w="0" w:type="auto"/>
        <w:tblCellSpacing w:w="0" w:type="dxa"/>
        <w:tblCellMar>
          <w:left w:w="0" w:type="dxa"/>
          <w:right w:w="0" w:type="dxa"/>
        </w:tblCellMar>
        <w:tblLook w:val="04A0" w:firstRow="1" w:lastRow="0" w:firstColumn="1" w:lastColumn="0" w:noHBand="0" w:noVBand="1"/>
      </w:tblPr>
      <w:tblGrid>
        <w:gridCol w:w="375"/>
        <w:gridCol w:w="2408"/>
      </w:tblGrid>
      <w:tr w:rsidR="002F2846" w:rsidRPr="002F2846" w14:paraId="2641D4AC" w14:textId="77777777">
        <w:trPr>
          <w:tblCellSpacing w:w="0" w:type="dxa"/>
        </w:trPr>
        <w:tc>
          <w:tcPr>
            <w:tcW w:w="375" w:type="dxa"/>
            <w:hideMark/>
          </w:tcPr>
          <w:p w14:paraId="27C77702"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b/>
                <w:bCs/>
                <w:kern w:val="0"/>
                <w14:ligatures w14:val="none"/>
              </w:rPr>
              <w:t>2.</w:t>
            </w:r>
          </w:p>
        </w:tc>
        <w:tc>
          <w:tcPr>
            <w:tcW w:w="0" w:type="auto"/>
            <w:hideMark/>
          </w:tcPr>
          <w:p w14:paraId="2A2D4877"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b/>
                <w:bCs/>
                <w:kern w:val="0"/>
                <w14:ligatures w14:val="none"/>
              </w:rPr>
              <w:t>GENERAL BUSINESS</w:t>
            </w:r>
          </w:p>
        </w:tc>
      </w:tr>
    </w:tbl>
    <w:p w14:paraId="4688A359" w14:textId="77777777" w:rsidR="002F2846" w:rsidRPr="002F2846" w:rsidRDefault="002F2846" w:rsidP="002F2846">
      <w:pPr>
        <w:spacing w:after="0" w:line="240" w:lineRule="auto"/>
        <w:rPr>
          <w:rFonts w:ascii="Times New Roman" w:eastAsia="Times New Roman" w:hAnsi="Times New Roman" w:cs="Times New Roman"/>
          <w:vanish/>
          <w:color w:val="000000"/>
          <w:kern w:val="0"/>
          <w14:ligatures w14:val="none"/>
        </w:rPr>
      </w:pPr>
    </w:p>
    <w:tbl>
      <w:tblPr>
        <w:tblW w:w="0" w:type="auto"/>
        <w:tblCellSpacing w:w="0" w:type="dxa"/>
        <w:tblCellMar>
          <w:left w:w="0" w:type="dxa"/>
          <w:right w:w="0" w:type="dxa"/>
        </w:tblCellMar>
        <w:tblLook w:val="04A0" w:firstRow="1" w:lastRow="0" w:firstColumn="1" w:lastColumn="0" w:noHBand="0" w:noVBand="1"/>
      </w:tblPr>
      <w:tblGrid>
        <w:gridCol w:w="375"/>
        <w:gridCol w:w="8013"/>
      </w:tblGrid>
      <w:tr w:rsidR="002F2846" w:rsidRPr="002F2846" w14:paraId="20C23697" w14:textId="77777777">
        <w:trPr>
          <w:tblCellSpacing w:w="0" w:type="dxa"/>
        </w:trPr>
        <w:tc>
          <w:tcPr>
            <w:tcW w:w="375" w:type="dxa"/>
            <w:hideMark/>
          </w:tcPr>
          <w:p w14:paraId="02EF7782"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b/>
                <w:bCs/>
                <w:kern w:val="0"/>
                <w14:ligatures w14:val="none"/>
              </w:rPr>
              <w:t>A.</w:t>
            </w:r>
          </w:p>
        </w:tc>
        <w:bookmarkStart w:id="1" w:name="agenda211986"/>
        <w:tc>
          <w:tcPr>
            <w:tcW w:w="0" w:type="auto"/>
            <w:hideMark/>
          </w:tcPr>
          <w:p w14:paraId="37C87877"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b/>
                <w:bCs/>
                <w:kern w:val="0"/>
                <w14:ligatures w14:val="none"/>
              </w:rPr>
              <w:fldChar w:fldCharType="begin"/>
            </w:r>
            <w:r w:rsidRPr="002F2846">
              <w:rPr>
                <w:rFonts w:ascii="Times New Roman" w:eastAsia="Times New Roman" w:hAnsi="Times New Roman" w:cs="Times New Roman"/>
                <w:b/>
                <w:bCs/>
                <w:kern w:val="0"/>
                <w14:ligatures w14:val="none"/>
              </w:rPr>
              <w:instrText>HYPERLINK "https://ivins.granicus.com/MediaPlayer.php?view_id=&amp;clip_id=2369&amp;meta_id=211986"</w:instrText>
            </w:r>
            <w:r w:rsidRPr="002F2846">
              <w:rPr>
                <w:rFonts w:ascii="Times New Roman" w:eastAsia="Times New Roman" w:hAnsi="Times New Roman" w:cs="Times New Roman"/>
                <w:b/>
                <w:bCs/>
                <w:kern w:val="0"/>
                <w14:ligatures w14:val="none"/>
              </w:rPr>
            </w:r>
            <w:r w:rsidRPr="002F2846">
              <w:rPr>
                <w:rFonts w:ascii="Times New Roman" w:eastAsia="Times New Roman" w:hAnsi="Times New Roman" w:cs="Times New Roman"/>
                <w:b/>
                <w:bCs/>
                <w:kern w:val="0"/>
                <w14:ligatures w14:val="none"/>
              </w:rPr>
              <w:fldChar w:fldCharType="separate"/>
            </w:r>
            <w:r w:rsidRPr="002F2846">
              <w:rPr>
                <w:rFonts w:ascii="Times New Roman" w:eastAsia="Times New Roman" w:hAnsi="Times New Roman" w:cs="Times New Roman"/>
                <w:b/>
                <w:bCs/>
                <w:color w:val="0000FF"/>
                <w:kern w:val="0"/>
                <w:u w:val="single"/>
                <w14:ligatures w14:val="none"/>
              </w:rPr>
              <w:t>Consider approval of Sensitive Lands Committee minutes for October 7, 2025.</w:t>
            </w:r>
            <w:r w:rsidRPr="002F2846">
              <w:rPr>
                <w:rFonts w:ascii="Times New Roman" w:eastAsia="Times New Roman" w:hAnsi="Times New Roman" w:cs="Times New Roman"/>
                <w:b/>
                <w:bCs/>
                <w:kern w:val="0"/>
                <w14:ligatures w14:val="none"/>
              </w:rPr>
              <w:fldChar w:fldCharType="end"/>
            </w:r>
            <w:bookmarkEnd w:id="1"/>
          </w:p>
        </w:tc>
      </w:tr>
    </w:tbl>
    <w:p w14:paraId="1C341C5C" w14:textId="77777777" w:rsidR="002F2846" w:rsidRPr="002F2846" w:rsidRDefault="002F2846" w:rsidP="002F2846">
      <w:pPr>
        <w:spacing w:after="0" w:line="240" w:lineRule="auto"/>
        <w:rPr>
          <w:rFonts w:ascii="Times New Roman" w:eastAsia="Times New Roman" w:hAnsi="Times New Roman" w:cs="Times New Roman"/>
          <w:color w:val="000000"/>
          <w:kern w:val="0"/>
          <w14:ligatures w14:val="none"/>
        </w:rPr>
      </w:pPr>
    </w:p>
    <w:p w14:paraId="1630BEC8" w14:textId="77777777" w:rsidR="002F2846" w:rsidRPr="002F2846" w:rsidRDefault="002F2846" w:rsidP="002F2846">
      <w:pPr>
        <w:spacing w:after="0" w:line="240" w:lineRule="auto"/>
        <w:rPr>
          <w:rFonts w:ascii="Times New Roman" w:eastAsia="Times New Roman" w:hAnsi="Times New Roman" w:cs="Times New Roman"/>
          <w:b/>
          <w:bCs/>
          <w:kern w:val="0"/>
          <w14:ligatures w14:val="none"/>
        </w:rPr>
      </w:pPr>
      <w:r w:rsidRPr="002F2846">
        <w:rPr>
          <w:rFonts w:ascii="Times New Roman" w:eastAsia="Times New Roman" w:hAnsi="Times New Roman" w:cs="Times New Roman"/>
          <w:b/>
          <w:bCs/>
          <w:color w:val="000000"/>
          <w:kern w:val="0"/>
          <w14:ligatures w14:val="none"/>
        </w:rPr>
        <w:t>MOTION: Tom Jorgensen moved to approve Sensitive Lands Committee minutes for October 7, 2025. Unanimous.</w:t>
      </w:r>
      <w:r w:rsidRPr="002F2846">
        <w:rPr>
          <w:rFonts w:ascii="Times New Roman" w:eastAsia="Times New Roman" w:hAnsi="Times New Roman" w:cs="Times New Roman"/>
          <w:b/>
          <w:bCs/>
          <w:color w:val="000000"/>
          <w:kern w:val="0"/>
          <w14:ligatures w14:val="none"/>
        </w:rPr>
        <w:br/>
        <w:t>SECOND: Rob Dalley</w:t>
      </w:r>
    </w:p>
    <w:p w14:paraId="6713AB76"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b/>
          <w:bCs/>
          <w:color w:val="000000"/>
          <w:kern w:val="0"/>
          <w14:ligatures w14:val="none"/>
        </w:rPr>
        <w:t>VOTE: The motion carried unanimously.</w:t>
      </w:r>
    </w:p>
    <w:p w14:paraId="78A5BF88" w14:textId="77777777" w:rsidR="002F2846" w:rsidRPr="002F2846" w:rsidRDefault="002F2846" w:rsidP="002F2846">
      <w:pPr>
        <w:spacing w:after="0" w:line="240" w:lineRule="auto"/>
        <w:rPr>
          <w:rFonts w:ascii="Times New Roman" w:eastAsia="Times New Roman" w:hAnsi="Times New Roman" w:cs="Times New Roman"/>
          <w:color w:val="000000"/>
          <w:kern w:val="0"/>
          <w14:ligatures w14:val="none"/>
        </w:rPr>
      </w:pPr>
    </w:p>
    <w:tbl>
      <w:tblPr>
        <w:tblW w:w="1800" w:type="pct"/>
        <w:tblCellSpacing w:w="0" w:type="dxa"/>
        <w:tblBorders>
          <w:top w:val="single" w:sz="6" w:space="0" w:color="000000"/>
          <w:left w:val="single" w:sz="6" w:space="0" w:color="000000"/>
          <w:right w:val="single" w:sz="6" w:space="0" w:color="000000"/>
        </w:tblBorders>
        <w:tblCellMar>
          <w:left w:w="0" w:type="dxa"/>
          <w:right w:w="0" w:type="dxa"/>
        </w:tblCellMar>
        <w:tblLook w:val="04A0" w:firstRow="1" w:lastRow="0" w:firstColumn="1" w:lastColumn="0" w:noHBand="0" w:noVBand="1"/>
      </w:tblPr>
      <w:tblGrid>
        <w:gridCol w:w="2590"/>
        <w:gridCol w:w="774"/>
      </w:tblGrid>
      <w:tr w:rsidR="002F2846" w:rsidRPr="002F2846" w14:paraId="6B698A9D" w14:textId="77777777">
        <w:trPr>
          <w:tblCellSpacing w:w="0" w:type="dxa"/>
        </w:trPr>
        <w:tc>
          <w:tcPr>
            <w:tcW w:w="3850" w:type="pct"/>
            <w:tcBorders>
              <w:bottom w:val="single" w:sz="6" w:space="0" w:color="000000"/>
              <w:right w:val="single" w:sz="6" w:space="0" w:color="000000"/>
            </w:tcBorders>
            <w:tcMar>
              <w:top w:w="0" w:type="dxa"/>
              <w:left w:w="75" w:type="dxa"/>
              <w:bottom w:w="0" w:type="dxa"/>
              <w:right w:w="0" w:type="dxa"/>
            </w:tcMar>
            <w:vAlign w:val="center"/>
            <w:hideMark/>
          </w:tcPr>
          <w:p w14:paraId="09B1B34E"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Chair Tyler Froelich</w:t>
            </w:r>
          </w:p>
        </w:tc>
        <w:tc>
          <w:tcPr>
            <w:tcW w:w="1150" w:type="pct"/>
            <w:tcBorders>
              <w:bottom w:val="single" w:sz="6" w:space="0" w:color="000000"/>
            </w:tcBorders>
            <w:tcMar>
              <w:top w:w="0" w:type="dxa"/>
              <w:left w:w="75" w:type="dxa"/>
              <w:bottom w:w="0" w:type="dxa"/>
              <w:right w:w="0" w:type="dxa"/>
            </w:tcMar>
            <w:vAlign w:val="center"/>
            <w:hideMark/>
          </w:tcPr>
          <w:p w14:paraId="01386439"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AYE</w:t>
            </w:r>
          </w:p>
        </w:tc>
      </w:tr>
      <w:tr w:rsidR="002F2846" w:rsidRPr="002F2846" w14:paraId="4ED0B5FE" w14:textId="77777777">
        <w:trPr>
          <w:tblCellSpacing w:w="0" w:type="dxa"/>
        </w:trPr>
        <w:tc>
          <w:tcPr>
            <w:tcW w:w="3850" w:type="pct"/>
            <w:tcBorders>
              <w:bottom w:val="single" w:sz="6" w:space="0" w:color="000000"/>
              <w:right w:val="single" w:sz="6" w:space="0" w:color="000000"/>
            </w:tcBorders>
            <w:tcMar>
              <w:top w:w="0" w:type="dxa"/>
              <w:left w:w="75" w:type="dxa"/>
              <w:bottom w:w="0" w:type="dxa"/>
              <w:right w:w="0" w:type="dxa"/>
            </w:tcMar>
            <w:vAlign w:val="center"/>
            <w:hideMark/>
          </w:tcPr>
          <w:p w14:paraId="4AF793CF"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Kai Reed</w:t>
            </w:r>
          </w:p>
        </w:tc>
        <w:tc>
          <w:tcPr>
            <w:tcW w:w="1150" w:type="pct"/>
            <w:tcBorders>
              <w:bottom w:val="single" w:sz="6" w:space="0" w:color="000000"/>
            </w:tcBorders>
            <w:tcMar>
              <w:top w:w="0" w:type="dxa"/>
              <w:left w:w="75" w:type="dxa"/>
              <w:bottom w:w="0" w:type="dxa"/>
              <w:right w:w="0" w:type="dxa"/>
            </w:tcMar>
            <w:vAlign w:val="center"/>
            <w:hideMark/>
          </w:tcPr>
          <w:p w14:paraId="16EE4B70"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AYE</w:t>
            </w:r>
          </w:p>
        </w:tc>
      </w:tr>
      <w:tr w:rsidR="002F2846" w:rsidRPr="002F2846" w14:paraId="4A86156E" w14:textId="77777777">
        <w:trPr>
          <w:tblCellSpacing w:w="0" w:type="dxa"/>
        </w:trPr>
        <w:tc>
          <w:tcPr>
            <w:tcW w:w="3850" w:type="pct"/>
            <w:tcBorders>
              <w:bottom w:val="single" w:sz="6" w:space="0" w:color="000000"/>
              <w:right w:val="single" w:sz="6" w:space="0" w:color="000000"/>
            </w:tcBorders>
            <w:tcMar>
              <w:top w:w="0" w:type="dxa"/>
              <w:left w:w="75" w:type="dxa"/>
              <w:bottom w:w="0" w:type="dxa"/>
              <w:right w:w="0" w:type="dxa"/>
            </w:tcMar>
            <w:vAlign w:val="center"/>
            <w:hideMark/>
          </w:tcPr>
          <w:p w14:paraId="37E2B4DB"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Chris Blake</w:t>
            </w:r>
          </w:p>
        </w:tc>
        <w:tc>
          <w:tcPr>
            <w:tcW w:w="1150" w:type="pct"/>
            <w:tcBorders>
              <w:bottom w:val="single" w:sz="6" w:space="0" w:color="000000"/>
            </w:tcBorders>
            <w:tcMar>
              <w:top w:w="0" w:type="dxa"/>
              <w:left w:w="75" w:type="dxa"/>
              <w:bottom w:w="0" w:type="dxa"/>
              <w:right w:w="0" w:type="dxa"/>
            </w:tcMar>
            <w:vAlign w:val="center"/>
            <w:hideMark/>
          </w:tcPr>
          <w:p w14:paraId="0F40F866"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AYE</w:t>
            </w:r>
          </w:p>
        </w:tc>
      </w:tr>
      <w:tr w:rsidR="002F2846" w:rsidRPr="002F2846" w14:paraId="7E81A4B0" w14:textId="77777777">
        <w:trPr>
          <w:tblCellSpacing w:w="0" w:type="dxa"/>
        </w:trPr>
        <w:tc>
          <w:tcPr>
            <w:tcW w:w="3850" w:type="pct"/>
            <w:tcBorders>
              <w:bottom w:val="single" w:sz="6" w:space="0" w:color="000000"/>
              <w:right w:val="single" w:sz="6" w:space="0" w:color="000000"/>
            </w:tcBorders>
            <w:tcMar>
              <w:top w:w="0" w:type="dxa"/>
              <w:left w:w="75" w:type="dxa"/>
              <w:bottom w:w="0" w:type="dxa"/>
              <w:right w:w="0" w:type="dxa"/>
            </w:tcMar>
            <w:vAlign w:val="center"/>
            <w:hideMark/>
          </w:tcPr>
          <w:p w14:paraId="14F0F587"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Rob Dalley</w:t>
            </w:r>
          </w:p>
        </w:tc>
        <w:tc>
          <w:tcPr>
            <w:tcW w:w="1150" w:type="pct"/>
            <w:tcBorders>
              <w:bottom w:val="single" w:sz="6" w:space="0" w:color="000000"/>
            </w:tcBorders>
            <w:tcMar>
              <w:top w:w="0" w:type="dxa"/>
              <w:left w:w="75" w:type="dxa"/>
              <w:bottom w:w="0" w:type="dxa"/>
              <w:right w:w="0" w:type="dxa"/>
            </w:tcMar>
            <w:vAlign w:val="center"/>
            <w:hideMark/>
          </w:tcPr>
          <w:p w14:paraId="7B080A57"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AYE</w:t>
            </w:r>
          </w:p>
        </w:tc>
      </w:tr>
      <w:tr w:rsidR="002F2846" w:rsidRPr="002F2846" w14:paraId="333D6B41" w14:textId="77777777">
        <w:trPr>
          <w:tblCellSpacing w:w="0" w:type="dxa"/>
        </w:trPr>
        <w:tc>
          <w:tcPr>
            <w:tcW w:w="3850" w:type="pct"/>
            <w:tcBorders>
              <w:bottom w:val="single" w:sz="6" w:space="0" w:color="000000"/>
              <w:right w:val="single" w:sz="6" w:space="0" w:color="000000"/>
            </w:tcBorders>
            <w:tcMar>
              <w:top w:w="0" w:type="dxa"/>
              <w:left w:w="75" w:type="dxa"/>
              <w:bottom w:w="0" w:type="dxa"/>
              <w:right w:w="0" w:type="dxa"/>
            </w:tcMar>
            <w:vAlign w:val="center"/>
            <w:hideMark/>
          </w:tcPr>
          <w:p w14:paraId="4E97E228"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Tom Jorgensen</w:t>
            </w:r>
          </w:p>
        </w:tc>
        <w:tc>
          <w:tcPr>
            <w:tcW w:w="1150" w:type="pct"/>
            <w:tcBorders>
              <w:bottom w:val="single" w:sz="6" w:space="0" w:color="000000"/>
            </w:tcBorders>
            <w:tcMar>
              <w:top w:w="0" w:type="dxa"/>
              <w:left w:w="75" w:type="dxa"/>
              <w:bottom w:w="0" w:type="dxa"/>
              <w:right w:w="0" w:type="dxa"/>
            </w:tcMar>
            <w:vAlign w:val="center"/>
            <w:hideMark/>
          </w:tcPr>
          <w:p w14:paraId="33CBF9DD"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AYE</w:t>
            </w:r>
          </w:p>
        </w:tc>
      </w:tr>
      <w:tr w:rsidR="002F2846" w:rsidRPr="002F2846" w14:paraId="728D8827" w14:textId="77777777">
        <w:trPr>
          <w:tblCellSpacing w:w="0" w:type="dxa"/>
        </w:trPr>
        <w:tc>
          <w:tcPr>
            <w:tcW w:w="0" w:type="auto"/>
            <w:tcBorders>
              <w:bottom w:val="single" w:sz="6" w:space="0" w:color="000000"/>
              <w:right w:val="single" w:sz="6" w:space="0" w:color="000000"/>
            </w:tcBorders>
            <w:tcMar>
              <w:top w:w="0" w:type="dxa"/>
              <w:left w:w="75" w:type="dxa"/>
              <w:bottom w:w="0" w:type="dxa"/>
              <w:right w:w="0" w:type="dxa"/>
            </w:tcMar>
            <w:vAlign w:val="center"/>
            <w:hideMark/>
          </w:tcPr>
          <w:p w14:paraId="56485987"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Dave Black</w:t>
            </w:r>
          </w:p>
        </w:tc>
        <w:tc>
          <w:tcPr>
            <w:tcW w:w="0" w:type="auto"/>
            <w:tcBorders>
              <w:bottom w:val="single" w:sz="6" w:space="0" w:color="000000"/>
            </w:tcBorders>
            <w:tcMar>
              <w:top w:w="0" w:type="dxa"/>
              <w:left w:w="75" w:type="dxa"/>
              <w:bottom w:w="0" w:type="dxa"/>
              <w:right w:w="0" w:type="dxa"/>
            </w:tcMar>
            <w:vAlign w:val="center"/>
            <w:hideMark/>
          </w:tcPr>
          <w:p w14:paraId="309F83BC" w14:textId="0F22B08D" w:rsidR="002F2846" w:rsidRPr="002F2846" w:rsidRDefault="002F2846" w:rsidP="002F2846">
            <w:pPr>
              <w:spacing w:after="0" w:line="240" w:lineRule="auto"/>
              <w:rPr>
                <w:rFonts w:ascii="Times New Roman" w:eastAsia="Times New Roman" w:hAnsi="Times New Roman" w:cs="Times New Roman"/>
                <w:kern w:val="0"/>
                <w14:ligatures w14:val="none"/>
              </w:rPr>
            </w:pPr>
          </w:p>
        </w:tc>
      </w:tr>
    </w:tbl>
    <w:p w14:paraId="3AAD3D99" w14:textId="77777777" w:rsidR="002F2846" w:rsidRPr="002F2846" w:rsidRDefault="002F2846" w:rsidP="002F2846">
      <w:pPr>
        <w:spacing w:after="0" w:line="240" w:lineRule="auto"/>
        <w:rPr>
          <w:rFonts w:ascii="Times New Roman" w:eastAsia="Times New Roman" w:hAnsi="Times New Roman" w:cs="Times New Roman"/>
          <w:color w:val="000000"/>
          <w:kern w:val="0"/>
          <w14:ligatures w14:val="none"/>
        </w:rPr>
      </w:pPr>
    </w:p>
    <w:tbl>
      <w:tblPr>
        <w:tblW w:w="0" w:type="auto"/>
        <w:tblCellSpacing w:w="0" w:type="dxa"/>
        <w:tblCellMar>
          <w:left w:w="0" w:type="dxa"/>
          <w:right w:w="0" w:type="dxa"/>
        </w:tblCellMar>
        <w:tblLook w:val="04A0" w:firstRow="1" w:lastRow="0" w:firstColumn="1" w:lastColumn="0" w:noHBand="0" w:noVBand="1"/>
      </w:tblPr>
      <w:tblGrid>
        <w:gridCol w:w="375"/>
        <w:gridCol w:w="2301"/>
      </w:tblGrid>
      <w:tr w:rsidR="002F2846" w:rsidRPr="002F2846" w14:paraId="71659502" w14:textId="77777777">
        <w:trPr>
          <w:tblCellSpacing w:w="0" w:type="dxa"/>
        </w:trPr>
        <w:tc>
          <w:tcPr>
            <w:tcW w:w="375" w:type="dxa"/>
            <w:hideMark/>
          </w:tcPr>
          <w:p w14:paraId="421BAC40"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b/>
                <w:bCs/>
                <w:kern w:val="0"/>
                <w14:ligatures w14:val="none"/>
              </w:rPr>
              <w:t>3.</w:t>
            </w:r>
          </w:p>
        </w:tc>
        <w:tc>
          <w:tcPr>
            <w:tcW w:w="0" w:type="auto"/>
            <w:hideMark/>
          </w:tcPr>
          <w:p w14:paraId="3AABF1BC"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b/>
                <w:bCs/>
                <w:kern w:val="0"/>
                <w14:ligatures w14:val="none"/>
              </w:rPr>
              <w:t>DISCUSSION ITEMS</w:t>
            </w:r>
          </w:p>
        </w:tc>
      </w:tr>
    </w:tbl>
    <w:p w14:paraId="61125427" w14:textId="77777777" w:rsidR="002F2846" w:rsidRPr="002F2846" w:rsidRDefault="002F2846" w:rsidP="002F2846">
      <w:pPr>
        <w:spacing w:after="0" w:line="240" w:lineRule="auto"/>
        <w:rPr>
          <w:rFonts w:ascii="Times New Roman" w:eastAsia="Times New Roman" w:hAnsi="Times New Roman" w:cs="Times New Roman"/>
          <w:vanish/>
          <w:color w:val="000000"/>
          <w:kern w:val="0"/>
          <w14:ligatures w14:val="none"/>
        </w:rPr>
      </w:pPr>
    </w:p>
    <w:tbl>
      <w:tblPr>
        <w:tblW w:w="0" w:type="auto"/>
        <w:tblCellSpacing w:w="0" w:type="dxa"/>
        <w:tblCellMar>
          <w:left w:w="0" w:type="dxa"/>
          <w:right w:w="0" w:type="dxa"/>
        </w:tblCellMar>
        <w:tblLook w:val="04A0" w:firstRow="1" w:lastRow="0" w:firstColumn="1" w:lastColumn="0" w:noHBand="0" w:noVBand="1"/>
      </w:tblPr>
      <w:tblGrid>
        <w:gridCol w:w="375"/>
        <w:gridCol w:w="3154"/>
      </w:tblGrid>
      <w:tr w:rsidR="002F2846" w:rsidRPr="002F2846" w14:paraId="644FF563" w14:textId="77777777">
        <w:trPr>
          <w:tblCellSpacing w:w="0" w:type="dxa"/>
        </w:trPr>
        <w:tc>
          <w:tcPr>
            <w:tcW w:w="375" w:type="dxa"/>
            <w:hideMark/>
          </w:tcPr>
          <w:p w14:paraId="173341B3"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b/>
                <w:bCs/>
                <w:kern w:val="0"/>
                <w14:ligatures w14:val="none"/>
              </w:rPr>
              <w:t>A.</w:t>
            </w:r>
          </w:p>
        </w:tc>
        <w:bookmarkStart w:id="2" w:name="agenda211989"/>
        <w:tc>
          <w:tcPr>
            <w:tcW w:w="0" w:type="auto"/>
            <w:hideMark/>
          </w:tcPr>
          <w:p w14:paraId="246C283A"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b/>
                <w:bCs/>
                <w:kern w:val="0"/>
                <w14:ligatures w14:val="none"/>
              </w:rPr>
              <w:fldChar w:fldCharType="begin"/>
            </w:r>
            <w:r w:rsidRPr="002F2846">
              <w:rPr>
                <w:rFonts w:ascii="Times New Roman" w:eastAsia="Times New Roman" w:hAnsi="Times New Roman" w:cs="Times New Roman"/>
                <w:b/>
                <w:bCs/>
                <w:kern w:val="0"/>
                <w14:ligatures w14:val="none"/>
              </w:rPr>
              <w:instrText>HYPERLINK "https://ivins.granicus.com/MediaPlayer.php?view_id=&amp;clip_id=2369&amp;meta_id=211989"</w:instrText>
            </w:r>
            <w:r w:rsidRPr="002F2846">
              <w:rPr>
                <w:rFonts w:ascii="Times New Roman" w:eastAsia="Times New Roman" w:hAnsi="Times New Roman" w:cs="Times New Roman"/>
                <w:b/>
                <w:bCs/>
                <w:kern w:val="0"/>
                <w14:ligatures w14:val="none"/>
              </w:rPr>
            </w:r>
            <w:r w:rsidRPr="002F2846">
              <w:rPr>
                <w:rFonts w:ascii="Times New Roman" w:eastAsia="Times New Roman" w:hAnsi="Times New Roman" w:cs="Times New Roman"/>
                <w:b/>
                <w:bCs/>
                <w:kern w:val="0"/>
                <w14:ligatures w14:val="none"/>
              </w:rPr>
              <w:fldChar w:fldCharType="separate"/>
            </w:r>
            <w:r w:rsidRPr="002F2846">
              <w:rPr>
                <w:rFonts w:ascii="Times New Roman" w:eastAsia="Times New Roman" w:hAnsi="Times New Roman" w:cs="Times New Roman"/>
                <w:b/>
                <w:bCs/>
                <w:color w:val="0000FF"/>
                <w:kern w:val="0"/>
                <w:u w:val="single"/>
                <w14:ligatures w14:val="none"/>
              </w:rPr>
              <w:t>Additional Items and Updates-</w:t>
            </w:r>
            <w:r w:rsidRPr="002F2846">
              <w:rPr>
                <w:rFonts w:ascii="Times New Roman" w:eastAsia="Times New Roman" w:hAnsi="Times New Roman" w:cs="Times New Roman"/>
                <w:b/>
                <w:bCs/>
                <w:kern w:val="0"/>
                <w14:ligatures w14:val="none"/>
              </w:rPr>
              <w:fldChar w:fldCharType="end"/>
            </w:r>
            <w:bookmarkEnd w:id="2"/>
          </w:p>
        </w:tc>
      </w:tr>
    </w:tbl>
    <w:p w14:paraId="6A85B945" w14:textId="6B5DF646" w:rsidR="002F2846" w:rsidRPr="002F2846" w:rsidRDefault="002F2846" w:rsidP="002F2846">
      <w:pPr>
        <w:spacing w:after="0" w:line="240" w:lineRule="auto"/>
        <w:rPr>
          <w:rFonts w:ascii="Times New Roman" w:eastAsia="Times New Roman" w:hAnsi="Times New Roman" w:cs="Times New Roman"/>
          <w:color w:val="000000"/>
          <w:kern w:val="0"/>
          <w14:ligatures w14:val="none"/>
        </w:rPr>
      </w:pPr>
      <w:r w:rsidRPr="002F2846">
        <w:rPr>
          <w:rFonts w:ascii="Times New Roman" w:eastAsia="Times New Roman" w:hAnsi="Times New Roman" w:cs="Times New Roman"/>
          <w:b/>
          <w:bCs/>
          <w:color w:val="000000"/>
          <w:kern w:val="0"/>
          <w14:ligatures w14:val="none"/>
        </w:rPr>
        <w:t>Sharon Allen</w:t>
      </w:r>
      <w:r w:rsidRPr="002F2846">
        <w:rPr>
          <w:rFonts w:ascii="Times New Roman" w:eastAsia="Times New Roman" w:hAnsi="Times New Roman" w:cs="Times New Roman"/>
          <w:color w:val="000000"/>
          <w:kern w:val="0"/>
          <w14:ligatures w14:val="none"/>
        </w:rPr>
        <w:t xml:space="preserve"> stated that we are sad to say that Kai Reed is resigning. The Committee thanked her for all her hard work. She is leaving mid-term, so the </w:t>
      </w:r>
      <w:proofErr w:type="gramStart"/>
      <w:r w:rsidRPr="002F2846">
        <w:rPr>
          <w:rFonts w:ascii="Times New Roman" w:eastAsia="Times New Roman" w:hAnsi="Times New Roman" w:cs="Times New Roman"/>
          <w:color w:val="000000"/>
          <w:kern w:val="0"/>
          <w14:ligatures w14:val="none"/>
        </w:rPr>
        <w:t>Mayor</w:t>
      </w:r>
      <w:proofErr w:type="gramEnd"/>
      <w:r w:rsidRPr="002F2846">
        <w:rPr>
          <w:rFonts w:ascii="Times New Roman" w:eastAsia="Times New Roman" w:hAnsi="Times New Roman" w:cs="Times New Roman"/>
          <w:color w:val="000000"/>
          <w:kern w:val="0"/>
          <w14:ligatures w14:val="none"/>
        </w:rPr>
        <w:t xml:space="preserve"> will select someone to finish the term and th</w:t>
      </w:r>
      <w:r>
        <w:rPr>
          <w:rFonts w:ascii="Times New Roman" w:eastAsia="Times New Roman" w:hAnsi="Times New Roman" w:cs="Times New Roman"/>
          <w:color w:val="000000"/>
          <w:kern w:val="0"/>
          <w14:ligatures w14:val="none"/>
        </w:rPr>
        <w:t>e</w:t>
      </w:r>
      <w:r w:rsidRPr="002F2846">
        <w:rPr>
          <w:rFonts w:ascii="Times New Roman" w:eastAsia="Times New Roman" w:hAnsi="Times New Roman" w:cs="Times New Roman"/>
          <w:color w:val="000000"/>
          <w:kern w:val="0"/>
          <w14:ligatures w14:val="none"/>
        </w:rPr>
        <w:t xml:space="preserve">n elect for a four-year term after that. That could possibly </w:t>
      </w:r>
      <w:r>
        <w:rPr>
          <w:rFonts w:ascii="Times New Roman" w:eastAsia="Times New Roman" w:hAnsi="Times New Roman" w:cs="Times New Roman"/>
          <w:color w:val="000000"/>
          <w:kern w:val="0"/>
          <w14:ligatures w14:val="none"/>
        </w:rPr>
        <w:t xml:space="preserve">be </w:t>
      </w:r>
      <w:r w:rsidRPr="002F2846">
        <w:rPr>
          <w:rFonts w:ascii="Times New Roman" w:eastAsia="Times New Roman" w:hAnsi="Times New Roman" w:cs="Times New Roman"/>
          <w:color w:val="000000"/>
          <w:kern w:val="0"/>
          <w14:ligatures w14:val="none"/>
        </w:rPr>
        <w:t>the same person. We will see.</w:t>
      </w:r>
      <w:r w:rsidRPr="002F2846">
        <w:rPr>
          <w:rFonts w:ascii="Times New Roman" w:eastAsia="Times New Roman" w:hAnsi="Times New Roman" w:cs="Times New Roman"/>
          <w:b/>
          <w:bCs/>
          <w:color w:val="000000"/>
          <w:kern w:val="0"/>
          <w14:ligatures w14:val="none"/>
        </w:rPr>
        <w:t> Kai Reed</w:t>
      </w:r>
      <w:r w:rsidRPr="002F2846">
        <w:rPr>
          <w:rFonts w:ascii="Times New Roman" w:eastAsia="Times New Roman" w:hAnsi="Times New Roman" w:cs="Times New Roman"/>
          <w:color w:val="000000"/>
          <w:kern w:val="0"/>
          <w14:ligatures w14:val="none"/>
        </w:rPr>
        <w:t> stated it has been fun to sit in on these meetings. She really appreciates all everyone does and she is happy this Committee is here and that it has people full of knowledge. Thank you.  </w:t>
      </w:r>
      <w:r w:rsidRPr="002F2846">
        <w:rPr>
          <w:rFonts w:ascii="Times New Roman" w:eastAsia="Times New Roman" w:hAnsi="Times New Roman" w:cs="Times New Roman"/>
          <w:b/>
          <w:bCs/>
          <w:color w:val="000000"/>
          <w:kern w:val="0"/>
          <w14:ligatures w14:val="none"/>
        </w:rPr>
        <w:t>Rob Dalley</w:t>
      </w:r>
      <w:r w:rsidRPr="002F2846">
        <w:rPr>
          <w:rFonts w:ascii="Times New Roman" w:eastAsia="Times New Roman" w:hAnsi="Times New Roman" w:cs="Times New Roman"/>
          <w:color w:val="000000"/>
          <w:kern w:val="0"/>
          <w14:ligatures w14:val="none"/>
        </w:rPr>
        <w:t xml:space="preserve"> stated that Terry Marten has an application he is starting over on his property that he may be presenting soon. SITLA does not have any update </w:t>
      </w:r>
      <w:proofErr w:type="gramStart"/>
      <w:r w:rsidRPr="002F2846">
        <w:rPr>
          <w:rFonts w:ascii="Times New Roman" w:eastAsia="Times New Roman" w:hAnsi="Times New Roman" w:cs="Times New Roman"/>
          <w:color w:val="000000"/>
          <w:kern w:val="0"/>
          <w14:ligatures w14:val="none"/>
        </w:rPr>
        <w:t>at this time</w:t>
      </w:r>
      <w:proofErr w:type="gramEnd"/>
      <w:r w:rsidRPr="002F2846">
        <w:rPr>
          <w:rFonts w:ascii="Times New Roman" w:eastAsia="Times New Roman" w:hAnsi="Times New Roman" w:cs="Times New Roman"/>
          <w:color w:val="000000"/>
          <w:kern w:val="0"/>
          <w14:ligatures w14:val="none"/>
        </w:rPr>
        <w:t>. It is slow right now for this group.</w:t>
      </w:r>
    </w:p>
    <w:p w14:paraId="272171E5"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p>
    <w:tbl>
      <w:tblPr>
        <w:tblW w:w="0" w:type="auto"/>
        <w:tblCellSpacing w:w="0" w:type="dxa"/>
        <w:tblCellMar>
          <w:left w:w="0" w:type="dxa"/>
          <w:right w:w="0" w:type="dxa"/>
        </w:tblCellMar>
        <w:tblLook w:val="04A0" w:firstRow="1" w:lastRow="0" w:firstColumn="1" w:lastColumn="0" w:noHBand="0" w:noVBand="1"/>
      </w:tblPr>
      <w:tblGrid>
        <w:gridCol w:w="375"/>
        <w:gridCol w:w="1894"/>
      </w:tblGrid>
      <w:tr w:rsidR="002F2846" w:rsidRPr="002F2846" w14:paraId="1F5B9994" w14:textId="77777777">
        <w:trPr>
          <w:tblCellSpacing w:w="0" w:type="dxa"/>
        </w:trPr>
        <w:tc>
          <w:tcPr>
            <w:tcW w:w="375" w:type="dxa"/>
            <w:hideMark/>
          </w:tcPr>
          <w:p w14:paraId="491B3243"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b/>
                <w:bCs/>
                <w:kern w:val="0"/>
                <w14:ligatures w14:val="none"/>
              </w:rPr>
              <w:t>4.</w:t>
            </w:r>
          </w:p>
        </w:tc>
        <w:tc>
          <w:tcPr>
            <w:tcW w:w="0" w:type="auto"/>
            <w:hideMark/>
          </w:tcPr>
          <w:p w14:paraId="3364068A" w14:textId="166C3C8E"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b/>
                <w:bCs/>
                <w:kern w:val="0"/>
                <w14:ligatures w14:val="none"/>
              </w:rPr>
              <w:t>ADJOURNMENT</w:t>
            </w:r>
          </w:p>
        </w:tc>
      </w:tr>
    </w:tbl>
    <w:p w14:paraId="181F7425" w14:textId="77777777" w:rsidR="002F2846" w:rsidRPr="002F2846" w:rsidRDefault="002F2846" w:rsidP="002F2846">
      <w:pPr>
        <w:spacing w:after="0" w:line="240" w:lineRule="auto"/>
        <w:rPr>
          <w:rFonts w:ascii="Times New Roman" w:eastAsia="Times New Roman" w:hAnsi="Times New Roman" w:cs="Times New Roman"/>
          <w:b/>
          <w:bCs/>
          <w:kern w:val="0"/>
          <w14:ligatures w14:val="none"/>
        </w:rPr>
      </w:pPr>
      <w:r w:rsidRPr="002F2846">
        <w:rPr>
          <w:rFonts w:ascii="Times New Roman" w:eastAsia="Times New Roman" w:hAnsi="Times New Roman" w:cs="Times New Roman"/>
          <w:b/>
          <w:bCs/>
          <w:color w:val="000000"/>
          <w:kern w:val="0"/>
          <w14:ligatures w14:val="none"/>
        </w:rPr>
        <w:t>MOTION: Chris Blake moved to approve ADJOURNMENT</w:t>
      </w:r>
      <w:r w:rsidRPr="002F2846">
        <w:rPr>
          <w:rFonts w:ascii="Times New Roman" w:eastAsia="Times New Roman" w:hAnsi="Times New Roman" w:cs="Times New Roman"/>
          <w:b/>
          <w:bCs/>
          <w:color w:val="000000"/>
          <w:kern w:val="0"/>
          <w14:ligatures w14:val="none"/>
        </w:rPr>
        <w:br/>
        <w:t>SECOND: Tom Jorgensen</w:t>
      </w:r>
    </w:p>
    <w:p w14:paraId="09B77DD2"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b/>
          <w:bCs/>
          <w:color w:val="000000"/>
          <w:kern w:val="0"/>
          <w14:ligatures w14:val="none"/>
        </w:rPr>
        <w:t>VOTE: The motion carried.</w:t>
      </w:r>
    </w:p>
    <w:p w14:paraId="5F62949D" w14:textId="77777777" w:rsidR="002F2846" w:rsidRPr="002F2846" w:rsidRDefault="002F2846" w:rsidP="002F2846">
      <w:pPr>
        <w:spacing w:after="0" w:line="240" w:lineRule="auto"/>
        <w:rPr>
          <w:rFonts w:ascii="Times New Roman" w:eastAsia="Times New Roman" w:hAnsi="Times New Roman" w:cs="Times New Roman"/>
          <w:color w:val="000000"/>
          <w:kern w:val="0"/>
          <w14:ligatures w14:val="none"/>
        </w:rPr>
      </w:pPr>
    </w:p>
    <w:tbl>
      <w:tblPr>
        <w:tblW w:w="1800" w:type="pct"/>
        <w:tblCellSpacing w:w="0" w:type="dxa"/>
        <w:tblBorders>
          <w:top w:val="single" w:sz="6" w:space="0" w:color="000000"/>
          <w:left w:val="single" w:sz="6" w:space="0" w:color="000000"/>
          <w:right w:val="single" w:sz="6" w:space="0" w:color="000000"/>
        </w:tblBorders>
        <w:tblCellMar>
          <w:left w:w="0" w:type="dxa"/>
          <w:right w:w="0" w:type="dxa"/>
        </w:tblCellMar>
        <w:tblLook w:val="04A0" w:firstRow="1" w:lastRow="0" w:firstColumn="1" w:lastColumn="0" w:noHBand="0" w:noVBand="1"/>
      </w:tblPr>
      <w:tblGrid>
        <w:gridCol w:w="2590"/>
        <w:gridCol w:w="774"/>
      </w:tblGrid>
      <w:tr w:rsidR="002F2846" w:rsidRPr="002F2846" w14:paraId="7E46A305" w14:textId="77777777">
        <w:trPr>
          <w:tblCellSpacing w:w="0" w:type="dxa"/>
        </w:trPr>
        <w:tc>
          <w:tcPr>
            <w:tcW w:w="3850" w:type="pct"/>
            <w:tcBorders>
              <w:bottom w:val="single" w:sz="6" w:space="0" w:color="000000"/>
              <w:right w:val="single" w:sz="6" w:space="0" w:color="000000"/>
            </w:tcBorders>
            <w:tcMar>
              <w:top w:w="0" w:type="dxa"/>
              <w:left w:w="75" w:type="dxa"/>
              <w:bottom w:w="0" w:type="dxa"/>
              <w:right w:w="0" w:type="dxa"/>
            </w:tcMar>
            <w:vAlign w:val="center"/>
            <w:hideMark/>
          </w:tcPr>
          <w:p w14:paraId="63EC3522"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lastRenderedPageBreak/>
              <w:t>Chair Tyler Froelich</w:t>
            </w:r>
          </w:p>
        </w:tc>
        <w:tc>
          <w:tcPr>
            <w:tcW w:w="1150" w:type="pct"/>
            <w:tcBorders>
              <w:bottom w:val="single" w:sz="6" w:space="0" w:color="000000"/>
            </w:tcBorders>
            <w:tcMar>
              <w:top w:w="0" w:type="dxa"/>
              <w:left w:w="75" w:type="dxa"/>
              <w:bottom w:w="0" w:type="dxa"/>
              <w:right w:w="0" w:type="dxa"/>
            </w:tcMar>
            <w:vAlign w:val="center"/>
            <w:hideMark/>
          </w:tcPr>
          <w:p w14:paraId="77BF3AFB"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AYE</w:t>
            </w:r>
          </w:p>
        </w:tc>
      </w:tr>
      <w:tr w:rsidR="002F2846" w:rsidRPr="002F2846" w14:paraId="758D02CD" w14:textId="77777777">
        <w:trPr>
          <w:tblCellSpacing w:w="0" w:type="dxa"/>
        </w:trPr>
        <w:tc>
          <w:tcPr>
            <w:tcW w:w="3850" w:type="pct"/>
            <w:tcBorders>
              <w:bottom w:val="single" w:sz="6" w:space="0" w:color="000000"/>
              <w:right w:val="single" w:sz="6" w:space="0" w:color="000000"/>
            </w:tcBorders>
            <w:tcMar>
              <w:top w:w="0" w:type="dxa"/>
              <w:left w:w="75" w:type="dxa"/>
              <w:bottom w:w="0" w:type="dxa"/>
              <w:right w:w="0" w:type="dxa"/>
            </w:tcMar>
            <w:vAlign w:val="center"/>
            <w:hideMark/>
          </w:tcPr>
          <w:p w14:paraId="76E8F01F"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Kai Reed</w:t>
            </w:r>
          </w:p>
        </w:tc>
        <w:tc>
          <w:tcPr>
            <w:tcW w:w="1150" w:type="pct"/>
            <w:tcBorders>
              <w:bottom w:val="single" w:sz="6" w:space="0" w:color="000000"/>
            </w:tcBorders>
            <w:tcMar>
              <w:top w:w="0" w:type="dxa"/>
              <w:left w:w="75" w:type="dxa"/>
              <w:bottom w:w="0" w:type="dxa"/>
              <w:right w:w="0" w:type="dxa"/>
            </w:tcMar>
            <w:vAlign w:val="center"/>
            <w:hideMark/>
          </w:tcPr>
          <w:p w14:paraId="6150D876"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AYE</w:t>
            </w:r>
          </w:p>
        </w:tc>
      </w:tr>
      <w:tr w:rsidR="002F2846" w:rsidRPr="002F2846" w14:paraId="38092C8E" w14:textId="77777777">
        <w:trPr>
          <w:tblCellSpacing w:w="0" w:type="dxa"/>
        </w:trPr>
        <w:tc>
          <w:tcPr>
            <w:tcW w:w="3850" w:type="pct"/>
            <w:tcBorders>
              <w:bottom w:val="single" w:sz="6" w:space="0" w:color="000000"/>
              <w:right w:val="single" w:sz="6" w:space="0" w:color="000000"/>
            </w:tcBorders>
            <w:tcMar>
              <w:top w:w="0" w:type="dxa"/>
              <w:left w:w="75" w:type="dxa"/>
              <w:bottom w:w="0" w:type="dxa"/>
              <w:right w:w="0" w:type="dxa"/>
            </w:tcMar>
            <w:vAlign w:val="center"/>
            <w:hideMark/>
          </w:tcPr>
          <w:p w14:paraId="3DB16DCE"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Chris Blake</w:t>
            </w:r>
          </w:p>
        </w:tc>
        <w:tc>
          <w:tcPr>
            <w:tcW w:w="1150" w:type="pct"/>
            <w:tcBorders>
              <w:bottom w:val="single" w:sz="6" w:space="0" w:color="000000"/>
            </w:tcBorders>
            <w:tcMar>
              <w:top w:w="0" w:type="dxa"/>
              <w:left w:w="75" w:type="dxa"/>
              <w:bottom w:w="0" w:type="dxa"/>
              <w:right w:w="0" w:type="dxa"/>
            </w:tcMar>
            <w:vAlign w:val="center"/>
            <w:hideMark/>
          </w:tcPr>
          <w:p w14:paraId="5ACE5113"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AYE</w:t>
            </w:r>
          </w:p>
        </w:tc>
      </w:tr>
      <w:tr w:rsidR="002F2846" w:rsidRPr="002F2846" w14:paraId="54BADCFC" w14:textId="77777777">
        <w:trPr>
          <w:tblCellSpacing w:w="0" w:type="dxa"/>
        </w:trPr>
        <w:tc>
          <w:tcPr>
            <w:tcW w:w="3850" w:type="pct"/>
            <w:tcBorders>
              <w:bottom w:val="single" w:sz="6" w:space="0" w:color="000000"/>
              <w:right w:val="single" w:sz="6" w:space="0" w:color="000000"/>
            </w:tcBorders>
            <w:tcMar>
              <w:top w:w="0" w:type="dxa"/>
              <w:left w:w="75" w:type="dxa"/>
              <w:bottom w:w="0" w:type="dxa"/>
              <w:right w:w="0" w:type="dxa"/>
            </w:tcMar>
            <w:vAlign w:val="center"/>
            <w:hideMark/>
          </w:tcPr>
          <w:p w14:paraId="52FF1794"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Rob Dalley</w:t>
            </w:r>
          </w:p>
        </w:tc>
        <w:tc>
          <w:tcPr>
            <w:tcW w:w="1150" w:type="pct"/>
            <w:tcBorders>
              <w:bottom w:val="single" w:sz="6" w:space="0" w:color="000000"/>
            </w:tcBorders>
            <w:tcMar>
              <w:top w:w="0" w:type="dxa"/>
              <w:left w:w="75" w:type="dxa"/>
              <w:bottom w:w="0" w:type="dxa"/>
              <w:right w:w="0" w:type="dxa"/>
            </w:tcMar>
            <w:vAlign w:val="center"/>
            <w:hideMark/>
          </w:tcPr>
          <w:p w14:paraId="1F387A5C"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AYE</w:t>
            </w:r>
          </w:p>
        </w:tc>
      </w:tr>
      <w:tr w:rsidR="002F2846" w:rsidRPr="002F2846" w14:paraId="2B13DC37" w14:textId="77777777">
        <w:trPr>
          <w:tblCellSpacing w:w="0" w:type="dxa"/>
        </w:trPr>
        <w:tc>
          <w:tcPr>
            <w:tcW w:w="3850" w:type="pct"/>
            <w:tcBorders>
              <w:bottom w:val="single" w:sz="6" w:space="0" w:color="000000"/>
              <w:right w:val="single" w:sz="6" w:space="0" w:color="000000"/>
            </w:tcBorders>
            <w:tcMar>
              <w:top w:w="0" w:type="dxa"/>
              <w:left w:w="75" w:type="dxa"/>
              <w:bottom w:w="0" w:type="dxa"/>
              <w:right w:w="0" w:type="dxa"/>
            </w:tcMar>
            <w:vAlign w:val="center"/>
            <w:hideMark/>
          </w:tcPr>
          <w:p w14:paraId="1FBC86EA"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Tom Jorgensen</w:t>
            </w:r>
          </w:p>
        </w:tc>
        <w:tc>
          <w:tcPr>
            <w:tcW w:w="1150" w:type="pct"/>
            <w:tcBorders>
              <w:bottom w:val="single" w:sz="6" w:space="0" w:color="000000"/>
            </w:tcBorders>
            <w:tcMar>
              <w:top w:w="0" w:type="dxa"/>
              <w:left w:w="75" w:type="dxa"/>
              <w:bottom w:w="0" w:type="dxa"/>
              <w:right w:w="0" w:type="dxa"/>
            </w:tcMar>
            <w:vAlign w:val="center"/>
            <w:hideMark/>
          </w:tcPr>
          <w:p w14:paraId="1E9090E8"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AYE</w:t>
            </w:r>
          </w:p>
        </w:tc>
      </w:tr>
      <w:tr w:rsidR="002F2846" w:rsidRPr="002F2846" w14:paraId="62E739BE" w14:textId="77777777">
        <w:trPr>
          <w:tblCellSpacing w:w="0" w:type="dxa"/>
        </w:trPr>
        <w:tc>
          <w:tcPr>
            <w:tcW w:w="3850" w:type="pct"/>
            <w:tcBorders>
              <w:bottom w:val="single" w:sz="6" w:space="0" w:color="000000"/>
              <w:right w:val="single" w:sz="6" w:space="0" w:color="000000"/>
            </w:tcBorders>
            <w:tcMar>
              <w:top w:w="0" w:type="dxa"/>
              <w:left w:w="75" w:type="dxa"/>
              <w:bottom w:w="0" w:type="dxa"/>
              <w:right w:w="0" w:type="dxa"/>
            </w:tcMar>
            <w:vAlign w:val="center"/>
            <w:hideMark/>
          </w:tcPr>
          <w:p w14:paraId="33F3EBD8" w14:textId="77777777" w:rsidR="002F2846" w:rsidRPr="002F2846" w:rsidRDefault="002F2846" w:rsidP="002F2846">
            <w:pPr>
              <w:spacing w:after="0" w:line="240" w:lineRule="auto"/>
              <w:rPr>
                <w:rFonts w:ascii="Times New Roman" w:eastAsia="Times New Roman" w:hAnsi="Times New Roman" w:cs="Times New Roman"/>
                <w:kern w:val="0"/>
                <w14:ligatures w14:val="none"/>
              </w:rPr>
            </w:pPr>
            <w:r w:rsidRPr="002F2846">
              <w:rPr>
                <w:rFonts w:ascii="Times New Roman" w:eastAsia="Times New Roman" w:hAnsi="Times New Roman" w:cs="Times New Roman"/>
                <w:kern w:val="0"/>
                <w14:ligatures w14:val="none"/>
              </w:rPr>
              <w:t>Dave Black</w:t>
            </w:r>
          </w:p>
        </w:tc>
        <w:tc>
          <w:tcPr>
            <w:tcW w:w="1150" w:type="pct"/>
            <w:tcBorders>
              <w:bottom w:val="single" w:sz="6" w:space="0" w:color="000000"/>
            </w:tcBorders>
            <w:tcMar>
              <w:top w:w="0" w:type="dxa"/>
              <w:left w:w="75" w:type="dxa"/>
              <w:bottom w:w="0" w:type="dxa"/>
              <w:right w:w="0" w:type="dxa"/>
            </w:tcMar>
            <w:vAlign w:val="center"/>
            <w:hideMark/>
          </w:tcPr>
          <w:p w14:paraId="2FAB8A59" w14:textId="40DBDB7A" w:rsidR="002F2846" w:rsidRPr="002F2846" w:rsidRDefault="002F2846" w:rsidP="002F2846">
            <w:pPr>
              <w:spacing w:after="0" w:line="240" w:lineRule="auto"/>
              <w:rPr>
                <w:rFonts w:ascii="Times New Roman" w:eastAsia="Times New Roman" w:hAnsi="Times New Roman" w:cs="Times New Roman"/>
                <w:kern w:val="0"/>
                <w14:ligatures w14:val="none"/>
              </w:rPr>
            </w:pPr>
          </w:p>
        </w:tc>
      </w:tr>
    </w:tbl>
    <w:p w14:paraId="1E1A254B" w14:textId="77777777" w:rsidR="00394BC5" w:rsidRDefault="00394BC5"/>
    <w:sectPr w:rsidR="00394BC5" w:rsidSect="00213EA1">
      <w:headerReference w:type="default" r:id="rId6"/>
      <w:footerReference w:type="default" r:id="rId7"/>
      <w:pgSz w:w="12240" w:h="15840"/>
      <w:pgMar w:top="81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3D898" w14:textId="77777777" w:rsidR="00233010" w:rsidRDefault="00233010" w:rsidP="00213EA1">
      <w:pPr>
        <w:spacing w:after="0" w:line="240" w:lineRule="auto"/>
      </w:pPr>
      <w:r>
        <w:separator/>
      </w:r>
    </w:p>
  </w:endnote>
  <w:endnote w:type="continuationSeparator" w:id="0">
    <w:p w14:paraId="4DBF4317" w14:textId="77777777" w:rsidR="00233010" w:rsidRDefault="00233010" w:rsidP="00213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1830C" w14:textId="4E45344A" w:rsidR="00213EA1" w:rsidRDefault="00213EA1" w:rsidP="00213EA1">
    <w:pPr>
      <w:pStyle w:val="Footer"/>
    </w:pPr>
    <w:r>
      <w:t>Sensitive Lands Committee DRAFT Minutes 4-7-26</w:t>
    </w:r>
    <w:r>
      <w:tab/>
    </w:r>
    <w:sdt>
      <w:sdtPr>
        <w:id w:val="-14143496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330EC8E" w14:textId="77777777" w:rsidR="00213EA1" w:rsidRDefault="00213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61926" w14:textId="77777777" w:rsidR="00233010" w:rsidRDefault="00233010" w:rsidP="00213EA1">
      <w:pPr>
        <w:spacing w:after="0" w:line="240" w:lineRule="auto"/>
      </w:pPr>
      <w:r>
        <w:separator/>
      </w:r>
    </w:p>
  </w:footnote>
  <w:footnote w:type="continuationSeparator" w:id="0">
    <w:p w14:paraId="37E3491A" w14:textId="77777777" w:rsidR="00233010" w:rsidRDefault="00233010" w:rsidP="00213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7790652"/>
      <w:docPartObj>
        <w:docPartGallery w:val="Watermarks"/>
        <w:docPartUnique/>
      </w:docPartObj>
    </w:sdtPr>
    <w:sdtContent>
      <w:p w14:paraId="405B63C6" w14:textId="4980B22D" w:rsidR="00213EA1" w:rsidRDefault="00213EA1">
        <w:pPr>
          <w:pStyle w:val="Header"/>
        </w:pPr>
        <w:r>
          <w:rPr>
            <w:noProof/>
          </w:rPr>
          <w:pict w14:anchorId="5CD299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846"/>
    <w:rsid w:val="00213EA1"/>
    <w:rsid w:val="00233010"/>
    <w:rsid w:val="002F2846"/>
    <w:rsid w:val="00394BC5"/>
    <w:rsid w:val="006176B4"/>
    <w:rsid w:val="00BA074F"/>
    <w:rsid w:val="00F30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075AF"/>
  <w15:chartTrackingRefBased/>
  <w15:docId w15:val="{16F68E8B-36FE-4C5B-A07C-2686BB16D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2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2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28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28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28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28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28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28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28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28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28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28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28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28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28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28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28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2846"/>
    <w:rPr>
      <w:rFonts w:eastAsiaTheme="majorEastAsia" w:cstheme="majorBidi"/>
      <w:color w:val="272727" w:themeColor="text1" w:themeTint="D8"/>
    </w:rPr>
  </w:style>
  <w:style w:type="paragraph" w:styleId="Title">
    <w:name w:val="Title"/>
    <w:basedOn w:val="Normal"/>
    <w:next w:val="Normal"/>
    <w:link w:val="TitleChar"/>
    <w:uiPriority w:val="10"/>
    <w:qFormat/>
    <w:rsid w:val="002F2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28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28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28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2846"/>
    <w:pPr>
      <w:spacing w:before="160"/>
      <w:jc w:val="center"/>
    </w:pPr>
    <w:rPr>
      <w:i/>
      <w:iCs/>
      <w:color w:val="404040" w:themeColor="text1" w:themeTint="BF"/>
    </w:rPr>
  </w:style>
  <w:style w:type="character" w:customStyle="1" w:styleId="QuoteChar">
    <w:name w:val="Quote Char"/>
    <w:basedOn w:val="DefaultParagraphFont"/>
    <w:link w:val="Quote"/>
    <w:uiPriority w:val="29"/>
    <w:rsid w:val="002F2846"/>
    <w:rPr>
      <w:i/>
      <w:iCs/>
      <w:color w:val="404040" w:themeColor="text1" w:themeTint="BF"/>
    </w:rPr>
  </w:style>
  <w:style w:type="paragraph" w:styleId="ListParagraph">
    <w:name w:val="List Paragraph"/>
    <w:basedOn w:val="Normal"/>
    <w:uiPriority w:val="34"/>
    <w:qFormat/>
    <w:rsid w:val="002F2846"/>
    <w:pPr>
      <w:ind w:left="720"/>
      <w:contextualSpacing/>
    </w:pPr>
  </w:style>
  <w:style w:type="character" w:styleId="IntenseEmphasis">
    <w:name w:val="Intense Emphasis"/>
    <w:basedOn w:val="DefaultParagraphFont"/>
    <w:uiPriority w:val="21"/>
    <w:qFormat/>
    <w:rsid w:val="002F2846"/>
    <w:rPr>
      <w:i/>
      <w:iCs/>
      <w:color w:val="0F4761" w:themeColor="accent1" w:themeShade="BF"/>
    </w:rPr>
  </w:style>
  <w:style w:type="paragraph" w:styleId="IntenseQuote">
    <w:name w:val="Intense Quote"/>
    <w:basedOn w:val="Normal"/>
    <w:next w:val="Normal"/>
    <w:link w:val="IntenseQuoteChar"/>
    <w:uiPriority w:val="30"/>
    <w:qFormat/>
    <w:rsid w:val="002F2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2846"/>
    <w:rPr>
      <w:i/>
      <w:iCs/>
      <w:color w:val="0F4761" w:themeColor="accent1" w:themeShade="BF"/>
    </w:rPr>
  </w:style>
  <w:style w:type="character" w:styleId="IntenseReference">
    <w:name w:val="Intense Reference"/>
    <w:basedOn w:val="DefaultParagraphFont"/>
    <w:uiPriority w:val="32"/>
    <w:qFormat/>
    <w:rsid w:val="002F2846"/>
    <w:rPr>
      <w:b/>
      <w:bCs/>
      <w:smallCaps/>
      <w:color w:val="0F4761" w:themeColor="accent1" w:themeShade="BF"/>
      <w:spacing w:val="5"/>
    </w:rPr>
  </w:style>
  <w:style w:type="character" w:styleId="LineNumber">
    <w:name w:val="line number"/>
    <w:basedOn w:val="DefaultParagraphFont"/>
    <w:uiPriority w:val="99"/>
    <w:semiHidden/>
    <w:unhideWhenUsed/>
    <w:rsid w:val="00213EA1"/>
  </w:style>
  <w:style w:type="paragraph" w:styleId="Header">
    <w:name w:val="header"/>
    <w:basedOn w:val="Normal"/>
    <w:link w:val="HeaderChar"/>
    <w:uiPriority w:val="99"/>
    <w:unhideWhenUsed/>
    <w:rsid w:val="00213E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EA1"/>
  </w:style>
  <w:style w:type="paragraph" w:styleId="Footer">
    <w:name w:val="footer"/>
    <w:basedOn w:val="Normal"/>
    <w:link w:val="FooterChar"/>
    <w:uiPriority w:val="99"/>
    <w:unhideWhenUsed/>
    <w:rsid w:val="00213E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355</Words>
  <Characters>1794</Characters>
  <Application>Microsoft Office Word</Application>
  <DocSecurity>0</DocSecurity>
  <Lines>74</Lines>
  <Paragraphs>51</Paragraphs>
  <ScaleCrop>false</ScaleCrop>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Allen</dc:creator>
  <cp:keywords/>
  <dc:description/>
  <cp:lastModifiedBy>Sharon Allen</cp:lastModifiedBy>
  <cp:revision>3</cp:revision>
  <dcterms:created xsi:type="dcterms:W3CDTF">2026-04-07T18:56:00Z</dcterms:created>
  <dcterms:modified xsi:type="dcterms:W3CDTF">2026-04-07T19:03:00Z</dcterms:modified>
</cp:coreProperties>
</file>