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0FB9E" w14:textId="4680B97B" w:rsidR="00476A5C" w:rsidRDefault="00CC37AC">
      <w:r w:rsidRPr="00CC37AC">
        <w:t xml:space="preserve">Board Meeting </w:t>
      </w:r>
      <w:r>
        <w:tab/>
      </w:r>
      <w:r>
        <w:tab/>
      </w:r>
      <w:r>
        <w:tab/>
      </w:r>
      <w:r w:rsidRPr="00CC37AC">
        <w:t xml:space="preserve">Ash Creek SSD </w:t>
      </w:r>
      <w:r>
        <w:tab/>
      </w:r>
      <w:r>
        <w:tab/>
      </w:r>
      <w:r>
        <w:tab/>
      </w:r>
      <w:r w:rsidRPr="00CC37AC">
        <w:t>March 26, 2026</w:t>
      </w:r>
    </w:p>
    <w:p w14:paraId="03981D95" w14:textId="77777777" w:rsidR="00CC37AC" w:rsidRDefault="00CC37AC"/>
    <w:p w14:paraId="6237D9D1" w14:textId="77777777" w:rsidR="00CC37AC" w:rsidRDefault="00CC37AC">
      <w:r w:rsidRPr="00CC37AC">
        <w:t xml:space="preserve">Present: Clark Fawcett, Drew Ellerman, Kelly Wilson, Scot Pectol, Dan Catlin, Joey Campbell </w:t>
      </w:r>
    </w:p>
    <w:p w14:paraId="4DF5D3B4" w14:textId="77777777" w:rsidR="00CC37AC" w:rsidRDefault="00CC37AC">
      <w:r w:rsidRPr="00CC37AC">
        <w:t xml:space="preserve">Staff: Fay Reber, Mike Chandler, Darrel Humphries, Melissa Stewart, Logan Murphy, Gary Wilcox </w:t>
      </w:r>
    </w:p>
    <w:p w14:paraId="02AE8F57" w14:textId="77777777" w:rsidR="00CC37AC" w:rsidRDefault="00CC37AC">
      <w:r w:rsidRPr="00CC37AC">
        <w:t xml:space="preserve">Audience: Trevor Lindley (Brown &amp; Caldwell), Aaron Kraft (Black &amp; Veatch), Craig Ashcroft (Carollo), Longdon Saxton (Carollo) </w:t>
      </w:r>
    </w:p>
    <w:p w14:paraId="26E99D60" w14:textId="77777777" w:rsidR="00CC37AC" w:rsidRDefault="00CC37AC">
      <w:r w:rsidRPr="00CC37AC">
        <w:t xml:space="preserve">Prayer and Pledge: Scot Pectol </w:t>
      </w:r>
    </w:p>
    <w:p w14:paraId="27B1F602" w14:textId="77777777" w:rsidR="00CC37AC" w:rsidRDefault="00CC37AC">
      <w:r w:rsidRPr="00CC37AC">
        <w:t xml:space="preserve">Public Comments: None </w:t>
      </w:r>
    </w:p>
    <w:p w14:paraId="6B9FE8E9" w14:textId="6B4741BE" w:rsidR="00CC37AC" w:rsidRDefault="00CC37AC">
      <w:r w:rsidRPr="00CC37AC">
        <w:t>The board had no conflicts of interest to declare.</w:t>
      </w:r>
    </w:p>
    <w:p w14:paraId="6106EDC8" w14:textId="77777777" w:rsidR="00CC37AC" w:rsidRDefault="00CC37AC">
      <w:r w:rsidRPr="00CC37AC">
        <w:rPr>
          <w:b/>
          <w:bCs/>
        </w:rPr>
        <w:t>Motion</w:t>
      </w:r>
      <w:r w:rsidRPr="00CC37AC">
        <w:t xml:space="preserve"> by Joey Campbell to approve the minutes from February 26, 2026. Second by Kelly Wilson. Motion carried by unanimous vote. </w:t>
      </w:r>
    </w:p>
    <w:p w14:paraId="7895BB81" w14:textId="77777777" w:rsidR="00CC37AC" w:rsidRDefault="00CC37AC">
      <w:r w:rsidRPr="00CC37AC">
        <w:t xml:space="preserve">Fay had no legal matters to discuss. </w:t>
      </w:r>
    </w:p>
    <w:p w14:paraId="00728D45" w14:textId="3BDEF6F8" w:rsidR="00CC37AC" w:rsidRDefault="00CC37AC">
      <w:r w:rsidRPr="00CC37AC">
        <w:t xml:space="preserve">Darrel reported on </w:t>
      </w:r>
      <w:r>
        <w:t xml:space="preserve">the </w:t>
      </w:r>
      <w:r w:rsidRPr="00CC37AC">
        <w:t xml:space="preserve">bond arbitrage payment. Sewer revenue bonds for Ash Creek are </w:t>
      </w:r>
      <w:r>
        <w:t>tax-exempt</w:t>
      </w:r>
      <w:r w:rsidRPr="00CC37AC">
        <w:t xml:space="preserve">. The amount of interest accrued in 2025 required </w:t>
      </w:r>
      <w:r w:rsidRPr="00CC37AC">
        <w:t>payment</w:t>
      </w:r>
      <w:r w:rsidRPr="00CC37AC">
        <w:t xml:space="preserve"> to the IRS. Ash Creek broke even on interest earned after paying the IRS the rebate amount of $233,458.83. </w:t>
      </w:r>
    </w:p>
    <w:p w14:paraId="7EC3891F" w14:textId="43D32CDD" w:rsidR="00CC37AC" w:rsidRDefault="00CC37AC">
      <w:r w:rsidRPr="00CC37AC">
        <w:t xml:space="preserve">Michael Chandler discussed the </w:t>
      </w:r>
      <w:r>
        <w:t>parameter</w:t>
      </w:r>
      <w:r w:rsidRPr="00CC37AC">
        <w:t xml:space="preserve"> resolution for the Virgin Pump/Pipeline Project. Staff members are working with the state and attorneys to </w:t>
      </w:r>
      <w:r>
        <w:t xml:space="preserve">obtain approval for all parameters </w:t>
      </w:r>
      <w:r w:rsidRPr="00CC37AC">
        <w:t xml:space="preserve">as soon as possible. Will report to the board next month on the final resolution. </w:t>
      </w:r>
    </w:p>
    <w:p w14:paraId="6E756C19" w14:textId="71058E08" w:rsidR="00CC37AC" w:rsidRDefault="00CC37AC">
      <w:r w:rsidRPr="00CC37AC">
        <w:t xml:space="preserve">Mike reported on other operational matters for the district. Discussed meeting the demands of future growth in the area. Ash Creek is working with engineers to extend </w:t>
      </w:r>
      <w:r>
        <w:t>the sewer to other local areas where there is additional property for development</w:t>
      </w:r>
      <w:r w:rsidRPr="00CC37AC">
        <w:t xml:space="preserve">. Mike pulled up a map of the local area to show where new lines would extend. The goal is to make </w:t>
      </w:r>
      <w:r>
        <w:t xml:space="preserve">the </w:t>
      </w:r>
      <w:r w:rsidRPr="00CC37AC">
        <w:t xml:space="preserve">sewer easily accessible to future residents. </w:t>
      </w:r>
    </w:p>
    <w:p w14:paraId="279A8109" w14:textId="6D54EF83" w:rsidR="00CC37AC" w:rsidRDefault="00CC37AC">
      <w:r w:rsidRPr="00CC37AC">
        <w:t xml:space="preserve">Mike opened the discussion for questions from the board. </w:t>
      </w:r>
    </w:p>
    <w:p w14:paraId="7813D54C" w14:textId="5F4A484C" w:rsidR="00CC37AC" w:rsidRDefault="00CC37AC">
      <w:r w:rsidRPr="00CC37AC">
        <w:rPr>
          <w:b/>
          <w:bCs/>
        </w:rPr>
        <w:t>Motion</w:t>
      </w:r>
      <w:r w:rsidRPr="00CC37AC">
        <w:t xml:space="preserve"> to adjourn </w:t>
      </w:r>
      <w:r>
        <w:t xml:space="preserve">the </w:t>
      </w:r>
      <w:r w:rsidRPr="00CC37AC">
        <w:t>meeting by Kelly Wilson. Second by Clark Fawcett. Motion carried by unanimous vote.</w:t>
      </w:r>
    </w:p>
    <w:sectPr w:rsidR="00CC37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7AC"/>
    <w:rsid w:val="00210574"/>
    <w:rsid w:val="00476A5C"/>
    <w:rsid w:val="009E7F6A"/>
    <w:rsid w:val="00CC3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7683EB"/>
  <w15:chartTrackingRefBased/>
  <w15:docId w15:val="{4C005D39-E419-4CFC-BDDB-9110F3FCC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37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37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37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37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37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37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37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37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37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37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37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37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37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37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37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37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37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37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37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37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37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37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37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37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37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37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37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37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37A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277</Words>
  <Characters>1450</Characters>
  <Application>Microsoft Office Word</Application>
  <DocSecurity>0</DocSecurity>
  <Lines>20</Lines>
  <Paragraphs>1</Paragraphs>
  <ScaleCrop>false</ScaleCrop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Stewart</dc:creator>
  <cp:keywords/>
  <dc:description/>
  <cp:lastModifiedBy>Melissa Stewart</cp:lastModifiedBy>
  <cp:revision>1</cp:revision>
  <dcterms:created xsi:type="dcterms:W3CDTF">2026-04-21T15:42:00Z</dcterms:created>
  <dcterms:modified xsi:type="dcterms:W3CDTF">2026-04-21T15:50:00Z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d7251dc7-04ba-48b9-8e38-5b41c77aa685</vt:lpwstr>
  </property>
</Properties>
</file>