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pageBreakBefore w:val="0"/>
        <w:spacing w:after="0.4" w:before="0.4" w:lineRule="auto"/>
        <w:ind w:left="0" w:firstLine="0"/>
        <w:rPr/>
      </w:pPr>
      <w:bookmarkStart w:colFirst="0" w:colLast="0" w:name="_5uoc4mfz7mn4" w:id="0"/>
      <w:bookmarkEnd w:id="0"/>
      <w:r w:rsidDel="00000000" w:rsidR="00000000" w:rsidRPr="00000000">
        <w:rPr>
          <w:rtl w:val="0"/>
        </w:rPr>
        <w:t xml:space="preserve">MINERAL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pStyle w:val="Title"/>
        <w:pageBreakBefore w:val="0"/>
        <w:spacing w:after="0.4" w:before="0.4" w:lineRule="auto"/>
        <w:ind w:left="0" w:firstLine="0"/>
        <w:rPr/>
      </w:pPr>
      <w:bookmarkStart w:colFirst="0" w:colLast="0" w:name="_uto5o9oxarhc" w:id="1"/>
      <w:bookmarkEnd w:id="1"/>
      <w:r w:rsidDel="00000000" w:rsidR="00000000" w:rsidRPr="00000000">
        <w:rPr>
          <w:rtl w:val="0"/>
        </w:rPr>
        <w:t xml:space="preserve">LEASE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1695450</wp:posOffset>
                </wp:positionH>
                <wp:positionV relativeFrom="paragraph">
                  <wp:posOffset>23813</wp:posOffset>
                </wp:positionV>
                <wp:extent cx="500063" cy="500063"/>
                <wp:effectExtent b="0" l="0" r="0" t="0"/>
                <wp:wrapSquare wrapText="bothSides" distB="0" distT="0" distL="0" distR="0"/>
                <wp:docPr id="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635725" y="2213500"/>
                          <a:ext cx="500063" cy="500063"/>
                          <a:chOff x="2635725" y="2213500"/>
                          <a:chExt cx="500725" cy="499675"/>
                        </a:xfrm>
                      </wpg:grpSpPr>
                      <wps:wsp>
                        <wps:cNvSpPr/>
                        <wps:cNvPr id="3" name="Shape 3"/>
                        <wps:spPr>
                          <a:xfrm rot="-5400000">
                            <a:off x="2635741" y="1713863"/>
                            <a:ext cx="999300" cy="999300"/>
                          </a:xfrm>
                          <a:prstGeom prst="pie">
                            <a:avLst>
                              <a:gd fmla="val 10792838" name="adj1"/>
                              <a:gd fmla="val 16200000" name="adj2"/>
                            </a:avLst>
                          </a:prstGeom>
                          <a:solidFill>
                            <a:srgbClr val="0B6374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4" name="Shape 4"/>
                        <wps:spPr>
                          <a:xfrm rot="-5400000">
                            <a:off x="2838376" y="1916523"/>
                            <a:ext cx="594000" cy="594000"/>
                          </a:xfrm>
                          <a:prstGeom prst="pie">
                            <a:avLst>
                              <a:gd fmla="val 10792838" name="adj1"/>
                              <a:gd fmla="val 16200000" name="adj2"/>
                            </a:avLst>
                          </a:prstGeom>
                          <a:solidFill>
                            <a:srgbClr val="59919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1695450</wp:posOffset>
                </wp:positionH>
                <wp:positionV relativeFrom="paragraph">
                  <wp:posOffset>23813</wp:posOffset>
                </wp:positionV>
                <wp:extent cx="500063" cy="500063"/>
                <wp:effectExtent b="0" l="0" r="0" t="0"/>
                <wp:wrapSquare wrapText="bothSides" distB="0" distT="0" distL="0" distR="0"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0063" cy="50006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pStyle w:val="Title"/>
        <w:pageBreakBefore w:val="0"/>
        <w:spacing w:after="1.6" w:before="1.6" w:line="192.00000000000003" w:lineRule="auto"/>
        <w:ind w:left="6480" w:firstLine="720"/>
        <w:rPr>
          <w:b w:val="0"/>
          <w:bCs w:val="0"/>
          <w:sz w:val="12"/>
          <w:szCs w:val="12"/>
        </w:rPr>
      </w:pPr>
      <w:bookmarkStart w:colFirst="0" w:colLast="0" w:name="_cauonupyay34" w:id="2"/>
      <w:bookmarkEnd w:id="2"/>
      <w:r w:rsidDel="00000000" w:rsidR="00000000" w:rsidRPr="00000000">
        <w:rPr>
          <w:sz w:val="60"/>
          <w:szCs w:val="60"/>
          <w:rtl w:val="0"/>
        </w:rPr>
        <w:t xml:space="preserve">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Title"/>
        <w:pageBreakBefore w:val="0"/>
        <w:spacing w:after="1.6" w:before="1.6" w:line="180" w:lineRule="auto"/>
        <w:ind w:left="0" w:firstLine="0"/>
        <w:rPr>
          <w:sz w:val="28"/>
          <w:szCs w:val="28"/>
        </w:rPr>
      </w:pPr>
      <w:bookmarkStart w:colFirst="0" w:colLast="0" w:name="_suttt5cvyoq2" w:id="3"/>
      <w:bookmarkEnd w:id="3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Title"/>
        <w:pageBreakBefore w:val="0"/>
        <w:spacing w:after="1.6" w:before="1.6" w:line="180" w:lineRule="auto"/>
        <w:ind w:left="0" w:firstLine="0"/>
        <w:rPr>
          <w:sz w:val="26"/>
          <w:szCs w:val="26"/>
        </w:rPr>
      </w:pPr>
      <w:bookmarkStart w:colFirst="0" w:colLast="0" w:name="_ofamajz04aca" w:id="4"/>
      <w:bookmarkEnd w:id="4"/>
      <w:r w:rsidDel="00000000" w:rsidR="00000000" w:rsidRPr="00000000">
        <w:rPr>
          <w:rFonts w:ascii="Merriweather" w:cs="Merriweather" w:eastAsia="Merriweather" w:hAnsi="Merriweather"/>
          <w:color w:val="264247"/>
          <w:sz w:val="28"/>
          <w:szCs w:val="28"/>
          <w:rtl w:val="0"/>
        </w:rPr>
        <w:t xml:space="preserve">JUNE 08, 2026 |5:00 P.M.</w:t>
      </w:r>
      <w:r w:rsidDel="00000000" w:rsidR="00000000" w:rsidRPr="00000000">
        <w:rPr>
          <w:b w:val="0"/>
          <w:bCs w:val="0"/>
          <w:color w:val="264247"/>
          <w:sz w:val="28"/>
          <w:szCs w:val="28"/>
          <w:rtl w:val="0"/>
        </w:rPr>
        <w:t xml:space="preserve">    </w:t>
      </w:r>
      <w:r w:rsidDel="00000000" w:rsidR="00000000" w:rsidRPr="00000000">
        <w:rPr>
          <w:rFonts w:ascii="Merriweather" w:cs="Merriweather" w:eastAsia="Merriweather" w:hAnsi="Merriweather"/>
          <w:b w:val="0"/>
          <w:bCs w:val="0"/>
          <w:i w:val="1"/>
          <w:iCs w:val="1"/>
          <w:color w:val="264247"/>
          <w:sz w:val="28"/>
          <w:szCs w:val="28"/>
          <w:rtl w:val="0"/>
        </w:rPr>
        <w:t xml:space="preserve">Meeting called to order by</w:t>
      </w:r>
      <w:r w:rsidDel="00000000" w:rsidR="00000000" w:rsidRPr="00000000">
        <w:rPr>
          <w:b w:val="0"/>
          <w:bCs w:val="0"/>
          <w:i w:val="1"/>
          <w:iCs w:val="1"/>
          <w:color w:val="264247"/>
          <w:sz w:val="28"/>
          <w:szCs w:val="28"/>
          <w:rtl w:val="0"/>
        </w:rPr>
        <w:t xml:space="preserve">    </w:t>
      </w:r>
      <w:r w:rsidDel="00000000" w:rsidR="00000000" w:rsidRPr="00000000">
        <w:rPr>
          <w:rFonts w:ascii="Merriweather" w:cs="Merriweather" w:eastAsia="Merriweather" w:hAnsi="Merriweather"/>
          <w:b w:val="0"/>
          <w:bCs w:val="0"/>
          <w:color w:val="264247"/>
          <w:sz w:val="28"/>
          <w:szCs w:val="28"/>
          <w:rtl w:val="0"/>
        </w:rPr>
        <w:t xml:space="preserve">Michael Moss</w:t>
      </w:r>
      <w:r w:rsidDel="00000000" w:rsidR="00000000" w:rsidRPr="00000000">
        <w:rPr>
          <w:b w:val="0"/>
          <w:bCs w:val="0"/>
          <w:color w:val="264247"/>
          <w:sz w:val="24"/>
          <w:szCs w:val="24"/>
          <w:rtl w:val="0"/>
        </w:rPr>
        <w:t xml:space="preserve"> 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57150" distT="57150" distL="57150" distR="5715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66675</wp:posOffset>
                </wp:positionV>
                <wp:extent cx="6291943" cy="47219"/>
                <wp:effectExtent b="0" l="0" r="0" t="0"/>
                <wp:wrapSquare wrapText="bothSides" distB="57150" distT="57150" distL="57150" distR="57150"/>
                <wp:docPr id="10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47700" y="226650"/>
                          <a:ext cx="5055000" cy="19800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rgbClr val="134F5C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57150" distT="57150" distL="57150" distR="5715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66675</wp:posOffset>
                </wp:positionV>
                <wp:extent cx="6291943" cy="47219"/>
                <wp:effectExtent b="0" l="0" r="0" t="0"/>
                <wp:wrapSquare wrapText="bothSides" distB="57150" distT="57150" distL="57150" distR="57150"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1943" cy="4721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pStyle w:val="Title"/>
        <w:keepNext w:val="0"/>
        <w:keepLines w:val="1"/>
        <w:pageBreakBefore w:val="0"/>
        <w:widowControl w:val="0"/>
        <w:spacing w:after="1.6" w:before="1.6" w:line="120" w:lineRule="auto"/>
        <w:ind w:left="0" w:firstLine="0"/>
        <w:rPr>
          <w:rFonts w:ascii="Montserrat" w:cs="Montserrat" w:eastAsia="Montserrat" w:hAnsi="Montserrat"/>
          <w:b w:val="0"/>
          <w:bCs w:val="0"/>
          <w:sz w:val="24"/>
          <w:szCs w:val="24"/>
        </w:rPr>
      </w:pPr>
      <w:bookmarkStart w:colFirst="0" w:colLast="0" w:name="_8tdcli3wlga8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Title"/>
        <w:keepNext w:val="0"/>
        <w:keepLines w:val="1"/>
        <w:pageBreakBefore w:val="0"/>
        <w:widowControl w:val="0"/>
        <w:spacing w:after="1.6" w:before="1.6" w:line="120" w:lineRule="auto"/>
        <w:ind w:left="0" w:firstLine="0"/>
        <w:rPr>
          <w:rFonts w:ascii="Montserrat" w:cs="Montserrat" w:eastAsia="Montserrat" w:hAnsi="Montserrat"/>
          <w:b w:val="0"/>
          <w:bCs w:val="0"/>
          <w:sz w:val="24"/>
          <w:szCs w:val="24"/>
        </w:rPr>
      </w:pPr>
      <w:bookmarkStart w:colFirst="0" w:colLast="0" w:name="_wodssr2zxpe" w:id="6"/>
      <w:bookmarkEnd w:id="6"/>
      <w:r w:rsidDel="00000000" w:rsidR="00000000" w:rsidRPr="00000000">
        <w:rPr>
          <w:rFonts w:ascii="Montserrat" w:cs="Montserrat" w:eastAsia="Montserrat" w:hAnsi="Montserrat"/>
          <w:b w:val="0"/>
          <w:bCs w:val="0"/>
          <w:sz w:val="24"/>
          <w:szCs w:val="24"/>
          <w:rtl w:val="0"/>
        </w:rPr>
        <w:t xml:space="preserve">In Attendance:</w:t>
      </w:r>
    </w:p>
    <w:p w:rsidR="00000000" w:rsidDel="00000000" w:rsidP="00000000" w:rsidRDefault="00000000" w:rsidRPr="00000000" w14:paraId="00000008">
      <w:pPr>
        <w:pageBreakBefore w:val="0"/>
        <w:spacing w:after="1.6" w:before="1.6" w:line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1"/>
        <w:pageBreakBefore w:val="0"/>
        <w:widowControl w:val="0"/>
        <w:spacing w:after="1.6" w:before="1.6" w:line="180" w:lineRule="auto"/>
        <w:ind w:right="0"/>
        <w:rPr>
          <w:color w:val="1f1f1f"/>
        </w:rPr>
      </w:pPr>
      <w:r w:rsidDel="00000000" w:rsidR="00000000" w:rsidRPr="00000000">
        <w:rPr>
          <w:rtl w:val="0"/>
        </w:rPr>
        <w:t xml:space="preserve">Board Members: </w:t>
      </w:r>
      <w:r w:rsidDel="00000000" w:rsidR="00000000" w:rsidRPr="00000000">
        <w:rPr>
          <w:color w:val="1f1f1f"/>
          <w:rtl w:val="0"/>
        </w:rPr>
        <w:t xml:space="preserve">Michael Moss, Kerry Kunzler, Mike Rudd, Dale Barnett</w:t>
      </w:r>
    </w:p>
    <w:p w:rsidR="00000000" w:rsidDel="00000000" w:rsidP="00000000" w:rsidRDefault="00000000" w:rsidRPr="00000000" w14:paraId="0000000A">
      <w:pPr>
        <w:keepNext w:val="0"/>
        <w:keepLines w:val="1"/>
        <w:pageBreakBefore w:val="0"/>
        <w:widowControl w:val="0"/>
        <w:spacing w:after="1.6" w:before="1.6" w:line="180" w:lineRule="auto"/>
        <w:ind w:right="0"/>
        <w:rPr>
          <w:rFonts w:ascii="Roboto" w:cs="Roboto" w:eastAsia="Roboto" w:hAnsi="Roboto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1"/>
        <w:pageBreakBefore w:val="0"/>
        <w:widowControl w:val="0"/>
        <w:spacing w:after="1.6" w:before="1.6" w:line="180" w:lineRule="auto"/>
        <w:ind w:right="0"/>
        <w:rPr>
          <w:color w:val="1f1f1f"/>
        </w:rPr>
      </w:pPr>
      <w:r w:rsidDel="00000000" w:rsidR="00000000" w:rsidRPr="00000000">
        <w:rPr>
          <w:rtl w:val="0"/>
        </w:rPr>
        <w:t xml:space="preserve">Excused: </w:t>
      </w:r>
      <w:r w:rsidDel="00000000" w:rsidR="00000000" w:rsidRPr="00000000">
        <w:rPr>
          <w:color w:val="1f1f1f"/>
          <w:rtl w:val="0"/>
        </w:rPr>
        <w:t xml:space="preserve">Brian Hardy</w:t>
      </w:r>
    </w:p>
    <w:p w:rsidR="00000000" w:rsidDel="00000000" w:rsidP="00000000" w:rsidRDefault="00000000" w:rsidRPr="00000000" w14:paraId="0000000C">
      <w:pPr>
        <w:keepNext w:val="0"/>
        <w:keepLines w:val="1"/>
        <w:pageBreakBefore w:val="0"/>
        <w:widowControl w:val="0"/>
        <w:spacing w:after="1.6" w:before="1.6" w:line="180" w:lineRule="auto"/>
        <w:ind w:right="0"/>
        <w:rPr>
          <w:rFonts w:ascii="Roboto" w:cs="Roboto" w:eastAsia="Roboto" w:hAnsi="Roboto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1"/>
        <w:pageBreakBefore w:val="0"/>
        <w:widowControl w:val="0"/>
        <w:spacing w:after="1.6" w:before="1.6" w:line="180" w:lineRule="auto"/>
        <w:ind w:right="0"/>
        <w:rPr/>
      </w:pPr>
      <w:r w:rsidDel="00000000" w:rsidR="00000000" w:rsidRPr="00000000">
        <w:rPr>
          <w:rtl w:val="0"/>
        </w:rPr>
        <w:t xml:space="preserve">Also in Attendance: </w:t>
      </w:r>
      <w:r w:rsidDel="00000000" w:rsidR="00000000" w:rsidRPr="00000000">
        <w:rPr>
          <w:color w:val="1f1f1f"/>
          <w:rtl w:val="0"/>
        </w:rPr>
        <w:t xml:space="preserve">Shirlene Larsen, Chrisee Bennett, Commissioner Lee Perry, Glenn Thurston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1"/>
        <w:pageBreakBefore w:val="0"/>
        <w:widowControl w:val="0"/>
        <w:spacing w:after="1.6" w:before="1.6" w:line="180" w:lineRule="auto"/>
        <w:ind w:right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1"/>
        <w:pageBreakBefore w:val="0"/>
        <w:widowControl w:val="0"/>
        <w:spacing w:after="1.6" w:before="1.6" w:line="180" w:lineRule="auto"/>
        <w:ind w:right="0"/>
        <w:rPr/>
      </w:pPr>
      <w:r w:rsidDel="00000000" w:rsidR="00000000" w:rsidRPr="00000000">
        <w:rPr>
          <w:rtl w:val="0"/>
        </w:rPr>
        <w:t xml:space="preserve">Attended by phone: </w:t>
      </w:r>
    </w:p>
    <w:p w:rsidR="00000000" w:rsidDel="00000000" w:rsidP="00000000" w:rsidRDefault="00000000" w:rsidRPr="00000000" w14:paraId="00000010">
      <w:pPr>
        <w:keepNext w:val="0"/>
        <w:keepLines w:val="1"/>
        <w:pageBreakBefore w:val="0"/>
        <w:widowControl w:val="0"/>
        <w:spacing w:after="1.6" w:before="1.6" w:line="120" w:lineRule="auto"/>
        <w:ind w:right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1"/>
        <w:pageBreakBefore w:val="0"/>
        <w:widowControl w:val="0"/>
        <w:spacing w:after="1.6" w:before="1.6" w:line="120" w:lineRule="auto"/>
        <w:ind w:right="0"/>
        <w:rPr>
          <w:rFonts w:ascii="Merriweather" w:cs="Merriweather" w:eastAsia="Merriweather" w:hAnsi="Merriweather"/>
          <w:color w:val="264247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1"/>
        <w:pageBreakBefore w:val="0"/>
        <w:widowControl w:val="0"/>
        <w:spacing w:after="1.6" w:before="1.6" w:line="120" w:lineRule="auto"/>
        <w:ind w:right="0"/>
        <w:rPr/>
      </w:pPr>
      <w:r w:rsidDel="00000000" w:rsidR="00000000" w:rsidRPr="00000000">
        <w:rPr>
          <w:rFonts w:ascii="Merriweather" w:cs="Merriweather" w:eastAsia="Merriweather" w:hAnsi="Merriweather"/>
          <w:color w:val="264247"/>
          <w:sz w:val="28"/>
          <w:szCs w:val="28"/>
          <w:rtl w:val="0"/>
        </w:rPr>
        <w:t xml:space="preserve">Approval of Minutes</w:t>
      </w:r>
      <w:r w:rsidDel="00000000" w:rsidR="00000000" w:rsidRPr="00000000">
        <w:rPr>
          <w:rFonts w:ascii="Maven Pro" w:cs="Maven Pro" w:eastAsia="Maven Pro" w:hAnsi="Maven Pro"/>
          <w:color w:val="264247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240" w:lineRule="auto"/>
        <w:ind w:left="720" w:right="0" w:hanging="360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The minutes from March 2, 2026, were reviewed.</w:t>
      </w:r>
      <w:r w:rsidDel="00000000" w:rsidR="00000000" w:rsidRPr="00000000">
        <mc:AlternateContent>
          <mc:Choice Requires="wpg">
            <w:drawing>
              <wp:anchor allowOverlap="1" behindDoc="0" distB="57150" distT="57150" distL="57150" distR="5715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114300</wp:posOffset>
                </wp:positionV>
                <wp:extent cx="6291943" cy="47219"/>
                <wp:effectExtent b="0" l="0" r="0" t="0"/>
                <wp:wrapSquare wrapText="bothSides" distB="57150" distT="57150" distL="57150" distR="57150"/>
                <wp:docPr id="8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47700" y="226650"/>
                          <a:ext cx="5055000" cy="19800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rgbClr val="134F5C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57150" distT="57150" distL="57150" distR="5715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114300</wp:posOffset>
                </wp:positionV>
                <wp:extent cx="6291943" cy="47219"/>
                <wp:effectExtent b="0" l="0" r="0" t="0"/>
                <wp:wrapSquare wrapText="bothSides" distB="57150" distT="57150" distL="57150" distR="57150"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1943" cy="4721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720" w:right="0" w:hanging="360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Comments and typos were noted and corrected.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720" w:right="0" w:hanging="360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Motion to approve minutes as corrected made by Michael Moss.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720" w:right="0" w:hanging="360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Seconded by Kerry Kunzler.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" w:before="16" w:line="180" w:lineRule="auto"/>
        <w:ind w:left="720" w:right="0" w:hanging="360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Motion approved unanimously.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Lines w:val="1"/>
        <w:pageBreakBefore w:val="0"/>
        <w:widowControl w:val="0"/>
        <w:spacing w:after="16" w:before="16" w:line="120" w:lineRule="auto"/>
        <w:ind w:right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Lines w:val="1"/>
        <w:pageBreakBefore w:val="0"/>
        <w:widowControl w:val="0"/>
        <w:spacing w:after="16" w:before="16" w:line="120" w:lineRule="auto"/>
        <w:ind w:right="0"/>
        <w:rPr>
          <w:rFonts w:ascii="Merriweather" w:cs="Merriweather" w:eastAsia="Merriweather" w:hAnsi="Merriweather"/>
          <w:color w:val="264247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Lines w:val="1"/>
        <w:pageBreakBefore w:val="0"/>
        <w:widowControl w:val="0"/>
        <w:spacing w:after="16" w:before="16" w:line="120" w:lineRule="auto"/>
        <w:ind w:right="0"/>
        <w:rPr/>
      </w:pPr>
      <w:r w:rsidDel="00000000" w:rsidR="00000000" w:rsidRPr="00000000">
        <w:rPr>
          <w:rFonts w:ascii="Merriweather" w:cs="Merriweather" w:eastAsia="Merriweather" w:hAnsi="Merriweather"/>
          <w:color w:val="264247"/>
          <w:sz w:val="28"/>
          <w:szCs w:val="28"/>
          <w:rtl w:val="0"/>
        </w:rPr>
        <w:t xml:space="preserve">Former Agenda Item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Lines w:val="1"/>
        <w:pageBreakBefore w:val="0"/>
        <w:widowControl w:val="0"/>
        <w:spacing w:after="1.6" w:before="1.6" w:line="120" w:lineRule="auto"/>
        <w:ind w:right="0"/>
        <w:rPr/>
      </w:pPr>
      <w:r w:rsidDel="00000000" w:rsidR="00000000" w:rsidRPr="00000000">
        <w:rPr>
          <w:rtl w:val="0"/>
        </w:rPr>
        <w:t xml:space="preserve">Michael Moss</w:t>
      </w:r>
      <w:r w:rsidDel="00000000" w:rsidR="00000000" w:rsidRPr="00000000">
        <mc:AlternateContent>
          <mc:Choice Requires="wpg">
            <w:drawing>
              <wp:anchor allowOverlap="1" behindDoc="0" distB="57150" distT="57150" distL="57150" distR="5715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114300</wp:posOffset>
                </wp:positionV>
                <wp:extent cx="6291943" cy="47219"/>
                <wp:effectExtent b="0" l="0" r="0" t="0"/>
                <wp:wrapSquare wrapText="bothSides" distB="57150" distT="57150" distL="57150" distR="57150"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47700" y="226650"/>
                          <a:ext cx="5055000" cy="19800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rgbClr val="134F5C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57150" distT="57150" distL="57150" distR="5715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114300</wp:posOffset>
                </wp:positionV>
                <wp:extent cx="6291943" cy="47219"/>
                <wp:effectExtent b="0" l="0" r="0" t="0"/>
                <wp:wrapSquare wrapText="bothSides" distB="57150" distT="57150" distL="57150" distR="5715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1943" cy="4721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C">
      <w:pPr>
        <w:keepLines w:val="1"/>
        <w:pageBreakBefore w:val="0"/>
        <w:widowControl w:val="0"/>
        <w:spacing w:after="1.6" w:before="1.6" w:line="120" w:lineRule="auto"/>
        <w:ind w:right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Lines w:val="1"/>
        <w:pageBreakBefore w:val="0"/>
        <w:widowControl w:val="0"/>
        <w:numPr>
          <w:ilvl w:val="0"/>
          <w:numId w:val="6"/>
        </w:numPr>
        <w:spacing w:after="0" w:afterAutospacing="0" w:before="1.6" w:line="240" w:lineRule="auto"/>
        <w:ind w:left="720" w:right="0" w:hanging="360"/>
        <w:rPr>
          <w:u w:val="none"/>
        </w:rPr>
      </w:pPr>
      <w:r w:rsidDel="00000000" w:rsidR="00000000" w:rsidRPr="00000000">
        <w:rPr>
          <w:rtl w:val="0"/>
        </w:rPr>
        <w:t xml:space="preserve">Michael Moss calls the meeting to order.</w:t>
      </w:r>
    </w:p>
    <w:p w:rsidR="00000000" w:rsidDel="00000000" w:rsidP="00000000" w:rsidRDefault="00000000" w:rsidRPr="00000000" w14:paraId="0000001E">
      <w:pPr>
        <w:keepLines w:val="1"/>
        <w:widowControl w:val="0"/>
        <w:numPr>
          <w:ilvl w:val="0"/>
          <w:numId w:val="6"/>
        </w:numPr>
        <w:spacing w:after="1.6" w:before="0" w:line="180" w:lineRule="auto"/>
        <w:ind w:left="720" w:right="0" w:hanging="360"/>
      </w:pPr>
      <w:r w:rsidDel="00000000" w:rsidR="00000000" w:rsidRPr="00000000">
        <w:rPr>
          <w:rtl w:val="0"/>
        </w:rPr>
        <w:t xml:space="preserve">There are no former agenda items</w:t>
      </w:r>
    </w:p>
    <w:p w:rsidR="00000000" w:rsidDel="00000000" w:rsidP="00000000" w:rsidRDefault="00000000" w:rsidRPr="00000000" w14:paraId="0000001F">
      <w:pPr>
        <w:keepLines w:val="1"/>
        <w:pageBreakBefore w:val="0"/>
        <w:widowControl w:val="0"/>
        <w:spacing w:after="1.6" w:before="0" w:line="120" w:lineRule="auto"/>
        <w:ind w:left="0" w:righ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Lines w:val="1"/>
        <w:pageBreakBefore w:val="0"/>
        <w:widowControl w:val="0"/>
        <w:spacing w:after="1.6" w:before="0" w:line="120" w:lineRule="auto"/>
        <w:ind w:right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Lines w:val="1"/>
        <w:pageBreakBefore w:val="0"/>
        <w:widowControl w:val="0"/>
        <w:spacing w:after="1.6" w:before="0" w:line="120" w:lineRule="auto"/>
        <w:ind w:right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Lines w:val="1"/>
        <w:pageBreakBefore w:val="0"/>
        <w:widowControl w:val="0"/>
        <w:spacing w:after="1.6" w:before="0" w:line="120" w:lineRule="auto"/>
        <w:ind w:right="0"/>
        <w:rPr/>
      </w:pPr>
      <w:r w:rsidDel="00000000" w:rsidR="00000000" w:rsidRPr="00000000">
        <w:rPr>
          <w:rFonts w:ascii="Merriweather" w:cs="Merriweather" w:eastAsia="Merriweather" w:hAnsi="Merriweather"/>
          <w:color w:val="264247"/>
          <w:sz w:val="28"/>
          <w:szCs w:val="28"/>
          <w:rtl w:val="0"/>
        </w:rPr>
        <w:t xml:space="preserve">Bi-Laws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Lines w:val="1"/>
        <w:pageBreakBefore w:val="0"/>
        <w:widowControl w:val="0"/>
        <w:spacing w:after="16" w:before="16" w:line="120" w:lineRule="auto"/>
        <w:ind w:right="0"/>
        <w:rPr/>
      </w:pPr>
      <w:r w:rsidDel="00000000" w:rsidR="00000000" w:rsidRPr="00000000">
        <w:rPr>
          <w:rtl w:val="0"/>
        </w:rPr>
        <w:t xml:space="preserve">Glen Thurston</w:t>
      </w:r>
      <w:r w:rsidDel="00000000" w:rsidR="00000000" w:rsidRPr="00000000">
        <mc:AlternateContent>
          <mc:Choice Requires="wpg">
            <w:drawing>
              <wp:anchor allowOverlap="1" behindDoc="0" distB="57150" distT="57150" distL="57150" distR="5715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114300</wp:posOffset>
                </wp:positionV>
                <wp:extent cx="6291943" cy="47219"/>
                <wp:effectExtent b="0" l="0" r="0" t="0"/>
                <wp:wrapSquare wrapText="bothSides" distB="57150" distT="57150" distL="57150" distR="57150"/>
                <wp:docPr id="9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47700" y="226650"/>
                          <a:ext cx="5055000" cy="19800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rgbClr val="134F5C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57150" distT="57150" distL="57150" distR="5715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114300</wp:posOffset>
                </wp:positionV>
                <wp:extent cx="6291943" cy="47219"/>
                <wp:effectExtent b="0" l="0" r="0" t="0"/>
                <wp:wrapSquare wrapText="bothSides" distB="57150" distT="57150" distL="57150" distR="57150"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1943" cy="4721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240" w:lineRule="auto"/>
        <w:ind w:left="720" w:right="0" w:hanging="360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Bylaws and commission changes are scheduled for adoption on June 23, 2026.</w:t>
      </w:r>
    </w:p>
    <w:p w:rsidR="00000000" w:rsidDel="00000000" w:rsidP="00000000" w:rsidRDefault="00000000" w:rsidRPr="00000000" w14:paraId="00000025">
      <w:pPr>
        <w:numPr>
          <w:ilvl w:val="0"/>
          <w:numId w:val="6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720" w:right="0" w:hanging="360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Reappointments and term end dates:</w:t>
      </w:r>
    </w:p>
    <w:p w:rsidR="00000000" w:rsidDel="00000000" w:rsidP="00000000" w:rsidRDefault="00000000" w:rsidRPr="00000000" w14:paraId="00000026">
      <w:pPr>
        <w:numPr>
          <w:ilvl w:val="1"/>
          <w:numId w:val="6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1440" w:right="0" w:hanging="360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Michael Moss: December 31, 2027</w:t>
      </w:r>
    </w:p>
    <w:p w:rsidR="00000000" w:rsidDel="00000000" w:rsidP="00000000" w:rsidRDefault="00000000" w:rsidRPr="00000000" w14:paraId="00000027">
      <w:pPr>
        <w:numPr>
          <w:ilvl w:val="1"/>
          <w:numId w:val="6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1440" w:right="0" w:hanging="360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Dale Barnett: December 31, 2027</w:t>
      </w:r>
    </w:p>
    <w:p w:rsidR="00000000" w:rsidDel="00000000" w:rsidP="00000000" w:rsidRDefault="00000000" w:rsidRPr="00000000" w14:paraId="00000028">
      <w:pPr>
        <w:numPr>
          <w:ilvl w:val="1"/>
          <w:numId w:val="6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1440" w:right="0" w:hanging="360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Mike Rudd: December 31, 2029</w:t>
      </w:r>
    </w:p>
    <w:p w:rsidR="00000000" w:rsidDel="00000000" w:rsidP="00000000" w:rsidRDefault="00000000" w:rsidRPr="00000000" w14:paraId="00000029">
      <w:pPr>
        <w:numPr>
          <w:ilvl w:val="1"/>
          <w:numId w:val="6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1440" w:right="0" w:hanging="360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Kerry Kunzler: December 31, 2029</w:t>
      </w:r>
    </w:p>
    <w:p w:rsidR="00000000" w:rsidDel="00000000" w:rsidP="00000000" w:rsidRDefault="00000000" w:rsidRPr="00000000" w14:paraId="0000002A">
      <w:pPr>
        <w:numPr>
          <w:ilvl w:val="1"/>
          <w:numId w:val="6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1440" w:right="0" w:hanging="360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Brian Hardy replacement: December 31, 2029 (Curtis Marble expressed interest; letter pending).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6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720" w:right="0" w:hanging="360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Administrative Roles defined:</w:t>
      </w:r>
    </w:p>
    <w:p w:rsidR="00000000" w:rsidDel="00000000" w:rsidP="00000000" w:rsidRDefault="00000000" w:rsidRPr="00000000" w14:paraId="0000002C">
      <w:pPr>
        <w:numPr>
          <w:ilvl w:val="1"/>
          <w:numId w:val="6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1440" w:right="0" w:hanging="360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Director: Commissioner Lee Perry</w:t>
      </w:r>
    </w:p>
    <w:p w:rsidR="00000000" w:rsidDel="00000000" w:rsidP="00000000" w:rsidRDefault="00000000" w:rsidRPr="00000000" w14:paraId="0000002D">
      <w:pPr>
        <w:numPr>
          <w:ilvl w:val="1"/>
          <w:numId w:val="6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1440" w:right="0" w:hanging="360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Secretary: Chrisee Bennett</w:t>
      </w:r>
    </w:p>
    <w:p w:rsidR="00000000" w:rsidDel="00000000" w:rsidP="00000000" w:rsidRDefault="00000000" w:rsidRPr="00000000" w14:paraId="0000002E">
      <w:pPr>
        <w:numPr>
          <w:ilvl w:val="1"/>
          <w:numId w:val="6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1440" w:right="0" w:hanging="360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Treasurer: County Auditor (Shirlene Larsen)</w:t>
      </w:r>
    </w:p>
    <w:p w:rsidR="00000000" w:rsidDel="00000000" w:rsidP="00000000" w:rsidRDefault="00000000" w:rsidRPr="00000000" w14:paraId="0000002F">
      <w:pPr>
        <w:numPr>
          <w:ilvl w:val="0"/>
          <w:numId w:val="6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" w:before="16" w:line="180" w:lineRule="auto"/>
        <w:ind w:left="720" w:right="0" w:hanging="360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Compensation: $40 per diem plus mileage at the current federal rate (72.5 cents).</w:t>
      </w:r>
    </w:p>
    <w:p w:rsidR="00000000" w:rsidDel="00000000" w:rsidP="00000000" w:rsidRDefault="00000000" w:rsidRPr="00000000" w14:paraId="00000030">
      <w:pPr>
        <w:keepLines w:val="1"/>
        <w:widowControl w:val="0"/>
        <w:spacing w:after="16" w:before="16" w:line="120" w:lineRule="auto"/>
        <w:ind w:left="0" w:right="0" w:firstLine="0"/>
        <w:rPr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Lines w:val="1"/>
        <w:widowControl w:val="0"/>
        <w:spacing w:after="16" w:before="16" w:line="120" w:lineRule="auto"/>
        <w:ind w:left="0" w:right="0" w:firstLine="0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Lines w:val="1"/>
        <w:widowControl w:val="0"/>
        <w:spacing w:after="16" w:before="16" w:line="120" w:lineRule="auto"/>
        <w:ind w:left="0" w:right="0" w:firstLine="0"/>
        <w:rPr>
          <w:rFonts w:ascii="Merriweather" w:cs="Merriweather" w:eastAsia="Merriweather" w:hAnsi="Merriweather"/>
          <w:color w:val="264247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color w:val="264247"/>
          <w:sz w:val="28"/>
          <w:szCs w:val="28"/>
          <w:rtl w:val="0"/>
        </w:rPr>
        <w:t xml:space="preserve">Financial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2"/>
        <w:spacing w:after="16" w:before="16" w:line="120" w:lineRule="auto"/>
        <w:ind w:left="0" w:right="0" w:firstLine="0"/>
        <w:rPr>
          <w:sz w:val="22"/>
          <w:szCs w:val="22"/>
        </w:rPr>
      </w:pPr>
      <w:bookmarkStart w:colFirst="0" w:colLast="0" w:name="_xorpdb1i0cmc" w:id="7"/>
      <w:bookmarkEnd w:id="7"/>
      <w:r w:rsidDel="00000000" w:rsidR="00000000" w:rsidRPr="00000000">
        <w:rPr>
          <w:sz w:val="22"/>
          <w:szCs w:val="22"/>
          <w:rtl w:val="0"/>
        </w:rPr>
        <w:t xml:space="preserve">Shirlene Larsen</w:t>
      </w:r>
      <w:r w:rsidDel="00000000" w:rsidR="00000000" w:rsidRPr="00000000">
        <mc:AlternateContent>
          <mc:Choice Requires="wpg">
            <w:drawing>
              <wp:anchor allowOverlap="1" behindDoc="0" distB="57150" distT="57150" distL="57150" distR="57150" hidden="0" layoutInCell="1" locked="0" relativeHeight="0" simplePos="0">
                <wp:simplePos x="0" y="0"/>
                <wp:positionH relativeFrom="column">
                  <wp:posOffset>-2475</wp:posOffset>
                </wp:positionH>
                <wp:positionV relativeFrom="paragraph">
                  <wp:posOffset>123825</wp:posOffset>
                </wp:positionV>
                <wp:extent cx="6291943" cy="47219"/>
                <wp:effectExtent b="0" l="0" r="0" t="0"/>
                <wp:wrapSquare wrapText="bothSides" distB="57150" distT="57150" distL="57150" distR="57150"/>
                <wp:docPr id="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47700" y="226650"/>
                          <a:ext cx="5055000" cy="19800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rgbClr val="134F5C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57150" distT="57150" distL="57150" distR="57150" hidden="0" layoutInCell="1" locked="0" relativeHeight="0" simplePos="0">
                <wp:simplePos x="0" y="0"/>
                <wp:positionH relativeFrom="column">
                  <wp:posOffset>-2475</wp:posOffset>
                </wp:positionH>
                <wp:positionV relativeFrom="paragraph">
                  <wp:posOffset>123825</wp:posOffset>
                </wp:positionV>
                <wp:extent cx="6291943" cy="47219"/>
                <wp:effectExtent b="0" l="0" r="0" t="0"/>
                <wp:wrapSquare wrapText="bothSides" distB="57150" distT="57150" distL="57150" distR="57150"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1943" cy="4721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4">
      <w:pPr>
        <w:numPr>
          <w:ilvl w:val="0"/>
          <w:numId w:val="5"/>
        </w:numPr>
        <w:spacing w:after="0" w:afterAutospacing="0" w:before="240" w:lineRule="auto"/>
        <w:ind w:left="720" w:right="0" w:hanging="360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Shirlene Larsen reported a current balance of $168,184.30.</w:t>
      </w:r>
    </w:p>
    <w:p w:rsidR="00000000" w:rsidDel="00000000" w:rsidP="00000000" w:rsidRDefault="00000000" w:rsidRPr="00000000" w14:paraId="00000035">
      <w:pPr>
        <w:numPr>
          <w:ilvl w:val="0"/>
          <w:numId w:val="5"/>
        </w:numPr>
        <w:spacing w:after="16" w:before="16" w:line="180" w:lineRule="auto"/>
        <w:ind w:left="720" w:right="0" w:hanging="360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Additional funds expected in late August/early September.</w:t>
      </w:r>
    </w:p>
    <w:p w:rsidR="00000000" w:rsidDel="00000000" w:rsidP="00000000" w:rsidRDefault="00000000" w:rsidRPr="00000000" w14:paraId="00000036">
      <w:pPr>
        <w:keepLines w:val="1"/>
        <w:widowControl w:val="0"/>
        <w:spacing w:after="16" w:before="16" w:line="180" w:lineRule="auto"/>
        <w:ind w:left="0" w:right="0" w:firstLine="0"/>
        <w:rPr>
          <w:rFonts w:ascii="Merriweather" w:cs="Merriweather" w:eastAsia="Merriweather" w:hAnsi="Merriweather"/>
          <w:color w:val="264247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Lines w:val="1"/>
        <w:widowControl w:val="0"/>
        <w:spacing w:after="16" w:before="16" w:line="120" w:lineRule="auto"/>
        <w:ind w:left="0" w:right="0" w:firstLine="0"/>
        <w:rPr>
          <w:rFonts w:ascii="Merriweather" w:cs="Merriweather" w:eastAsia="Merriweather" w:hAnsi="Merriweather"/>
          <w:color w:val="264247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Lines w:val="1"/>
        <w:widowControl w:val="0"/>
        <w:spacing w:after="16" w:before="16" w:line="120" w:lineRule="auto"/>
        <w:ind w:left="0" w:right="0" w:firstLine="0"/>
        <w:rPr>
          <w:rFonts w:ascii="Merriweather" w:cs="Merriweather" w:eastAsia="Merriweather" w:hAnsi="Merriweather"/>
          <w:color w:val="264247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Lines w:val="1"/>
        <w:widowControl w:val="0"/>
        <w:spacing w:after="16" w:before="16" w:line="120" w:lineRule="auto"/>
        <w:ind w:left="0" w:right="0" w:firstLine="0"/>
        <w:rPr>
          <w:rFonts w:ascii="Merriweather" w:cs="Merriweather" w:eastAsia="Merriweather" w:hAnsi="Merriweather"/>
          <w:color w:val="264247"/>
          <w:sz w:val="28"/>
          <w:szCs w:val="28"/>
        </w:rPr>
      </w:pPr>
      <w:r w:rsidDel="00000000" w:rsidR="00000000" w:rsidRPr="00000000">
        <w:rPr>
          <w:rFonts w:ascii="Merriweather" w:cs="Merriweather" w:eastAsia="Merriweather" w:hAnsi="Merriweather"/>
          <w:color w:val="264247"/>
          <w:sz w:val="28"/>
          <w:szCs w:val="28"/>
          <w:rtl w:val="0"/>
        </w:rPr>
        <w:t xml:space="preserve">Future Business and Procedures</w:t>
      </w:r>
    </w:p>
    <w:p w:rsidR="00000000" w:rsidDel="00000000" w:rsidP="00000000" w:rsidRDefault="00000000" w:rsidRPr="00000000" w14:paraId="0000003A">
      <w:pPr>
        <w:pStyle w:val="Heading2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" w:before="16" w:line="120" w:lineRule="auto"/>
        <w:ind w:left="0" w:right="0" w:firstLine="0"/>
        <w:rPr>
          <w:sz w:val="26"/>
          <w:szCs w:val="26"/>
        </w:rPr>
      </w:pPr>
      <w:bookmarkStart w:colFirst="0" w:colLast="0" w:name="_p24wpaht2rgb" w:id="8"/>
      <w:bookmarkEnd w:id="8"/>
      <w:r w:rsidDel="00000000" w:rsidR="00000000" w:rsidRPr="00000000">
        <w:rPr>
          <w:color w:val="000000"/>
          <w:sz w:val="22"/>
          <w:szCs w:val="22"/>
          <w:rtl w:val="0"/>
        </w:rPr>
        <w:t xml:space="preserve">Commissioner Perry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57150" distT="57150" distL="57150" distR="57150" hidden="0" layoutInCell="1" locked="0" relativeHeight="0" simplePos="0">
                <wp:simplePos x="0" y="0"/>
                <wp:positionH relativeFrom="column">
                  <wp:posOffset>-2475</wp:posOffset>
                </wp:positionH>
                <wp:positionV relativeFrom="paragraph">
                  <wp:posOffset>123825</wp:posOffset>
                </wp:positionV>
                <wp:extent cx="6291943" cy="47219"/>
                <wp:effectExtent b="0" l="0" r="0" t="0"/>
                <wp:wrapSquare wrapText="bothSides" distB="57150" distT="57150" distL="57150" distR="57150"/>
                <wp:docPr id="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47700" y="226650"/>
                          <a:ext cx="5055000" cy="19800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rgbClr val="134F5C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57150" distT="57150" distL="57150" distR="57150" hidden="0" layoutInCell="1" locked="0" relativeHeight="0" simplePos="0">
                <wp:simplePos x="0" y="0"/>
                <wp:positionH relativeFrom="column">
                  <wp:posOffset>-2475</wp:posOffset>
                </wp:positionH>
                <wp:positionV relativeFrom="paragraph">
                  <wp:posOffset>123825</wp:posOffset>
                </wp:positionV>
                <wp:extent cx="6291943" cy="47219"/>
                <wp:effectExtent b="0" l="0" r="0" t="0"/>
                <wp:wrapSquare wrapText="bothSides" distB="57150" distT="57150" distL="57150" distR="57150"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1943" cy="4721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240" w:lineRule="auto"/>
        <w:ind w:left="720" w:right="0" w:hanging="360"/>
        <w:rPr>
          <w:rFonts w:ascii="Roboto" w:cs="Roboto" w:eastAsia="Roboto" w:hAnsi="Roboto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September Meeting:</w:t>
      </w:r>
      <w:r w:rsidDel="00000000" w:rsidR="00000000" w:rsidRPr="00000000">
        <w:rPr>
          <w:color w:val="1f1f1f"/>
          <w:rtl w:val="0"/>
        </w:rPr>
        <w:t xml:space="preserve"> Requires a quorum to elect a new Chairman. The meeting can be held electronically if necessary.</w:t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720" w:right="0" w:hanging="360"/>
        <w:rPr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Future Requests:</w:t>
      </w:r>
    </w:p>
    <w:p w:rsidR="00000000" w:rsidDel="00000000" w:rsidP="00000000" w:rsidRDefault="00000000" w:rsidRPr="00000000" w14:paraId="0000003D">
      <w:pPr>
        <w:numPr>
          <w:ilvl w:val="1"/>
          <w:numId w:val="3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1440" w:right="0" w:hanging="360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Board advised to prepare for potential equipment requests from the Sheriff’s department and fire departments (specifically Thatcher-Penrose and Mantua) related to ambulance and emergency services.</w:t>
      </w:r>
    </w:p>
    <w:p w:rsidR="00000000" w:rsidDel="00000000" w:rsidP="00000000" w:rsidRDefault="00000000" w:rsidRPr="00000000" w14:paraId="0000003E">
      <w:pPr>
        <w:numPr>
          <w:ilvl w:val="1"/>
          <w:numId w:val="3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1440" w:right="0" w:hanging="360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A grant application for a new ambulance is currently pending with Congressman Moore’s office.</w:t>
      </w:r>
    </w:p>
    <w:p w:rsidR="00000000" w:rsidDel="00000000" w:rsidP="00000000" w:rsidRDefault="00000000" w:rsidRPr="00000000" w14:paraId="0000003F">
      <w:pPr>
        <w:numPr>
          <w:ilvl w:val="0"/>
          <w:numId w:val="3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" w:before="16" w:line="120" w:lineRule="auto"/>
        <w:ind w:left="720" w:right="0" w:hanging="360"/>
        <w:rPr>
          <w:rFonts w:ascii="Roboto" w:cs="Roboto" w:eastAsia="Roboto" w:hAnsi="Roboto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Bylaws:</w:t>
      </w:r>
      <w:r w:rsidDel="00000000" w:rsidR="00000000" w:rsidRPr="00000000">
        <w:rPr>
          <w:color w:val="1f1f1f"/>
          <w:rtl w:val="0"/>
        </w:rPr>
        <w:t xml:space="preserve"> Members requested a copy of the drafted bylaws for review.</w:t>
      </w:r>
    </w:p>
    <w:p w:rsidR="00000000" w:rsidDel="00000000" w:rsidP="00000000" w:rsidRDefault="00000000" w:rsidRPr="00000000" w14:paraId="00000040">
      <w:pPr>
        <w:keepLines w:val="1"/>
        <w:widowControl w:val="0"/>
        <w:spacing w:after="16" w:before="16" w:line="120" w:lineRule="auto"/>
        <w:ind w:left="0" w:right="0" w:firstLine="0"/>
        <w:rPr>
          <w:rFonts w:ascii="Merriweather" w:cs="Merriweather" w:eastAsia="Merriweather" w:hAnsi="Merriweather"/>
          <w:color w:val="264247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Lines w:val="1"/>
        <w:widowControl w:val="0"/>
        <w:spacing w:after="16" w:before="16" w:line="120" w:lineRule="auto"/>
        <w:ind w:left="0" w:right="0" w:firstLine="0"/>
        <w:rPr>
          <w:rFonts w:ascii="Merriweather" w:cs="Merriweather" w:eastAsia="Merriweather" w:hAnsi="Merriweather"/>
          <w:color w:val="264247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Lines w:val="1"/>
        <w:widowControl w:val="0"/>
        <w:spacing w:after="1.6" w:before="1.6" w:line="120" w:lineRule="auto"/>
        <w:ind w:left="0" w:right="0" w:firstLine="0"/>
        <w:rPr>
          <w:rFonts w:ascii="Merriweather" w:cs="Merriweather" w:eastAsia="Merriweather" w:hAnsi="Merriweather"/>
          <w:color w:val="264247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Lines w:val="1"/>
        <w:widowControl w:val="0"/>
        <w:spacing w:after="1.6" w:before="1.6" w:line="120" w:lineRule="auto"/>
        <w:ind w:left="0" w:right="0" w:firstLine="0"/>
        <w:rPr>
          <w:rFonts w:ascii="Merriweather" w:cs="Merriweather" w:eastAsia="Merriweather" w:hAnsi="Merriweather"/>
          <w:color w:val="264247"/>
          <w:sz w:val="28"/>
          <w:szCs w:val="28"/>
        </w:rPr>
      </w:pPr>
      <w:r w:rsidDel="00000000" w:rsidR="00000000" w:rsidRPr="00000000">
        <w:rPr>
          <w:rFonts w:ascii="Merriweather" w:cs="Merriweather" w:eastAsia="Merriweather" w:hAnsi="Merriweather"/>
          <w:color w:val="264247"/>
          <w:sz w:val="28"/>
          <w:szCs w:val="28"/>
          <w:rtl w:val="0"/>
        </w:rPr>
        <w:t xml:space="preserve">Closing Comments</w:t>
      </w:r>
    </w:p>
    <w:p w:rsidR="00000000" w:rsidDel="00000000" w:rsidP="00000000" w:rsidRDefault="00000000" w:rsidRPr="00000000" w14:paraId="00000044">
      <w:pPr>
        <w:keepLines w:val="1"/>
        <w:widowControl w:val="0"/>
        <w:numPr>
          <w:ilvl w:val="0"/>
          <w:numId w:val="4"/>
        </w:numPr>
        <w:spacing w:after="16" w:before="16" w:line="120" w:lineRule="auto"/>
        <w:ind w:left="720" w:right="0" w:hanging="360"/>
      </w:pPr>
      <w:r w:rsidDel="00000000" w:rsidR="00000000" w:rsidRPr="00000000">
        <w:rPr>
          <w:rtl w:val="0"/>
        </w:rPr>
        <w:t xml:space="preserve">None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57150" distT="57150" distL="57150" distR="57150" hidden="0" layoutInCell="1" locked="0" relativeHeight="0" simplePos="0">
                <wp:simplePos x="0" y="0"/>
                <wp:positionH relativeFrom="column">
                  <wp:posOffset>56280</wp:posOffset>
                </wp:positionH>
                <wp:positionV relativeFrom="paragraph">
                  <wp:posOffset>66294</wp:posOffset>
                </wp:positionV>
                <wp:extent cx="6291943" cy="47219"/>
                <wp:effectExtent b="0" l="0" r="0" t="0"/>
                <wp:wrapSquare wrapText="bothSides" distB="57150" distT="57150" distL="57150" distR="57150"/>
                <wp:docPr id="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47700" y="226650"/>
                          <a:ext cx="5055000" cy="19800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rgbClr val="134F5C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57150" distT="57150" distL="57150" distR="57150" hidden="0" layoutInCell="1" locked="0" relativeHeight="0" simplePos="0">
                <wp:simplePos x="0" y="0"/>
                <wp:positionH relativeFrom="column">
                  <wp:posOffset>56280</wp:posOffset>
                </wp:positionH>
                <wp:positionV relativeFrom="paragraph">
                  <wp:posOffset>66294</wp:posOffset>
                </wp:positionV>
                <wp:extent cx="6291943" cy="47219"/>
                <wp:effectExtent b="0" l="0" r="0" t="0"/>
                <wp:wrapSquare wrapText="bothSides" distB="57150" distT="57150" distL="57150" distR="57150"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1943" cy="4721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5">
      <w:pPr>
        <w:keepLines w:val="1"/>
        <w:widowControl w:val="0"/>
        <w:spacing w:after="16" w:before="16" w:line="120" w:lineRule="auto"/>
        <w:ind w:left="0" w:righ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Lines w:val="1"/>
        <w:widowControl w:val="0"/>
        <w:spacing w:after="16" w:before="16" w:line="120" w:lineRule="auto"/>
        <w:ind w:right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Lines w:val="1"/>
        <w:widowControl w:val="0"/>
        <w:spacing w:after="1.6" w:before="1.6" w:line="120" w:lineRule="auto"/>
        <w:ind w:right="0"/>
        <w:rPr/>
      </w:pPr>
      <w:r w:rsidDel="00000000" w:rsidR="00000000" w:rsidRPr="00000000">
        <w:rPr>
          <w:rFonts w:ascii="Merriweather" w:cs="Merriweather" w:eastAsia="Merriweather" w:hAnsi="Merriweather"/>
          <w:color w:val="264247"/>
          <w:sz w:val="28"/>
          <w:szCs w:val="28"/>
          <w:rtl w:val="0"/>
        </w:rPr>
        <w:t xml:space="preserve">Adjournment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240" w:lineRule="auto"/>
        <w:ind w:left="720" w:right="0" w:hanging="360"/>
        <w:rPr>
          <w:rFonts w:ascii="Roboto" w:cs="Roboto" w:eastAsia="Roboto" w:hAnsi="Roboto"/>
          <w:color w:val="1f1f1f"/>
        </w:rPr>
      </w:pPr>
      <w:r w:rsidDel="00000000" w:rsidR="00000000" w:rsidRPr="00000000">
        <w:rPr>
          <w:rFonts w:ascii="Roboto" w:cs="Roboto" w:eastAsia="Roboto" w:hAnsi="Roboto"/>
          <w:color w:val="1f1f1f"/>
          <w:rtl w:val="0"/>
        </w:rPr>
        <w:t xml:space="preserve">Motion to adjourn made by Kerry Kunzler.</w:t>
      </w:r>
      <w:r w:rsidDel="00000000" w:rsidR="00000000" w:rsidRPr="00000000">
        <mc:AlternateContent>
          <mc:Choice Requires="wpg">
            <w:drawing>
              <wp:anchor allowOverlap="1" behindDoc="0" distB="57150" distT="57150" distL="57150" distR="5715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114300</wp:posOffset>
                </wp:positionV>
                <wp:extent cx="6291943" cy="47219"/>
                <wp:effectExtent b="0" l="0" r="0" t="0"/>
                <wp:wrapSquare wrapText="bothSides" distB="57150" distT="57150" distL="57150" distR="57150"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47700" y="226650"/>
                          <a:ext cx="5055000" cy="19800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rgbClr val="134F5C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57150" distT="57150" distL="57150" distR="5715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114300</wp:posOffset>
                </wp:positionV>
                <wp:extent cx="6291943" cy="47219"/>
                <wp:effectExtent b="0" l="0" r="0" t="0"/>
                <wp:wrapSquare wrapText="bothSides" distB="57150" distT="57150" distL="57150" distR="5715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1943" cy="4721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720" w:right="0" w:hanging="360"/>
        <w:rPr>
          <w:rFonts w:ascii="Roboto" w:cs="Roboto" w:eastAsia="Roboto" w:hAnsi="Roboto"/>
          <w:color w:val="1f1f1f"/>
        </w:rPr>
      </w:pPr>
      <w:r w:rsidDel="00000000" w:rsidR="00000000" w:rsidRPr="00000000">
        <w:rPr>
          <w:rFonts w:ascii="Roboto" w:cs="Roboto" w:eastAsia="Roboto" w:hAnsi="Roboto"/>
          <w:color w:val="1f1f1f"/>
          <w:rtl w:val="0"/>
        </w:rPr>
        <w:t xml:space="preserve">Seconded by Mike Rudd.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" w:before="16" w:line="120" w:lineRule="auto"/>
        <w:ind w:left="720" w:right="0" w:hanging="360"/>
        <w:rPr>
          <w:rFonts w:ascii="Roboto" w:cs="Roboto" w:eastAsia="Roboto" w:hAnsi="Roboto"/>
          <w:color w:val="1f1f1f"/>
        </w:rPr>
      </w:pPr>
      <w:r w:rsidDel="00000000" w:rsidR="00000000" w:rsidRPr="00000000">
        <w:rPr>
          <w:rFonts w:ascii="Roboto" w:cs="Roboto" w:eastAsia="Roboto" w:hAnsi="Roboto"/>
          <w:color w:val="1f1f1f"/>
          <w:rtl w:val="0"/>
        </w:rPr>
        <w:t xml:space="preserve">Motion passed unanimously.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Lines w:val="1"/>
        <w:widowControl w:val="0"/>
        <w:spacing w:after="1.6" w:before="1.6" w:line="120" w:lineRule="auto"/>
        <w:ind w:left="0" w:righ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Lines w:val="1"/>
        <w:widowControl w:val="0"/>
        <w:spacing w:after="1.6" w:before="1.6" w:line="120" w:lineRule="auto"/>
        <w:ind w:left="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Lines w:val="1"/>
        <w:widowControl w:val="0"/>
        <w:spacing w:after="1.6" w:before="1.6" w:line="120" w:lineRule="auto"/>
        <w:ind w:right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Lines w:val="1"/>
        <w:widowControl w:val="0"/>
        <w:spacing w:after="1.6" w:before="1.6" w:line="120" w:lineRule="auto"/>
        <w:ind w:right="0"/>
        <w:rPr/>
      </w:pPr>
      <w:r w:rsidDel="00000000" w:rsidR="00000000" w:rsidRPr="00000000">
        <w:rPr>
          <w:rFonts w:ascii="Merriweather" w:cs="Merriweather" w:eastAsia="Merriweather" w:hAnsi="Merriweather"/>
          <w:color w:val="264247"/>
          <w:sz w:val="28"/>
          <w:szCs w:val="28"/>
          <w:rtl w:val="0"/>
        </w:rPr>
        <w:t xml:space="preserve">Next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Lines w:val="1"/>
        <w:widowControl w:val="0"/>
        <w:numPr>
          <w:ilvl w:val="0"/>
          <w:numId w:val="1"/>
        </w:numPr>
        <w:spacing w:after="1.6" w:before="1.6" w:line="120" w:lineRule="auto"/>
        <w:ind w:left="720" w:right="0" w:hanging="360"/>
      </w:pPr>
      <w:r w:rsidDel="00000000" w:rsidR="00000000" w:rsidRPr="00000000">
        <w:rPr>
          <w:rtl w:val="0"/>
        </w:rPr>
        <w:t xml:space="preserve">September 2026 (Date to be determined)</w:t>
      </w:r>
      <w:r w:rsidDel="00000000" w:rsidR="00000000" w:rsidRPr="00000000">
        <mc:AlternateContent>
          <mc:Choice Requires="wpg">
            <w:drawing>
              <wp:anchor allowOverlap="1" behindDoc="0" distB="57150" distT="57150" distL="57150" distR="5715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114300</wp:posOffset>
                </wp:positionV>
                <wp:extent cx="6291943" cy="47219"/>
                <wp:effectExtent b="0" l="0" r="0" t="0"/>
                <wp:wrapSquare wrapText="bothSides" distB="57150" distT="57150" distL="57150" distR="57150"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47700" y="226650"/>
                          <a:ext cx="5055000" cy="19800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rgbClr val="134F5C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57150" distT="57150" distL="57150" distR="5715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114300</wp:posOffset>
                </wp:positionV>
                <wp:extent cx="6291943" cy="47219"/>
                <wp:effectExtent b="0" l="0" r="0" t="0"/>
                <wp:wrapSquare wrapText="bothSides" distB="57150" distT="57150" distL="57150" distR="5715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1943" cy="4721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0">
      <w:pPr>
        <w:keepLines w:val="1"/>
        <w:widowControl w:val="0"/>
        <w:spacing w:after="1.6" w:before="1.6" w:line="120" w:lineRule="auto"/>
        <w:ind w:right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5840" w:w="12240" w:orient="portrait"/>
      <w:pgMar w:bottom="720" w:top="720" w:left="1166.4" w:right="1166.4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uni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Montserrat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Maven Pro">
    <w:embedRegular w:fontKey="{00000000-0000-0000-0000-000000000000}" r:id="rId13" w:subsetted="0"/>
    <w:embedBold w:fontKey="{00000000-0000-0000-0000-000000000000}" r:id="rId14" w:subsetted="0"/>
  </w:font>
  <w:font w:name="Merriweather">
    <w:embedRegular w:fontKey="{00000000-0000-0000-0000-000000000000}" r:id="rId15" w:subsetted="0"/>
    <w:embedBold w:fontKey="{00000000-0000-0000-0000-000000000000}" r:id="rId16" w:subsetted="0"/>
    <w:embedItalic w:fontKey="{00000000-0000-0000-0000-000000000000}" r:id="rId17" w:subsetted="0"/>
    <w:embedBoldItalic w:fontKey="{00000000-0000-0000-0000-000000000000}" r:id="rId1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pageBreakBefore w:val="0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pageBreakBefore w:val="0"/>
      <w:ind w:left="0" w:firstLine="0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pageBreakBefore w:val="0"/>
      <w:ind w:left="0" w:firstLine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2">
    <w:pPr>
      <w:pageBreakBefore w:val="0"/>
      <w:ind w:left="0" w:firstLine="0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pageBreakBefore w:val="0"/>
      <w:ind w:left="0" w:firstLine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Nunito" w:cs="Nunito" w:eastAsia="Nunito" w:hAnsi="Nunito"/>
        <w:color w:val="424242"/>
        <w:sz w:val="22"/>
        <w:szCs w:val="22"/>
        <w:lang w:val="en"/>
      </w:rPr>
    </w:rPrDefault>
    <w:pPrDefault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200" w:line="276" w:lineRule="auto"/>
        <w:ind w:left="17.99999999999983" w:right="-492.000000000001" w:firstLine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200" w:line="240" w:lineRule="auto"/>
      <w:ind w:right="-41.99999999999932"/>
    </w:pPr>
    <w:rPr>
      <w:rFonts w:ascii="Maven Pro" w:cs="Maven Pro" w:eastAsia="Maven Pro" w:hAnsi="Maven Pro"/>
      <w:b w:val="1"/>
      <w:bCs w:val="1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lineRule="auto"/>
    </w:pPr>
    <w:rPr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line="360" w:lineRule="auto"/>
      <w:ind w:right="0"/>
    </w:pPr>
    <w:rPr>
      <w:rFonts w:ascii="Maven Pro" w:cs="Maven Pro" w:eastAsia="Maven Pro" w:hAnsi="Maven Pro"/>
      <w:b w:val="1"/>
      <w:bCs w:val="1"/>
      <w:color w:val="0b637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line="240" w:lineRule="auto"/>
      <w:ind w:right="0"/>
    </w:pPr>
    <w:rPr>
      <w:rFonts w:ascii="Maven Pro" w:cs="Maven Pro" w:eastAsia="Maven Pro" w:hAnsi="Maven Pro"/>
      <w:b w:val="1"/>
      <w:bCs w:val="1"/>
      <w:color w:val="0b6374"/>
      <w:sz w:val="80"/>
      <w:szCs w:val="8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200" w:line="240" w:lineRule="auto"/>
    </w:pPr>
    <w:rPr>
      <w:rFonts w:ascii="Maven Pro" w:cs="Maven Pro" w:eastAsia="Maven Pro" w:hAnsi="Maven Pro"/>
      <w:b w:val="1"/>
      <w:bCs w:val="1"/>
      <w:color w:val="599191"/>
      <w:sz w:val="40"/>
      <w:szCs w:val="40"/>
    </w:rPr>
  </w:style>
</w:styles>
</file>

<file path=word/_rels/document.xml.rels><?xml version="1.0" encoding="UTF-8" standalone="yes"?><Relationships xmlns="http://schemas.openxmlformats.org/package/2006/relationships"><Relationship Id="rId10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5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Montserrat-italic.ttf"/><Relationship Id="rId10" Type="http://schemas.openxmlformats.org/officeDocument/2006/relationships/font" Target="fonts/Montserrat-bold.ttf"/><Relationship Id="rId13" Type="http://schemas.openxmlformats.org/officeDocument/2006/relationships/font" Target="fonts/MavenPro-regular.ttf"/><Relationship Id="rId12" Type="http://schemas.openxmlformats.org/officeDocument/2006/relationships/font" Target="fonts/Montserrat-boldItalic.ttf"/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9" Type="http://schemas.openxmlformats.org/officeDocument/2006/relationships/font" Target="fonts/Montserrat-regular.ttf"/><Relationship Id="rId15" Type="http://schemas.openxmlformats.org/officeDocument/2006/relationships/font" Target="fonts/Merriweather-regular.ttf"/><Relationship Id="rId14" Type="http://schemas.openxmlformats.org/officeDocument/2006/relationships/font" Target="fonts/MavenPro-bold.ttf"/><Relationship Id="rId17" Type="http://schemas.openxmlformats.org/officeDocument/2006/relationships/font" Target="fonts/Merriweather-italic.ttf"/><Relationship Id="rId16" Type="http://schemas.openxmlformats.org/officeDocument/2006/relationships/font" Target="fonts/Merriweather-bold.ttf"/><Relationship Id="rId5" Type="http://schemas.openxmlformats.org/officeDocument/2006/relationships/font" Target="fonts/Nunito-regular.ttf"/><Relationship Id="rId6" Type="http://schemas.openxmlformats.org/officeDocument/2006/relationships/font" Target="fonts/Nunito-bold.ttf"/><Relationship Id="rId18" Type="http://schemas.openxmlformats.org/officeDocument/2006/relationships/font" Target="fonts/Merriweather-boldItalic.ttf"/><Relationship Id="rId7" Type="http://schemas.openxmlformats.org/officeDocument/2006/relationships/font" Target="fonts/Nunito-italic.ttf"/><Relationship Id="rId8" Type="http://schemas.openxmlformats.org/officeDocument/2006/relationships/font" Target="fonts/Nuni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